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D4A9" w14:textId="52F0402D" w:rsidR="001A7BF6" w:rsidRDefault="001A7BF6" w:rsidP="001A7BF6">
      <w:pPr>
        <w:pStyle w:val="Title"/>
        <w:spacing w:before="240" w:after="240"/>
        <w:jc w:val="center"/>
        <w:rPr>
          <w:color w:val="4472C4" w:themeColor="accent1"/>
          <w:sz w:val="52"/>
          <w:szCs w:val="52"/>
        </w:rPr>
      </w:pPr>
      <w:r w:rsidRPr="001A7BF6">
        <w:rPr>
          <w:color w:val="4472C4" w:themeColor="accent1"/>
          <w:sz w:val="52"/>
          <w:szCs w:val="52"/>
        </w:rPr>
        <w:t>Getting Started guide for the Cognigy.AI</w:t>
      </w:r>
    </w:p>
    <w:p w14:paraId="722C2FCB" w14:textId="77777777" w:rsidR="001A7BF6" w:rsidRDefault="001A7BF6" w:rsidP="003A6BD7"/>
    <w:p w14:paraId="0294E3A7" w14:textId="77777777" w:rsidR="00394E45" w:rsidRDefault="00394E45" w:rsidP="003A6BD7"/>
    <w:sdt>
      <w:sdtPr>
        <w:id w:val="3036615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204F8F93" w14:textId="3DDFF0F6" w:rsidR="00150A20" w:rsidRDefault="00150A20">
          <w:pPr>
            <w:pStyle w:val="TOCHeading"/>
          </w:pPr>
          <w:r>
            <w:t>Contents</w:t>
          </w:r>
        </w:p>
        <w:p w14:paraId="2E495BBF" w14:textId="1D1C3E2E" w:rsidR="00150A20" w:rsidRDefault="00150A2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01777" w:history="1">
            <w:r w:rsidRPr="0059698E">
              <w:rPr>
                <w:rStyle w:val="Hyperlink"/>
                <w:noProof/>
              </w:rPr>
              <w:t>Create new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8155" w14:textId="60D3F408" w:rsidR="00150A20" w:rsidRDefault="00150A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001778" w:history="1">
            <w:r w:rsidRPr="0059698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76A5" w14:textId="022D8A26" w:rsidR="00150A20" w:rsidRDefault="00150A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001779" w:history="1">
            <w:r w:rsidRPr="0059698E">
              <w:rPr>
                <w:rStyle w:val="Hyperlink"/>
                <w:noProof/>
              </w:rPr>
              <w:t>Dashboard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4678" w14:textId="485E5BD8" w:rsidR="00150A20" w:rsidRDefault="00150A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001780" w:history="1">
            <w:r w:rsidRPr="0059698E">
              <w:rPr>
                <w:rStyle w:val="Hyperlink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6214" w14:textId="4A323549" w:rsidR="00150A20" w:rsidRDefault="00150A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001781" w:history="1">
            <w:r w:rsidRPr="0059698E">
              <w:rPr>
                <w:rStyle w:val="Hyperlink"/>
                <w:noProof/>
              </w:rPr>
              <w:t>Create a Virtual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761A" w14:textId="28B470F0" w:rsidR="00150A20" w:rsidRDefault="00150A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001782" w:history="1">
            <w:r w:rsidRPr="0059698E">
              <w:rPr>
                <w:rStyle w:val="Hyperlink"/>
                <w:noProof/>
              </w:rPr>
              <w:t>Create a new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9F4E" w14:textId="236225E0" w:rsidR="00150A20" w:rsidRDefault="00150A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001783" w:history="1">
            <w:r w:rsidRPr="0059698E">
              <w:rPr>
                <w:rStyle w:val="Hyperlink"/>
                <w:noProof/>
              </w:rPr>
              <w:t>Add a Say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67B2" w14:textId="5CF8BB5B" w:rsidR="00150A20" w:rsidRDefault="00150A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001784" w:history="1">
            <w:r w:rsidRPr="0059698E">
              <w:rPr>
                <w:rStyle w:val="Hyperlink"/>
                <w:noProof/>
              </w:rPr>
              <w:t>Tell the VA what to say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1B4F" w14:textId="7B7A72FB" w:rsidR="00150A20" w:rsidRDefault="00150A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001785" w:history="1">
            <w:r w:rsidRPr="0059698E">
              <w:rPr>
                <w:rStyle w:val="Hyperlink"/>
                <w:noProof/>
              </w:rPr>
              <w:t>Chat with your Virtual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AB72" w14:textId="6B3E8601" w:rsidR="00150A20" w:rsidRDefault="00150A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001786" w:history="1">
            <w:r w:rsidRPr="0059698E">
              <w:rPr>
                <w:rStyle w:val="Hyperlink"/>
                <w:noProof/>
              </w:rPr>
              <w:t>Let your Virtual Agent ask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1718" w14:textId="29B78E35" w:rsidR="00150A20" w:rsidRDefault="00150A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001787" w:history="1">
            <w:r w:rsidRPr="0059698E">
              <w:rPr>
                <w:rStyle w:val="Hyperlink"/>
                <w:noProof/>
              </w:rPr>
              <w:t>Deploy your Virtual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C302" w14:textId="01D75B8D" w:rsidR="00150A20" w:rsidRDefault="00150A20">
          <w:r>
            <w:rPr>
              <w:b/>
              <w:bCs/>
              <w:noProof/>
            </w:rPr>
            <w:fldChar w:fldCharType="end"/>
          </w:r>
        </w:p>
      </w:sdtContent>
    </w:sdt>
    <w:p w14:paraId="5DD24D4A" w14:textId="77777777" w:rsidR="00394E45" w:rsidRDefault="00394E45" w:rsidP="003A6BD7"/>
    <w:p w14:paraId="65155A77" w14:textId="77777777" w:rsidR="00394E45" w:rsidRDefault="00394E45" w:rsidP="003A6BD7"/>
    <w:p w14:paraId="4DF9B7F5" w14:textId="77777777" w:rsidR="00394E45" w:rsidRDefault="00394E45" w:rsidP="003A6BD7"/>
    <w:p w14:paraId="74220181" w14:textId="77777777" w:rsidR="00394E45" w:rsidRDefault="00394E45" w:rsidP="003A6BD7"/>
    <w:p w14:paraId="4680C7BD" w14:textId="77777777" w:rsidR="00394E45" w:rsidRDefault="00394E45" w:rsidP="003A6BD7"/>
    <w:p w14:paraId="7C1D213F" w14:textId="77777777" w:rsidR="00394E45" w:rsidRDefault="00394E45" w:rsidP="003A6BD7"/>
    <w:p w14:paraId="5A6FD7B8" w14:textId="77777777" w:rsidR="00394E45" w:rsidRDefault="00394E45" w:rsidP="003A6BD7"/>
    <w:p w14:paraId="773221AE" w14:textId="77777777" w:rsidR="00394E45" w:rsidRDefault="00394E45" w:rsidP="003A6BD7"/>
    <w:p w14:paraId="7C526A41" w14:textId="77777777" w:rsidR="00394E45" w:rsidRDefault="00394E45" w:rsidP="003A6BD7"/>
    <w:p w14:paraId="5DAAA44A" w14:textId="77777777" w:rsidR="00394E45" w:rsidRDefault="00394E45" w:rsidP="003A6BD7"/>
    <w:p w14:paraId="06A17BE4" w14:textId="77777777" w:rsidR="00150A20" w:rsidRDefault="00150A20" w:rsidP="00394E45">
      <w:pPr>
        <w:pStyle w:val="Heading1"/>
      </w:pPr>
      <w:bookmarkStart w:id="0" w:name="_Toc159001777"/>
    </w:p>
    <w:p w14:paraId="2FF4C67B" w14:textId="77777777" w:rsidR="006E1813" w:rsidRPr="006E1813" w:rsidRDefault="006E1813" w:rsidP="006E1813"/>
    <w:p w14:paraId="0175901B" w14:textId="77777777" w:rsidR="006E1813" w:rsidRDefault="006E1813" w:rsidP="00394E45">
      <w:pPr>
        <w:pStyle w:val="Heading1"/>
      </w:pPr>
    </w:p>
    <w:bookmarkEnd w:id="0"/>
    <w:p w14:paraId="303ADF16" w14:textId="77777777" w:rsidR="00150A20" w:rsidRPr="00150A20" w:rsidRDefault="00150A20" w:rsidP="00150A20"/>
    <w:p w14:paraId="35C70A08" w14:textId="59093D28" w:rsidR="006E1813" w:rsidRPr="000B442B" w:rsidRDefault="006E1813" w:rsidP="000B442B">
      <w:pPr>
        <w:pStyle w:val="Heading1"/>
        <w:spacing w:after="240"/>
        <w:rPr>
          <w:rFonts w:ascii="IBM Plex Sans" w:hAnsi="IBM Plex Sans"/>
        </w:rPr>
      </w:pPr>
      <w:r w:rsidRPr="000B442B">
        <w:rPr>
          <w:rFonts w:ascii="IBM Plex Sans" w:hAnsi="IBM Plex Sans"/>
        </w:rPr>
        <w:lastRenderedPageBreak/>
        <w:t>Sign In to your Account</w:t>
      </w:r>
    </w:p>
    <w:p w14:paraId="167878AF" w14:textId="08681786" w:rsidR="00753529" w:rsidRPr="00D4512B" w:rsidRDefault="00753529" w:rsidP="00753529">
      <w:pPr>
        <w:pStyle w:val="li"/>
        <w:shd w:val="clear" w:color="auto" w:fill="FFFFFF"/>
        <w:spacing w:before="0" w:beforeAutospacing="0" w:after="240" w:afterAutospacing="0"/>
        <w:textAlignment w:val="baseline"/>
        <w:rPr>
          <w:rFonts w:ascii="IBM Plex Sans" w:hAnsi="IBM Plex Sans"/>
          <w:color w:val="161616"/>
          <w:shd w:val="clear" w:color="auto" w:fill="FFFFFF"/>
        </w:rPr>
      </w:pPr>
      <w:r w:rsidRPr="00D4512B">
        <w:rPr>
          <w:rFonts w:ascii="IBM Plex Sans" w:hAnsi="IBM Plex Sans"/>
          <w:color w:val="161616"/>
          <w:shd w:val="clear" w:color="auto" w:fill="FFFFFF"/>
        </w:rPr>
        <w:t>To sign in with a Cognigy.AI</w:t>
      </w:r>
      <w:r w:rsidRPr="00D4512B">
        <w:rPr>
          <w:rFonts w:ascii="IBM Plex Sans" w:hAnsi="IBM Plex Sans"/>
          <w:color w:val="161616"/>
          <w:shd w:val="clear" w:color="auto" w:fill="FFFFFF"/>
        </w:rPr>
        <w:t xml:space="preserve"> </w:t>
      </w:r>
      <w:r w:rsidRPr="00D4512B">
        <w:rPr>
          <w:rFonts w:ascii="IBM Plex Sans" w:hAnsi="IBM Plex Sans"/>
          <w:color w:val="161616"/>
          <w:shd w:val="clear" w:color="auto" w:fill="FFFFFF"/>
        </w:rPr>
        <w:t>Account, complete the following steps:</w:t>
      </w:r>
    </w:p>
    <w:p w14:paraId="257F1ED5" w14:textId="38C57239" w:rsidR="00753529" w:rsidRPr="00D4512B" w:rsidRDefault="00753529" w:rsidP="0075352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161616"/>
        </w:rPr>
      </w:pPr>
      <w:r w:rsidRPr="00D4512B">
        <w:rPr>
          <w:rFonts w:ascii="IBM Plex Sans" w:hAnsi="IBM Plex Sans"/>
          <w:color w:val="161616"/>
          <w:shd w:val="clear" w:color="auto" w:fill="FFFFFF"/>
        </w:rPr>
        <w:t>On th</w:t>
      </w:r>
      <w:r w:rsidRPr="00D4512B">
        <w:rPr>
          <w:rFonts w:ascii="IBM Plex Sans" w:hAnsi="IBM Plex Sans"/>
          <w:color w:val="161616"/>
          <w:shd w:val="clear" w:color="auto" w:fill="FFFFFF"/>
        </w:rPr>
        <w:t>e</w:t>
      </w:r>
      <w:r w:rsidRPr="00D4512B">
        <w:rPr>
          <w:rFonts w:ascii="IBM Plex Sans" w:hAnsi="IBM Plex Sans"/>
          <w:color w:val="161616"/>
          <w:shd w:val="clear" w:color="auto" w:fill="FFFFFF"/>
        </w:rPr>
        <w:t xml:space="preserve"> login page, enter </w:t>
      </w:r>
      <w:r w:rsidRPr="00D4512B">
        <w:rPr>
          <w:rFonts w:ascii="IBM Plex Sans" w:hAnsi="IBM Plex Sans"/>
          <w:color w:val="161616"/>
          <w:shd w:val="clear" w:color="auto" w:fill="FFFFFF"/>
        </w:rPr>
        <w:t>a</w:t>
      </w:r>
      <w:r w:rsidRPr="00D4512B">
        <w:rPr>
          <w:rFonts w:ascii="IBM Plex Sans" w:hAnsi="IBM Plex Sans"/>
          <w:color w:val="161616"/>
          <w:shd w:val="clear" w:color="auto" w:fill="FFFFFF"/>
        </w:rPr>
        <w:t xml:space="preserve"> </w:t>
      </w:r>
      <w:r w:rsidRPr="00D4512B">
        <w:rPr>
          <w:rFonts w:ascii="IBM Plex Sans" w:hAnsi="IBM Plex Sans"/>
          <w:color w:val="161616"/>
          <w:shd w:val="clear" w:color="auto" w:fill="FFFFFF"/>
        </w:rPr>
        <w:t xml:space="preserve">registered </w:t>
      </w:r>
      <w:r w:rsidRPr="00D4512B">
        <w:rPr>
          <w:rFonts w:ascii="IBM Plex Sans" w:hAnsi="IBM Plex Sans"/>
          <w:b/>
          <w:bCs/>
          <w:color w:val="161616"/>
          <w:shd w:val="clear" w:color="auto" w:fill="FFFFFF"/>
        </w:rPr>
        <w:t>Email ID</w:t>
      </w:r>
      <w:r w:rsidRPr="00D4512B">
        <w:rPr>
          <w:rFonts w:ascii="IBM Plex Sans" w:hAnsi="IBM Plex Sans"/>
          <w:color w:val="161616"/>
          <w:shd w:val="clear" w:color="auto" w:fill="FFFFFF"/>
        </w:rPr>
        <w:t xml:space="preserve"> and </w:t>
      </w:r>
      <w:r w:rsidR="00D4512B" w:rsidRPr="00D4512B">
        <w:rPr>
          <w:rFonts w:ascii="IBM Plex Sans" w:hAnsi="IBM Plex Sans"/>
          <w:b/>
          <w:bCs/>
          <w:color w:val="161616"/>
          <w:shd w:val="clear" w:color="auto" w:fill="FFFFFF"/>
        </w:rPr>
        <w:t>Password</w:t>
      </w:r>
    </w:p>
    <w:p w14:paraId="410C6AF1" w14:textId="5E243331" w:rsidR="00753529" w:rsidRPr="00D4512B" w:rsidRDefault="00753529" w:rsidP="0075352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161616"/>
        </w:rPr>
      </w:pPr>
      <w:r w:rsidRPr="00D4512B">
        <w:rPr>
          <w:rFonts w:ascii="IBM Plex Sans" w:hAnsi="IBM Plex Sans"/>
          <w:color w:val="161616"/>
          <w:shd w:val="clear" w:color="auto" w:fill="FFFFFF"/>
        </w:rPr>
        <w:t xml:space="preserve">Click </w:t>
      </w:r>
      <w:r w:rsidRPr="00D4512B">
        <w:rPr>
          <w:rFonts w:ascii="IBM Plex Sans" w:hAnsi="IBM Plex Sans"/>
          <w:b/>
          <w:bCs/>
          <w:color w:val="161616"/>
          <w:shd w:val="clear" w:color="auto" w:fill="FFFFFF"/>
        </w:rPr>
        <w:t>Sign In</w:t>
      </w:r>
    </w:p>
    <w:p w14:paraId="0306F585" w14:textId="7A3FA64B" w:rsidR="00D4512B" w:rsidRPr="00D4512B" w:rsidRDefault="00D4512B" w:rsidP="00D4512B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hd w:val="clear" w:color="auto" w:fill="FFFFFF"/>
        </w:rPr>
      </w:pPr>
      <w:r w:rsidRPr="00D4512B">
        <w:rPr>
          <w:rFonts w:ascii="IBM Plex Sans" w:hAnsi="IBM Plex Sans"/>
          <w:color w:val="161616"/>
          <w:shd w:val="clear" w:color="auto" w:fill="FFFFFF"/>
        </w:rPr>
        <w:t xml:space="preserve">Or use SSO for login, click </w:t>
      </w:r>
      <w:r w:rsidRPr="00D4512B">
        <w:rPr>
          <w:rFonts w:ascii="IBM Plex Sans" w:hAnsi="IBM Plex Sans"/>
          <w:b/>
          <w:bCs/>
          <w:color w:val="161616"/>
          <w:shd w:val="clear" w:color="auto" w:fill="FFFFFF"/>
        </w:rPr>
        <w:t>LOGIN WITH SSO</w:t>
      </w:r>
      <w:r w:rsidRPr="00D4512B">
        <w:rPr>
          <w:rFonts w:ascii="IBM Plex Sans" w:hAnsi="IBM Plex Sans"/>
          <w:color w:val="161616"/>
          <w:shd w:val="clear" w:color="auto" w:fill="FFFFFF"/>
        </w:rPr>
        <w:t xml:space="preserve"> </w:t>
      </w:r>
      <w:r>
        <w:rPr>
          <w:rFonts w:ascii="IBM Plex Sans" w:hAnsi="IBM Plex Sans"/>
          <w:color w:val="161616"/>
          <w:shd w:val="clear" w:color="auto" w:fill="FFFFFF"/>
        </w:rPr>
        <w:t xml:space="preserve">and enter </w:t>
      </w:r>
      <w:r w:rsidRPr="00D4512B">
        <w:rPr>
          <w:rFonts w:ascii="IBM Plex Sans" w:hAnsi="IBM Plex Sans"/>
          <w:b/>
          <w:bCs/>
          <w:color w:val="161616"/>
          <w:shd w:val="clear" w:color="auto" w:fill="FFFFFF"/>
        </w:rPr>
        <w:t>Email ID</w:t>
      </w:r>
    </w:p>
    <w:p w14:paraId="607BA159" w14:textId="76F3177C" w:rsidR="00D4512B" w:rsidRPr="00D4512B" w:rsidRDefault="00D4512B" w:rsidP="00D4512B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hd w:val="clear" w:color="auto" w:fill="FFFFFF"/>
        </w:rPr>
      </w:pPr>
      <w:r w:rsidRPr="00D4512B">
        <w:rPr>
          <w:rFonts w:ascii="IBM Plex Sans" w:hAnsi="IBM Plex Sans"/>
          <w:color w:val="161616"/>
          <w:shd w:val="clear" w:color="auto" w:fill="FFFFFF"/>
        </w:rPr>
        <w:t xml:space="preserve">Click </w:t>
      </w:r>
      <w:r w:rsidRPr="00D4512B">
        <w:rPr>
          <w:rFonts w:ascii="IBM Plex Sans" w:hAnsi="IBM Plex Sans"/>
          <w:b/>
          <w:bCs/>
          <w:color w:val="161616"/>
          <w:shd w:val="clear" w:color="auto" w:fill="FFFFFF"/>
        </w:rPr>
        <w:t>SIGN IN WITH SSO</w:t>
      </w:r>
      <w:r>
        <w:rPr>
          <w:rFonts w:ascii="IBM Plex Sans" w:hAnsi="IBM Plex Sans"/>
          <w:color w:val="161616"/>
          <w:shd w:val="clear" w:color="auto" w:fill="FFFFFF"/>
        </w:rPr>
        <w:t xml:space="preserve"> and enter the OTP</w:t>
      </w:r>
    </w:p>
    <w:p w14:paraId="2F5DEBA9" w14:textId="695D6D7A" w:rsidR="00D4512B" w:rsidRPr="00D4512B" w:rsidRDefault="00D4512B" w:rsidP="00D4512B">
      <w:pPr>
        <w:pStyle w:val="li"/>
        <w:shd w:val="clear" w:color="auto" w:fill="FFFFFF"/>
        <w:spacing w:before="0" w:beforeAutospacing="0" w:after="0" w:afterAutospacing="0"/>
        <w:ind w:left="720"/>
        <w:textAlignment w:val="baseline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Note: </w:t>
      </w:r>
      <w:r w:rsidRPr="001C4E4D">
        <w:rPr>
          <w:rFonts w:ascii="IBM Plex Sans" w:hAnsi="IBM Plex Sans"/>
          <w:i/>
          <w:iCs/>
          <w:color w:val="161616"/>
          <w:shd w:val="clear" w:color="auto" w:fill="FFFFFF"/>
        </w:rPr>
        <w:t xml:space="preserve">Please ensure that SSO is configured for your </w:t>
      </w:r>
      <w:r w:rsidRPr="001C4E4D">
        <w:rPr>
          <w:rFonts w:ascii="IBM Plex Sans" w:hAnsi="IBM Plex Sans"/>
          <w:i/>
          <w:iCs/>
          <w:color w:val="161616"/>
          <w:shd w:val="clear" w:color="auto" w:fill="FFFFFF"/>
        </w:rPr>
        <w:t>account</w:t>
      </w:r>
      <w:r w:rsidRPr="001C4E4D">
        <w:rPr>
          <w:rFonts w:ascii="IBM Plex Sans" w:hAnsi="IBM Plex Sans"/>
          <w:i/>
          <w:iCs/>
          <w:color w:val="161616"/>
          <w:shd w:val="clear" w:color="auto" w:fill="FFFFFF"/>
        </w:rPr>
        <w:t xml:space="preserve"> and that you have logged in through your SSO provide</w:t>
      </w:r>
      <w:r w:rsidR="001C4E4D">
        <w:rPr>
          <w:rFonts w:ascii="IBM Plex Sans" w:hAnsi="IBM Plex Sans"/>
          <w:i/>
          <w:iCs/>
          <w:color w:val="161616"/>
          <w:shd w:val="clear" w:color="auto" w:fill="FFFFFF"/>
        </w:rPr>
        <w:t>r.</w:t>
      </w:r>
    </w:p>
    <w:p w14:paraId="4126717C" w14:textId="77777777" w:rsidR="00D4512B" w:rsidRPr="00D4512B" w:rsidRDefault="00D4512B" w:rsidP="00D4512B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before="100"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D4512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CCD8391" w14:textId="765E9E4A" w:rsidR="001A7BF6" w:rsidRPr="000B442B" w:rsidRDefault="001A7BF6" w:rsidP="001F2722">
      <w:pPr>
        <w:pStyle w:val="Heading1"/>
        <w:spacing w:after="240"/>
        <w:rPr>
          <w:rFonts w:ascii="IBM Plex Sans" w:hAnsi="IBM Plex Sans"/>
        </w:rPr>
      </w:pPr>
      <w:bookmarkStart w:id="1" w:name="_Toc159001779"/>
      <w:r w:rsidRPr="000B442B">
        <w:rPr>
          <w:rFonts w:ascii="IBM Plex Sans" w:hAnsi="IBM Plex Sans"/>
        </w:rPr>
        <w:t>Dashboard</w:t>
      </w:r>
      <w:r w:rsidR="003A6BD7" w:rsidRPr="000B442B">
        <w:rPr>
          <w:rFonts w:ascii="IBM Plex Sans" w:hAnsi="IBM Plex Sans"/>
        </w:rPr>
        <w:t xml:space="preserve"> Overview</w:t>
      </w:r>
      <w:bookmarkEnd w:id="1"/>
    </w:p>
    <w:p w14:paraId="234A6363" w14:textId="5183018E" w:rsidR="001F2722" w:rsidRPr="001F2722" w:rsidRDefault="001F2722" w:rsidP="001F2722">
      <w:pPr>
        <w:rPr>
          <w:sz w:val="24"/>
          <w:szCs w:val="24"/>
        </w:rPr>
      </w:pPr>
    </w:p>
    <w:p w14:paraId="0ADC5D55" w14:textId="0B83E48D" w:rsidR="00394E45" w:rsidRPr="000B442B" w:rsidRDefault="00394E45" w:rsidP="000B442B">
      <w:pPr>
        <w:pStyle w:val="Heading1"/>
        <w:spacing w:after="240"/>
        <w:rPr>
          <w:rFonts w:ascii="IBM Plex Sans" w:hAnsi="IBM Plex Sans"/>
        </w:rPr>
      </w:pPr>
      <w:bookmarkStart w:id="2" w:name="_Toc159001780"/>
      <w:r w:rsidRPr="000B442B">
        <w:rPr>
          <w:rFonts w:ascii="IBM Plex Sans" w:hAnsi="IBM Plex Sans"/>
        </w:rPr>
        <w:t>User Profile</w:t>
      </w:r>
      <w:bookmarkEnd w:id="2"/>
    </w:p>
    <w:p w14:paraId="005AB23F" w14:textId="77777777" w:rsidR="001F2722" w:rsidRDefault="001F2722" w:rsidP="001F2722"/>
    <w:p w14:paraId="4374561C" w14:textId="77777777" w:rsidR="001F2722" w:rsidRPr="000B442B" w:rsidRDefault="001F2722" w:rsidP="001F2722">
      <w:pPr>
        <w:rPr>
          <w:rFonts w:ascii="IBM Plex Sans" w:hAnsi="IBM Plex Sans"/>
        </w:rPr>
      </w:pPr>
    </w:p>
    <w:p w14:paraId="362CBFCD" w14:textId="4C7FCC93" w:rsidR="001A7BF6" w:rsidRPr="000B442B" w:rsidRDefault="001A7BF6" w:rsidP="00116792">
      <w:pPr>
        <w:pStyle w:val="Heading1"/>
        <w:spacing w:after="240"/>
        <w:rPr>
          <w:rFonts w:ascii="IBM Plex Sans" w:hAnsi="IBM Plex Sans"/>
        </w:rPr>
      </w:pPr>
      <w:bookmarkStart w:id="3" w:name="_Toc159001781"/>
      <w:r w:rsidRPr="000B442B">
        <w:rPr>
          <w:rFonts w:ascii="IBM Plex Sans" w:hAnsi="IBM Plex Sans"/>
        </w:rPr>
        <w:t>Create a Virtual Agent</w:t>
      </w:r>
      <w:bookmarkEnd w:id="3"/>
      <w:r w:rsidRPr="000B442B">
        <w:rPr>
          <w:rFonts w:ascii="IBM Plex Sans" w:hAnsi="IBM Plex Sans"/>
        </w:rPr>
        <w:t xml:space="preserve"> </w:t>
      </w:r>
    </w:p>
    <w:p w14:paraId="374DC278" w14:textId="3FC5CDB2" w:rsidR="003A0C6F" w:rsidRDefault="00CC1802" w:rsidP="003A0C6F">
      <w:p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1679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Let</w:t>
      </w: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us </w:t>
      </w:r>
      <w:r w:rsidR="00116792" w:rsidRPr="0011679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start with building your</w:t>
      </w: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116792" w:rsidRPr="0011679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first Virtual Agent (VA) with Cognigy.AI.</w:t>
      </w:r>
      <w:r w:rsidR="00116792" w:rsidRPr="0011679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6E0295"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</w:t>
      </w:r>
      <w:r w:rsidR="006E0295" w:rsidRPr="0011679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Virtual Agent</w:t>
      </w:r>
      <w:r w:rsidR="006E0295"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6E0295"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is </w:t>
      </w: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bot </w:t>
      </w:r>
      <w:r w:rsidR="006E0295"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designed to automatically handle interactions</w:t>
      </w:r>
      <w:r w:rsid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</w:t>
      </w: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It is simple to create one.</w:t>
      </w:r>
    </w:p>
    <w:p w14:paraId="6938B341" w14:textId="15F21F00" w:rsidR="00116792" w:rsidRPr="000B442B" w:rsidRDefault="00116792" w:rsidP="00116792">
      <w:pPr>
        <w:pStyle w:val="Heading2"/>
        <w:numPr>
          <w:ilvl w:val="0"/>
          <w:numId w:val="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r w:rsidRPr="000B442B">
        <w:rPr>
          <w:rFonts w:ascii="IBM Plex Sans" w:eastAsia="Times New Roman" w:hAnsi="IBM Plex Sans"/>
          <w:shd w:val="clear" w:color="auto" w:fill="FFFFFF"/>
          <w:lang w:eastAsia="en-IN"/>
        </w:rPr>
        <w:t xml:space="preserve">Create Agent </w:t>
      </w:r>
    </w:p>
    <w:p w14:paraId="17BB0F17" w14:textId="36E08221" w:rsidR="003A0C6F" w:rsidRDefault="006E0295" w:rsidP="006E0295">
      <w:pPr>
        <w:pStyle w:val="ListParagraph"/>
        <w:numPr>
          <w:ilvl w:val="0"/>
          <w:numId w:val="2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Click </w:t>
      </w:r>
      <w:r w:rsidRPr="006E0295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lang w:eastAsia="en-IN"/>
          <w14:ligatures w14:val="none"/>
        </w:rPr>
        <w:t>Create Agent</w:t>
      </w:r>
      <w:r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 on the top-left</w:t>
      </w:r>
    </w:p>
    <w:p w14:paraId="66F33679" w14:textId="2E492F2C" w:rsidR="006E0295" w:rsidRDefault="006E0295" w:rsidP="006E0295">
      <w:pPr>
        <w:pStyle w:val="ListParagraph"/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E0295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Note: </w:t>
      </w:r>
      <w:r w:rsidRPr="006E0295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You can create multiple VAs. It is designed to tackle one use case and it can handle multiple user intents.</w:t>
      </w:r>
    </w:p>
    <w:p w14:paraId="6ED07073" w14:textId="4CF69BEE" w:rsidR="00116792" w:rsidRPr="000B442B" w:rsidRDefault="00116792" w:rsidP="00116792">
      <w:pPr>
        <w:pStyle w:val="Heading2"/>
        <w:numPr>
          <w:ilvl w:val="0"/>
          <w:numId w:val="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r w:rsidRPr="000B442B">
        <w:rPr>
          <w:rFonts w:ascii="IBM Plex Sans" w:eastAsia="Times New Roman" w:hAnsi="IBM Plex Sans"/>
          <w:shd w:val="clear" w:color="auto" w:fill="FFFFFF"/>
          <w:lang w:eastAsia="en-IN"/>
        </w:rPr>
        <w:t xml:space="preserve">Basic Information </w:t>
      </w:r>
    </w:p>
    <w:p w14:paraId="38A35150" w14:textId="77777777" w:rsidR="00CC1802" w:rsidRPr="00CC1802" w:rsidRDefault="00116792" w:rsidP="00CC1802">
      <w:pPr>
        <w:pStyle w:val="ListParagraph"/>
        <w:numPr>
          <w:ilvl w:val="0"/>
          <w:numId w:val="4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C180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Enter </w:t>
      </w:r>
      <w:r w:rsidRPr="00CC1802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Virtual Agent Name</w:t>
      </w:r>
      <w:r w:rsidRPr="00CC1802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CC1802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and select </w:t>
      </w:r>
      <w:r w:rsidRPr="00CC1802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NLU Language</w:t>
      </w:r>
    </w:p>
    <w:p w14:paraId="47F354AB" w14:textId="3C9B7D6E" w:rsidR="00116792" w:rsidRPr="00CC1802" w:rsidRDefault="00116792" w:rsidP="00CC1802">
      <w:pPr>
        <w:pStyle w:val="ListParagraph"/>
        <w:numPr>
          <w:ilvl w:val="0"/>
          <w:numId w:val="4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Choos</w:t>
      </w:r>
      <w:r w:rsidR="00CC1802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e</w:t>
      </w: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 </w:t>
      </w:r>
      <w:r w:rsidR="00CC1802" w:rsidRPr="000B442B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Color</w:t>
      </w:r>
      <w:r w:rsidR="00CC1802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,</w:t>
      </w: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CC1802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it </w:t>
      </w: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helps</w:t>
      </w:r>
      <w:r w:rsidR="00CC1802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to </w:t>
      </w: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quickly navigate between VAs once you've set up a whole workforce</w:t>
      </w:r>
    </w:p>
    <w:p w14:paraId="0B489234" w14:textId="7FBC584A" w:rsidR="00DE24A0" w:rsidRDefault="00CC1802" w:rsidP="00DE24A0">
      <w:pPr>
        <w:pStyle w:val="ListParagraph"/>
        <w:numPr>
          <w:ilvl w:val="0"/>
          <w:numId w:val="4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Click </w:t>
      </w:r>
      <w:r w:rsidRPr="00CC1802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Create Empty Agent</w:t>
      </w:r>
      <w:r w:rsidR="00DE24A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to create empty agent without </w:t>
      </w:r>
      <w:r w:rsidR="00AA063A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any predefined solution accelerator, channels, or skills</w:t>
      </w:r>
    </w:p>
    <w:p w14:paraId="099B5BB7" w14:textId="5D0F89CC" w:rsidR="00AA063A" w:rsidRDefault="00AA063A" w:rsidP="00DE24A0">
      <w:pPr>
        <w:pStyle w:val="ListParagraph"/>
        <w:numPr>
          <w:ilvl w:val="0"/>
          <w:numId w:val="4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Or Click </w:t>
      </w:r>
      <w:r w:rsidRPr="00AA063A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Next: Select S</w:t>
      </w:r>
      <w:r w:rsidRPr="00AA063A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olution </w:t>
      </w:r>
      <w:r w:rsidRPr="00AA063A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A</w:t>
      </w:r>
      <w:r w:rsidRPr="00AA063A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ccelerator</w:t>
      </w:r>
    </w:p>
    <w:p w14:paraId="425E939C" w14:textId="50449911" w:rsidR="00E87B10" w:rsidRPr="00E87B10" w:rsidRDefault="00AA063A" w:rsidP="00E87B10">
      <w:pPr>
        <w:pStyle w:val="Heading2"/>
        <w:numPr>
          <w:ilvl w:val="0"/>
          <w:numId w:val="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r w:rsidRPr="000B442B">
        <w:rPr>
          <w:rFonts w:ascii="IBM Plex Sans" w:eastAsia="Times New Roman" w:hAnsi="IBM Plex Sans"/>
          <w:shd w:val="clear" w:color="auto" w:fill="FFFFFF"/>
          <w:lang w:eastAsia="en-IN"/>
        </w:rPr>
        <w:t>Solution Accelerator</w:t>
      </w:r>
    </w:p>
    <w:p w14:paraId="78CA149F" w14:textId="38CCACD6" w:rsidR="000B442B" w:rsidRDefault="00AA063A" w:rsidP="000B442B">
      <w:pPr>
        <w:pStyle w:val="ListParagraph"/>
        <w:numPr>
          <w:ilvl w:val="0"/>
          <w:numId w:val="6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Select </w:t>
      </w:r>
      <w:r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a Solution Accelerator</w:t>
      </w:r>
      <w:r w:rsidR="000B442B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, choose</w:t>
      </w:r>
      <w:r w:rsidR="000B442B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 </w:t>
      </w:r>
      <w:r w:rsidR="000B442B" w:rsidRPr="000B442B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lang w:eastAsia="en-IN"/>
          <w14:ligatures w14:val="none"/>
        </w:rPr>
        <w:t xml:space="preserve">Blank </w:t>
      </w:r>
      <w:r w:rsidR="000B442B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as a foundation for your </w:t>
      </w:r>
      <w:r w:rsidR="000B442B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first </w:t>
      </w:r>
      <w:r w:rsidR="000B442B" w:rsidRP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VA</w:t>
      </w:r>
      <w:r w:rsidR="000B442B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37EDA69B" w14:textId="2559078D" w:rsidR="00E87B10" w:rsidRPr="00E87B10" w:rsidRDefault="00E87B10" w:rsidP="00E87B10">
      <w:pPr>
        <w:pStyle w:val="ListParagraph"/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 xml:space="preserve">Note: </w:t>
      </w:r>
      <w:r w:rsidRPr="00E87B10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The other solution accelerator can later help you set up bots for specific use cases.</w:t>
      </w:r>
    </w:p>
    <w:p w14:paraId="2A49EF07" w14:textId="70C9D661" w:rsidR="000B442B" w:rsidRPr="0094049C" w:rsidRDefault="000B442B" w:rsidP="0094049C">
      <w:pPr>
        <w:pStyle w:val="ListParagraph"/>
        <w:numPr>
          <w:ilvl w:val="0"/>
          <w:numId w:val="6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Click</w:t>
      </w:r>
      <w:r w:rsid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E87B10" w:rsidRPr="00E87B10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Next: Select Channels</w:t>
      </w:r>
      <w:bookmarkStart w:id="4" w:name="_Toc159001782"/>
    </w:p>
    <w:p w14:paraId="6DA4863B" w14:textId="0DF618D5" w:rsidR="000B442B" w:rsidRDefault="000B442B" w:rsidP="000B442B">
      <w:pPr>
        <w:pStyle w:val="Heading2"/>
        <w:numPr>
          <w:ilvl w:val="0"/>
          <w:numId w:val="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r w:rsidRPr="000B442B">
        <w:rPr>
          <w:rFonts w:ascii="IBM Plex Sans" w:eastAsia="Times New Roman" w:hAnsi="IBM Plex Sans"/>
          <w:shd w:val="clear" w:color="auto" w:fill="FFFFFF"/>
          <w:lang w:eastAsia="en-IN"/>
        </w:rPr>
        <w:t>Channels</w:t>
      </w:r>
    </w:p>
    <w:p w14:paraId="15713736" w14:textId="1681B7A4" w:rsidR="00E87B10" w:rsidRDefault="00E87B10" w:rsidP="00E87B10">
      <w:pPr>
        <w:pStyle w:val="ListParagraph"/>
        <w:numPr>
          <w:ilvl w:val="0"/>
          <w:numId w:val="7"/>
        </w:numPr>
        <w:spacing w:after="0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Select a Channel</w:t>
      </w:r>
      <w:r w:rsidRP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where customers speak to your Agent</w:t>
      </w:r>
    </w:p>
    <w:p w14:paraId="011CB0B5" w14:textId="4F5C15F7" w:rsidR="00E87B10" w:rsidRDefault="00E87B10" w:rsidP="00E87B1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Confirm </w:t>
      </w:r>
      <w:r w:rsidRPr="00E87B10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Webchat</w:t>
      </w:r>
      <w:r w:rsidRP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 as an output channel for your bot</w:t>
      </w: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, y</w:t>
      </w:r>
      <w:r w:rsidRP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ou may add other endpoints from the list later</w:t>
      </w:r>
    </w:p>
    <w:p w14:paraId="5A768637" w14:textId="07146DB7" w:rsidR="00E87B10" w:rsidRPr="0094049C" w:rsidRDefault="00E87B10" w:rsidP="0094049C">
      <w:pPr>
        <w:pStyle w:val="ListParagraph"/>
        <w:shd w:val="clear" w:color="auto" w:fill="FFFFFF"/>
        <w:spacing w:after="0" w:line="240" w:lineRule="auto"/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87B1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Note: </w:t>
      </w:r>
      <w:r w:rsidRPr="00E87B10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Our built-in Endpoints connect your Virtual Agent to the voice and text channels where your Virtual Agent should interact.</w:t>
      </w:r>
    </w:p>
    <w:p w14:paraId="2A2E0A72" w14:textId="0FF46B2E" w:rsidR="0094049C" w:rsidRPr="0094049C" w:rsidRDefault="00E87B10" w:rsidP="0094049C">
      <w:pPr>
        <w:numPr>
          <w:ilvl w:val="0"/>
          <w:numId w:val="7"/>
        </w:numPr>
        <w:shd w:val="clear" w:color="auto" w:fill="FFFFFF"/>
        <w:spacing w:line="240" w:lineRule="auto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Click </w:t>
      </w:r>
      <w:r w:rsidRPr="00E87B10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Next: Add Skills</w:t>
      </w:r>
    </w:p>
    <w:p w14:paraId="72CDF7C6" w14:textId="5994457A" w:rsidR="0094049C" w:rsidRDefault="0094049C" w:rsidP="0094049C">
      <w:pPr>
        <w:pStyle w:val="Heading2"/>
        <w:numPr>
          <w:ilvl w:val="0"/>
          <w:numId w:val="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r w:rsidRPr="0094049C">
        <w:rPr>
          <w:rFonts w:ascii="IBM Plex Sans" w:eastAsia="Times New Roman" w:hAnsi="IBM Plex Sans"/>
          <w:shd w:val="clear" w:color="auto" w:fill="FFFFFF"/>
          <w:lang w:eastAsia="en-IN"/>
        </w:rPr>
        <w:t>Skills</w:t>
      </w:r>
    </w:p>
    <w:p w14:paraId="198D879D" w14:textId="6B1D51C2" w:rsidR="005F088F" w:rsidRDefault="0094049C" w:rsidP="005F088F">
      <w:pPr>
        <w:pStyle w:val="ListParagraph"/>
        <w:numPr>
          <w:ilvl w:val="0"/>
          <w:numId w:val="9"/>
        </w:numPr>
        <w:spacing w:after="0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F088F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Add optional </w:t>
      </w:r>
      <w:r w:rsidRPr="005F088F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Skills</w:t>
      </w:r>
      <w:r w:rsidRPr="005F088F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to your Virtual Agent</w:t>
      </w:r>
      <w:r w:rsidR="004A5DD8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it </w:t>
      </w:r>
      <w:r w:rsidR="004A5DD8" w:rsidRPr="005F088F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allows</w:t>
      </w:r>
      <w:r w:rsidRPr="005F088F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your Virtual Agent to have basic conversational skills or recognize entities </w:t>
      </w:r>
    </w:p>
    <w:p w14:paraId="17B32D87" w14:textId="70554858" w:rsidR="004A5DD8" w:rsidRPr="004A5DD8" w:rsidRDefault="004A5DD8" w:rsidP="004A5DD8">
      <w:pPr>
        <w:pStyle w:val="ListParagraph"/>
        <w:spacing w:after="0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Note: 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The availability of Skills is dependent on the chosen language.</w:t>
      </w:r>
      <w:r w:rsidR="00B31D7E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L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et's skip the 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lang w:eastAsia="en-IN"/>
          <w14:ligatures w14:val="none"/>
        </w:rPr>
        <w:t>Skills</w:t>
      </w:r>
      <w:r w:rsidR="00B31D7E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for now.</w:t>
      </w:r>
    </w:p>
    <w:p w14:paraId="25131C52" w14:textId="5D80C180" w:rsidR="004A5DD8" w:rsidRPr="004A5DD8" w:rsidRDefault="004A5DD8" w:rsidP="004A5DD8">
      <w:pPr>
        <w:pStyle w:val="ListParagraph"/>
        <w:numPr>
          <w:ilvl w:val="0"/>
          <w:numId w:val="9"/>
        </w:numP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Click </w:t>
      </w:r>
      <w:r w:rsidRPr="004A5DD8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Create</w:t>
      </w:r>
    </w:p>
    <w:p w14:paraId="58955CD1" w14:textId="365DE9EA" w:rsidR="004A5DD8" w:rsidRDefault="004A5DD8" w:rsidP="004A5DD8">
      <w:pPr>
        <w:pStyle w:val="Heading2"/>
        <w:numPr>
          <w:ilvl w:val="0"/>
          <w:numId w:val="3"/>
        </w:numPr>
        <w:spacing w:after="240"/>
        <w:rPr>
          <w:rFonts w:ascii="IBM Plex Sans" w:eastAsia="Times New Roman" w:hAnsi="IBM Plex Sans"/>
          <w:shd w:val="clear" w:color="auto" w:fill="FFFFFF"/>
          <w:lang w:eastAsia="en-IN"/>
        </w:rPr>
      </w:pPr>
      <w:r w:rsidRPr="004A5DD8">
        <w:rPr>
          <w:rFonts w:ascii="IBM Plex Sans" w:eastAsia="Times New Roman" w:hAnsi="IBM Plex Sans"/>
          <w:shd w:val="clear" w:color="auto" w:fill="FFFFFF"/>
          <w:lang w:eastAsia="en-IN"/>
        </w:rPr>
        <w:t>Setup</w:t>
      </w:r>
    </w:p>
    <w:p w14:paraId="28E86573" w14:textId="77777777" w:rsidR="004A5DD8" w:rsidRPr="004A5DD8" w:rsidRDefault="004A5DD8" w:rsidP="004A5DD8">
      <w:pPr>
        <w:pStyle w:val="ListParagraph"/>
        <w:numPr>
          <w:ilvl w:val="0"/>
          <w:numId w:val="11"/>
        </w:numPr>
        <w:rPr>
          <w:rFonts w:ascii="IBM Plex Sans" w:hAnsi="IBM Plex Sans"/>
          <w:sz w:val="24"/>
          <w:szCs w:val="24"/>
          <w:lang w:eastAsia="en-IN"/>
        </w:rPr>
      </w:pPr>
      <w:r w:rsidRPr="004A5DD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Click </w:t>
      </w:r>
      <w:r w:rsidRPr="004A5DD8">
        <w:rPr>
          <w:rStyle w:val="Strong"/>
          <w:rFonts w:ascii="IBM Plex Sans" w:hAnsi="IBM Plex Sans" w:cs="Open Sans"/>
          <w:color w:val="171D29"/>
          <w:sz w:val="24"/>
          <w:szCs w:val="24"/>
          <w:shd w:val="clear" w:color="auto" w:fill="FFFFFF"/>
        </w:rPr>
        <w:t>Go to Agent</w:t>
      </w:r>
      <w:r w:rsidRPr="004A5DD8">
        <w:rPr>
          <w:rFonts w:ascii="IBM Plex Sans" w:hAnsi="IBM Plex Sans" w:cs="Open Sans"/>
          <w:color w:val="171D29"/>
          <w:sz w:val="24"/>
          <w:szCs w:val="24"/>
          <w:shd w:val="clear" w:color="auto" w:fill="FFFFFF"/>
        </w:rPr>
        <w:t> to start building your first VA</w:t>
      </w:r>
    </w:p>
    <w:p w14:paraId="384D6B3A" w14:textId="5D0CCC36" w:rsidR="000B442B" w:rsidRDefault="004A5DD8" w:rsidP="00B31D7E">
      <w:pPr>
        <w:pStyle w:val="ListParagraph"/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A5DD8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Note: 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For this tutorial, 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let’s 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skip the </w:t>
      </w:r>
      <w:r w:rsidRPr="004A5DD8">
        <w:rPr>
          <w:rFonts w:ascii="IBM Plex Sans" w:eastAsia="Times New Roman" w:hAnsi="IBM Plex Sans" w:cs="Times New Roman"/>
          <w:b/>
          <w:bCs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Chat with your Agent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B31D7E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option </w:t>
      </w:r>
      <w:r w:rsidRPr="004A5DD8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which</w:t>
      </w:r>
      <w:r w:rsidR="00B31D7E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 covered in the </w:t>
      </w:r>
      <w:r w:rsidR="00B31D7E" w:rsidRPr="00B31D7E">
        <w:rPr>
          <w:rFonts w:ascii="IBM Plex Sans" w:eastAsia="Times New Roman" w:hAnsi="IBM Plex Sans" w:cs="Times New Roman"/>
          <w:b/>
          <w:bCs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>Chat with your Virtual Agent</w:t>
      </w:r>
      <w:r w:rsidR="00B31D7E">
        <w:rPr>
          <w:rFonts w:ascii="IBM Plex Sans" w:eastAsia="Times New Roman" w:hAnsi="IBM Plex Sans" w:cs="Times New Roman"/>
          <w:i/>
          <w:iCs/>
          <w:color w:val="16161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topic.</w:t>
      </w:r>
    </w:p>
    <w:p w14:paraId="47CB3DC4" w14:textId="77777777" w:rsidR="00B31D7E" w:rsidRPr="00B31D7E" w:rsidRDefault="00B31D7E" w:rsidP="00B31D7E">
      <w:pPr>
        <w:pStyle w:val="ListParagraph"/>
        <w:rPr>
          <w:rFonts w:ascii="IBM Plex Sans" w:hAnsi="IBM Plex Sans"/>
          <w:sz w:val="24"/>
          <w:szCs w:val="24"/>
          <w:lang w:eastAsia="en-IN"/>
        </w:rPr>
      </w:pPr>
    </w:p>
    <w:p w14:paraId="6C378B33" w14:textId="3125A25E" w:rsidR="003A6BD7" w:rsidRDefault="003A6BD7" w:rsidP="000B442B">
      <w:pPr>
        <w:pStyle w:val="Heading1"/>
        <w:spacing w:after="240"/>
        <w:rPr>
          <w:rFonts w:ascii="IBM Plex Sans" w:hAnsi="IBM Plex Sans"/>
        </w:rPr>
      </w:pPr>
      <w:r w:rsidRPr="000B442B">
        <w:rPr>
          <w:rFonts w:ascii="IBM Plex Sans" w:hAnsi="IBM Plex Sans"/>
        </w:rPr>
        <w:t>Create a new Flow</w:t>
      </w:r>
      <w:bookmarkEnd w:id="4"/>
    </w:p>
    <w:p w14:paraId="294C4AA1" w14:textId="1BA2F94D" w:rsidR="00B31D7E" w:rsidRPr="00B31D7E" w:rsidRDefault="00A1495F" w:rsidP="00B31D7E">
      <w:r>
        <w:t>7u</w:t>
      </w:r>
    </w:p>
    <w:p w14:paraId="5ABB1A4D" w14:textId="1EAAFD72" w:rsidR="003A6BD7" w:rsidRPr="000B442B" w:rsidRDefault="003A6BD7" w:rsidP="000B442B">
      <w:pPr>
        <w:pStyle w:val="Heading1"/>
        <w:spacing w:after="240"/>
        <w:rPr>
          <w:rFonts w:ascii="IBM Plex Sans" w:hAnsi="IBM Plex Sans"/>
        </w:rPr>
      </w:pPr>
      <w:bookmarkStart w:id="5" w:name="_Toc159001783"/>
      <w:r w:rsidRPr="000B442B">
        <w:rPr>
          <w:rFonts w:ascii="IBM Plex Sans" w:hAnsi="IBM Plex Sans"/>
        </w:rPr>
        <w:lastRenderedPageBreak/>
        <w:t>Add a Say Node</w:t>
      </w:r>
      <w:bookmarkEnd w:id="5"/>
    </w:p>
    <w:p w14:paraId="512F5DA0" w14:textId="27BBA8D4" w:rsidR="003A6BD7" w:rsidRPr="000B442B" w:rsidRDefault="003A6BD7" w:rsidP="000B442B">
      <w:pPr>
        <w:pStyle w:val="Heading1"/>
        <w:spacing w:after="240"/>
        <w:rPr>
          <w:rFonts w:ascii="IBM Plex Sans" w:hAnsi="IBM Plex Sans"/>
        </w:rPr>
      </w:pPr>
      <w:bookmarkStart w:id="6" w:name="_Toc159001784"/>
      <w:r w:rsidRPr="000B442B">
        <w:rPr>
          <w:rFonts w:ascii="IBM Plex Sans" w:hAnsi="IBM Plex Sans"/>
        </w:rPr>
        <w:t>Tell the VA what to say</w:t>
      </w:r>
      <w:bookmarkEnd w:id="6"/>
    </w:p>
    <w:p w14:paraId="3B52F39C" w14:textId="1A21EA0A" w:rsidR="003A6BD7" w:rsidRPr="000B442B" w:rsidRDefault="003A6BD7" w:rsidP="000B442B">
      <w:pPr>
        <w:pStyle w:val="Heading1"/>
        <w:spacing w:after="240"/>
        <w:rPr>
          <w:rFonts w:ascii="IBM Plex Sans" w:hAnsi="IBM Plex Sans"/>
        </w:rPr>
      </w:pPr>
      <w:bookmarkStart w:id="7" w:name="_Toc159001785"/>
      <w:r w:rsidRPr="000B442B">
        <w:rPr>
          <w:rFonts w:ascii="IBM Plex Sans" w:hAnsi="IBM Plex Sans"/>
        </w:rPr>
        <w:t>Chat with your Virtual Agent</w:t>
      </w:r>
      <w:bookmarkEnd w:id="7"/>
      <w:r w:rsidRPr="000B442B">
        <w:rPr>
          <w:rFonts w:ascii="IBM Plex Sans" w:hAnsi="IBM Plex Sans"/>
        </w:rPr>
        <w:t xml:space="preserve">  </w:t>
      </w:r>
    </w:p>
    <w:p w14:paraId="2632D6B9" w14:textId="77C39337" w:rsidR="00394E45" w:rsidRPr="000B442B" w:rsidRDefault="00394E45" w:rsidP="000B442B">
      <w:pPr>
        <w:pStyle w:val="Heading1"/>
        <w:spacing w:after="240"/>
        <w:rPr>
          <w:rFonts w:ascii="IBM Plex Sans" w:hAnsi="IBM Plex Sans"/>
        </w:rPr>
      </w:pPr>
      <w:hyperlink r:id="rId6" w:history="1">
        <w:bookmarkStart w:id="8" w:name="_Toc159001786"/>
        <w:r w:rsidRPr="000B442B">
          <w:rPr>
            <w:rFonts w:ascii="IBM Plex Sans" w:hAnsi="IBM Plex Sans"/>
          </w:rPr>
          <w:t>Let your Virtual Agent ask a question</w:t>
        </w:r>
        <w:bookmarkEnd w:id="8"/>
      </w:hyperlink>
    </w:p>
    <w:p w14:paraId="6EA4E13E" w14:textId="22207799" w:rsidR="00394E45" w:rsidRPr="000B442B" w:rsidRDefault="00394E45" w:rsidP="000B442B">
      <w:pPr>
        <w:pStyle w:val="Heading1"/>
        <w:spacing w:after="240"/>
        <w:rPr>
          <w:rFonts w:ascii="IBM Plex Sans" w:hAnsi="IBM Plex Sans"/>
        </w:rPr>
      </w:pPr>
      <w:hyperlink r:id="rId7" w:history="1">
        <w:bookmarkStart w:id="9" w:name="_Toc159001787"/>
        <w:r w:rsidRPr="000B442B">
          <w:rPr>
            <w:rFonts w:ascii="IBM Plex Sans" w:hAnsi="IBM Plex Sans"/>
          </w:rPr>
          <w:t>Deploy your Virtual Agent</w:t>
        </w:r>
        <w:bookmarkEnd w:id="9"/>
      </w:hyperlink>
    </w:p>
    <w:p w14:paraId="50950D08" w14:textId="77777777" w:rsidR="00394E45" w:rsidRPr="00394E45" w:rsidRDefault="00394E45" w:rsidP="000B442B">
      <w:pPr>
        <w:pStyle w:val="Heading1"/>
        <w:spacing w:after="240"/>
      </w:pPr>
    </w:p>
    <w:p w14:paraId="2F8480F7" w14:textId="77777777" w:rsidR="003A6BD7" w:rsidRPr="003A6BD7" w:rsidRDefault="003A6BD7" w:rsidP="003A6BD7"/>
    <w:p w14:paraId="44AD4794" w14:textId="77777777" w:rsidR="001A7BF6" w:rsidRDefault="001A7BF6" w:rsidP="003A6BD7"/>
    <w:p w14:paraId="282C50F6" w14:textId="77777777" w:rsidR="001A7BF6" w:rsidRDefault="001A7BF6" w:rsidP="001A7BF6"/>
    <w:p w14:paraId="74297F53" w14:textId="77777777" w:rsidR="001A7BF6" w:rsidRPr="001A7BF6" w:rsidRDefault="001A7BF6" w:rsidP="001A7BF6"/>
    <w:p w14:paraId="19848584" w14:textId="77777777" w:rsidR="001A7BF6" w:rsidRDefault="001A7BF6" w:rsidP="001A7BF6"/>
    <w:p w14:paraId="62B14666" w14:textId="77777777" w:rsidR="001A7BF6" w:rsidRPr="001A7BF6" w:rsidRDefault="001A7BF6" w:rsidP="001A7BF6"/>
    <w:p w14:paraId="13457756" w14:textId="77777777" w:rsidR="001A7BF6" w:rsidRPr="001A7BF6" w:rsidRDefault="001A7BF6" w:rsidP="001A7BF6">
      <w:pPr>
        <w:rPr>
          <w:rFonts w:ascii="Avenir Next LT Pro" w:hAnsi="Avenir Next LT Pro"/>
          <w:sz w:val="24"/>
          <w:szCs w:val="24"/>
        </w:rPr>
      </w:pPr>
    </w:p>
    <w:p w14:paraId="73680E26" w14:textId="77777777" w:rsidR="001A7BF6" w:rsidRPr="001A7BF6" w:rsidRDefault="001A7BF6" w:rsidP="001A7BF6">
      <w:pPr>
        <w:jc w:val="center"/>
        <w:rPr>
          <w:rFonts w:ascii="Avenir Next LT Pro" w:hAnsi="Avenir Next LT Pro"/>
          <w:b/>
          <w:bCs/>
          <w:sz w:val="36"/>
          <w:szCs w:val="36"/>
        </w:rPr>
      </w:pPr>
    </w:p>
    <w:sectPr w:rsidR="001A7BF6" w:rsidRPr="001A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3161"/>
    <w:multiLevelType w:val="hybridMultilevel"/>
    <w:tmpl w:val="F7ECCF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72AC"/>
    <w:multiLevelType w:val="hybridMultilevel"/>
    <w:tmpl w:val="228496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C0B92"/>
    <w:multiLevelType w:val="hybridMultilevel"/>
    <w:tmpl w:val="0ED2ED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21"/>
    <w:multiLevelType w:val="multilevel"/>
    <w:tmpl w:val="4A10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62FFF"/>
    <w:multiLevelType w:val="hybridMultilevel"/>
    <w:tmpl w:val="3B42AB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64DA3"/>
    <w:multiLevelType w:val="hybridMultilevel"/>
    <w:tmpl w:val="CCFEC2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8092E"/>
    <w:multiLevelType w:val="hybridMultilevel"/>
    <w:tmpl w:val="BF744D3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81175"/>
    <w:multiLevelType w:val="hybridMultilevel"/>
    <w:tmpl w:val="286054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811889"/>
    <w:multiLevelType w:val="hybridMultilevel"/>
    <w:tmpl w:val="38904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F7FB3"/>
    <w:multiLevelType w:val="hybridMultilevel"/>
    <w:tmpl w:val="88F6B7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5075B"/>
    <w:multiLevelType w:val="hybridMultilevel"/>
    <w:tmpl w:val="C40A32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56981">
    <w:abstractNumId w:val="10"/>
  </w:num>
  <w:num w:numId="2" w16cid:durableId="260140871">
    <w:abstractNumId w:val="5"/>
  </w:num>
  <w:num w:numId="3" w16cid:durableId="1017849175">
    <w:abstractNumId w:val="7"/>
  </w:num>
  <w:num w:numId="4" w16cid:durableId="218978536">
    <w:abstractNumId w:val="0"/>
  </w:num>
  <w:num w:numId="5" w16cid:durableId="938485042">
    <w:abstractNumId w:val="2"/>
  </w:num>
  <w:num w:numId="6" w16cid:durableId="1227454707">
    <w:abstractNumId w:val="8"/>
  </w:num>
  <w:num w:numId="7" w16cid:durableId="848494598">
    <w:abstractNumId w:val="4"/>
  </w:num>
  <w:num w:numId="8" w16cid:durableId="100297508">
    <w:abstractNumId w:val="3"/>
  </w:num>
  <w:num w:numId="9" w16cid:durableId="166559399">
    <w:abstractNumId w:val="1"/>
  </w:num>
  <w:num w:numId="10" w16cid:durableId="213396401">
    <w:abstractNumId w:val="9"/>
  </w:num>
  <w:num w:numId="11" w16cid:durableId="1608122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6"/>
    <w:rsid w:val="000B442B"/>
    <w:rsid w:val="00116792"/>
    <w:rsid w:val="00150A20"/>
    <w:rsid w:val="001A7BF6"/>
    <w:rsid w:val="001C4E4D"/>
    <w:rsid w:val="001F2722"/>
    <w:rsid w:val="0038573E"/>
    <w:rsid w:val="00394E45"/>
    <w:rsid w:val="003A0C6F"/>
    <w:rsid w:val="003A6BD7"/>
    <w:rsid w:val="004A5DD8"/>
    <w:rsid w:val="005F088F"/>
    <w:rsid w:val="006E0295"/>
    <w:rsid w:val="006E1813"/>
    <w:rsid w:val="00753529"/>
    <w:rsid w:val="007A19E1"/>
    <w:rsid w:val="0094049C"/>
    <w:rsid w:val="00941554"/>
    <w:rsid w:val="00A1495F"/>
    <w:rsid w:val="00AA063A"/>
    <w:rsid w:val="00B31D7E"/>
    <w:rsid w:val="00B52A6E"/>
    <w:rsid w:val="00CC1802"/>
    <w:rsid w:val="00D4512B"/>
    <w:rsid w:val="00DE24A0"/>
    <w:rsid w:val="00E8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E2E"/>
  <w15:chartTrackingRefBased/>
  <w15:docId w15:val="{6139E422-A133-4618-A49B-E56CC07F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A6B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7B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A6BD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94E4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0A2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0A20"/>
    <w:pPr>
      <w:spacing w:after="100"/>
    </w:pPr>
  </w:style>
  <w:style w:type="paragraph" w:customStyle="1" w:styleId="li">
    <w:name w:val="li"/>
    <w:basedOn w:val="Normal"/>
    <w:rsid w:val="0075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75352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51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512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muitypography-root">
    <w:name w:val="muitypography-root"/>
    <w:basedOn w:val="DefaultParagraphFont"/>
    <w:rsid w:val="00D4512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512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512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451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029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16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b-text">
    <w:name w:val="bb-text"/>
    <w:basedOn w:val="Normal"/>
    <w:rsid w:val="00E8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b-text1">
    <w:name w:val="bb-text1"/>
    <w:basedOn w:val="DefaultParagraphFont"/>
    <w:rsid w:val="00E87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35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144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7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6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06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056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8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604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upport.cognigy.com/hc/en-us/articles/360014662839-Deploy-your-Virtual-Ag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cognigy.com/hc/en-us/articles/360014610060-Let-your-Virtual-Agent-ask-a-ques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51202-AA7B-42EC-ABF4-2B7F6A2E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3291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Badade</dc:creator>
  <cp:keywords/>
  <dc:description/>
  <cp:lastModifiedBy>Harshal Badade</cp:lastModifiedBy>
  <cp:revision>12</cp:revision>
  <dcterms:created xsi:type="dcterms:W3CDTF">2024-02-16T12:48:00Z</dcterms:created>
  <dcterms:modified xsi:type="dcterms:W3CDTF">2024-02-18T19:39:00Z</dcterms:modified>
</cp:coreProperties>
</file>