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315291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0A815B45" w14:textId="3746062E" w:rsidR="00820722" w:rsidRDefault="008207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971293" wp14:editId="01B067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744F8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B068724" w14:textId="6D5027DF" w:rsidR="00820722" w:rsidRPr="00820722" w:rsidRDefault="00820722" w:rsidP="00820722">
          <w:pPr>
            <w:rPr>
              <w:rFonts w:asciiTheme="majorHAnsi" w:eastAsiaTheme="majorEastAsia" w:hAnsiTheme="majorHAnsi" w:cstheme="majorBidi"/>
              <w:color w:val="4472C4" w:themeColor="accent1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73C22D" wp14:editId="28F6B960">
                    <wp:simplePos x="0" y="0"/>
                    <wp:positionH relativeFrom="page">
                      <wp:posOffset>165735</wp:posOffset>
                    </wp:positionH>
                    <wp:positionV relativeFrom="page">
                      <wp:posOffset>9079230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03187A" w14:textId="2D8883D7" w:rsidR="00820722" w:rsidRDefault="0082072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Vrushali Kadam</w:t>
                                    </w:r>
                                  </w:p>
                                </w:sdtContent>
                              </w:sdt>
                              <w:p w14:paraId="18CEDD02" w14:textId="46BB119D" w:rsidR="00820722" w:rsidRDefault="008207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/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73C2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13.05pt;margin-top:714.9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03187A" w14:textId="2D8883D7" w:rsidR="00820722" w:rsidRDefault="0082072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Vrushali Kadam</w:t>
                              </w:r>
                            </w:p>
                          </w:sdtContent>
                        </w:sdt>
                        <w:p w14:paraId="18CEDD02" w14:textId="46BB119D" w:rsidR="00820722" w:rsidRDefault="008207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/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73A4E4" wp14:editId="0224BD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4955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95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23B726" w14:textId="7876283D" w:rsidR="00820722" w:rsidRPr="00820722" w:rsidRDefault="00820722" w:rsidP="00820722">
                                <w:pPr>
                                  <w:jc w:val="center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72C4" w:themeColor="accent1"/>
                                      <w:spacing w:val="-10"/>
                                      <w:kern w:val="28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82072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 xml:space="preserve">Getting Started </w:t>
                                    </w:r>
                                    <w:r w:rsidRPr="0082072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>G</w:t>
                                    </w:r>
                                    <w:r w:rsidRPr="0082072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 xml:space="preserve">uide </w:t>
                                    </w:r>
                                    <w:r w:rsidRPr="0082072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br/>
                                    </w:r>
                                    <w:r w:rsidRPr="0082072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>for the Cognigy.AI</w:t>
                                    </w:r>
                                  </w:sdtContent>
                                </w:sdt>
                              </w:p>
                              <w:p w14:paraId="4E35FFE6" w14:textId="68C7493C" w:rsidR="00820722" w:rsidRDefault="0082072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3A4E4" id="Text Box 54" o:spid="_x0000_s1027" type="#_x0000_t202" style="position:absolute;margin-left:0;margin-top:0;width:8in;height:196.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" filled="f" stroked="f" strokeweight=".5pt">
                    <v:textbox inset="126pt,0,54pt,0">
                      <w:txbxContent>
                        <w:p w14:paraId="2D23B726" w14:textId="7876283D" w:rsidR="00820722" w:rsidRPr="00820722" w:rsidRDefault="00820722" w:rsidP="00820722">
                          <w:pPr>
                            <w:jc w:val="center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2072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 xml:space="preserve">Getting Started </w:t>
                              </w:r>
                              <w:r w:rsidRPr="0082072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>G</w:t>
                              </w:r>
                              <w:r w:rsidRPr="0082072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 xml:space="preserve">uide </w:t>
                              </w:r>
                              <w:r w:rsidRPr="0082072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br/>
                              </w:r>
                              <w:r w:rsidRPr="0082072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>for the Cognigy.AI</w:t>
                              </w:r>
                            </w:sdtContent>
                          </w:sdt>
                        </w:p>
                        <w:p w14:paraId="4E35FFE6" w14:textId="68C7493C" w:rsidR="00820722" w:rsidRDefault="0082072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64F2BA87" w14:textId="77777777" w:rsidR="00820722" w:rsidRDefault="00820722" w:rsidP="00820722"/>
    <w:p w14:paraId="207A7F71" w14:textId="77777777" w:rsidR="00820722" w:rsidRDefault="00820722" w:rsidP="00820722"/>
    <w:p w14:paraId="0D180FC0" w14:textId="77777777" w:rsidR="00820722" w:rsidRDefault="00820722" w:rsidP="00820722"/>
    <w:p w14:paraId="5F4C6522" w14:textId="77777777" w:rsidR="00820722" w:rsidRDefault="00820722" w:rsidP="00820722"/>
    <w:p w14:paraId="333330E2" w14:textId="77777777" w:rsidR="00820722" w:rsidRDefault="00820722" w:rsidP="00820722"/>
    <w:p w14:paraId="34D4FE2D" w14:textId="77777777" w:rsidR="00820722" w:rsidRDefault="00820722" w:rsidP="00820722"/>
    <w:p w14:paraId="15A932F1" w14:textId="77777777" w:rsidR="00820722" w:rsidRDefault="00820722" w:rsidP="00820722"/>
    <w:p w14:paraId="75724320" w14:textId="77777777" w:rsidR="00820722" w:rsidRDefault="00820722" w:rsidP="00820722"/>
    <w:p w14:paraId="21B40AA1" w14:textId="77777777" w:rsidR="00820722" w:rsidRDefault="00820722" w:rsidP="00820722"/>
    <w:p w14:paraId="4A654B14" w14:textId="77777777" w:rsidR="00820722" w:rsidRDefault="00820722" w:rsidP="00820722"/>
    <w:p w14:paraId="70F27559" w14:textId="77777777" w:rsidR="00820722" w:rsidRDefault="00820722" w:rsidP="00820722"/>
    <w:p w14:paraId="55861C7B" w14:textId="77777777" w:rsidR="00820722" w:rsidRDefault="00820722" w:rsidP="00820722"/>
    <w:p w14:paraId="269930B1" w14:textId="77777777" w:rsidR="00820722" w:rsidRDefault="00820722" w:rsidP="00820722"/>
    <w:p w14:paraId="0309D849" w14:textId="77777777" w:rsidR="00820722" w:rsidRDefault="00820722" w:rsidP="00820722"/>
    <w:p w14:paraId="44EE6EA5" w14:textId="77777777" w:rsidR="00820722" w:rsidRDefault="00820722" w:rsidP="00820722"/>
    <w:p w14:paraId="464C7576" w14:textId="77777777" w:rsidR="00820722" w:rsidRDefault="00820722" w:rsidP="00820722"/>
    <w:p w14:paraId="00BA9AE5" w14:textId="77777777" w:rsidR="00820722" w:rsidRDefault="00820722" w:rsidP="0082072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303661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4F8F93" w14:textId="3DDFF0F6" w:rsidR="00150A20" w:rsidRDefault="00150A20">
          <w:pPr>
            <w:pStyle w:val="TOCHeading"/>
          </w:pPr>
          <w:r>
            <w:t>Contents</w:t>
          </w:r>
        </w:p>
        <w:p w14:paraId="64207640" w14:textId="774086F6" w:rsidR="00820722" w:rsidRDefault="00150A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76592" w:history="1">
            <w:r w:rsidR="00820722" w:rsidRPr="00AD4870">
              <w:rPr>
                <w:rStyle w:val="Hyperlink"/>
                <w:rFonts w:ascii="IBM Plex Sans" w:hAnsi="IBM Plex Sans"/>
                <w:noProof/>
              </w:rPr>
              <w:t>Sign In to your Account</w:t>
            </w:r>
            <w:r w:rsidR="00820722">
              <w:rPr>
                <w:noProof/>
                <w:webHidden/>
              </w:rPr>
              <w:tab/>
            </w:r>
            <w:r w:rsidR="00820722">
              <w:rPr>
                <w:noProof/>
                <w:webHidden/>
              </w:rPr>
              <w:fldChar w:fldCharType="begin"/>
            </w:r>
            <w:r w:rsidR="00820722">
              <w:rPr>
                <w:noProof/>
                <w:webHidden/>
              </w:rPr>
              <w:instrText xml:space="preserve"> PAGEREF _Toc159276592 \h </w:instrText>
            </w:r>
            <w:r w:rsidR="00820722">
              <w:rPr>
                <w:noProof/>
                <w:webHidden/>
              </w:rPr>
            </w:r>
            <w:r w:rsidR="00820722">
              <w:rPr>
                <w:noProof/>
                <w:webHidden/>
              </w:rPr>
              <w:fldChar w:fldCharType="separate"/>
            </w:r>
            <w:r w:rsidR="00820722">
              <w:rPr>
                <w:noProof/>
                <w:webHidden/>
              </w:rPr>
              <w:t>2</w:t>
            </w:r>
            <w:r w:rsidR="00820722">
              <w:rPr>
                <w:noProof/>
                <w:webHidden/>
              </w:rPr>
              <w:fldChar w:fldCharType="end"/>
            </w:r>
          </w:hyperlink>
        </w:p>
        <w:p w14:paraId="4C6564F8" w14:textId="2DE89B7A" w:rsidR="00820722" w:rsidRDefault="008207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593" w:history="1">
            <w:r w:rsidRPr="00AD4870">
              <w:rPr>
                <w:rStyle w:val="Hyperlink"/>
                <w:rFonts w:ascii="IBM Plex Sans" w:hAnsi="IBM Plex Sans"/>
                <w:noProof/>
              </w:rPr>
              <w:t>Create a Virtual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5143" w14:textId="09A28FAE" w:rsidR="00820722" w:rsidRDefault="0082072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594" w:history="1">
            <w:r w:rsidRPr="00AD4870">
              <w:rPr>
                <w:rStyle w:val="Hyperlink"/>
                <w:rFonts w:ascii="IBM Plex Sans" w:eastAsia="Times New Roman" w:hAnsi="IBM Plex Sans"/>
                <w:noProof/>
                <w:lang w:eastAsia="en-IN"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D4870">
              <w:rPr>
                <w:rStyle w:val="Hyperlink"/>
                <w:rFonts w:ascii="IBM Plex Sans" w:eastAsia="Times New Roman" w:hAnsi="IBM Plex Sans"/>
                <w:noProof/>
                <w:shd w:val="clear" w:color="auto" w:fill="FFFFFF"/>
                <w:lang w:eastAsia="en-IN"/>
              </w:rPr>
              <w:t>Create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6901" w14:textId="27471E22" w:rsidR="00820722" w:rsidRDefault="0082072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595" w:history="1">
            <w:r w:rsidRPr="00AD4870">
              <w:rPr>
                <w:rStyle w:val="Hyperlink"/>
                <w:rFonts w:ascii="IBM Plex Sans" w:eastAsia="Times New Roman" w:hAnsi="IBM Plex Sans"/>
                <w:noProof/>
                <w:lang w:eastAsia="en-IN"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D4870">
              <w:rPr>
                <w:rStyle w:val="Hyperlink"/>
                <w:rFonts w:ascii="IBM Plex Sans" w:eastAsia="Times New Roman" w:hAnsi="IBM Plex Sans"/>
                <w:noProof/>
                <w:shd w:val="clear" w:color="auto" w:fill="FFFFFF"/>
                <w:lang w:eastAsia="en-IN"/>
              </w:rPr>
              <w:t>Basic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3A43" w14:textId="691735DB" w:rsidR="00820722" w:rsidRDefault="0082072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596" w:history="1">
            <w:r w:rsidRPr="00AD4870">
              <w:rPr>
                <w:rStyle w:val="Hyperlink"/>
                <w:rFonts w:ascii="IBM Plex Sans" w:eastAsia="Times New Roman" w:hAnsi="IBM Plex Sans"/>
                <w:noProof/>
                <w:lang w:eastAsia="en-IN"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D4870">
              <w:rPr>
                <w:rStyle w:val="Hyperlink"/>
                <w:rFonts w:ascii="IBM Plex Sans" w:eastAsia="Times New Roman" w:hAnsi="IBM Plex Sans"/>
                <w:noProof/>
                <w:shd w:val="clear" w:color="auto" w:fill="FFFFFF"/>
                <w:lang w:eastAsia="en-IN"/>
              </w:rPr>
              <w:t>Solution Accelerator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C938" w14:textId="1470DE67" w:rsidR="00820722" w:rsidRDefault="0082072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597" w:history="1">
            <w:r w:rsidRPr="00AD4870">
              <w:rPr>
                <w:rStyle w:val="Hyperlink"/>
                <w:rFonts w:ascii="IBM Plex Sans" w:eastAsia="Times New Roman" w:hAnsi="IBM Plex Sans"/>
                <w:noProof/>
                <w:lang w:eastAsia="en-IN"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D4870">
              <w:rPr>
                <w:rStyle w:val="Hyperlink"/>
                <w:rFonts w:ascii="IBM Plex Sans" w:eastAsia="Times New Roman" w:hAnsi="IBM Plex Sans"/>
                <w:noProof/>
                <w:shd w:val="clear" w:color="auto" w:fill="FFFFFF"/>
                <w:lang w:eastAsia="en-IN"/>
              </w:rPr>
              <w:t>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61FB" w14:textId="3C7F21C0" w:rsidR="00820722" w:rsidRDefault="0082072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598" w:history="1">
            <w:r w:rsidRPr="00AD4870">
              <w:rPr>
                <w:rStyle w:val="Hyperlink"/>
                <w:rFonts w:ascii="IBM Plex Sans" w:eastAsia="Times New Roman" w:hAnsi="IBM Plex Sans"/>
                <w:noProof/>
                <w:lang w:eastAsia="en-IN"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D4870">
              <w:rPr>
                <w:rStyle w:val="Hyperlink"/>
                <w:rFonts w:ascii="IBM Plex Sans" w:eastAsia="Times New Roman" w:hAnsi="IBM Plex Sans"/>
                <w:noProof/>
                <w:shd w:val="clear" w:color="auto" w:fill="FFFFFF"/>
                <w:lang w:eastAsia="en-IN"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AA0F" w14:textId="1AB86DC4" w:rsidR="00820722" w:rsidRDefault="0082072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599" w:history="1">
            <w:r w:rsidRPr="00AD4870">
              <w:rPr>
                <w:rStyle w:val="Hyperlink"/>
                <w:rFonts w:ascii="IBM Plex Sans" w:eastAsia="Times New Roman" w:hAnsi="IBM Plex Sans"/>
                <w:noProof/>
                <w:lang w:eastAsia="en-IN"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D4870">
              <w:rPr>
                <w:rStyle w:val="Hyperlink"/>
                <w:rFonts w:ascii="IBM Plex Sans" w:eastAsia="Times New Roman" w:hAnsi="IBM Plex Sans"/>
                <w:noProof/>
                <w:shd w:val="clear" w:color="auto" w:fill="FFFFFF"/>
                <w:lang w:eastAsia="en-IN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0CD0D" w14:textId="6AF9C19C" w:rsidR="00820722" w:rsidRDefault="008207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600" w:history="1">
            <w:r w:rsidRPr="00AD4870">
              <w:rPr>
                <w:rStyle w:val="Hyperlink"/>
                <w:rFonts w:ascii="IBM Plex Sans" w:hAnsi="IBM Plex Sans"/>
                <w:noProof/>
              </w:rPr>
              <w:t>Build a Virtual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5020" w14:textId="164DEC1E" w:rsidR="00820722" w:rsidRDefault="0082072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601" w:history="1">
            <w:r w:rsidRPr="00AD4870">
              <w:rPr>
                <w:rStyle w:val="Hyperlink"/>
                <w:rFonts w:ascii="IBM Plex Sans" w:eastAsia="Times New Roman" w:hAnsi="IBM Plex Sans"/>
                <w:noProof/>
                <w:lang w:eastAsia="en-IN"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D4870">
              <w:rPr>
                <w:rStyle w:val="Hyperlink"/>
                <w:rFonts w:ascii="IBM Plex Sans" w:eastAsia="Times New Roman" w:hAnsi="IBM Plex Sans"/>
                <w:noProof/>
                <w:shd w:val="clear" w:color="auto" w:fill="FFFFFF"/>
                <w:lang w:eastAsia="en-IN"/>
              </w:rPr>
              <w:t>Create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C4C0" w14:textId="71E9BDBA" w:rsidR="00820722" w:rsidRDefault="0082072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602" w:history="1">
            <w:r w:rsidRPr="00AD4870">
              <w:rPr>
                <w:rStyle w:val="Hyperlink"/>
                <w:rFonts w:ascii="IBM Plex Sans" w:eastAsia="Times New Roman" w:hAnsi="IBM Plex Sans"/>
                <w:noProof/>
                <w:lang w:eastAsia="en-IN"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D4870">
              <w:rPr>
                <w:rStyle w:val="Hyperlink"/>
                <w:rFonts w:ascii="IBM Plex Sans" w:eastAsia="Times New Roman" w:hAnsi="IBM Plex Sans"/>
                <w:noProof/>
                <w:shd w:val="clear" w:color="auto" w:fill="FFFFFF"/>
                <w:lang w:eastAsia="en-IN"/>
              </w:rPr>
              <w:t>Add Say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CD98" w14:textId="39532E5F" w:rsidR="00820722" w:rsidRDefault="0082072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603" w:history="1">
            <w:r w:rsidRPr="00AD4870">
              <w:rPr>
                <w:rStyle w:val="Hyperlink"/>
                <w:rFonts w:ascii="IBM Plex Sans" w:eastAsia="Times New Roman" w:hAnsi="IBM Plex Sans"/>
                <w:noProof/>
                <w:lang w:eastAsia="en-IN"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D4870">
              <w:rPr>
                <w:rStyle w:val="Hyperlink"/>
                <w:rFonts w:ascii="IBM Plex Sans" w:eastAsia="Times New Roman" w:hAnsi="IBM Plex Sans"/>
                <w:noProof/>
                <w:shd w:val="clear" w:color="auto" w:fill="FFFFFF"/>
                <w:lang w:eastAsia="en-IN"/>
              </w:rPr>
              <w:t>Edit Say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23E0" w14:textId="3C5E2E03" w:rsidR="00820722" w:rsidRDefault="0082072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604" w:history="1">
            <w:r w:rsidRPr="00AD4870">
              <w:rPr>
                <w:rStyle w:val="Hyperlink"/>
                <w:rFonts w:ascii="IBM Plex Sans" w:eastAsia="Times New Roman" w:hAnsi="IBM Plex Sans"/>
                <w:noProof/>
                <w:lang w:eastAsia="en-IN"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D4870">
              <w:rPr>
                <w:rStyle w:val="Hyperlink"/>
                <w:rFonts w:ascii="IBM Plex Sans" w:eastAsia="Times New Roman" w:hAnsi="IBM Plex Sans"/>
                <w:noProof/>
                <w:shd w:val="clear" w:color="auto" w:fill="FFFFFF"/>
                <w:lang w:eastAsia="en-IN"/>
              </w:rPr>
              <w:t>Chat with your Virtual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1254" w14:textId="223E590B" w:rsidR="00820722" w:rsidRDefault="0082072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605" w:history="1">
            <w:r w:rsidRPr="00AD4870">
              <w:rPr>
                <w:rStyle w:val="Hyperlink"/>
                <w:rFonts w:ascii="IBM Plex Sans" w:eastAsia="Times New Roman" w:hAnsi="IBM Plex Sans"/>
                <w:noProof/>
                <w:lang w:eastAsia="en-IN"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D4870">
              <w:rPr>
                <w:rStyle w:val="Hyperlink"/>
                <w:rFonts w:ascii="IBM Plex Sans" w:eastAsia="Times New Roman" w:hAnsi="IBM Plex Sans"/>
                <w:noProof/>
                <w:shd w:val="clear" w:color="auto" w:fill="FFFFFF"/>
                <w:lang w:eastAsia="en-IN"/>
              </w:rPr>
              <w:t>Add Question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0512" w14:textId="5EAEB051" w:rsidR="00820722" w:rsidRDefault="0082072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606" w:history="1">
            <w:r w:rsidRPr="00AD4870">
              <w:rPr>
                <w:rStyle w:val="Hyperlink"/>
                <w:rFonts w:ascii="IBM Plex Sans" w:eastAsia="Times New Roman" w:hAnsi="IBM Plex Sans"/>
                <w:noProof/>
                <w:lang w:eastAsia="en-IN"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D4870">
              <w:rPr>
                <w:rStyle w:val="Hyperlink"/>
                <w:rFonts w:ascii="IBM Plex Sans" w:eastAsia="Times New Roman" w:hAnsi="IBM Plex Sans"/>
                <w:noProof/>
                <w:shd w:val="clear" w:color="auto" w:fill="FFFFFF"/>
                <w:lang w:eastAsia="en-IN"/>
              </w:rPr>
              <w:t>Edit the Question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543C" w14:textId="31F6057D" w:rsidR="00820722" w:rsidRDefault="0082072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607" w:history="1">
            <w:r w:rsidRPr="00AD4870">
              <w:rPr>
                <w:rStyle w:val="Hyperlink"/>
                <w:rFonts w:ascii="IBM Plex Sans" w:eastAsia="Times New Roman" w:hAnsi="IBM Plex Sans"/>
                <w:noProof/>
                <w:lang w:eastAsia="en-IN"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D4870">
              <w:rPr>
                <w:rStyle w:val="Hyperlink"/>
                <w:rFonts w:ascii="IBM Plex Sans" w:eastAsia="Times New Roman" w:hAnsi="IBM Plex Sans"/>
                <w:noProof/>
                <w:shd w:val="clear" w:color="auto" w:fill="FFFFFF"/>
                <w:lang w:eastAsia="en-IN"/>
              </w:rPr>
              <w:t>Make VA Answer the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73B1" w14:textId="58FBC298" w:rsidR="00820722" w:rsidRDefault="008207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276608" w:history="1">
            <w:r w:rsidRPr="00AD4870">
              <w:rPr>
                <w:rStyle w:val="Hyperlink"/>
                <w:rFonts w:ascii="IBM Plex Sans" w:hAnsi="IBM Plex Sans"/>
                <w:noProof/>
              </w:rPr>
              <w:t>Deploy a Virtual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_Toc159276608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C302" w14:textId="26600460" w:rsidR="00150A20" w:rsidRDefault="00150A20">
          <w:r>
            <w:rPr>
              <w:b/>
              <w:bCs/>
              <w:noProof/>
            </w:rPr>
            <w:fldChar w:fldCharType="end"/>
          </w:r>
        </w:p>
      </w:sdtContent>
    </w:sdt>
    <w:p w14:paraId="5DD24D4A" w14:textId="77777777" w:rsidR="00394E45" w:rsidRDefault="00394E45" w:rsidP="003A6BD7"/>
    <w:p w14:paraId="65155A77" w14:textId="77777777" w:rsidR="00394E45" w:rsidRDefault="00394E45" w:rsidP="003A6BD7"/>
    <w:p w14:paraId="4DF9B7F5" w14:textId="77777777" w:rsidR="00394E45" w:rsidRDefault="00394E45" w:rsidP="003A6BD7"/>
    <w:p w14:paraId="74220181" w14:textId="77777777" w:rsidR="00394E45" w:rsidRDefault="00394E45" w:rsidP="003A6BD7"/>
    <w:p w14:paraId="4680C7BD" w14:textId="77777777" w:rsidR="00394E45" w:rsidRDefault="00394E45" w:rsidP="003A6BD7"/>
    <w:p w14:paraId="7C1D213F" w14:textId="77777777" w:rsidR="00394E45" w:rsidRDefault="00394E45" w:rsidP="003A6BD7"/>
    <w:p w14:paraId="5A6FD7B8" w14:textId="77777777" w:rsidR="00394E45" w:rsidRDefault="00394E45" w:rsidP="003A6BD7"/>
    <w:p w14:paraId="773221AE" w14:textId="77777777" w:rsidR="00394E45" w:rsidRDefault="00394E45" w:rsidP="003A6BD7"/>
    <w:p w14:paraId="7937262B" w14:textId="77777777" w:rsidR="00820722" w:rsidRDefault="00820722" w:rsidP="003A6BD7"/>
    <w:p w14:paraId="11717292" w14:textId="77777777" w:rsidR="00820722" w:rsidRDefault="00820722" w:rsidP="003A6BD7"/>
    <w:p w14:paraId="5B0EF7A6" w14:textId="77777777" w:rsidR="00820722" w:rsidRDefault="00820722" w:rsidP="003A6BD7"/>
    <w:p w14:paraId="35AD3EBF" w14:textId="77777777" w:rsidR="00820722" w:rsidRDefault="00820722" w:rsidP="003A6BD7"/>
    <w:p w14:paraId="5E10CC70" w14:textId="77777777" w:rsidR="00837BBF" w:rsidRDefault="00837BBF" w:rsidP="00837BBF"/>
    <w:p w14:paraId="55745C66" w14:textId="2A8D6A8D" w:rsidR="00837BBF" w:rsidRPr="00837BBF" w:rsidRDefault="00837BBF" w:rsidP="00837BBF">
      <w:p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37BBF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Cognigy.AI was developed to overcome many of the challenges in building conversational AIs. One of the unique aspects of the platform is bundling conversational AI-related resources in a user-friendly interface.</w:t>
      </w:r>
    </w:p>
    <w:p w14:paraId="35C70A08" w14:textId="02E939E5" w:rsidR="006E1813" w:rsidRPr="000B442B" w:rsidRDefault="006E1813" w:rsidP="004969A7">
      <w:pPr>
        <w:pStyle w:val="Heading1"/>
        <w:spacing w:after="240"/>
        <w:rPr>
          <w:rFonts w:ascii="IBM Plex Sans" w:hAnsi="IBM Plex Sans"/>
        </w:rPr>
      </w:pPr>
      <w:bookmarkStart w:id="0" w:name="_Toc159276592"/>
      <w:r w:rsidRPr="000B442B">
        <w:rPr>
          <w:rFonts w:ascii="IBM Plex Sans" w:hAnsi="IBM Plex Sans"/>
        </w:rPr>
        <w:t>Sign In to your Account</w:t>
      </w:r>
      <w:bookmarkEnd w:id="0"/>
    </w:p>
    <w:p w14:paraId="167878AF" w14:textId="08681786" w:rsidR="00753529" w:rsidRPr="00D4512B" w:rsidRDefault="00753529" w:rsidP="00753529">
      <w:pPr>
        <w:pStyle w:val="li"/>
        <w:shd w:val="clear" w:color="auto" w:fill="FFFFFF"/>
        <w:spacing w:before="0" w:beforeAutospacing="0" w:after="240" w:afterAutospacing="0"/>
        <w:textAlignment w:val="baseline"/>
        <w:rPr>
          <w:rFonts w:ascii="IBM Plex Sans" w:hAnsi="IBM Plex Sans"/>
          <w:color w:val="161616"/>
          <w:shd w:val="clear" w:color="auto" w:fill="FFFFFF"/>
        </w:rPr>
      </w:pPr>
      <w:r w:rsidRPr="00D4512B">
        <w:rPr>
          <w:rFonts w:ascii="IBM Plex Sans" w:hAnsi="IBM Plex Sans"/>
          <w:color w:val="161616"/>
          <w:shd w:val="clear" w:color="auto" w:fill="FFFFFF"/>
        </w:rPr>
        <w:t>To sign in with a Cognigy.AI Account, complete the following steps:</w:t>
      </w:r>
    </w:p>
    <w:p w14:paraId="257F1ED5" w14:textId="38C57239" w:rsidR="00753529" w:rsidRPr="00D4512B" w:rsidRDefault="00753529" w:rsidP="0075352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161616"/>
        </w:rPr>
      </w:pPr>
      <w:r w:rsidRPr="00D4512B">
        <w:rPr>
          <w:rFonts w:ascii="IBM Plex Sans" w:hAnsi="IBM Plex Sans"/>
          <w:color w:val="161616"/>
          <w:shd w:val="clear" w:color="auto" w:fill="FFFFFF"/>
        </w:rPr>
        <w:t xml:space="preserve">On the login page, enter a registered </w:t>
      </w:r>
      <w:r w:rsidRPr="00D4512B">
        <w:rPr>
          <w:rFonts w:ascii="IBM Plex Sans" w:hAnsi="IBM Plex Sans"/>
          <w:b/>
          <w:bCs/>
          <w:color w:val="161616"/>
          <w:shd w:val="clear" w:color="auto" w:fill="FFFFFF"/>
        </w:rPr>
        <w:t>Email ID</w:t>
      </w:r>
      <w:r w:rsidRPr="00D4512B">
        <w:rPr>
          <w:rFonts w:ascii="IBM Plex Sans" w:hAnsi="IBM Plex Sans"/>
          <w:color w:val="161616"/>
          <w:shd w:val="clear" w:color="auto" w:fill="FFFFFF"/>
        </w:rPr>
        <w:t xml:space="preserve"> and </w:t>
      </w:r>
      <w:r w:rsidR="00D4512B" w:rsidRPr="00D4512B">
        <w:rPr>
          <w:rFonts w:ascii="IBM Plex Sans" w:hAnsi="IBM Plex Sans"/>
          <w:b/>
          <w:bCs/>
          <w:color w:val="161616"/>
          <w:shd w:val="clear" w:color="auto" w:fill="FFFFFF"/>
        </w:rPr>
        <w:t>Password</w:t>
      </w:r>
    </w:p>
    <w:p w14:paraId="410C6AF1" w14:textId="5E243331" w:rsidR="00753529" w:rsidRPr="00D4512B" w:rsidRDefault="00753529" w:rsidP="0075352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161616"/>
        </w:rPr>
      </w:pPr>
      <w:r w:rsidRPr="00D4512B">
        <w:rPr>
          <w:rFonts w:ascii="IBM Plex Sans" w:hAnsi="IBM Plex Sans"/>
          <w:color w:val="161616"/>
          <w:shd w:val="clear" w:color="auto" w:fill="FFFFFF"/>
        </w:rPr>
        <w:t xml:space="preserve">Click </w:t>
      </w:r>
      <w:r w:rsidRPr="00D4512B">
        <w:rPr>
          <w:rFonts w:ascii="IBM Plex Sans" w:hAnsi="IBM Plex Sans"/>
          <w:b/>
          <w:bCs/>
          <w:color w:val="161616"/>
          <w:shd w:val="clear" w:color="auto" w:fill="FFFFFF"/>
        </w:rPr>
        <w:t>Sign In</w:t>
      </w:r>
    </w:p>
    <w:p w14:paraId="0306F585" w14:textId="7A3FA64B" w:rsidR="00D4512B" w:rsidRPr="00D4512B" w:rsidRDefault="00D4512B" w:rsidP="00D4512B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hd w:val="clear" w:color="auto" w:fill="FFFFFF"/>
        </w:rPr>
      </w:pPr>
      <w:r w:rsidRPr="00D4512B">
        <w:rPr>
          <w:rFonts w:ascii="IBM Plex Sans" w:hAnsi="IBM Plex Sans"/>
          <w:color w:val="161616"/>
          <w:shd w:val="clear" w:color="auto" w:fill="FFFFFF"/>
        </w:rPr>
        <w:t xml:space="preserve">Or use SSO for login, click </w:t>
      </w:r>
      <w:r w:rsidRPr="00D4512B">
        <w:rPr>
          <w:rFonts w:ascii="IBM Plex Sans" w:hAnsi="IBM Plex Sans"/>
          <w:b/>
          <w:bCs/>
          <w:color w:val="161616"/>
          <w:shd w:val="clear" w:color="auto" w:fill="FFFFFF"/>
        </w:rPr>
        <w:t>LOGIN WITH SSO</w:t>
      </w:r>
      <w:r w:rsidRPr="00D4512B">
        <w:rPr>
          <w:rFonts w:ascii="IBM Plex Sans" w:hAnsi="IBM Plex Sans"/>
          <w:color w:val="161616"/>
          <w:shd w:val="clear" w:color="auto" w:fill="FFFFFF"/>
        </w:rPr>
        <w:t xml:space="preserve"> </w:t>
      </w:r>
      <w:r>
        <w:rPr>
          <w:rFonts w:ascii="IBM Plex Sans" w:hAnsi="IBM Plex Sans"/>
          <w:color w:val="161616"/>
          <w:shd w:val="clear" w:color="auto" w:fill="FFFFFF"/>
        </w:rPr>
        <w:t xml:space="preserve">and enter </w:t>
      </w:r>
      <w:r w:rsidRPr="00D4512B">
        <w:rPr>
          <w:rFonts w:ascii="IBM Plex Sans" w:hAnsi="IBM Plex Sans"/>
          <w:b/>
          <w:bCs/>
          <w:color w:val="161616"/>
          <w:shd w:val="clear" w:color="auto" w:fill="FFFFFF"/>
        </w:rPr>
        <w:t>Email ID</w:t>
      </w:r>
    </w:p>
    <w:p w14:paraId="607BA159" w14:textId="76F3177C" w:rsidR="00D4512B" w:rsidRPr="00D4512B" w:rsidRDefault="00D4512B" w:rsidP="00D4512B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hd w:val="clear" w:color="auto" w:fill="FFFFFF"/>
        </w:rPr>
      </w:pPr>
      <w:r w:rsidRPr="00D4512B">
        <w:rPr>
          <w:rFonts w:ascii="IBM Plex Sans" w:hAnsi="IBM Plex Sans"/>
          <w:color w:val="161616"/>
          <w:shd w:val="clear" w:color="auto" w:fill="FFFFFF"/>
        </w:rPr>
        <w:t xml:space="preserve">Click </w:t>
      </w:r>
      <w:r w:rsidRPr="00D4512B">
        <w:rPr>
          <w:rFonts w:ascii="IBM Plex Sans" w:hAnsi="IBM Plex Sans"/>
          <w:b/>
          <w:bCs/>
          <w:color w:val="161616"/>
          <w:shd w:val="clear" w:color="auto" w:fill="FFFFFF"/>
        </w:rPr>
        <w:t>SIGN IN WITH SSO</w:t>
      </w:r>
      <w:r>
        <w:rPr>
          <w:rFonts w:ascii="IBM Plex Sans" w:hAnsi="IBM Plex Sans"/>
          <w:color w:val="161616"/>
          <w:shd w:val="clear" w:color="auto" w:fill="FFFFFF"/>
        </w:rPr>
        <w:t xml:space="preserve"> and enter the OTP</w:t>
      </w:r>
    </w:p>
    <w:p w14:paraId="2F5DEBA9" w14:textId="695D6D7A" w:rsidR="00D4512B" w:rsidRPr="00D4512B" w:rsidRDefault="00D4512B" w:rsidP="00D4512B">
      <w:pPr>
        <w:pStyle w:val="li"/>
        <w:shd w:val="clear" w:color="auto" w:fill="FFFFFF"/>
        <w:spacing w:before="0" w:beforeAutospacing="0" w:after="0" w:afterAutospacing="0"/>
        <w:ind w:left="720"/>
        <w:textAlignment w:val="baseline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Note: </w:t>
      </w:r>
      <w:r w:rsidRPr="001C4E4D">
        <w:rPr>
          <w:rFonts w:ascii="IBM Plex Sans" w:hAnsi="IBM Plex Sans"/>
          <w:i/>
          <w:iCs/>
          <w:color w:val="161616"/>
          <w:shd w:val="clear" w:color="auto" w:fill="FFFFFF"/>
        </w:rPr>
        <w:t>Please ensure that SSO is configured for your account and that you have logged in through your SSO provide</w:t>
      </w:r>
      <w:r w:rsidR="001C4E4D">
        <w:rPr>
          <w:rFonts w:ascii="IBM Plex Sans" w:hAnsi="IBM Plex Sans"/>
          <w:i/>
          <w:iCs/>
          <w:color w:val="161616"/>
          <w:shd w:val="clear" w:color="auto" w:fill="FFFFFF"/>
        </w:rPr>
        <w:t>r.</w:t>
      </w:r>
    </w:p>
    <w:p w14:paraId="4126717C" w14:textId="77777777" w:rsidR="00D4512B" w:rsidRPr="00D4512B" w:rsidRDefault="00D4512B" w:rsidP="00D4512B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before="100"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D4512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362CBFCD" w14:textId="4C7FCC93" w:rsidR="001A7BF6" w:rsidRPr="000B442B" w:rsidRDefault="001A7BF6" w:rsidP="00116792">
      <w:pPr>
        <w:pStyle w:val="Heading1"/>
        <w:spacing w:after="240"/>
        <w:rPr>
          <w:rFonts w:ascii="IBM Plex Sans" w:hAnsi="IBM Plex Sans"/>
        </w:rPr>
      </w:pPr>
      <w:bookmarkStart w:id="1" w:name="_Toc159276593"/>
      <w:r w:rsidRPr="000B442B">
        <w:rPr>
          <w:rFonts w:ascii="IBM Plex Sans" w:hAnsi="IBM Plex Sans"/>
        </w:rPr>
        <w:t>Create a Virtual Agent</w:t>
      </w:r>
      <w:bookmarkEnd w:id="1"/>
      <w:r w:rsidRPr="000B442B">
        <w:rPr>
          <w:rFonts w:ascii="IBM Plex Sans" w:hAnsi="IBM Plex Sans"/>
        </w:rPr>
        <w:t xml:space="preserve"> </w:t>
      </w:r>
    </w:p>
    <w:p w14:paraId="374DC278" w14:textId="3FC5CDB2" w:rsidR="003A0C6F" w:rsidRDefault="00CC1802" w:rsidP="003A0C6F">
      <w:p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16792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Let</w:t>
      </w: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us </w:t>
      </w:r>
      <w:r w:rsidR="00116792" w:rsidRPr="00116792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start with building your</w:t>
      </w: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116792" w:rsidRPr="00116792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first Virtual Agent (VA) with Cognigy.AI. </w:t>
      </w:r>
      <w:r w:rsidR="006E0295" w:rsidRP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</w:t>
      </w:r>
      <w:r w:rsidR="006E0295" w:rsidRPr="00116792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Virtual Agent</w:t>
      </w:r>
      <w:r w:rsidR="006E0295" w:rsidRP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is </w:t>
      </w: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bot </w:t>
      </w:r>
      <w:r w:rsidR="006E0295" w:rsidRP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designed to automatically handle interactions</w:t>
      </w:r>
      <w:r w:rsid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. </w:t>
      </w: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It is simple to create one.</w:t>
      </w:r>
    </w:p>
    <w:p w14:paraId="6938B341" w14:textId="15F21F00" w:rsidR="00116792" w:rsidRPr="000B442B" w:rsidRDefault="00116792" w:rsidP="00116792">
      <w:pPr>
        <w:pStyle w:val="Heading2"/>
        <w:numPr>
          <w:ilvl w:val="0"/>
          <w:numId w:val="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bookmarkStart w:id="2" w:name="_Toc159276594"/>
      <w:r w:rsidRPr="000B442B">
        <w:rPr>
          <w:rFonts w:ascii="IBM Plex Sans" w:eastAsia="Times New Roman" w:hAnsi="IBM Plex Sans"/>
          <w:shd w:val="clear" w:color="auto" w:fill="FFFFFF"/>
          <w:lang w:eastAsia="en-IN"/>
        </w:rPr>
        <w:t>Create Agent</w:t>
      </w:r>
      <w:bookmarkEnd w:id="2"/>
      <w:r w:rsidRPr="000B442B">
        <w:rPr>
          <w:rFonts w:ascii="IBM Plex Sans" w:eastAsia="Times New Roman" w:hAnsi="IBM Plex Sans"/>
          <w:shd w:val="clear" w:color="auto" w:fill="FFFFFF"/>
          <w:lang w:eastAsia="en-IN"/>
        </w:rPr>
        <w:t xml:space="preserve"> </w:t>
      </w:r>
    </w:p>
    <w:p w14:paraId="17BB0F17" w14:textId="36E08221" w:rsidR="003A0C6F" w:rsidRDefault="006E0295" w:rsidP="006E0295">
      <w:pPr>
        <w:pStyle w:val="ListParagraph"/>
        <w:numPr>
          <w:ilvl w:val="0"/>
          <w:numId w:val="2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Click </w:t>
      </w:r>
      <w:r w:rsidRPr="006E0295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lang w:eastAsia="en-IN"/>
          <w14:ligatures w14:val="none"/>
        </w:rPr>
        <w:t>Create Agent</w:t>
      </w:r>
      <w:r w:rsidRP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 on the top-left</w:t>
      </w:r>
    </w:p>
    <w:p w14:paraId="66F33679" w14:textId="2E492F2C" w:rsidR="006E0295" w:rsidRDefault="006E0295" w:rsidP="006E0295">
      <w:pPr>
        <w:pStyle w:val="ListParagraph"/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Note: </w:t>
      </w:r>
      <w:r w:rsidRPr="006E0295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You can create multiple VAs. It is designed to tackle one use case and it can handle multiple user intents.</w:t>
      </w:r>
    </w:p>
    <w:p w14:paraId="6ED07073" w14:textId="4CF69BEE" w:rsidR="00116792" w:rsidRPr="000B442B" w:rsidRDefault="00116792" w:rsidP="00116792">
      <w:pPr>
        <w:pStyle w:val="Heading2"/>
        <w:numPr>
          <w:ilvl w:val="0"/>
          <w:numId w:val="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bookmarkStart w:id="3" w:name="_Toc159276595"/>
      <w:r w:rsidRPr="000B442B">
        <w:rPr>
          <w:rFonts w:ascii="IBM Plex Sans" w:eastAsia="Times New Roman" w:hAnsi="IBM Plex Sans"/>
          <w:shd w:val="clear" w:color="auto" w:fill="FFFFFF"/>
          <w:lang w:eastAsia="en-IN"/>
        </w:rPr>
        <w:t>Basic Information</w:t>
      </w:r>
      <w:bookmarkEnd w:id="3"/>
      <w:r w:rsidRPr="000B442B">
        <w:rPr>
          <w:rFonts w:ascii="IBM Plex Sans" w:eastAsia="Times New Roman" w:hAnsi="IBM Plex Sans"/>
          <w:shd w:val="clear" w:color="auto" w:fill="FFFFFF"/>
          <w:lang w:eastAsia="en-IN"/>
        </w:rPr>
        <w:t xml:space="preserve"> </w:t>
      </w:r>
    </w:p>
    <w:p w14:paraId="38A35150" w14:textId="77777777" w:rsidR="00CC1802" w:rsidRPr="00CC1802" w:rsidRDefault="00116792" w:rsidP="00CC1802">
      <w:pPr>
        <w:pStyle w:val="ListParagraph"/>
        <w:numPr>
          <w:ilvl w:val="0"/>
          <w:numId w:val="4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C1802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Enter </w:t>
      </w:r>
      <w:r w:rsidRPr="00CC1802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Virtual Agent Name </w:t>
      </w:r>
      <w:r w:rsidRPr="00CC1802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and select </w:t>
      </w:r>
      <w:r w:rsidRPr="00CC1802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NLU Language</w:t>
      </w:r>
    </w:p>
    <w:p w14:paraId="47F354AB" w14:textId="3C9B7D6E" w:rsidR="00116792" w:rsidRPr="00CC1802" w:rsidRDefault="00116792" w:rsidP="00CC1802">
      <w:pPr>
        <w:pStyle w:val="ListParagraph"/>
        <w:numPr>
          <w:ilvl w:val="0"/>
          <w:numId w:val="4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Choos</w:t>
      </w:r>
      <w:r w:rsidR="00CC1802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e</w:t>
      </w:r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 </w:t>
      </w:r>
      <w:r w:rsidR="00CC1802" w:rsidRPr="000B442B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Color</w:t>
      </w:r>
      <w:r w:rsidR="00CC1802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,</w:t>
      </w:r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CC1802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it </w:t>
      </w:r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helps</w:t>
      </w:r>
      <w:r w:rsidR="00CC1802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to </w:t>
      </w:r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quickly navigate between VAs once </w:t>
      </w:r>
      <w:proofErr w:type="gramStart"/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you've</w:t>
      </w:r>
      <w:proofErr w:type="gramEnd"/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set up a whole workforce</w:t>
      </w:r>
    </w:p>
    <w:p w14:paraId="0B489234" w14:textId="7FBC584A" w:rsidR="00DE24A0" w:rsidRDefault="00CC1802" w:rsidP="00DE24A0">
      <w:pPr>
        <w:pStyle w:val="ListParagraph"/>
        <w:numPr>
          <w:ilvl w:val="0"/>
          <w:numId w:val="4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Click </w:t>
      </w:r>
      <w:r w:rsidRPr="00CC1802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Create Empty Agent</w:t>
      </w:r>
      <w:r w:rsidR="00DE24A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to create empty agent without </w:t>
      </w:r>
      <w:r w:rsidR="00AA063A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any predefined solution accelerator, channels, or skills</w:t>
      </w:r>
    </w:p>
    <w:p w14:paraId="099B5BB7" w14:textId="5D0F89CC" w:rsidR="00AA063A" w:rsidRDefault="00AA063A" w:rsidP="00DE24A0">
      <w:pPr>
        <w:pStyle w:val="ListParagraph"/>
        <w:numPr>
          <w:ilvl w:val="0"/>
          <w:numId w:val="4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Or Click </w:t>
      </w:r>
      <w:r w:rsidRPr="00AA063A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Next: Select Solution Accelerator</w:t>
      </w:r>
    </w:p>
    <w:p w14:paraId="425E939C" w14:textId="50449911" w:rsidR="00E87B10" w:rsidRPr="00E87B10" w:rsidRDefault="00AA063A" w:rsidP="00E87B10">
      <w:pPr>
        <w:pStyle w:val="Heading2"/>
        <w:numPr>
          <w:ilvl w:val="0"/>
          <w:numId w:val="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bookmarkStart w:id="4" w:name="_Toc159276596"/>
      <w:r w:rsidRPr="000B442B">
        <w:rPr>
          <w:rFonts w:ascii="IBM Plex Sans" w:eastAsia="Times New Roman" w:hAnsi="IBM Plex Sans"/>
          <w:shd w:val="clear" w:color="auto" w:fill="FFFFFF"/>
          <w:lang w:eastAsia="en-IN"/>
        </w:rPr>
        <w:t>Solution Accelerator</w:t>
      </w:r>
      <w:bookmarkEnd w:id="4"/>
    </w:p>
    <w:p w14:paraId="78CA149F" w14:textId="38CCACD6" w:rsidR="000B442B" w:rsidRDefault="00AA063A" w:rsidP="000B442B">
      <w:pPr>
        <w:pStyle w:val="ListParagraph"/>
        <w:numPr>
          <w:ilvl w:val="0"/>
          <w:numId w:val="6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Select a Solution Accelerator</w:t>
      </w:r>
      <w:r w:rsidR="000B442B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, choose the </w:t>
      </w:r>
      <w:r w:rsidR="000B442B" w:rsidRPr="000B442B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lang w:eastAsia="en-IN"/>
          <w14:ligatures w14:val="none"/>
        </w:rPr>
        <w:t xml:space="preserve">Blank </w:t>
      </w:r>
      <w:r w:rsidR="000B442B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as a foundation for your first VA</w:t>
      </w:r>
      <w:r w:rsid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37EDA69B" w14:textId="2559078D" w:rsidR="00E87B10" w:rsidRPr="00E87B10" w:rsidRDefault="00E87B10" w:rsidP="00E87B10">
      <w:pPr>
        <w:pStyle w:val="ListParagraph"/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Note: </w:t>
      </w:r>
      <w:r w:rsidRPr="00E87B10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The other solution accelerator can later help you set up bots for specific use cases.</w:t>
      </w:r>
    </w:p>
    <w:p w14:paraId="2A49EF07" w14:textId="70C9D661" w:rsidR="000B442B" w:rsidRPr="0094049C" w:rsidRDefault="000B442B" w:rsidP="0094049C">
      <w:pPr>
        <w:pStyle w:val="ListParagraph"/>
        <w:numPr>
          <w:ilvl w:val="0"/>
          <w:numId w:val="6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Click</w:t>
      </w:r>
      <w:r w:rsid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E87B10" w:rsidRPr="00E87B10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Next: Select Channels</w:t>
      </w:r>
    </w:p>
    <w:p w14:paraId="6DA4863B" w14:textId="0DF618D5" w:rsidR="000B442B" w:rsidRDefault="000B442B" w:rsidP="000B442B">
      <w:pPr>
        <w:pStyle w:val="Heading2"/>
        <w:numPr>
          <w:ilvl w:val="0"/>
          <w:numId w:val="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bookmarkStart w:id="5" w:name="_Toc159276597"/>
      <w:r w:rsidRPr="000B442B">
        <w:rPr>
          <w:rFonts w:ascii="IBM Plex Sans" w:eastAsia="Times New Roman" w:hAnsi="IBM Plex Sans"/>
          <w:shd w:val="clear" w:color="auto" w:fill="FFFFFF"/>
          <w:lang w:eastAsia="en-IN"/>
        </w:rPr>
        <w:lastRenderedPageBreak/>
        <w:t>Channels</w:t>
      </w:r>
      <w:bookmarkEnd w:id="5"/>
    </w:p>
    <w:p w14:paraId="15713736" w14:textId="1681B7A4" w:rsidR="00E87B10" w:rsidRDefault="00E87B10" w:rsidP="00E87B10">
      <w:pPr>
        <w:pStyle w:val="ListParagraph"/>
        <w:numPr>
          <w:ilvl w:val="0"/>
          <w:numId w:val="7"/>
        </w:numPr>
        <w:spacing w:after="0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Select a Channel</w:t>
      </w:r>
      <w:r w:rsidRP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where customers speak to your Agent</w:t>
      </w:r>
    </w:p>
    <w:p w14:paraId="011CB0B5" w14:textId="4F5C15F7" w:rsidR="00E87B10" w:rsidRDefault="00E87B10" w:rsidP="00E87B1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Confirm </w:t>
      </w:r>
      <w:r w:rsidRPr="00E87B10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Webchat</w:t>
      </w:r>
      <w:r w:rsidRP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 as an output channel for your bot</w:t>
      </w: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, y</w:t>
      </w:r>
      <w:r w:rsidRP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ou may add other endpoints from the list later</w:t>
      </w:r>
    </w:p>
    <w:p w14:paraId="5A768637" w14:textId="07146DB7" w:rsidR="00E87B10" w:rsidRPr="0094049C" w:rsidRDefault="00E87B10" w:rsidP="0094049C">
      <w:pPr>
        <w:pStyle w:val="ListParagraph"/>
        <w:shd w:val="clear" w:color="auto" w:fill="FFFFFF"/>
        <w:spacing w:after="0" w:line="240" w:lineRule="auto"/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Note: </w:t>
      </w:r>
      <w:r w:rsidRPr="00E87B10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Our built-in Endpoints connect your Virtual Agent to the voice and text channels where your Virtual Agent should interact.</w:t>
      </w:r>
    </w:p>
    <w:p w14:paraId="2A2E0A72" w14:textId="0FF46B2E" w:rsidR="0094049C" w:rsidRPr="0094049C" w:rsidRDefault="00E87B10" w:rsidP="0094049C">
      <w:pPr>
        <w:numPr>
          <w:ilvl w:val="0"/>
          <w:numId w:val="7"/>
        </w:numPr>
        <w:shd w:val="clear" w:color="auto" w:fill="FFFFFF"/>
        <w:spacing w:line="240" w:lineRule="auto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Click </w:t>
      </w:r>
      <w:r w:rsidRPr="00E87B10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Next: Add Skills</w:t>
      </w:r>
    </w:p>
    <w:p w14:paraId="72CDF7C6" w14:textId="5994457A" w:rsidR="0094049C" w:rsidRDefault="0094049C" w:rsidP="0094049C">
      <w:pPr>
        <w:pStyle w:val="Heading2"/>
        <w:numPr>
          <w:ilvl w:val="0"/>
          <w:numId w:val="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bookmarkStart w:id="6" w:name="_Toc159276598"/>
      <w:r w:rsidRPr="0094049C">
        <w:rPr>
          <w:rFonts w:ascii="IBM Plex Sans" w:eastAsia="Times New Roman" w:hAnsi="IBM Plex Sans"/>
          <w:shd w:val="clear" w:color="auto" w:fill="FFFFFF"/>
          <w:lang w:eastAsia="en-IN"/>
        </w:rPr>
        <w:t>Skills</w:t>
      </w:r>
      <w:bookmarkEnd w:id="6"/>
    </w:p>
    <w:p w14:paraId="198D879D" w14:textId="6B1D51C2" w:rsidR="005F088F" w:rsidRDefault="0094049C" w:rsidP="005F088F">
      <w:pPr>
        <w:pStyle w:val="ListParagraph"/>
        <w:numPr>
          <w:ilvl w:val="0"/>
          <w:numId w:val="9"/>
        </w:numPr>
        <w:spacing w:after="0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F088F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Add optional </w:t>
      </w:r>
      <w:r w:rsidRPr="005F088F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Skills</w:t>
      </w:r>
      <w:r w:rsidRPr="005F088F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to your Virtual Agent</w:t>
      </w:r>
      <w:r w:rsidR="004A5DD8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it </w:t>
      </w:r>
      <w:r w:rsidR="004A5DD8" w:rsidRPr="005F088F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allows</w:t>
      </w:r>
      <w:r w:rsidRPr="005F088F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your Virtual Agent to have basic conversational skills or recognize entities </w:t>
      </w:r>
    </w:p>
    <w:p w14:paraId="17B32D87" w14:textId="70554858" w:rsidR="004A5DD8" w:rsidRPr="004A5DD8" w:rsidRDefault="004A5DD8" w:rsidP="004A5DD8">
      <w:pPr>
        <w:pStyle w:val="ListParagraph"/>
        <w:spacing w:after="0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Note: 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The availability of Skills is dependent on the chosen language.</w:t>
      </w:r>
      <w:r w:rsidR="00B31D7E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L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et's skip the 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lang w:eastAsia="en-IN"/>
          <w14:ligatures w14:val="none"/>
        </w:rPr>
        <w:t>Skills</w:t>
      </w:r>
      <w:r w:rsidR="00B31D7E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for now.</w:t>
      </w:r>
    </w:p>
    <w:p w14:paraId="25131C52" w14:textId="5D80C180" w:rsidR="004A5DD8" w:rsidRPr="004A5DD8" w:rsidRDefault="004A5DD8" w:rsidP="004A5DD8">
      <w:pPr>
        <w:pStyle w:val="ListParagraph"/>
        <w:numPr>
          <w:ilvl w:val="0"/>
          <w:numId w:val="9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Click </w:t>
      </w:r>
      <w:r w:rsidRPr="004A5DD8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Create</w:t>
      </w:r>
    </w:p>
    <w:p w14:paraId="58955CD1" w14:textId="365DE9EA" w:rsidR="004A5DD8" w:rsidRDefault="004A5DD8" w:rsidP="004A5DD8">
      <w:pPr>
        <w:pStyle w:val="Heading2"/>
        <w:numPr>
          <w:ilvl w:val="0"/>
          <w:numId w:val="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bookmarkStart w:id="7" w:name="_Toc159276599"/>
      <w:r w:rsidRPr="004A5DD8">
        <w:rPr>
          <w:rFonts w:ascii="IBM Plex Sans" w:eastAsia="Times New Roman" w:hAnsi="IBM Plex Sans"/>
          <w:shd w:val="clear" w:color="auto" w:fill="FFFFFF"/>
          <w:lang w:eastAsia="en-IN"/>
        </w:rPr>
        <w:t>Setup</w:t>
      </w:r>
      <w:bookmarkEnd w:id="7"/>
    </w:p>
    <w:p w14:paraId="28E86573" w14:textId="77777777" w:rsidR="004A5DD8" w:rsidRPr="004A5DD8" w:rsidRDefault="004A5DD8" w:rsidP="004A5DD8">
      <w:pPr>
        <w:pStyle w:val="ListParagraph"/>
        <w:numPr>
          <w:ilvl w:val="0"/>
          <w:numId w:val="11"/>
        </w:numPr>
        <w:rPr>
          <w:rFonts w:ascii="IBM Plex Sans" w:hAnsi="IBM Plex Sans"/>
          <w:sz w:val="24"/>
          <w:szCs w:val="24"/>
          <w:lang w:eastAsia="en-IN"/>
        </w:rPr>
      </w:pPr>
      <w:r w:rsidRPr="004A5DD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Click </w:t>
      </w:r>
      <w:r w:rsidRPr="004A5DD8">
        <w:rPr>
          <w:rStyle w:val="Strong"/>
          <w:rFonts w:ascii="IBM Plex Sans" w:hAnsi="IBM Plex Sans" w:cs="Open Sans"/>
          <w:color w:val="171D29"/>
          <w:sz w:val="24"/>
          <w:szCs w:val="24"/>
          <w:shd w:val="clear" w:color="auto" w:fill="FFFFFF"/>
        </w:rPr>
        <w:t>Go to Agent</w:t>
      </w:r>
      <w:r w:rsidRPr="004A5DD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 to start building your first VA</w:t>
      </w:r>
    </w:p>
    <w:p w14:paraId="384D6B3A" w14:textId="5D0CCC36" w:rsidR="000B442B" w:rsidRDefault="004A5DD8" w:rsidP="00B31D7E">
      <w:pPr>
        <w:pStyle w:val="ListParagraph"/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A5DD8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Note: 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For this tutorial, let’s skip the </w:t>
      </w:r>
      <w:r w:rsidRPr="004A5DD8">
        <w:rPr>
          <w:rFonts w:ascii="IBM Plex Sans" w:eastAsia="Times New Roman" w:hAnsi="IBM Plex Sans" w:cs="Times New Roman"/>
          <w:b/>
          <w:bCs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Chat with your Agent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B31D7E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option 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which</w:t>
      </w:r>
      <w:r w:rsidR="00B31D7E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is covered in the </w:t>
      </w:r>
      <w:r w:rsidR="00B31D7E" w:rsidRPr="00B31D7E">
        <w:rPr>
          <w:rFonts w:ascii="IBM Plex Sans" w:eastAsia="Times New Roman" w:hAnsi="IBM Plex Sans" w:cs="Times New Roman"/>
          <w:b/>
          <w:bCs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Chat with your Virtual Agent</w:t>
      </w:r>
      <w:r w:rsidR="00B31D7E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topic.</w:t>
      </w:r>
    </w:p>
    <w:p w14:paraId="6C378B33" w14:textId="6A2A5FED" w:rsidR="003A6BD7" w:rsidRDefault="00ED0646" w:rsidP="000B442B">
      <w:pPr>
        <w:pStyle w:val="Heading1"/>
        <w:spacing w:after="240"/>
        <w:rPr>
          <w:rFonts w:ascii="IBM Plex Sans" w:hAnsi="IBM Plex Sans"/>
        </w:rPr>
      </w:pPr>
      <w:bookmarkStart w:id="8" w:name="_Toc159276600"/>
      <w:r>
        <w:rPr>
          <w:rFonts w:ascii="IBM Plex Sans" w:hAnsi="IBM Plex Sans"/>
        </w:rPr>
        <w:t xml:space="preserve">Build </w:t>
      </w:r>
      <w:r w:rsidR="004B2EBA">
        <w:rPr>
          <w:rFonts w:ascii="IBM Plex Sans" w:hAnsi="IBM Plex Sans"/>
        </w:rPr>
        <w:t>a Virtual Agent</w:t>
      </w:r>
      <w:bookmarkEnd w:id="8"/>
      <w:r w:rsidR="004B2EBA">
        <w:rPr>
          <w:rFonts w:ascii="IBM Plex Sans" w:hAnsi="IBM Plex Sans"/>
        </w:rPr>
        <w:t xml:space="preserve"> </w:t>
      </w:r>
    </w:p>
    <w:p w14:paraId="457C8487" w14:textId="20D6E65F" w:rsidR="004969A7" w:rsidRPr="004969A7" w:rsidRDefault="004969A7" w:rsidP="004969A7">
      <w:pPr>
        <w:rPr>
          <w:rFonts w:ascii="IBM Plex Sans" w:hAnsi="IBM Plex Sans"/>
          <w:sz w:val="24"/>
          <w:szCs w:val="24"/>
        </w:rPr>
      </w:pPr>
      <w:r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To build a Virtual Agent a</w:t>
      </w:r>
      <w:r w:rsidRPr="004969A7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conversation Flow </w:t>
      </w:r>
      <w:r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is important. It </w:t>
      </w:r>
      <w:r w:rsidRPr="004969A7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describes the logic and sequence of a conversation. It defines what your Virtual Agent (VA) can do and how it handles the interaction.</w:t>
      </w:r>
    </w:p>
    <w:p w14:paraId="02A55070" w14:textId="0E2CF1F2" w:rsidR="004B2EBA" w:rsidRDefault="004B2EBA" w:rsidP="004B2EBA">
      <w:pPr>
        <w:pStyle w:val="Heading2"/>
        <w:numPr>
          <w:ilvl w:val="0"/>
          <w:numId w:val="1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bookmarkStart w:id="9" w:name="_Toc159276601"/>
      <w:r w:rsidRPr="004B2EBA">
        <w:rPr>
          <w:rFonts w:ascii="IBM Plex Sans" w:eastAsia="Times New Roman" w:hAnsi="IBM Plex Sans"/>
          <w:shd w:val="clear" w:color="auto" w:fill="FFFFFF"/>
          <w:lang w:eastAsia="en-IN"/>
        </w:rPr>
        <w:t>Create Flow</w:t>
      </w:r>
      <w:bookmarkEnd w:id="9"/>
    </w:p>
    <w:p w14:paraId="015F5DA9" w14:textId="2B459199" w:rsidR="004969A7" w:rsidRPr="00E41227" w:rsidRDefault="004969A7" w:rsidP="00E41227">
      <w:pPr>
        <w:pStyle w:val="NormalWeb"/>
        <w:shd w:val="clear" w:color="auto" w:fill="FFFFFF"/>
        <w:rPr>
          <w:rFonts w:ascii="IBM Plex Sans" w:eastAsiaTheme="minorHAnsi" w:hAnsi="IBM Plex Sans" w:cs="Open Sans"/>
          <w:color w:val="171D29"/>
          <w:kern w:val="2"/>
          <w:shd w:val="clear" w:color="auto" w:fill="FFFFFF"/>
          <w:lang w:eastAsia="en-US"/>
          <w14:ligatures w14:val="standardContextual"/>
        </w:rPr>
      </w:pPr>
      <w:r w:rsidRPr="004969A7">
        <w:rPr>
          <w:rFonts w:ascii="IBM Plex Sans" w:eastAsiaTheme="minorHAnsi" w:hAnsi="IBM Plex Sans"/>
          <w:kern w:val="2"/>
          <w:shd w:val="clear" w:color="auto" w:fill="FFFFFF"/>
          <w:lang w:eastAsia="en-US"/>
          <w14:ligatures w14:val="standardContextual"/>
        </w:rPr>
        <w:t xml:space="preserve">Follow the below mentioned instructions to </w:t>
      </w:r>
      <w:r w:rsidR="00E41227">
        <w:rPr>
          <w:rFonts w:ascii="IBM Plex Sans" w:eastAsiaTheme="minorHAnsi" w:hAnsi="IBM Plex Sans"/>
          <w:kern w:val="2"/>
          <w:shd w:val="clear" w:color="auto" w:fill="FFFFFF"/>
          <w:lang w:eastAsia="en-US"/>
          <w14:ligatures w14:val="standardContextual"/>
        </w:rPr>
        <w:t>c</w:t>
      </w:r>
      <w:r w:rsidRPr="004969A7">
        <w:rPr>
          <w:rFonts w:ascii="IBM Plex Sans" w:eastAsiaTheme="minorHAnsi" w:hAnsi="IBM Plex Sans"/>
          <w:kern w:val="2"/>
          <w:shd w:val="clear" w:color="auto" w:fill="FFFFFF"/>
          <w:lang w:eastAsia="en-US"/>
          <w14:ligatures w14:val="standardContextual"/>
        </w:rPr>
        <w:t>reate your first conversation Flow and make it say something</w:t>
      </w:r>
      <w:r w:rsidR="00E41227">
        <w:rPr>
          <w:rFonts w:ascii="IBM Plex Sans" w:eastAsiaTheme="minorHAnsi" w:hAnsi="IBM Plex Sans"/>
          <w:kern w:val="2"/>
          <w:shd w:val="clear" w:color="auto" w:fill="FFFFFF"/>
          <w:lang w:eastAsia="en-US"/>
          <w14:ligatures w14:val="standardContextual"/>
        </w:rPr>
        <w:t>.</w:t>
      </w:r>
    </w:p>
    <w:p w14:paraId="6B37D787" w14:textId="001E5048" w:rsidR="004B2EBA" w:rsidRPr="00372DE4" w:rsidRDefault="004B2EBA" w:rsidP="004B2EBA">
      <w:pPr>
        <w:pStyle w:val="ListParagraph"/>
        <w:numPr>
          <w:ilvl w:val="0"/>
          <w:numId w:val="14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372DE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Open the </w:t>
      </w:r>
      <w:r w:rsidRPr="00372DE4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Build</w:t>
      </w:r>
      <w:r w:rsidRPr="00372DE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menu on the left-hand sidebar and select </w:t>
      </w:r>
      <w:r w:rsidRPr="00372DE4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Flows</w:t>
      </w:r>
    </w:p>
    <w:p w14:paraId="39D7D45F" w14:textId="727DA722" w:rsidR="004B2EBA" w:rsidRPr="00372DE4" w:rsidRDefault="004B2EBA" w:rsidP="004B2EBA">
      <w:pPr>
        <w:pStyle w:val="ListParagraph"/>
        <w:numPr>
          <w:ilvl w:val="0"/>
          <w:numId w:val="14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372DE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Click </w:t>
      </w:r>
      <w:r w:rsidRPr="00372DE4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New Flow</w:t>
      </w:r>
    </w:p>
    <w:p w14:paraId="5F834680" w14:textId="1897C38F" w:rsidR="004B2EBA" w:rsidRPr="00372DE4" w:rsidRDefault="00495385" w:rsidP="004B2EBA">
      <w:pPr>
        <w:pStyle w:val="ListParagraph"/>
        <w:numPr>
          <w:ilvl w:val="0"/>
          <w:numId w:val="14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372DE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Enter </w:t>
      </w:r>
      <w:r w:rsidRPr="00372DE4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Flow Name</w:t>
      </w:r>
      <w:r w:rsidRPr="00372DE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and add optional </w:t>
      </w:r>
      <w:r w:rsidRPr="00372DE4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Description</w:t>
      </w:r>
    </w:p>
    <w:p w14:paraId="57A00911" w14:textId="5E194444" w:rsidR="00495385" w:rsidRPr="00372DE4" w:rsidRDefault="00495385" w:rsidP="004F1C3C">
      <w:pPr>
        <w:pStyle w:val="ListParagraph"/>
        <w:numPr>
          <w:ilvl w:val="0"/>
          <w:numId w:val="14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372DE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Click </w:t>
      </w:r>
      <w:r w:rsidRPr="00372DE4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Create</w:t>
      </w:r>
      <w:r w:rsidRPr="00372DE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,</w:t>
      </w:r>
      <w:r w:rsidRPr="00372DE4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9D53A3" w:rsidRPr="00372DE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you will</w:t>
      </w:r>
      <w:r w:rsidR="009D53A3" w:rsidRPr="00372DE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see the Flow </w:t>
      </w:r>
      <w:r w:rsidR="009D53A3" w:rsidRPr="00372DE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Editor</w:t>
      </w:r>
      <w:r w:rsidR="009D53A3" w:rsidRPr="00372DE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with a Start and End Node</w:t>
      </w:r>
    </w:p>
    <w:p w14:paraId="2D55CC67" w14:textId="30108E39" w:rsidR="009D53A3" w:rsidRDefault="009D53A3" w:rsidP="009D53A3">
      <w:pPr>
        <w:pStyle w:val="Heading2"/>
        <w:numPr>
          <w:ilvl w:val="0"/>
          <w:numId w:val="1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bookmarkStart w:id="10" w:name="_Toc159276602"/>
      <w:r w:rsidRPr="009D53A3">
        <w:rPr>
          <w:rFonts w:ascii="IBM Plex Sans" w:eastAsia="Times New Roman" w:hAnsi="IBM Plex Sans"/>
          <w:shd w:val="clear" w:color="auto" w:fill="FFFFFF"/>
          <w:lang w:eastAsia="en-IN"/>
        </w:rPr>
        <w:t xml:space="preserve">Add </w:t>
      </w:r>
      <w:r w:rsidR="004969A7">
        <w:rPr>
          <w:rFonts w:ascii="IBM Plex Sans" w:eastAsia="Times New Roman" w:hAnsi="IBM Plex Sans"/>
          <w:shd w:val="clear" w:color="auto" w:fill="FFFFFF"/>
          <w:lang w:eastAsia="en-IN"/>
        </w:rPr>
        <w:t xml:space="preserve">Say </w:t>
      </w:r>
      <w:r w:rsidRPr="009D53A3">
        <w:rPr>
          <w:rFonts w:ascii="IBM Plex Sans" w:eastAsia="Times New Roman" w:hAnsi="IBM Plex Sans"/>
          <w:shd w:val="clear" w:color="auto" w:fill="FFFFFF"/>
          <w:lang w:eastAsia="en-IN"/>
        </w:rPr>
        <w:t>Node</w:t>
      </w:r>
      <w:bookmarkEnd w:id="10"/>
    </w:p>
    <w:p w14:paraId="03CAD19C" w14:textId="3EEF71B0" w:rsidR="00837BBF" w:rsidRPr="00837BBF" w:rsidRDefault="00837BBF" w:rsidP="00837BBF">
      <w:pPr>
        <w:pStyle w:val="NormalWeb"/>
        <w:shd w:val="clear" w:color="auto" w:fill="FFFFFF"/>
        <w:rPr>
          <w:rFonts w:ascii="IBM Plex Sans" w:eastAsiaTheme="minorHAnsi" w:hAnsi="IBM Plex Sans"/>
          <w:kern w:val="2"/>
          <w:shd w:val="clear" w:color="auto" w:fill="FFFFFF"/>
          <w:lang w:eastAsia="en-US"/>
          <w14:ligatures w14:val="standardContextual"/>
        </w:rPr>
      </w:pPr>
      <w:r w:rsidRPr="00837BBF">
        <w:rPr>
          <w:rFonts w:ascii="IBM Plex Sans" w:eastAsiaTheme="minorHAnsi" w:hAnsi="IBM Plex Sans"/>
          <w:kern w:val="2"/>
          <w:shd w:val="clear" w:color="auto" w:fill="FFFFFF"/>
          <w:lang w:eastAsia="en-US"/>
          <w14:ligatures w14:val="standardContextual"/>
        </w:rPr>
        <w:t>A Say Node is used to send a message to the user.</w:t>
      </w:r>
    </w:p>
    <w:p w14:paraId="1C66CCF9" w14:textId="2B1F145E" w:rsidR="009D53A3" w:rsidRPr="00372DE4" w:rsidRDefault="009D53A3" w:rsidP="009D53A3">
      <w:pPr>
        <w:pStyle w:val="ListParagraph"/>
        <w:numPr>
          <w:ilvl w:val="0"/>
          <w:numId w:val="15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372DE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Click the </w:t>
      </w:r>
      <w:r w:rsidRPr="00372DE4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plus-icon</w:t>
      </w:r>
      <w:r w:rsidRPr="00372DE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between Start and End Node</w:t>
      </w:r>
    </w:p>
    <w:p w14:paraId="27A11C22" w14:textId="7A3C724A" w:rsidR="009D53A3" w:rsidRPr="00372DE4" w:rsidRDefault="009D53A3" w:rsidP="009D53A3">
      <w:pPr>
        <w:pStyle w:val="ListParagraph"/>
        <w:numPr>
          <w:ilvl w:val="0"/>
          <w:numId w:val="15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372DE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A</w:t>
      </w:r>
      <w:r w:rsidRPr="00372DE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dd Nodes that define what the VA does at this point of the conversation</w:t>
      </w:r>
    </w:p>
    <w:p w14:paraId="2DCB9B76" w14:textId="466FF5D2" w:rsidR="009D53A3" w:rsidRPr="00372DE4" w:rsidRDefault="004969A7" w:rsidP="009D53A3">
      <w:pPr>
        <w:pStyle w:val="ListParagraph"/>
        <w:numPr>
          <w:ilvl w:val="0"/>
          <w:numId w:val="15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lastRenderedPageBreak/>
        <w:t>S</w:t>
      </w:r>
      <w:r w:rsidR="009D53A3" w:rsidRPr="00372DE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elect a </w:t>
      </w:r>
      <w:r w:rsidR="009D53A3" w:rsidRPr="00372DE4">
        <w:rPr>
          <w:rStyle w:val="Strong"/>
          <w:rFonts w:ascii="IBM Plex Sans" w:hAnsi="IBM Plex Sans" w:cs="Open Sans"/>
          <w:color w:val="171D29"/>
          <w:sz w:val="24"/>
          <w:szCs w:val="24"/>
          <w:shd w:val="clear" w:color="auto" w:fill="FFFFFF"/>
        </w:rPr>
        <w:t>Say Node</w:t>
      </w:r>
      <w:r w:rsidR="009D53A3" w:rsidRPr="00372DE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 </w:t>
      </w:r>
      <w:r w:rsidR="009D53A3" w:rsidRPr="00372DE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it </w:t>
      </w:r>
      <w:r w:rsidR="009D53A3" w:rsidRPr="00372DE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makes the bot respond something</w:t>
      </w:r>
    </w:p>
    <w:p w14:paraId="141EFE58" w14:textId="12791703" w:rsidR="009D53A3" w:rsidRDefault="00372DE4" w:rsidP="00372DE4">
      <w:pPr>
        <w:pStyle w:val="Heading2"/>
        <w:numPr>
          <w:ilvl w:val="0"/>
          <w:numId w:val="1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bookmarkStart w:id="11" w:name="_Toc159276603"/>
      <w:r w:rsidRPr="00372DE4">
        <w:rPr>
          <w:rFonts w:ascii="IBM Plex Sans" w:eastAsia="Times New Roman" w:hAnsi="IBM Plex Sans"/>
          <w:shd w:val="clear" w:color="auto" w:fill="FFFFFF"/>
          <w:lang w:eastAsia="en-IN"/>
        </w:rPr>
        <w:t xml:space="preserve">Edit </w:t>
      </w:r>
      <w:r w:rsidR="004969A7">
        <w:rPr>
          <w:rFonts w:ascii="IBM Plex Sans" w:eastAsia="Times New Roman" w:hAnsi="IBM Plex Sans"/>
          <w:shd w:val="clear" w:color="auto" w:fill="FFFFFF"/>
          <w:lang w:eastAsia="en-IN"/>
        </w:rPr>
        <w:t xml:space="preserve">Say </w:t>
      </w:r>
      <w:r w:rsidRPr="00372DE4">
        <w:rPr>
          <w:rFonts w:ascii="IBM Plex Sans" w:eastAsia="Times New Roman" w:hAnsi="IBM Plex Sans"/>
          <w:shd w:val="clear" w:color="auto" w:fill="FFFFFF"/>
          <w:lang w:eastAsia="en-IN"/>
        </w:rPr>
        <w:t>Node</w:t>
      </w:r>
      <w:bookmarkEnd w:id="11"/>
    </w:p>
    <w:p w14:paraId="7310E489" w14:textId="6B59EDDD" w:rsidR="00372DE4" w:rsidRPr="009943E8" w:rsidRDefault="00372DE4" w:rsidP="00372DE4">
      <w:pPr>
        <w:pStyle w:val="ListParagraph"/>
        <w:numPr>
          <w:ilvl w:val="0"/>
          <w:numId w:val="16"/>
        </w:numPr>
        <w:rPr>
          <w:rFonts w:ascii="IBM Plex Sans" w:hAnsi="IBM Plex Sans"/>
          <w:sz w:val="24"/>
          <w:szCs w:val="24"/>
          <w:lang w:eastAsia="en-IN"/>
        </w:rPr>
      </w:pPr>
      <w:r w:rsidRPr="009943E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Click the </w:t>
      </w:r>
      <w:r w:rsidRPr="009943E8">
        <w:rPr>
          <w:rFonts w:ascii="IBM Plex Sans" w:hAnsi="IBM Plex Sans" w:cs="Open Sans"/>
          <w:b/>
          <w:bCs/>
          <w:color w:val="171D29"/>
          <w:sz w:val="24"/>
          <w:szCs w:val="24"/>
          <w:shd w:val="clear" w:color="auto" w:fill="FFFFFF"/>
        </w:rPr>
        <w:t>Say</w:t>
      </w:r>
      <w:r w:rsidRPr="009943E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</w:t>
      </w:r>
      <w:r w:rsidRPr="009943E8">
        <w:rPr>
          <w:rFonts w:ascii="IBM Plex Sans" w:hAnsi="IBM Plex Sans" w:cs="Open Sans"/>
          <w:b/>
          <w:bCs/>
          <w:color w:val="171D29"/>
          <w:sz w:val="24"/>
          <w:szCs w:val="24"/>
          <w:shd w:val="clear" w:color="auto" w:fill="FFFFFF"/>
        </w:rPr>
        <w:t>Node</w:t>
      </w:r>
      <w:r w:rsidRPr="009943E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to edit it</w:t>
      </w:r>
    </w:p>
    <w:p w14:paraId="705493B7" w14:textId="5A3C1CB6" w:rsidR="009943E8" w:rsidRPr="009943E8" w:rsidRDefault="00372DE4" w:rsidP="009943E8">
      <w:pPr>
        <w:pStyle w:val="ListParagraph"/>
        <w:numPr>
          <w:ilvl w:val="0"/>
          <w:numId w:val="16"/>
        </w:numPr>
        <w:rPr>
          <w:rFonts w:ascii="IBM Plex Sans" w:hAnsi="IBM Plex Sans"/>
          <w:sz w:val="24"/>
          <w:szCs w:val="24"/>
        </w:rPr>
      </w:pPr>
      <w:r w:rsidRPr="009943E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In edit node pane, </w:t>
      </w:r>
      <w:r w:rsidR="009943E8" w:rsidRPr="009943E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go to </w:t>
      </w:r>
      <w:r w:rsidR="009943E8" w:rsidRPr="009943E8">
        <w:rPr>
          <w:rFonts w:ascii="IBM Plex Sans" w:hAnsi="IBM Plex Sans" w:cs="Open Sans"/>
          <w:b/>
          <w:bCs/>
          <w:color w:val="171D29"/>
          <w:sz w:val="24"/>
          <w:szCs w:val="24"/>
          <w:shd w:val="clear" w:color="auto" w:fill="FFFFFF"/>
        </w:rPr>
        <w:t xml:space="preserve">Text </w:t>
      </w:r>
      <w:r w:rsidR="009943E8" w:rsidRPr="009943E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field and enter some word like </w:t>
      </w:r>
      <w:r w:rsidR="009943E8" w:rsidRPr="009943E8">
        <w:rPr>
          <w:rFonts w:ascii="IBM Plex Sans" w:hAnsi="IBM Plex Sans" w:cs="Open Sans"/>
          <w:i/>
          <w:iCs/>
          <w:color w:val="171D29"/>
          <w:sz w:val="24"/>
          <w:szCs w:val="24"/>
          <w:shd w:val="clear" w:color="auto" w:fill="FFFFFF"/>
        </w:rPr>
        <w:t>Hello</w:t>
      </w:r>
      <w:r w:rsidR="00F575CA">
        <w:rPr>
          <w:rFonts w:ascii="IBM Plex Sans" w:hAnsi="IBM Plex Sans" w:cs="Open Sans"/>
          <w:i/>
          <w:iCs/>
          <w:color w:val="171D29"/>
          <w:sz w:val="24"/>
          <w:szCs w:val="24"/>
          <w:shd w:val="clear" w:color="auto" w:fill="FFFFFF"/>
        </w:rPr>
        <w:t xml:space="preserve"> User</w:t>
      </w:r>
      <w:r w:rsidR="009943E8" w:rsidRPr="009943E8">
        <w:rPr>
          <w:rFonts w:ascii="IBM Plex Sans" w:hAnsi="IBM Plex Sans" w:cs="Open Sans"/>
          <w:i/>
          <w:iCs/>
          <w:color w:val="171D29"/>
          <w:sz w:val="24"/>
          <w:szCs w:val="24"/>
          <w:shd w:val="clear" w:color="auto" w:fill="FFFFFF"/>
        </w:rPr>
        <w:t>!</w:t>
      </w:r>
    </w:p>
    <w:p w14:paraId="3038D352" w14:textId="1D76813A" w:rsidR="009943E8" w:rsidRPr="009943E8" w:rsidRDefault="009943E8" w:rsidP="009943E8">
      <w:pPr>
        <w:pStyle w:val="ListParagraph"/>
        <w:numPr>
          <w:ilvl w:val="0"/>
          <w:numId w:val="16"/>
        </w:numPr>
        <w:rPr>
          <w:rFonts w:ascii="IBM Plex Sans" w:hAnsi="IBM Plex Sans"/>
          <w:sz w:val="24"/>
          <w:szCs w:val="24"/>
        </w:rPr>
      </w:pPr>
      <w:r w:rsidRPr="009943E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If you add another line, the VA will randomly use one of the texts</w:t>
      </w:r>
    </w:p>
    <w:p w14:paraId="0AD9B26C" w14:textId="249C3700" w:rsidR="002A4FF7" w:rsidRPr="002A4FF7" w:rsidRDefault="009943E8" w:rsidP="002A4FF7">
      <w:pPr>
        <w:pStyle w:val="ListParagraph"/>
        <w:numPr>
          <w:ilvl w:val="0"/>
          <w:numId w:val="16"/>
        </w:numPr>
        <w:rPr>
          <w:rFonts w:ascii="IBM Plex Sans" w:hAnsi="IBM Plex Sans"/>
          <w:sz w:val="24"/>
          <w:szCs w:val="24"/>
        </w:rPr>
      </w:pPr>
      <w:r w:rsidRPr="009943E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Click </w:t>
      </w:r>
      <w:r w:rsidRPr="009943E8">
        <w:rPr>
          <w:rFonts w:ascii="IBM Plex Sans" w:hAnsi="IBM Plex Sans" w:cs="Open Sans"/>
          <w:b/>
          <w:bCs/>
          <w:color w:val="171D29"/>
          <w:sz w:val="24"/>
          <w:szCs w:val="24"/>
          <w:shd w:val="clear" w:color="auto" w:fill="FFFFFF"/>
        </w:rPr>
        <w:t>Save Node</w:t>
      </w:r>
    </w:p>
    <w:p w14:paraId="4CB72392" w14:textId="7D222CE9" w:rsidR="002A4FF7" w:rsidRDefault="002A4FF7" w:rsidP="004969A7">
      <w:pPr>
        <w:pStyle w:val="Heading2"/>
        <w:numPr>
          <w:ilvl w:val="0"/>
          <w:numId w:val="1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bookmarkStart w:id="12" w:name="_Toc159276604"/>
      <w:r>
        <w:rPr>
          <w:rFonts w:ascii="IBM Plex Sans" w:eastAsia="Times New Roman" w:hAnsi="IBM Plex Sans"/>
          <w:shd w:val="clear" w:color="auto" w:fill="FFFFFF"/>
          <w:lang w:eastAsia="en-IN"/>
        </w:rPr>
        <w:t>Chat with your Virtual Agent</w:t>
      </w:r>
      <w:bookmarkEnd w:id="12"/>
      <w:r>
        <w:rPr>
          <w:rFonts w:ascii="IBM Plex Sans" w:eastAsia="Times New Roman" w:hAnsi="IBM Plex Sans"/>
          <w:shd w:val="clear" w:color="auto" w:fill="FFFFFF"/>
          <w:lang w:eastAsia="en-IN"/>
        </w:rPr>
        <w:t xml:space="preserve"> </w:t>
      </w:r>
    </w:p>
    <w:p w14:paraId="72787779" w14:textId="39303AB1" w:rsidR="002A4FF7" w:rsidRPr="00F575CA" w:rsidRDefault="002A4FF7" w:rsidP="002A4FF7">
      <w:pPr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</w:pPr>
      <w:r w:rsidRPr="00F575CA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You can chat with your Virtual Agent (VA) at any time using the Interaction Panel. It is the primary tool to test and refine your VA.</w:t>
      </w:r>
    </w:p>
    <w:p w14:paraId="0BDFED8E" w14:textId="72A2021A" w:rsidR="00F575CA" w:rsidRPr="00F575CA" w:rsidRDefault="002A4FF7" w:rsidP="002A4FF7">
      <w:pPr>
        <w:pStyle w:val="ListParagraph"/>
        <w:numPr>
          <w:ilvl w:val="0"/>
          <w:numId w:val="21"/>
        </w:numPr>
        <w:rPr>
          <w:rStyle w:val="Strong"/>
          <w:rFonts w:ascii="IBM Plex Sans" w:hAnsi="IBM Plex Sans" w:cs="Open Sans"/>
          <w:b w:val="0"/>
          <w:bCs w:val="0"/>
          <w:color w:val="171D29"/>
          <w:sz w:val="24"/>
          <w:szCs w:val="24"/>
          <w:shd w:val="clear" w:color="auto" w:fill="FFFFFF"/>
        </w:rPr>
      </w:pPr>
      <w:r w:rsidRPr="00F575CA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Click </w:t>
      </w:r>
      <w:r w:rsidRPr="00F575CA">
        <w:rPr>
          <w:rFonts w:ascii="IBM Plex Sans" w:hAnsi="IBM Plex Sans" w:cs="Open Sans"/>
          <w:b/>
          <w:bCs/>
          <w:color w:val="171D29"/>
          <w:sz w:val="24"/>
          <w:szCs w:val="24"/>
          <w:shd w:val="clear" w:color="auto" w:fill="FFFFFF"/>
        </w:rPr>
        <w:t>Chat with your Agent</w:t>
      </w:r>
      <w:r w:rsidRPr="00F575CA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icon </w:t>
      </w:r>
      <w:r w:rsidR="00F575CA" w:rsidRPr="00F575CA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at the top-right to open the </w:t>
      </w:r>
      <w:r w:rsidR="00F575CA" w:rsidRPr="00F575CA">
        <w:rPr>
          <w:rStyle w:val="Strong"/>
          <w:rFonts w:ascii="IBM Plex Sans" w:hAnsi="IBM Plex Sans" w:cs="Open Sans"/>
          <w:b w:val="0"/>
          <w:bCs w:val="0"/>
          <w:color w:val="171D29"/>
          <w:sz w:val="24"/>
          <w:szCs w:val="24"/>
          <w:shd w:val="clear" w:color="auto" w:fill="FFFFFF"/>
        </w:rPr>
        <w:t>chat window</w:t>
      </w:r>
    </w:p>
    <w:p w14:paraId="45DEEF3F" w14:textId="77777777" w:rsidR="00497725" w:rsidRDefault="00F575CA" w:rsidP="00F575CA">
      <w:pPr>
        <w:pStyle w:val="ListParagraph"/>
        <w:numPr>
          <w:ilvl w:val="0"/>
          <w:numId w:val="21"/>
        </w:numPr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</w:pPr>
      <w:r w:rsidRPr="00F575CA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Enter some </w:t>
      </w:r>
      <w:r w:rsidRPr="00F575CA">
        <w:rPr>
          <w:rStyle w:val="Strong"/>
          <w:rFonts w:ascii="IBM Plex Sans" w:hAnsi="IBM Plex Sans" w:cs="Open Sans"/>
          <w:b w:val="0"/>
          <w:bCs w:val="0"/>
          <w:color w:val="171D29"/>
          <w:sz w:val="24"/>
          <w:szCs w:val="24"/>
          <w:shd w:val="clear" w:color="auto" w:fill="FFFFFF"/>
        </w:rPr>
        <w:t>text</w:t>
      </w:r>
      <w:r w:rsidRPr="00F575CA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 in the input field like </w:t>
      </w:r>
      <w:r w:rsidRPr="00F575CA">
        <w:rPr>
          <w:rFonts w:ascii="IBM Plex Sans" w:hAnsi="IBM Plex Sans" w:cs="Open Sans"/>
          <w:i/>
          <w:iCs/>
          <w:color w:val="171D29"/>
          <w:sz w:val="24"/>
          <w:szCs w:val="24"/>
          <w:shd w:val="clear" w:color="auto" w:fill="FFFFFF"/>
        </w:rPr>
        <w:t>H</w:t>
      </w:r>
      <w:r w:rsidRPr="00F575CA">
        <w:rPr>
          <w:rFonts w:ascii="IBM Plex Sans" w:hAnsi="IBM Plex Sans" w:cs="Open Sans"/>
          <w:i/>
          <w:iCs/>
          <w:color w:val="171D29"/>
          <w:sz w:val="24"/>
          <w:szCs w:val="24"/>
          <w:shd w:val="clear" w:color="auto" w:fill="FFFFFF"/>
        </w:rPr>
        <w:t>ello</w:t>
      </w:r>
      <w:r w:rsidRPr="00F575CA">
        <w:rPr>
          <w:rFonts w:ascii="IBM Plex Sans" w:hAnsi="IBM Plex Sans" w:cs="Open Sans"/>
          <w:i/>
          <w:iCs/>
          <w:color w:val="171D29"/>
          <w:sz w:val="24"/>
          <w:szCs w:val="24"/>
          <w:shd w:val="clear" w:color="auto" w:fill="FFFFFF"/>
        </w:rPr>
        <w:t xml:space="preserve"> User</w:t>
      </w:r>
      <w:r w:rsidRPr="00F575CA">
        <w:rPr>
          <w:rFonts w:ascii="IBM Plex Sans" w:hAnsi="IBM Plex Sans" w:cs="Open Sans"/>
          <w:i/>
          <w:iCs/>
          <w:color w:val="171D29"/>
          <w:sz w:val="24"/>
          <w:szCs w:val="24"/>
          <w:shd w:val="clear" w:color="auto" w:fill="FFFFFF"/>
        </w:rPr>
        <w:t>!</w:t>
      </w:r>
      <w:r w:rsidRPr="00F575CA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</w:t>
      </w:r>
      <w:r w:rsidRPr="00F575CA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and click </w:t>
      </w:r>
      <w:r w:rsidRPr="00F575CA">
        <w:rPr>
          <w:rFonts w:ascii="IBM Plex Sans" w:hAnsi="IBM Plex Sans" w:cs="Open Sans"/>
          <w:b/>
          <w:bCs/>
          <w:color w:val="171D29"/>
          <w:sz w:val="24"/>
          <w:szCs w:val="24"/>
          <w:shd w:val="clear" w:color="auto" w:fill="FFFFFF"/>
        </w:rPr>
        <w:t>S</w:t>
      </w:r>
      <w:r w:rsidRPr="00F575CA">
        <w:rPr>
          <w:rFonts w:ascii="IBM Plex Sans" w:hAnsi="IBM Plex Sans" w:cs="Open Sans"/>
          <w:b/>
          <w:bCs/>
          <w:color w:val="171D29"/>
          <w:sz w:val="24"/>
          <w:szCs w:val="24"/>
          <w:shd w:val="clear" w:color="auto" w:fill="FFFFFF"/>
        </w:rPr>
        <w:t>end</w:t>
      </w:r>
      <w:r w:rsidRPr="00F575CA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or press enter </w:t>
      </w:r>
    </w:p>
    <w:p w14:paraId="7B6E4C12" w14:textId="3304452F" w:rsidR="002A4FF7" w:rsidRPr="00F575CA" w:rsidRDefault="00F575CA" w:rsidP="00497725">
      <w:pPr>
        <w:pStyle w:val="ListParagraph"/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</w:pPr>
      <w:r w:rsidRPr="00F575CA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Note: </w:t>
      </w:r>
      <w:r w:rsidRPr="00F575CA">
        <w:rPr>
          <w:rFonts w:ascii="IBM Plex Sans" w:hAnsi="IBM Plex Sans" w:cs="Open Sans"/>
          <w:i/>
          <w:iCs/>
          <w:color w:val="171D29"/>
          <w:sz w:val="24"/>
          <w:szCs w:val="24"/>
          <w:shd w:val="clear" w:color="auto" w:fill="FFFFFF"/>
        </w:rPr>
        <w:t>The text is now sent to your Virtual Agent. You</w:t>
      </w:r>
      <w:r w:rsidRPr="00F575CA">
        <w:rPr>
          <w:rFonts w:ascii="IBM Plex Sans" w:hAnsi="IBM Plex Sans" w:cs="Open Sans"/>
          <w:i/>
          <w:iCs/>
          <w:color w:val="171D29"/>
          <w:sz w:val="24"/>
          <w:szCs w:val="24"/>
          <w:shd w:val="clear" w:color="auto" w:fill="FFFFFF"/>
        </w:rPr>
        <w:t xml:space="preserve"> will</w:t>
      </w:r>
      <w:r w:rsidRPr="00F575CA">
        <w:rPr>
          <w:rFonts w:ascii="IBM Plex Sans" w:hAnsi="IBM Plex Sans" w:cs="Open Sans"/>
          <w:i/>
          <w:iCs/>
          <w:color w:val="171D29"/>
          <w:sz w:val="24"/>
          <w:szCs w:val="24"/>
          <w:shd w:val="clear" w:color="auto" w:fill="FFFFFF"/>
        </w:rPr>
        <w:t xml:space="preserve"> see its response instantly.</w:t>
      </w:r>
    </w:p>
    <w:p w14:paraId="67205EE3" w14:textId="148D0F31" w:rsidR="002A4FF7" w:rsidRPr="00F575CA" w:rsidRDefault="00F575CA" w:rsidP="002A4FF7">
      <w:pPr>
        <w:pStyle w:val="ListParagraph"/>
        <w:numPr>
          <w:ilvl w:val="0"/>
          <w:numId w:val="21"/>
        </w:numPr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</w:pPr>
      <w:r w:rsidRPr="00F575CA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You can use the </w:t>
      </w:r>
      <w:r w:rsidRPr="00F575CA">
        <w:rPr>
          <w:rFonts w:ascii="IBM Plex Sans" w:hAnsi="IBM Plex Sans" w:cs="Open Sans"/>
          <w:b/>
          <w:bCs/>
          <w:color w:val="171D29"/>
          <w:sz w:val="24"/>
          <w:szCs w:val="24"/>
          <w:shd w:val="clear" w:color="auto" w:fill="FFFFFF"/>
        </w:rPr>
        <w:t>more options</w:t>
      </w:r>
      <w:r w:rsidRPr="00F575CA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menu (three dots) to </w:t>
      </w:r>
      <w:r w:rsidRPr="00F575CA">
        <w:rPr>
          <w:rStyle w:val="Strong"/>
          <w:rFonts w:ascii="IBM Plex Sans" w:hAnsi="IBM Plex Sans" w:cs="Open Sans"/>
          <w:b w:val="0"/>
          <w:bCs w:val="0"/>
          <w:color w:val="171D29"/>
          <w:sz w:val="24"/>
          <w:szCs w:val="24"/>
          <w:shd w:val="clear" w:color="auto" w:fill="FFFFFF"/>
        </w:rPr>
        <w:t>clear the chat</w:t>
      </w:r>
      <w:r w:rsidRPr="00F575CA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 or you press </w:t>
      </w:r>
      <w:r w:rsidRPr="00F575CA">
        <w:rPr>
          <w:rStyle w:val="Emphasis"/>
          <w:rFonts w:ascii="IBM Plex Sans" w:hAnsi="IBM Plex Sans" w:cs="Open Sans"/>
          <w:color w:val="171D29"/>
          <w:sz w:val="24"/>
          <w:szCs w:val="24"/>
          <w:shd w:val="clear" w:color="auto" w:fill="FFFFFF"/>
        </w:rPr>
        <w:t>Ctrl + B</w:t>
      </w:r>
    </w:p>
    <w:p w14:paraId="71C6B2EA" w14:textId="7BDC47B0" w:rsidR="004969A7" w:rsidRDefault="004969A7" w:rsidP="004969A7">
      <w:pPr>
        <w:pStyle w:val="Heading2"/>
        <w:numPr>
          <w:ilvl w:val="0"/>
          <w:numId w:val="1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bookmarkStart w:id="13" w:name="_Toc159276605"/>
      <w:r w:rsidRPr="004969A7">
        <w:rPr>
          <w:rFonts w:ascii="IBM Plex Sans" w:eastAsia="Times New Roman" w:hAnsi="IBM Plex Sans"/>
          <w:shd w:val="clear" w:color="auto" w:fill="FFFFFF"/>
          <w:lang w:eastAsia="en-IN"/>
        </w:rPr>
        <w:t>Add Question Node</w:t>
      </w:r>
      <w:bookmarkEnd w:id="13"/>
    </w:p>
    <w:p w14:paraId="50950D08" w14:textId="0638B17D" w:rsidR="00394E45" w:rsidRDefault="00E41227" w:rsidP="00E41227">
      <w:pPr>
        <w:pStyle w:val="NormalWeb"/>
        <w:shd w:val="clear" w:color="auto" w:fill="FFFFFF"/>
        <w:rPr>
          <w:rFonts w:ascii="IBM Plex Sans" w:eastAsiaTheme="minorHAnsi" w:hAnsi="IBM Plex Sans" w:cs="Open Sans"/>
          <w:color w:val="171D29"/>
          <w:kern w:val="2"/>
          <w:shd w:val="clear" w:color="auto" w:fill="FFFFFF"/>
          <w:lang w:eastAsia="en-US"/>
          <w14:ligatures w14:val="standardContextual"/>
        </w:rPr>
      </w:pPr>
      <w:r w:rsidRPr="00E41227">
        <w:rPr>
          <w:rFonts w:ascii="IBM Plex Sans" w:eastAsiaTheme="minorHAnsi" w:hAnsi="IBM Plex Sans" w:cs="Open Sans"/>
          <w:color w:val="171D29"/>
          <w:kern w:val="2"/>
          <w:shd w:val="clear" w:color="auto" w:fill="FFFFFF"/>
          <w:lang w:eastAsia="en-US"/>
          <w14:ligatures w14:val="standardContextual"/>
        </w:rPr>
        <w:t xml:space="preserve">Your Virtual Agent (VA) can interact with human users and collect all data it needs to make the conversation successful. </w:t>
      </w:r>
      <w:proofErr w:type="gramStart"/>
      <w:r w:rsidRPr="00E41227">
        <w:rPr>
          <w:rFonts w:ascii="IBM Plex Sans" w:eastAsiaTheme="minorHAnsi" w:hAnsi="IBM Plex Sans" w:cs="Open Sans"/>
          <w:color w:val="171D29"/>
          <w:kern w:val="2"/>
          <w:shd w:val="clear" w:color="auto" w:fill="FFFFFF"/>
          <w:lang w:eastAsia="en-US"/>
          <w14:ligatures w14:val="standardContextual"/>
        </w:rPr>
        <w:t>Let's</w:t>
      </w:r>
      <w:proofErr w:type="gramEnd"/>
      <w:r w:rsidRPr="00E41227">
        <w:rPr>
          <w:rFonts w:ascii="IBM Plex Sans" w:eastAsiaTheme="minorHAnsi" w:hAnsi="IBM Plex Sans" w:cs="Open Sans"/>
          <w:color w:val="171D29"/>
          <w:kern w:val="2"/>
          <w:shd w:val="clear" w:color="auto" w:fill="FFFFFF"/>
          <w:lang w:eastAsia="en-US"/>
          <w14:ligatures w14:val="standardContextual"/>
        </w:rPr>
        <w:t xml:space="preserve"> start by making the VA ask a simple question.</w:t>
      </w:r>
    </w:p>
    <w:p w14:paraId="44AD4794" w14:textId="3E0446B8" w:rsidR="001A7BF6" w:rsidRPr="000548B4" w:rsidRDefault="00E41227" w:rsidP="000548B4">
      <w:pPr>
        <w:pStyle w:val="ListParagraph"/>
        <w:numPr>
          <w:ilvl w:val="0"/>
          <w:numId w:val="19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0548B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Click the </w:t>
      </w:r>
      <w:r w:rsidRPr="000548B4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plus-icon</w:t>
      </w:r>
      <w:r w:rsidRPr="000548B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between Start and End Node</w:t>
      </w:r>
      <w:r w:rsidRPr="000548B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after your </w:t>
      </w:r>
      <w:r w:rsidRPr="000548B4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Say Node</w:t>
      </w:r>
      <w:r w:rsidRPr="000548B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and add </w:t>
      </w:r>
      <w:r w:rsidRPr="000548B4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Question Node</w:t>
      </w:r>
    </w:p>
    <w:p w14:paraId="6E4DF935" w14:textId="0594B270" w:rsidR="000548B4" w:rsidRPr="000548B4" w:rsidRDefault="00E41227" w:rsidP="000548B4">
      <w:pPr>
        <w:pStyle w:val="ListParagraph"/>
        <w:numPr>
          <w:ilvl w:val="0"/>
          <w:numId w:val="19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0548B4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Add </w:t>
      </w:r>
      <w:r w:rsidR="000548B4" w:rsidRPr="000548B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Nodes that define wh</w:t>
      </w:r>
      <w:r w:rsidR="000548B4" w:rsidRPr="000548B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ich question </w:t>
      </w:r>
      <w:r w:rsidR="000548B4" w:rsidRPr="000548B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the VA </w:t>
      </w:r>
      <w:r w:rsidR="000548B4" w:rsidRPr="000548B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ask</w:t>
      </w:r>
      <w:r w:rsidR="000548B4" w:rsidRPr="000548B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at this point of the conversation</w:t>
      </w:r>
    </w:p>
    <w:p w14:paraId="405E4C75" w14:textId="1BFBED0D" w:rsidR="000548B4" w:rsidRPr="000548B4" w:rsidRDefault="000548B4" w:rsidP="000548B4">
      <w:pPr>
        <w:pStyle w:val="ListParagraph"/>
        <w:numPr>
          <w:ilvl w:val="0"/>
          <w:numId w:val="19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0548B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Select a </w:t>
      </w:r>
      <w:r w:rsidRPr="000548B4">
        <w:rPr>
          <w:rStyle w:val="Strong"/>
          <w:rFonts w:ascii="IBM Plex Sans" w:hAnsi="IBM Plex Sans" w:cs="Open Sans"/>
          <w:color w:val="171D29"/>
          <w:sz w:val="24"/>
          <w:szCs w:val="24"/>
          <w:shd w:val="clear" w:color="auto" w:fill="FFFFFF"/>
        </w:rPr>
        <w:t>Question</w:t>
      </w:r>
      <w:r w:rsidRPr="000548B4">
        <w:rPr>
          <w:rStyle w:val="Strong"/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Node</w:t>
      </w:r>
      <w:r w:rsidRPr="000548B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 it </w:t>
      </w:r>
      <w:r w:rsidRPr="000548B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lets </w:t>
      </w:r>
      <w:r w:rsidRPr="000548B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the bot </w:t>
      </w:r>
      <w:r w:rsidRPr="000548B4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ask question</w:t>
      </w:r>
    </w:p>
    <w:p w14:paraId="264D71B4" w14:textId="34234E6F" w:rsidR="00706260" w:rsidRPr="00837BBF" w:rsidRDefault="000548B4" w:rsidP="00706260">
      <w:pPr>
        <w:pStyle w:val="Heading2"/>
        <w:numPr>
          <w:ilvl w:val="0"/>
          <w:numId w:val="1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bookmarkStart w:id="14" w:name="_Toc159276606"/>
      <w:r w:rsidRPr="000548B4">
        <w:rPr>
          <w:rFonts w:ascii="IBM Plex Sans" w:eastAsia="Times New Roman" w:hAnsi="IBM Plex Sans"/>
          <w:shd w:val="clear" w:color="auto" w:fill="FFFFFF"/>
          <w:lang w:eastAsia="en-IN"/>
        </w:rPr>
        <w:t>Edit the Question Node</w:t>
      </w:r>
      <w:bookmarkEnd w:id="14"/>
    </w:p>
    <w:p w14:paraId="26157A7F" w14:textId="71408CC0" w:rsidR="00706260" w:rsidRPr="009943E8" w:rsidRDefault="00706260" w:rsidP="00706260">
      <w:pPr>
        <w:pStyle w:val="ListParagraph"/>
        <w:numPr>
          <w:ilvl w:val="0"/>
          <w:numId w:val="20"/>
        </w:numPr>
        <w:rPr>
          <w:rFonts w:ascii="IBM Plex Sans" w:hAnsi="IBM Plex Sans"/>
          <w:sz w:val="24"/>
          <w:szCs w:val="24"/>
          <w:lang w:eastAsia="en-IN"/>
        </w:rPr>
      </w:pPr>
      <w:r w:rsidRPr="009943E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Click the </w:t>
      </w:r>
      <w:r>
        <w:rPr>
          <w:rFonts w:ascii="IBM Plex Sans" w:hAnsi="IBM Plex Sans" w:cs="Open Sans"/>
          <w:b/>
          <w:bCs/>
          <w:color w:val="171D29"/>
          <w:sz w:val="24"/>
          <w:szCs w:val="24"/>
          <w:shd w:val="clear" w:color="auto" w:fill="FFFFFF"/>
        </w:rPr>
        <w:t>Question</w:t>
      </w:r>
      <w:r w:rsidRPr="009943E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</w:t>
      </w:r>
      <w:r w:rsidRPr="009943E8">
        <w:rPr>
          <w:rFonts w:ascii="IBM Plex Sans" w:hAnsi="IBM Plex Sans" w:cs="Open Sans"/>
          <w:b/>
          <w:bCs/>
          <w:color w:val="171D29"/>
          <w:sz w:val="24"/>
          <w:szCs w:val="24"/>
          <w:shd w:val="clear" w:color="auto" w:fill="FFFFFF"/>
        </w:rPr>
        <w:t>Node</w:t>
      </w:r>
      <w:r w:rsidRPr="009943E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to edit it</w:t>
      </w:r>
    </w:p>
    <w:p w14:paraId="1CE2B171" w14:textId="58125682" w:rsidR="00706260" w:rsidRPr="00706260" w:rsidRDefault="00706260" w:rsidP="00706260">
      <w:pPr>
        <w:pStyle w:val="ListParagraph"/>
        <w:numPr>
          <w:ilvl w:val="0"/>
          <w:numId w:val="20"/>
        </w:numPr>
        <w:rPr>
          <w:rFonts w:ascii="IBM Plex Sans" w:hAnsi="IBM Plex Sans"/>
          <w:sz w:val="24"/>
          <w:szCs w:val="24"/>
        </w:rPr>
      </w:pPr>
      <w:r w:rsidRPr="009943E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In edit node pane</w:t>
      </w:r>
      <w:r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, </w:t>
      </w:r>
      <w:r>
        <w:rPr>
          <w:rFonts w:ascii="Open Sans" w:hAnsi="Open Sans" w:cs="Open Sans"/>
          <w:color w:val="171D29"/>
          <w:shd w:val="clear" w:color="auto" w:fill="FFFFFF"/>
        </w:rPr>
        <w:t>u</w:t>
      </w:r>
      <w:r>
        <w:rPr>
          <w:rFonts w:ascii="Open Sans" w:hAnsi="Open Sans" w:cs="Open Sans"/>
          <w:color w:val="171D29"/>
          <w:shd w:val="clear" w:color="auto" w:fill="FFFFFF"/>
        </w:rPr>
        <w:t xml:space="preserve">nder </w:t>
      </w:r>
      <w:r w:rsidRPr="00706260">
        <w:rPr>
          <w:rFonts w:ascii="Open Sans" w:hAnsi="Open Sans" w:cs="Open Sans"/>
          <w:b/>
          <w:bCs/>
          <w:color w:val="171D29"/>
          <w:shd w:val="clear" w:color="auto" w:fill="FFFFFF"/>
        </w:rPr>
        <w:t>Type</w:t>
      </w:r>
      <w:r>
        <w:rPr>
          <w:rFonts w:ascii="Open Sans" w:hAnsi="Open Sans" w:cs="Open Sans"/>
          <w:color w:val="171D29"/>
          <w:shd w:val="clear" w:color="auto" w:fill="FFFFFF"/>
        </w:rPr>
        <w:t xml:space="preserve"> you can select from prebuilt </w:t>
      </w:r>
      <w:r>
        <w:rPr>
          <w:rFonts w:ascii="Open Sans" w:hAnsi="Open Sans" w:cs="Open Sans"/>
          <w:color w:val="171D29"/>
          <w:shd w:val="clear" w:color="auto" w:fill="FFFFFF"/>
        </w:rPr>
        <w:t>q</w:t>
      </w:r>
      <w:r>
        <w:rPr>
          <w:rFonts w:ascii="Open Sans" w:hAnsi="Open Sans" w:cs="Open Sans"/>
          <w:color w:val="171D29"/>
          <w:shd w:val="clear" w:color="auto" w:fill="FFFFFF"/>
        </w:rPr>
        <w:t>uestions variants</w:t>
      </w:r>
      <w:r w:rsidR="003A769D">
        <w:rPr>
          <w:rFonts w:ascii="Open Sans" w:hAnsi="Open Sans" w:cs="Open Sans"/>
          <w:color w:val="171D29"/>
          <w:shd w:val="clear" w:color="auto" w:fill="FFFFFF"/>
        </w:rPr>
        <w:t xml:space="preserve"> like </w:t>
      </w:r>
      <w:r w:rsidR="003A769D" w:rsidRPr="003A769D">
        <w:rPr>
          <w:rFonts w:ascii="Open Sans" w:hAnsi="Open Sans" w:cs="Open Sans"/>
          <w:i/>
          <w:iCs/>
          <w:color w:val="171D29"/>
          <w:shd w:val="clear" w:color="auto" w:fill="FFFFFF"/>
        </w:rPr>
        <w:t>What is your name?</w:t>
      </w:r>
    </w:p>
    <w:p w14:paraId="53BF30F0" w14:textId="1C4BA416" w:rsidR="00706260" w:rsidRPr="00706260" w:rsidRDefault="00706260" w:rsidP="00706260">
      <w:pPr>
        <w:pStyle w:val="ListParagraph"/>
        <w:rPr>
          <w:rFonts w:ascii="IBM Plex Sans" w:hAnsi="IBM Plex Sans"/>
          <w:sz w:val="24"/>
          <w:szCs w:val="24"/>
        </w:rPr>
      </w:pPr>
      <w:r w:rsidRPr="00706260">
        <w:rPr>
          <w:rFonts w:ascii="IBM Plex Sans" w:hAnsi="IBM Plex Sans"/>
          <w:sz w:val="24"/>
          <w:szCs w:val="24"/>
        </w:rPr>
        <w:t xml:space="preserve">Note: </w:t>
      </w:r>
      <w:r w:rsidRPr="00706260">
        <w:rPr>
          <w:rFonts w:ascii="Open Sans" w:hAnsi="Open Sans" w:cs="Open Sans"/>
          <w:i/>
          <w:iCs/>
          <w:color w:val="171D29"/>
          <w:shd w:val="clear" w:color="auto" w:fill="FFFFFF"/>
        </w:rPr>
        <w:t>The Types are helpful to automatically transform user entries into well-defined datasets that can be easily processed later in the Flow.</w:t>
      </w:r>
    </w:p>
    <w:p w14:paraId="6C05C515" w14:textId="39A43FD7" w:rsidR="000548B4" w:rsidRPr="00837BBF" w:rsidRDefault="00837BBF" w:rsidP="000548B4">
      <w:pPr>
        <w:pStyle w:val="ListParagraph"/>
        <w:numPr>
          <w:ilvl w:val="0"/>
          <w:numId w:val="20"/>
        </w:numPr>
        <w:rPr>
          <w:rFonts w:ascii="IBM Plex Sans" w:hAnsi="IBM Plex Sans"/>
          <w:b/>
          <w:bCs/>
          <w:sz w:val="24"/>
          <w:szCs w:val="24"/>
        </w:rPr>
      </w:pPr>
      <w:r>
        <w:rPr>
          <w:rFonts w:ascii="Open Sans" w:hAnsi="Open Sans" w:cs="Open Sans"/>
          <w:color w:val="171D29"/>
          <w:shd w:val="clear" w:color="auto" w:fill="FFFFFF"/>
        </w:rPr>
        <w:t>For now</w:t>
      </w:r>
      <w:r>
        <w:rPr>
          <w:rFonts w:ascii="Open Sans" w:hAnsi="Open Sans" w:cs="Open Sans"/>
          <w:color w:val="171D29"/>
          <w:shd w:val="clear" w:color="auto" w:fill="FFFFFF"/>
        </w:rPr>
        <w:t>, simply </w:t>
      </w:r>
      <w:r w:rsidRPr="00837BBF">
        <w:rPr>
          <w:rStyle w:val="Strong"/>
          <w:rFonts w:ascii="Open Sans" w:hAnsi="Open Sans" w:cs="Open Sans"/>
          <w:b w:val="0"/>
          <w:bCs w:val="0"/>
          <w:color w:val="171D29"/>
          <w:shd w:val="clear" w:color="auto" w:fill="FFFFFF"/>
        </w:rPr>
        <w:t>select</w:t>
      </w:r>
      <w:r>
        <w:rPr>
          <w:rStyle w:val="Strong"/>
          <w:rFonts w:ascii="Open Sans" w:hAnsi="Open Sans" w:cs="Open Sans"/>
          <w:color w:val="171D29"/>
          <w:shd w:val="clear" w:color="auto" w:fill="FFFFFF"/>
        </w:rPr>
        <w:t xml:space="preserve"> Text</w:t>
      </w:r>
      <w:r>
        <w:rPr>
          <w:rStyle w:val="Strong"/>
          <w:rFonts w:ascii="Open Sans" w:hAnsi="Open Sans" w:cs="Open Sans"/>
          <w:color w:val="171D29"/>
          <w:shd w:val="clear" w:color="auto" w:fill="FFFFFF"/>
        </w:rPr>
        <w:t xml:space="preserve"> </w:t>
      </w:r>
      <w:r>
        <w:rPr>
          <w:rFonts w:ascii="Open Sans" w:hAnsi="Open Sans" w:cs="Open Sans"/>
          <w:color w:val="171D29"/>
          <w:shd w:val="clear" w:color="auto" w:fill="FFFFFF"/>
        </w:rPr>
        <w:t>to allow free form entry</w:t>
      </w:r>
      <w:r>
        <w:rPr>
          <w:rFonts w:ascii="Open Sans" w:hAnsi="Open Sans" w:cs="Open Sans"/>
          <w:color w:val="171D29"/>
          <w:shd w:val="clear" w:color="auto" w:fill="FFFFFF"/>
        </w:rPr>
        <w:t xml:space="preserve"> and add question in the </w:t>
      </w:r>
      <w:r w:rsidRPr="00837BBF">
        <w:rPr>
          <w:rFonts w:ascii="Open Sans" w:hAnsi="Open Sans" w:cs="Open Sans"/>
          <w:b/>
          <w:bCs/>
          <w:color w:val="171D29"/>
          <w:shd w:val="clear" w:color="auto" w:fill="FFFFFF"/>
        </w:rPr>
        <w:t>Text Field</w:t>
      </w:r>
    </w:p>
    <w:p w14:paraId="78A88193" w14:textId="3E935E3A" w:rsidR="002A4FF7" w:rsidRPr="00F575CA" w:rsidRDefault="00837BBF" w:rsidP="002A4FF7">
      <w:pPr>
        <w:pStyle w:val="ListParagraph"/>
        <w:numPr>
          <w:ilvl w:val="0"/>
          <w:numId w:val="20"/>
        </w:numPr>
        <w:rPr>
          <w:rFonts w:ascii="IBM Plex Sans" w:hAnsi="IBM Plex Sans"/>
          <w:sz w:val="24"/>
          <w:szCs w:val="24"/>
        </w:rPr>
      </w:pPr>
      <w:r w:rsidRPr="009943E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Click </w:t>
      </w:r>
      <w:r w:rsidRPr="009943E8">
        <w:rPr>
          <w:rFonts w:ascii="IBM Plex Sans" w:hAnsi="IBM Plex Sans" w:cs="Open Sans"/>
          <w:b/>
          <w:bCs/>
          <w:color w:val="171D29"/>
          <w:sz w:val="24"/>
          <w:szCs w:val="24"/>
          <w:shd w:val="clear" w:color="auto" w:fill="FFFFFF"/>
        </w:rPr>
        <w:t>Save Node</w:t>
      </w:r>
    </w:p>
    <w:p w14:paraId="26960C22" w14:textId="632B9C20" w:rsidR="00F575CA" w:rsidRDefault="00F575CA" w:rsidP="00F575CA">
      <w:pPr>
        <w:pStyle w:val="Heading2"/>
        <w:numPr>
          <w:ilvl w:val="0"/>
          <w:numId w:val="1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bookmarkStart w:id="15" w:name="_Toc159276607"/>
      <w:r w:rsidRPr="00F575CA">
        <w:rPr>
          <w:rFonts w:ascii="IBM Plex Sans" w:eastAsia="Times New Roman" w:hAnsi="IBM Plex Sans"/>
          <w:shd w:val="clear" w:color="auto" w:fill="FFFFFF"/>
          <w:lang w:eastAsia="en-IN"/>
        </w:rPr>
        <w:lastRenderedPageBreak/>
        <w:t>Make</w:t>
      </w:r>
      <w:r w:rsidR="003A769D">
        <w:rPr>
          <w:rFonts w:ascii="IBM Plex Sans" w:eastAsia="Times New Roman" w:hAnsi="IBM Plex Sans"/>
          <w:shd w:val="clear" w:color="auto" w:fill="FFFFFF"/>
          <w:lang w:eastAsia="en-IN"/>
        </w:rPr>
        <w:t xml:space="preserve"> </w:t>
      </w:r>
      <w:r w:rsidRPr="00F575CA">
        <w:rPr>
          <w:rFonts w:ascii="IBM Plex Sans" w:eastAsia="Times New Roman" w:hAnsi="IBM Plex Sans"/>
          <w:shd w:val="clear" w:color="auto" w:fill="FFFFFF"/>
          <w:lang w:eastAsia="en-IN"/>
        </w:rPr>
        <w:t xml:space="preserve">VA </w:t>
      </w:r>
      <w:r w:rsidR="003A769D">
        <w:rPr>
          <w:rFonts w:ascii="IBM Plex Sans" w:eastAsia="Times New Roman" w:hAnsi="IBM Plex Sans"/>
          <w:shd w:val="clear" w:color="auto" w:fill="FFFFFF"/>
          <w:lang w:eastAsia="en-IN"/>
        </w:rPr>
        <w:t>A</w:t>
      </w:r>
      <w:r w:rsidRPr="00F575CA">
        <w:rPr>
          <w:rFonts w:ascii="IBM Plex Sans" w:eastAsia="Times New Roman" w:hAnsi="IBM Plex Sans"/>
          <w:shd w:val="clear" w:color="auto" w:fill="FFFFFF"/>
          <w:lang w:eastAsia="en-IN"/>
        </w:rPr>
        <w:t>nswer</w:t>
      </w:r>
      <w:r w:rsidR="003A769D">
        <w:rPr>
          <w:rFonts w:ascii="IBM Plex Sans" w:eastAsia="Times New Roman" w:hAnsi="IBM Plex Sans"/>
          <w:shd w:val="clear" w:color="auto" w:fill="FFFFFF"/>
          <w:lang w:eastAsia="en-IN"/>
        </w:rPr>
        <w:t xml:space="preserve"> the Question</w:t>
      </w:r>
      <w:bookmarkEnd w:id="15"/>
    </w:p>
    <w:p w14:paraId="0E824F4E" w14:textId="77777777" w:rsidR="003A769D" w:rsidRPr="003A769D" w:rsidRDefault="003A769D" w:rsidP="003A769D">
      <w:pPr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</w:pP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N</w:t>
      </w: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ow </w:t>
      </w:r>
      <w:proofErr w:type="gramStart"/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let's</w:t>
      </w:r>
      <w:proofErr w:type="gramEnd"/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use the input to make the </w:t>
      </w: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Virtual Agent</w:t>
      </w: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respond. </w:t>
      </w:r>
    </w:p>
    <w:p w14:paraId="1D2EA649" w14:textId="743B087B" w:rsidR="003A769D" w:rsidRPr="003A769D" w:rsidRDefault="003A769D" w:rsidP="003A769D">
      <w:pPr>
        <w:pStyle w:val="ListParagraph"/>
        <w:numPr>
          <w:ilvl w:val="0"/>
          <w:numId w:val="22"/>
        </w:numPr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</w:pP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Add a </w:t>
      </w:r>
      <w:r w:rsidRPr="003A769D">
        <w:rPr>
          <w:rStyle w:val="Strong"/>
          <w:rFonts w:ascii="IBM Plex Sans" w:hAnsi="IBM Plex Sans" w:cs="Open Sans"/>
          <w:color w:val="171D29"/>
          <w:sz w:val="24"/>
          <w:szCs w:val="24"/>
          <w:shd w:val="clear" w:color="auto" w:fill="FFFFFF"/>
        </w:rPr>
        <w:t>Say Node</w:t>
      </w: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 after the Question Node</w:t>
      </w:r>
    </w:p>
    <w:p w14:paraId="2C87EE83" w14:textId="7A2F82C1" w:rsidR="003A769D" w:rsidRPr="003A769D" w:rsidRDefault="003A769D" w:rsidP="003A769D">
      <w:pPr>
        <w:pStyle w:val="ListParagraph"/>
        <w:numPr>
          <w:ilvl w:val="0"/>
          <w:numId w:val="22"/>
        </w:numPr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</w:pP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In the text field, use a greeting like</w:t>
      </w: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</w:t>
      </w:r>
      <w:r w:rsidRPr="003A769D">
        <w:rPr>
          <w:rFonts w:ascii="IBM Plex Sans" w:hAnsi="IBM Plex Sans" w:cs="Open Sans"/>
          <w:i/>
          <w:iCs/>
          <w:color w:val="171D29"/>
          <w:sz w:val="24"/>
          <w:szCs w:val="24"/>
          <w:shd w:val="clear" w:color="auto" w:fill="FFFFFF"/>
        </w:rPr>
        <w:t>Hello</w:t>
      </w: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</w:t>
      </w: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followed by a space character</w:t>
      </w:r>
    </w:p>
    <w:p w14:paraId="6F270BA3" w14:textId="7577DAB9" w:rsidR="003A769D" w:rsidRPr="003A769D" w:rsidRDefault="003A769D" w:rsidP="003A769D">
      <w:pPr>
        <w:pStyle w:val="ListParagraph"/>
        <w:numPr>
          <w:ilvl w:val="0"/>
          <w:numId w:val="22"/>
        </w:numPr>
        <w:rPr>
          <w:rStyle w:val="Strong"/>
          <w:rFonts w:ascii="IBM Plex Sans" w:hAnsi="IBM Plex Sans"/>
          <w:b w:val="0"/>
          <w:bCs w:val="0"/>
          <w:sz w:val="24"/>
          <w:szCs w:val="24"/>
          <w:lang w:eastAsia="en-IN"/>
        </w:rPr>
      </w:pP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Now prompt the user's input using a </w:t>
      </w:r>
      <w:r w:rsidRPr="003A769D">
        <w:rPr>
          <w:rStyle w:val="Strong"/>
          <w:rFonts w:ascii="IBM Plex Sans" w:hAnsi="IBM Plex Sans" w:cs="Open Sans"/>
          <w:color w:val="171D29"/>
          <w:sz w:val="24"/>
          <w:szCs w:val="24"/>
          <w:shd w:val="clear" w:color="auto" w:fill="FFFFFF"/>
        </w:rPr>
        <w:t>Token</w:t>
      </w: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: Click the AI-icon on the right of the Text field and select </w:t>
      </w:r>
      <w:r w:rsidRPr="003A769D">
        <w:rPr>
          <w:rStyle w:val="Strong"/>
          <w:rFonts w:ascii="IBM Plex Sans" w:hAnsi="IBM Plex Sans" w:cs="Open Sans"/>
          <w:color w:val="171D29"/>
          <w:sz w:val="24"/>
          <w:szCs w:val="24"/>
          <w:shd w:val="clear" w:color="auto" w:fill="FFFFFF"/>
        </w:rPr>
        <w:t>Last Question Result</w:t>
      </w:r>
    </w:p>
    <w:p w14:paraId="716687EA" w14:textId="2D6E1271" w:rsidR="003A769D" w:rsidRPr="003A769D" w:rsidRDefault="003A769D" w:rsidP="003A769D">
      <w:pPr>
        <w:pStyle w:val="ListParagraph"/>
        <w:numPr>
          <w:ilvl w:val="0"/>
          <w:numId w:val="22"/>
        </w:numPr>
        <w:rPr>
          <w:rFonts w:ascii="IBM Plex Sans" w:hAnsi="IBM Plex Sans"/>
          <w:sz w:val="24"/>
          <w:szCs w:val="24"/>
          <w:lang w:eastAsia="en-IN"/>
        </w:rPr>
      </w:pP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Go to the</w:t>
      </w: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</w:t>
      </w:r>
      <w:r w:rsidRPr="003A769D">
        <w:rPr>
          <w:rFonts w:ascii="IBM Plex Sans" w:hAnsi="IBM Plex Sans" w:cs="Open Sans"/>
          <w:b/>
          <w:bCs/>
          <w:color w:val="171D29"/>
          <w:sz w:val="24"/>
          <w:szCs w:val="24"/>
          <w:shd w:val="clear" w:color="auto" w:fill="FFFFFF"/>
        </w:rPr>
        <w:t>Chat with your Agent</w:t>
      </w:r>
      <w:r w:rsidRPr="003A769D">
        <w:rPr>
          <w:rStyle w:val="Strong"/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</w:t>
      </w:r>
      <w:r w:rsidRPr="003A769D">
        <w:rPr>
          <w:rStyle w:val="Strong"/>
          <w:rFonts w:ascii="IBM Plex Sans" w:hAnsi="IBM Plex Sans" w:cs="Open Sans"/>
          <w:b w:val="0"/>
          <w:bCs w:val="0"/>
          <w:color w:val="171D29"/>
          <w:sz w:val="24"/>
          <w:szCs w:val="24"/>
          <w:shd w:val="clear" w:color="auto" w:fill="FFFFFF"/>
        </w:rPr>
        <w:t>p</w:t>
      </w:r>
      <w:r w:rsidRPr="003A769D">
        <w:rPr>
          <w:rStyle w:val="Strong"/>
          <w:rFonts w:ascii="IBM Plex Sans" w:hAnsi="IBM Plex Sans" w:cs="Open Sans"/>
          <w:b w:val="0"/>
          <w:bCs w:val="0"/>
          <w:color w:val="171D29"/>
          <w:sz w:val="24"/>
          <w:szCs w:val="24"/>
          <w:shd w:val="clear" w:color="auto" w:fill="FFFFFF"/>
        </w:rPr>
        <w:t>anel</w:t>
      </w:r>
      <w:r w:rsidRPr="003A769D">
        <w:rPr>
          <w:rFonts w:ascii="IBM Plex Sans" w:hAnsi="IBM Plex Sans" w:cs="Open Sans"/>
          <w:b/>
          <w:bCs/>
          <w:color w:val="171D29"/>
          <w:sz w:val="24"/>
          <w:szCs w:val="24"/>
          <w:shd w:val="clear" w:color="auto" w:fill="FFFFFF"/>
        </w:rPr>
        <w:t> </w:t>
      </w: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and say hello to your VA. You</w:t>
      </w: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will</w:t>
      </w: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be asked for your name. After answering, the VA will now greet you as expected.</w:t>
      </w:r>
    </w:p>
    <w:p w14:paraId="74297F53" w14:textId="3F57BAED" w:rsidR="001A7BF6" w:rsidRDefault="003A769D" w:rsidP="003A769D">
      <w:pPr>
        <w:pStyle w:val="Heading1"/>
        <w:spacing w:after="240"/>
        <w:rPr>
          <w:rFonts w:ascii="IBM Plex Sans" w:hAnsi="IBM Plex Sans"/>
        </w:rPr>
      </w:pPr>
      <w:bookmarkStart w:id="16" w:name="_Toc159276608"/>
      <w:r w:rsidRPr="003A769D">
        <w:rPr>
          <w:rFonts w:ascii="IBM Plex Sans" w:hAnsi="IBM Plex Sans"/>
        </w:rPr>
        <w:t xml:space="preserve">Deploy </w:t>
      </w:r>
      <w:r>
        <w:rPr>
          <w:rFonts w:ascii="IBM Plex Sans" w:hAnsi="IBM Plex Sans"/>
        </w:rPr>
        <w:t>a</w:t>
      </w:r>
      <w:r w:rsidRPr="003A769D">
        <w:rPr>
          <w:rFonts w:ascii="IBM Plex Sans" w:hAnsi="IBM Plex Sans"/>
        </w:rPr>
        <w:t xml:space="preserve"> Virtual Agent</w:t>
      </w:r>
      <w:bookmarkEnd w:id="16"/>
    </w:p>
    <w:p w14:paraId="71FCCDB7" w14:textId="0C878281" w:rsidR="003A769D" w:rsidRPr="003A769D" w:rsidRDefault="003A769D" w:rsidP="003A769D">
      <w:pPr>
        <w:rPr>
          <w:rFonts w:ascii="IBM Plex Sans" w:hAnsi="IBM Plex Sans"/>
          <w:sz w:val="24"/>
          <w:szCs w:val="24"/>
        </w:rPr>
      </w:pPr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Until now, your Virtual Agent (VA) only lives in Cognigy.AI. To interact with your Virtual Agent outside the Interaction Panel, </w:t>
      </w:r>
      <w:proofErr w:type="gramStart"/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let's</w:t>
      </w:r>
      <w:proofErr w:type="gramEnd"/>
      <w:r w:rsidRPr="003A769D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 xml:space="preserve"> deploy it: Adding one or more Endpoints makes it accessible to end-users on your channels of choice.</w:t>
      </w:r>
    </w:p>
    <w:p w14:paraId="5BD5E5DC" w14:textId="77777777" w:rsidR="00497725" w:rsidRDefault="00497725" w:rsidP="0049772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IBM Plex Sans" w:hAnsi="IBM Plex Sans" w:cs="Open Sans"/>
          <w:color w:val="171D29"/>
        </w:rPr>
      </w:pPr>
      <w:r w:rsidRPr="00497725">
        <w:rPr>
          <w:rFonts w:ascii="IBM Plex Sans" w:hAnsi="IBM Plex Sans" w:cs="Open Sans"/>
          <w:color w:val="171D29"/>
        </w:rPr>
        <w:t xml:space="preserve">Go to </w:t>
      </w:r>
      <w:r w:rsidRPr="00497725">
        <w:rPr>
          <w:rFonts w:ascii="IBM Plex Sans" w:hAnsi="IBM Plex Sans" w:cs="Open Sans"/>
          <w:b/>
          <w:bCs/>
          <w:color w:val="171D29"/>
        </w:rPr>
        <w:t>Deploy</w:t>
      </w:r>
      <w:r w:rsidRPr="00497725">
        <w:rPr>
          <w:rFonts w:ascii="IBM Plex Sans" w:hAnsi="IBM Plex Sans" w:cs="Open Sans"/>
          <w:color w:val="171D29"/>
        </w:rPr>
        <w:t xml:space="preserve"> in the sidebar and select </w:t>
      </w:r>
      <w:r w:rsidRPr="00497725">
        <w:rPr>
          <w:rStyle w:val="Strong"/>
          <w:rFonts w:ascii="IBM Plex Sans" w:eastAsiaTheme="majorEastAsia" w:hAnsi="IBM Plex Sans" w:cs="Open Sans"/>
          <w:color w:val="171D29"/>
        </w:rPr>
        <w:t>Endpoint</w:t>
      </w:r>
      <w:r>
        <w:rPr>
          <w:rStyle w:val="Strong"/>
          <w:rFonts w:ascii="IBM Plex Sans" w:eastAsiaTheme="majorEastAsia" w:hAnsi="IBM Plex Sans" w:cs="Open Sans"/>
          <w:color w:val="171D29"/>
        </w:rPr>
        <w:t>s</w:t>
      </w:r>
    </w:p>
    <w:p w14:paraId="6CFA5161" w14:textId="77777777" w:rsidR="00497725" w:rsidRDefault="00497725" w:rsidP="0049772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IBM Plex Sans" w:hAnsi="IBM Plex Sans" w:cs="Open Sans"/>
          <w:color w:val="171D29"/>
        </w:rPr>
      </w:pPr>
      <w:r w:rsidRPr="00497725">
        <w:rPr>
          <w:rFonts w:ascii="IBM Plex Sans" w:hAnsi="IBM Plex Sans" w:cs="Open Sans"/>
          <w:color w:val="171D29"/>
        </w:rPr>
        <w:t xml:space="preserve">Click </w:t>
      </w:r>
      <w:r w:rsidRPr="00497725">
        <w:rPr>
          <w:rFonts w:ascii="IBM Plex Sans" w:hAnsi="IBM Plex Sans" w:cs="Open Sans"/>
          <w:b/>
          <w:bCs/>
          <w:color w:val="171D29"/>
        </w:rPr>
        <w:t>New Endpoint</w:t>
      </w:r>
      <w:r w:rsidRPr="00497725">
        <w:rPr>
          <w:rFonts w:ascii="IBM Plex Sans" w:hAnsi="IBM Plex Sans" w:cs="Open Sans"/>
          <w:color w:val="171D29"/>
        </w:rPr>
        <w:t xml:space="preserve">, give it a name such as </w:t>
      </w:r>
      <w:r w:rsidRPr="00497725">
        <w:rPr>
          <w:rFonts w:ascii="IBM Plex Sans" w:hAnsi="IBM Plex Sans" w:cs="Open Sans"/>
          <w:i/>
          <w:iCs/>
          <w:color w:val="171D29"/>
        </w:rPr>
        <w:t>Web</w:t>
      </w:r>
      <w:r w:rsidRPr="00497725">
        <w:rPr>
          <w:rFonts w:ascii="IBM Plex Sans" w:hAnsi="IBM Plex Sans" w:cs="Open Sans"/>
          <w:color w:val="171D29"/>
        </w:rPr>
        <w:t xml:space="preserve"> and select </w:t>
      </w:r>
      <w:r w:rsidRPr="00497725">
        <w:rPr>
          <w:rFonts w:ascii="IBM Plex Sans" w:hAnsi="IBM Plex Sans" w:cs="Open Sans"/>
          <w:b/>
          <w:bCs/>
          <w:color w:val="171D29"/>
        </w:rPr>
        <w:t>Webchat</w:t>
      </w:r>
      <w:r>
        <w:rPr>
          <w:rFonts w:ascii="IBM Plex Sans" w:hAnsi="IBM Plex Sans" w:cs="Open Sans"/>
          <w:color w:val="171D29"/>
        </w:rPr>
        <w:t xml:space="preserve"> </w:t>
      </w:r>
      <w:r w:rsidRPr="00497725">
        <w:rPr>
          <w:rFonts w:ascii="IBM Plex Sans" w:hAnsi="IBM Plex Sans" w:cs="Open Sans"/>
          <w:color w:val="171D29"/>
        </w:rPr>
        <w:t>as Endpoint Type</w:t>
      </w:r>
    </w:p>
    <w:p w14:paraId="6FB13E9B" w14:textId="77777777" w:rsidR="00497725" w:rsidRDefault="00497725" w:rsidP="0049772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IBM Plex Sans" w:hAnsi="IBM Plex Sans" w:cs="Open Sans"/>
          <w:color w:val="171D29"/>
        </w:rPr>
      </w:pPr>
      <w:r w:rsidRPr="00497725">
        <w:rPr>
          <w:rFonts w:ascii="IBM Plex Sans" w:hAnsi="IBM Plex Sans" w:cs="Open Sans"/>
          <w:color w:val="171D29"/>
        </w:rPr>
        <w:t xml:space="preserve">A webchat is an easy way to embed conversational experiences in any browser-based UI. </w:t>
      </w:r>
    </w:p>
    <w:p w14:paraId="296F2032" w14:textId="77777777" w:rsidR="00497725" w:rsidRDefault="00497725" w:rsidP="0049772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IBM Plex Sans" w:hAnsi="IBM Plex Sans" w:cs="Open Sans"/>
          <w:color w:val="171D29"/>
        </w:rPr>
      </w:pPr>
      <w:r w:rsidRPr="00497725">
        <w:rPr>
          <w:rFonts w:ascii="IBM Plex Sans" w:hAnsi="IBM Plex Sans" w:cs="Open Sans"/>
          <w:color w:val="171D29"/>
        </w:rPr>
        <w:t xml:space="preserve">Select your </w:t>
      </w:r>
      <w:r w:rsidRPr="00497725">
        <w:rPr>
          <w:rFonts w:ascii="IBM Plex Sans" w:hAnsi="IBM Plex Sans" w:cs="Open Sans"/>
          <w:b/>
          <w:bCs/>
          <w:color w:val="171D29"/>
        </w:rPr>
        <w:t>Main Flow</w:t>
      </w:r>
      <w:r w:rsidRPr="00497725">
        <w:rPr>
          <w:rFonts w:ascii="IBM Plex Sans" w:hAnsi="IBM Plex Sans" w:cs="Open Sans"/>
          <w:color w:val="171D29"/>
        </w:rPr>
        <w:t xml:space="preserve">, which the Endpoint starts to execute with  </w:t>
      </w:r>
    </w:p>
    <w:p w14:paraId="29952830" w14:textId="0E27D6FB" w:rsidR="00497725" w:rsidRDefault="00497725" w:rsidP="0049772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IBM Plex Sans" w:hAnsi="IBM Plex Sans" w:cs="Open Sans"/>
          <w:color w:val="171D29"/>
        </w:rPr>
      </w:pPr>
      <w:r w:rsidRPr="00497725">
        <w:rPr>
          <w:rFonts w:ascii="IBM Plex Sans" w:hAnsi="IBM Plex Sans" w:cs="Open Sans"/>
          <w:color w:val="171D29"/>
        </w:rPr>
        <w:t xml:space="preserve">Click </w:t>
      </w:r>
      <w:r w:rsidRPr="00497725">
        <w:rPr>
          <w:rFonts w:ascii="IBM Plex Sans" w:hAnsi="IBM Plex Sans" w:cs="Open Sans"/>
          <w:color w:val="171D29"/>
        </w:rPr>
        <w:t>Save</w:t>
      </w:r>
    </w:p>
    <w:p w14:paraId="654D9EFA" w14:textId="6ED073E1" w:rsidR="00497725" w:rsidRPr="00497725" w:rsidRDefault="00497725" w:rsidP="0049772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IBM Plex Sans" w:hAnsi="IBM Plex Sans" w:cs="Open Sans"/>
          <w:color w:val="171D29"/>
        </w:rPr>
      </w:pPr>
      <w:r w:rsidRPr="00497725">
        <w:rPr>
          <w:rFonts w:ascii="IBM Plex Sans" w:hAnsi="IBM Plex Sans" w:cs="Open Sans"/>
          <w:color w:val="171D29"/>
        </w:rPr>
        <w:t xml:space="preserve">Open your Endpoint in a browser by clicking </w:t>
      </w:r>
      <w:r w:rsidRPr="00497725">
        <w:rPr>
          <w:rFonts w:ascii="IBM Plex Sans" w:hAnsi="IBM Plex Sans" w:cs="Open Sans"/>
          <w:b/>
          <w:bCs/>
          <w:color w:val="171D29"/>
        </w:rPr>
        <w:t>Open Webchat</w:t>
      </w:r>
    </w:p>
    <w:p w14:paraId="19848584" w14:textId="77777777" w:rsidR="001A7BF6" w:rsidRDefault="001A7BF6" w:rsidP="001A7BF6"/>
    <w:p w14:paraId="62B14666" w14:textId="77777777" w:rsidR="001A7BF6" w:rsidRPr="001A7BF6" w:rsidRDefault="001A7BF6" w:rsidP="001A7BF6"/>
    <w:p w14:paraId="13457756" w14:textId="77777777" w:rsidR="001A7BF6" w:rsidRPr="001A7BF6" w:rsidRDefault="001A7BF6" w:rsidP="001A7BF6">
      <w:pPr>
        <w:rPr>
          <w:rFonts w:ascii="Avenir Next LT Pro" w:hAnsi="Avenir Next LT Pro"/>
          <w:sz w:val="24"/>
          <w:szCs w:val="24"/>
        </w:rPr>
      </w:pPr>
    </w:p>
    <w:p w14:paraId="73680E26" w14:textId="77777777" w:rsidR="001A7BF6" w:rsidRPr="00497725" w:rsidRDefault="001A7BF6" w:rsidP="001A7BF6">
      <w:pPr>
        <w:jc w:val="center"/>
        <w:rPr>
          <w:rFonts w:ascii="Avenir Next LT Pro" w:hAnsi="Avenir Next LT Pro"/>
          <w:sz w:val="36"/>
          <w:szCs w:val="36"/>
        </w:rPr>
      </w:pPr>
    </w:p>
    <w:sectPr w:rsidR="001A7BF6" w:rsidRPr="00497725" w:rsidSect="000449D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4D8"/>
    <w:multiLevelType w:val="hybridMultilevel"/>
    <w:tmpl w:val="DB06104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161"/>
    <w:multiLevelType w:val="hybridMultilevel"/>
    <w:tmpl w:val="F7ECCF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65192"/>
    <w:multiLevelType w:val="hybridMultilevel"/>
    <w:tmpl w:val="3D52D3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B2E38"/>
    <w:multiLevelType w:val="hybridMultilevel"/>
    <w:tmpl w:val="86446F60"/>
    <w:lvl w:ilvl="0" w:tplc="2370DE2C">
      <w:start w:val="1"/>
      <w:numFmt w:val="decimal"/>
      <w:lvlText w:val="%1)"/>
      <w:lvlJc w:val="left"/>
      <w:pPr>
        <w:ind w:left="720" w:hanging="360"/>
      </w:pPr>
      <w:rPr>
        <w:rFonts w:ascii="IBM Plex Sans" w:hAnsi="IBM Plex Sans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1B6"/>
    <w:multiLevelType w:val="hybridMultilevel"/>
    <w:tmpl w:val="7690EB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272AC"/>
    <w:multiLevelType w:val="hybridMultilevel"/>
    <w:tmpl w:val="228496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C0B92"/>
    <w:multiLevelType w:val="hybridMultilevel"/>
    <w:tmpl w:val="0ED2ED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6E21"/>
    <w:multiLevelType w:val="multilevel"/>
    <w:tmpl w:val="4A10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62FFF"/>
    <w:multiLevelType w:val="hybridMultilevel"/>
    <w:tmpl w:val="3B42AB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D352E"/>
    <w:multiLevelType w:val="hybridMultilevel"/>
    <w:tmpl w:val="86446F6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IBM Plex Sans" w:hAnsi="IBM Plex Sans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64DA3"/>
    <w:multiLevelType w:val="hybridMultilevel"/>
    <w:tmpl w:val="CCFEC2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8092E"/>
    <w:multiLevelType w:val="hybridMultilevel"/>
    <w:tmpl w:val="BF744D3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81175"/>
    <w:multiLevelType w:val="hybridMultilevel"/>
    <w:tmpl w:val="286054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D601AD"/>
    <w:multiLevelType w:val="hybridMultilevel"/>
    <w:tmpl w:val="7B1A13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A1B17"/>
    <w:multiLevelType w:val="hybridMultilevel"/>
    <w:tmpl w:val="CF6E50FA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F772B2"/>
    <w:multiLevelType w:val="hybridMultilevel"/>
    <w:tmpl w:val="B7A0FE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11889"/>
    <w:multiLevelType w:val="hybridMultilevel"/>
    <w:tmpl w:val="38904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7FB3"/>
    <w:multiLevelType w:val="hybridMultilevel"/>
    <w:tmpl w:val="88F6B7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F5259"/>
    <w:multiLevelType w:val="hybridMultilevel"/>
    <w:tmpl w:val="878CB0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EB0A4C"/>
    <w:multiLevelType w:val="hybridMultilevel"/>
    <w:tmpl w:val="7690EBC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326C0"/>
    <w:multiLevelType w:val="hybridMultilevel"/>
    <w:tmpl w:val="B24228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76955"/>
    <w:multiLevelType w:val="hybridMultilevel"/>
    <w:tmpl w:val="6E80A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5075B"/>
    <w:multiLevelType w:val="hybridMultilevel"/>
    <w:tmpl w:val="C40A32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56981">
    <w:abstractNumId w:val="22"/>
  </w:num>
  <w:num w:numId="2" w16cid:durableId="260140871">
    <w:abstractNumId w:val="10"/>
  </w:num>
  <w:num w:numId="3" w16cid:durableId="1017849175">
    <w:abstractNumId w:val="12"/>
  </w:num>
  <w:num w:numId="4" w16cid:durableId="218978536">
    <w:abstractNumId w:val="1"/>
  </w:num>
  <w:num w:numId="5" w16cid:durableId="938485042">
    <w:abstractNumId w:val="6"/>
  </w:num>
  <w:num w:numId="6" w16cid:durableId="1227454707">
    <w:abstractNumId w:val="16"/>
  </w:num>
  <w:num w:numId="7" w16cid:durableId="848494598">
    <w:abstractNumId w:val="8"/>
  </w:num>
  <w:num w:numId="8" w16cid:durableId="100297508">
    <w:abstractNumId w:val="7"/>
  </w:num>
  <w:num w:numId="9" w16cid:durableId="166559399">
    <w:abstractNumId w:val="5"/>
  </w:num>
  <w:num w:numId="10" w16cid:durableId="213396401">
    <w:abstractNumId w:val="17"/>
  </w:num>
  <w:num w:numId="11" w16cid:durableId="1608122957">
    <w:abstractNumId w:val="11"/>
  </w:num>
  <w:num w:numId="12" w16cid:durableId="424544811">
    <w:abstractNumId w:val="21"/>
  </w:num>
  <w:num w:numId="13" w16cid:durableId="1644046100">
    <w:abstractNumId w:val="18"/>
  </w:num>
  <w:num w:numId="14" w16cid:durableId="1635014930">
    <w:abstractNumId w:val="13"/>
  </w:num>
  <w:num w:numId="15" w16cid:durableId="490755571">
    <w:abstractNumId w:val="4"/>
  </w:num>
  <w:num w:numId="16" w16cid:durableId="1174105545">
    <w:abstractNumId w:val="3"/>
  </w:num>
  <w:num w:numId="17" w16cid:durableId="774397926">
    <w:abstractNumId w:val="19"/>
  </w:num>
  <w:num w:numId="18" w16cid:durableId="123692733">
    <w:abstractNumId w:val="14"/>
  </w:num>
  <w:num w:numId="19" w16cid:durableId="511381834">
    <w:abstractNumId w:val="20"/>
  </w:num>
  <w:num w:numId="20" w16cid:durableId="1528248689">
    <w:abstractNumId w:val="9"/>
  </w:num>
  <w:num w:numId="21" w16cid:durableId="1654019873">
    <w:abstractNumId w:val="15"/>
  </w:num>
  <w:num w:numId="22" w16cid:durableId="1435974476">
    <w:abstractNumId w:val="0"/>
  </w:num>
  <w:num w:numId="23" w16cid:durableId="1794327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F6"/>
    <w:rsid w:val="000449D9"/>
    <w:rsid w:val="000548B4"/>
    <w:rsid w:val="000B442B"/>
    <w:rsid w:val="00116792"/>
    <w:rsid w:val="00150A20"/>
    <w:rsid w:val="001A7BF6"/>
    <w:rsid w:val="001C4E4D"/>
    <w:rsid w:val="001F2722"/>
    <w:rsid w:val="002A4FF7"/>
    <w:rsid w:val="00372DE4"/>
    <w:rsid w:val="0038573E"/>
    <w:rsid w:val="00394E45"/>
    <w:rsid w:val="003A0C6F"/>
    <w:rsid w:val="003A6BD7"/>
    <w:rsid w:val="003A769D"/>
    <w:rsid w:val="00495385"/>
    <w:rsid w:val="004969A7"/>
    <w:rsid w:val="00497725"/>
    <w:rsid w:val="004A5DD8"/>
    <w:rsid w:val="004B2EBA"/>
    <w:rsid w:val="005F088F"/>
    <w:rsid w:val="00653445"/>
    <w:rsid w:val="006923B0"/>
    <w:rsid w:val="006E0295"/>
    <w:rsid w:val="006E1813"/>
    <w:rsid w:val="00706260"/>
    <w:rsid w:val="00753529"/>
    <w:rsid w:val="007A19E1"/>
    <w:rsid w:val="00820722"/>
    <w:rsid w:val="00837BBF"/>
    <w:rsid w:val="0094049C"/>
    <w:rsid w:val="00941554"/>
    <w:rsid w:val="009943E8"/>
    <w:rsid w:val="009D53A3"/>
    <w:rsid w:val="00A1495F"/>
    <w:rsid w:val="00AA063A"/>
    <w:rsid w:val="00B31D7E"/>
    <w:rsid w:val="00B52A6E"/>
    <w:rsid w:val="00B96FAB"/>
    <w:rsid w:val="00CC1802"/>
    <w:rsid w:val="00D4512B"/>
    <w:rsid w:val="00DE24A0"/>
    <w:rsid w:val="00E41227"/>
    <w:rsid w:val="00E87B10"/>
    <w:rsid w:val="00ED0646"/>
    <w:rsid w:val="00F221BA"/>
    <w:rsid w:val="00F5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4E2E"/>
  <w15:chartTrackingRefBased/>
  <w15:docId w15:val="{6139E422-A133-4618-A49B-E56CC07F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A6B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7B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A6BD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94E4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0A2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0A20"/>
    <w:pPr>
      <w:spacing w:after="100"/>
    </w:pPr>
  </w:style>
  <w:style w:type="paragraph" w:customStyle="1" w:styleId="li">
    <w:name w:val="li"/>
    <w:basedOn w:val="Normal"/>
    <w:rsid w:val="0075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75352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51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512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muitypography-root">
    <w:name w:val="muitypography-root"/>
    <w:basedOn w:val="DefaultParagraphFont"/>
    <w:rsid w:val="00D4512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512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512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451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029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16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b-text">
    <w:name w:val="bb-text"/>
    <w:basedOn w:val="Normal"/>
    <w:rsid w:val="00E87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b-text1">
    <w:name w:val="bb-text1"/>
    <w:basedOn w:val="DefaultParagraphFont"/>
    <w:rsid w:val="00E87B10"/>
  </w:style>
  <w:style w:type="paragraph" w:styleId="NormalWeb">
    <w:name w:val="Normal (Web)"/>
    <w:basedOn w:val="Normal"/>
    <w:uiPriority w:val="99"/>
    <w:unhideWhenUsed/>
    <w:rsid w:val="0049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575CA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97725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2072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072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35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144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6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06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1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056">
          <w:marLeft w:val="0"/>
          <w:marRight w:val="0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08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366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8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604">
          <w:marLeft w:val="0"/>
          <w:marRight w:val="0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51202-AA7B-42EC-ABF4-2B7F6A2E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3596</TotalTime>
  <Pages>6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Guide 
for the Cognigy.AI</dc:title>
  <dc:subject/>
  <dc:creator>Vrushali Kadam</dc:creator>
  <cp:keywords/>
  <dc:description/>
  <cp:lastModifiedBy>Harshal Badade</cp:lastModifiedBy>
  <cp:revision>16</cp:revision>
  <dcterms:created xsi:type="dcterms:W3CDTF">2024-02-16T12:48:00Z</dcterms:created>
  <dcterms:modified xsi:type="dcterms:W3CDTF">2024-02-19T17:40:00Z</dcterms:modified>
</cp:coreProperties>
</file>