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46"/>
          <w:szCs w:val="46"/>
          <w:u w:val="single"/>
        </w:rPr>
      </w:pPr>
      <w:r w:rsidDel="00000000" w:rsidR="00000000" w:rsidRPr="00000000">
        <w:rPr>
          <w:rFonts w:ascii="Calibri" w:cs="Calibri" w:eastAsia="Calibri" w:hAnsi="Calibri"/>
          <w:b w:val="1"/>
          <w:sz w:val="46"/>
          <w:szCs w:val="46"/>
          <w:u w:val="single"/>
          <w:rtl w:val="0"/>
        </w:rPr>
        <w:t xml:space="preserve">Air Quality Pattern Analysis</w:t>
      </w:r>
    </w:p>
    <w:p w:rsidR="00000000" w:rsidDel="00000000" w:rsidP="00000000" w:rsidRDefault="00000000" w:rsidRPr="00000000" w14:paraId="00000006">
      <w:pPr>
        <w:jc w:val="center"/>
        <w:rPr>
          <w:rFonts w:ascii="Calibri" w:cs="Calibri" w:eastAsia="Calibri" w:hAnsi="Calibri"/>
          <w:b w:val="1"/>
          <w:sz w:val="46"/>
          <w:szCs w:val="46"/>
          <w:u w:val="single"/>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1"/>
          <w:sz w:val="36"/>
          <w:szCs w:val="36"/>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By</w:t>
      </w:r>
    </w:p>
    <w:p w:rsidR="00000000" w:rsidDel="00000000" w:rsidP="00000000" w:rsidRDefault="00000000" w:rsidRPr="00000000" w14:paraId="00000009">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Vrushali Khatane</w:t>
      </w:r>
    </w:p>
    <w:p w:rsidR="00000000" w:rsidDel="00000000" w:rsidP="00000000" w:rsidRDefault="00000000" w:rsidRPr="00000000" w14:paraId="0000000B">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FINAL</w:t>
      </w:r>
      <w:r w:rsidDel="00000000" w:rsidR="00000000" w:rsidRPr="00000000">
        <w:rPr>
          <w:rFonts w:ascii="Calibri" w:cs="Calibri" w:eastAsia="Calibri" w:hAnsi="Calibri"/>
          <w:b w:val="1"/>
          <w:sz w:val="38"/>
          <w:szCs w:val="38"/>
          <w:rtl w:val="0"/>
        </w:rPr>
        <w:t xml:space="preserve"> REPORT</w:t>
      </w:r>
    </w:p>
    <w:p w:rsidR="00000000" w:rsidDel="00000000" w:rsidP="00000000" w:rsidRDefault="00000000" w:rsidRPr="00000000" w14:paraId="0000000E">
      <w:pPr>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Course Professor: Prof. Upendra Prasad</w:t>
      </w:r>
    </w:p>
    <w:p w:rsidR="00000000" w:rsidDel="00000000" w:rsidP="00000000" w:rsidRDefault="00000000" w:rsidRPr="00000000" w14:paraId="00000012">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4">
      <w:pPr>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STEVENS INSTITUTE OF TECHNOLOGY</w:t>
      </w:r>
    </w:p>
    <w:p w:rsidR="00000000" w:rsidDel="00000000" w:rsidP="00000000" w:rsidRDefault="00000000" w:rsidRPr="00000000" w14:paraId="0000001A">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Castle Point on Hudson</w:t>
      </w:r>
    </w:p>
    <w:p w:rsidR="00000000" w:rsidDel="00000000" w:rsidP="00000000" w:rsidRDefault="00000000" w:rsidRPr="00000000" w14:paraId="0000001B">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Hoboken, NJ 07030</w:t>
      </w:r>
    </w:p>
    <w:p w:rsidR="00000000" w:rsidDel="00000000" w:rsidP="00000000" w:rsidRDefault="00000000" w:rsidRPr="00000000" w14:paraId="0000001C">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2024</w:t>
      </w:r>
    </w:p>
    <w:p w:rsidR="00000000" w:rsidDel="00000000" w:rsidP="00000000" w:rsidRDefault="00000000" w:rsidRPr="00000000" w14:paraId="0000001D">
      <w:pPr>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1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Abstract</w:t>
      </w:r>
    </w:p>
    <w:p w:rsidR="00000000" w:rsidDel="00000000" w:rsidP="00000000" w:rsidRDefault="00000000" w:rsidRPr="00000000" w14:paraId="0000002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project focuses on analyzing the UCI Air Quality dataset using clustering, dimensionality reduction, and predictive modeling techniques. The objective was to uncover pollution patterns, reduce data complexity, and predict air quality metrics. Key methodologies included K-Means clustering for grouping pollution levels, Randomized Singular Value Decomposition (SVD) for dimensionality reduction, and Linear Regression for predictive modeling. The results demonstrate effective clustering of pollution patterns and the utility of dimensionality reduction for simplifying data without significant loss of accuracy.</w:t>
      </w:r>
    </w:p>
    <w:p w:rsidR="00000000" w:rsidDel="00000000" w:rsidP="00000000" w:rsidRDefault="00000000" w:rsidRPr="00000000" w14:paraId="00000023">
      <w:pPr>
        <w:jc w:val="both"/>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jc w:val="both"/>
        <w:rPr>
          <w:rFonts w:ascii="Calibri" w:cs="Calibri" w:eastAsia="Calibri" w:hAnsi="Calibri"/>
          <w:b w:val="1"/>
          <w:color w:val="000000"/>
          <w:sz w:val="24"/>
          <w:szCs w:val="24"/>
          <w:u w:val="single"/>
        </w:rPr>
      </w:pPr>
      <w:bookmarkStart w:colFirst="0" w:colLast="0" w:name="_p457zydk7won" w:id="0"/>
      <w:bookmarkEnd w:id="0"/>
      <w:r w:rsidDel="00000000" w:rsidR="00000000" w:rsidRPr="00000000">
        <w:rPr>
          <w:rFonts w:ascii="Calibri" w:cs="Calibri" w:eastAsia="Calibri" w:hAnsi="Calibri"/>
          <w:b w:val="1"/>
          <w:color w:val="000000"/>
          <w:sz w:val="24"/>
          <w:szCs w:val="24"/>
          <w:u w:val="single"/>
          <w:rtl w:val="0"/>
        </w:rPr>
        <w:t xml:space="preserve">Introduction</w:t>
      </w:r>
    </w:p>
    <w:p w:rsidR="00000000" w:rsidDel="00000000" w:rsidP="00000000" w:rsidRDefault="00000000" w:rsidRPr="00000000" w14:paraId="00000025">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Air pollution is a critical environmental issue impacting public health and ecosystems globally. Understanding pollution patterns and predicting air quality can help policymakers make informed decisions. This project uses the UCI Air Quality dataset, which records hourly averaged pollution metrics and environmental factors from an urban area in Italy. The project employs data cleaning, exploratory data analysis (EDA), clustering, dimensionality reduction, and predictive modeling to achieve the following goals:</w:t>
      </w:r>
    </w:p>
    <w:p w:rsidR="00000000" w:rsidDel="00000000" w:rsidP="00000000" w:rsidRDefault="00000000" w:rsidRPr="00000000" w14:paraId="00000026">
      <w:pPr>
        <w:numPr>
          <w:ilvl w:val="0"/>
          <w:numId w:val="5"/>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Identify distinct patterns in air quality using clustering.</w:t>
      </w:r>
    </w:p>
    <w:p w:rsidR="00000000" w:rsidDel="00000000" w:rsidP="00000000" w:rsidRDefault="00000000" w:rsidRPr="00000000" w14:paraId="00000027">
      <w:pPr>
        <w:numPr>
          <w:ilvl w:val="0"/>
          <w:numId w:val="5"/>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Simplify the dataset using dimensionality reduction techniques.</w:t>
      </w:r>
    </w:p>
    <w:p w:rsidR="00000000" w:rsidDel="00000000" w:rsidP="00000000" w:rsidRDefault="00000000" w:rsidRPr="00000000" w14:paraId="00000028">
      <w:pPr>
        <w:numPr>
          <w:ilvl w:val="0"/>
          <w:numId w:val="5"/>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Predict pollutant levels using regression models.</w:t>
      </w:r>
    </w:p>
    <w:p w:rsidR="00000000" w:rsidDel="00000000" w:rsidP="00000000" w:rsidRDefault="00000000" w:rsidRPr="00000000" w14:paraId="00000029">
      <w:pPr>
        <w:spacing w:after="240" w:before="240" w:lineRule="auto"/>
        <w:ind w:left="0" w:firstLine="0"/>
        <w:jc w:val="both"/>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after="240" w:before="240"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Problem Statement</w:t>
      </w:r>
    </w:p>
    <w:p w:rsidR="00000000" w:rsidDel="00000000" w:rsidP="00000000" w:rsidRDefault="00000000" w:rsidRPr="00000000" w14:paraId="0000002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High-dimensional air quality datasets often contain redundant or noisy data, making analysis and storage inefficient. By employing Randomized SVD and low-rank approximation, we aim to represent the dataset with a reduced rank while preserving its essential structure and information.</w:t>
      </w:r>
    </w:p>
    <w:p w:rsidR="00000000" w:rsidDel="00000000" w:rsidP="00000000" w:rsidRDefault="00000000" w:rsidRPr="00000000" w14:paraId="0000002C">
      <w:pPr>
        <w:spacing w:after="240" w:before="240" w:lineRule="auto"/>
        <w:jc w:val="both"/>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spacing w:after="240" w:before="240"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Objective</w:t>
      </w:r>
    </w:p>
    <w:p w:rsidR="00000000" w:rsidDel="00000000" w:rsidP="00000000" w:rsidRDefault="00000000" w:rsidRPr="00000000" w14:paraId="0000002E">
      <w:pPr>
        <w:numPr>
          <w:ilvl w:val="0"/>
          <w:numId w:val="1"/>
        </w:numPr>
        <w:spacing w:after="0" w:afterAutospacing="0" w:befor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Apply Randomized SVD to extract the top </w:t>
      </w:r>
      <w:r w:rsidDel="00000000" w:rsidR="00000000" w:rsidRPr="00000000">
        <w:rPr>
          <w:rFonts w:ascii="Calibri" w:cs="Calibri" w:eastAsia="Calibri" w:hAnsi="Calibri"/>
          <w:i w:val="1"/>
          <w:sz w:val="24"/>
          <w:szCs w:val="24"/>
          <w:rtl w:val="0"/>
        </w:rPr>
        <w:t xml:space="preserve">k</w:t>
      </w:r>
      <w:r w:rsidDel="00000000" w:rsidR="00000000" w:rsidRPr="00000000">
        <w:rPr>
          <w:rFonts w:ascii="Calibri" w:cs="Calibri" w:eastAsia="Calibri" w:hAnsi="Calibri"/>
          <w:sz w:val="24"/>
          <w:szCs w:val="24"/>
          <w:rtl w:val="0"/>
        </w:rPr>
        <w:t xml:space="preserve"> components of the Air Quality dataset.</w:t>
      </w:r>
    </w:p>
    <w:p w:rsidR="00000000" w:rsidDel="00000000" w:rsidP="00000000" w:rsidRDefault="00000000" w:rsidRPr="00000000" w14:paraId="0000002F">
      <w:pPr>
        <w:numPr>
          <w:ilvl w:val="0"/>
          <w:numId w:val="1"/>
        </w:numPr>
        <w:spacing w:after="0" w:afterAutospacing="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Construct a low-rank approximation A</w:t>
      </w:r>
      <w:r w:rsidDel="00000000" w:rsidR="00000000" w:rsidRPr="00000000">
        <w:rPr>
          <w:rFonts w:ascii="Calibri" w:cs="Calibri" w:eastAsia="Calibri" w:hAnsi="Calibri"/>
          <w:sz w:val="24"/>
          <w:szCs w:val="24"/>
          <w:vertAlign w:val="subscript"/>
          <w:rtl w:val="0"/>
        </w:rPr>
        <w:t xml:space="preserve">k</w:t>
      </w:r>
      <w:r w:rsidDel="00000000" w:rsidR="00000000" w:rsidRPr="00000000">
        <w:rPr>
          <w:rFonts w:ascii="Calibri" w:cs="Calibri" w:eastAsia="Calibri" w:hAnsi="Calibri"/>
          <w:sz w:val="24"/>
          <w:szCs w:val="24"/>
          <w:rtl w:val="0"/>
        </w:rPr>
        <w:t xml:space="preserve">​ that retains most of the dataset's variance.</w:t>
      </w:r>
    </w:p>
    <w:p w:rsidR="00000000" w:rsidDel="00000000" w:rsidP="00000000" w:rsidRDefault="00000000" w:rsidRPr="00000000" w14:paraId="00000030">
      <w:pPr>
        <w:numPr>
          <w:ilvl w:val="0"/>
          <w:numId w:val="1"/>
        </w:numPr>
        <w:spacing w:after="0" w:afterAutospacing="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the low-rank representation to:</w:t>
      </w:r>
    </w:p>
    <w:p w:rsidR="00000000" w:rsidDel="00000000" w:rsidP="00000000" w:rsidRDefault="00000000" w:rsidRPr="00000000" w14:paraId="00000031">
      <w:pPr>
        <w:numPr>
          <w:ilvl w:val="1"/>
          <w:numId w:val="1"/>
        </w:numPr>
        <w:spacing w:after="0" w:afterAutospacing="0" w:before="0" w:beforeAutospacing="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Remove noise and improve the dataset's quality.</w:t>
        <w:tab/>
      </w:r>
    </w:p>
    <w:p w:rsidR="00000000" w:rsidDel="00000000" w:rsidP="00000000" w:rsidRDefault="00000000" w:rsidRPr="00000000" w14:paraId="00000032">
      <w:pPr>
        <w:numPr>
          <w:ilvl w:val="1"/>
          <w:numId w:val="1"/>
        </w:numPr>
        <w:spacing w:after="0" w:afterAutospacing="0" w:before="0" w:beforeAutospacing="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Highlight the most important relationships among pollutants and environmental factors.</w:t>
        <w:tab/>
      </w:r>
    </w:p>
    <w:p w:rsidR="00000000" w:rsidDel="00000000" w:rsidP="00000000" w:rsidRDefault="00000000" w:rsidRPr="00000000" w14:paraId="00000033">
      <w:pPr>
        <w:numPr>
          <w:ilvl w:val="1"/>
          <w:numId w:val="1"/>
        </w:numPr>
        <w:spacing w:after="0" w:afterAutospacing="0" w:before="0" w:beforeAutospacing="0" w:lineRule="auto"/>
        <w:ind w:left="144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Reduce computational complexity for downstream analysis tasks.</w:t>
      </w:r>
    </w:p>
    <w:p w:rsidR="00000000" w:rsidDel="00000000" w:rsidP="00000000" w:rsidRDefault="00000000" w:rsidRPr="00000000" w14:paraId="00000034">
      <w:pPr>
        <w:numPr>
          <w:ilvl w:val="0"/>
          <w:numId w:val="1"/>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Quantify the accuracy of the approximation and assess the trade-off between rank and information loss.</w:t>
      </w:r>
    </w:p>
    <w:p w:rsidR="00000000" w:rsidDel="00000000" w:rsidP="00000000" w:rsidRDefault="00000000" w:rsidRPr="00000000" w14:paraId="00000035">
      <w:pPr>
        <w:jc w:val="both"/>
        <w:rPr>
          <w:rFonts w:ascii="Calibri" w:cs="Calibri" w:eastAsia="Calibri" w:hAnsi="Calibri"/>
          <w:b w:val="1"/>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jc w:val="both"/>
        <w:rPr>
          <w:rFonts w:ascii="Calibri" w:cs="Calibri" w:eastAsia="Calibri" w:hAnsi="Calibri"/>
          <w:sz w:val="24"/>
          <w:szCs w:val="24"/>
          <w:u w:val="single"/>
        </w:rPr>
      </w:pPr>
      <w:r w:rsidDel="00000000" w:rsidR="00000000" w:rsidRPr="00000000">
        <w:rPr>
          <w:rFonts w:ascii="Calibri" w:cs="Calibri" w:eastAsia="Calibri" w:hAnsi="Calibri"/>
          <w:b w:val="1"/>
          <w:sz w:val="24"/>
          <w:szCs w:val="24"/>
          <w:u w:val="single"/>
          <w:rtl w:val="0"/>
        </w:rPr>
        <w:t xml:space="preserve">Accomplishment</w:t>
      </w:r>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jc w:val="both"/>
        <w:rPr>
          <w:rFonts w:ascii="Calibri" w:cs="Calibri" w:eastAsia="Calibri" w:hAnsi="Calibri"/>
          <w:b w:val="1"/>
          <w:color w:val="000000"/>
        </w:rPr>
      </w:pPr>
      <w:bookmarkStart w:colFirst="0" w:colLast="0" w:name="_s47aisxz4my7" w:id="1"/>
      <w:bookmarkEnd w:id="1"/>
      <w:r w:rsidDel="00000000" w:rsidR="00000000" w:rsidRPr="00000000">
        <w:rPr>
          <w:rFonts w:ascii="Calibri" w:cs="Calibri" w:eastAsia="Calibri" w:hAnsi="Calibri"/>
          <w:b w:val="1"/>
          <w:color w:val="000000"/>
          <w:rtl w:val="0"/>
        </w:rPr>
        <w:t xml:space="preserve">1. Data Cleaning:</w:t>
      </w:r>
    </w:p>
    <w:p w:rsidR="00000000" w:rsidDel="00000000" w:rsidP="00000000" w:rsidRDefault="00000000" w:rsidRPr="00000000" w14:paraId="00000038">
      <w:pPr>
        <w:numPr>
          <w:ilvl w:val="0"/>
          <w:numId w:val="6"/>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Removed columns with excessive missing values and replaced placeholder values (-200) with </w:t>
      </w:r>
      <w:r w:rsidDel="00000000" w:rsidR="00000000" w:rsidRPr="00000000">
        <w:rPr>
          <w:rFonts w:ascii="Calibri" w:cs="Calibri" w:eastAsia="Calibri" w:hAnsi="Calibri"/>
          <w:sz w:val="24"/>
          <w:szCs w:val="24"/>
          <w:rtl w:val="0"/>
        </w:rPr>
        <w:t xml:space="preserve">NaN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9">
      <w:pPr>
        <w:numPr>
          <w:ilvl w:val="0"/>
          <w:numId w:val="6"/>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Combined </w:t>
      </w:r>
      <w:r w:rsidDel="00000000" w:rsidR="00000000" w:rsidRPr="00000000">
        <w:rPr>
          <w:rFonts w:ascii="Calibri" w:cs="Calibri" w:eastAsia="Calibri" w:hAnsi="Calibri"/>
          <w:sz w:val="24"/>
          <w:szCs w:val="24"/>
          <w:rtl w:val="0"/>
        </w:rPr>
        <w:t xml:space="preserve">Date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sz w:val="24"/>
          <w:szCs w:val="24"/>
          <w:rtl w:val="0"/>
        </w:rPr>
        <w:t xml:space="preserve">Time</w:t>
      </w:r>
      <w:r w:rsidDel="00000000" w:rsidR="00000000" w:rsidRPr="00000000">
        <w:rPr>
          <w:rFonts w:ascii="Calibri" w:cs="Calibri" w:eastAsia="Calibri" w:hAnsi="Calibri"/>
          <w:sz w:val="24"/>
          <w:szCs w:val="24"/>
          <w:rtl w:val="0"/>
        </w:rPr>
        <w:t xml:space="preserve"> into a single </w:t>
      </w:r>
      <w:r w:rsidDel="00000000" w:rsidR="00000000" w:rsidRPr="00000000">
        <w:rPr>
          <w:rFonts w:ascii="Calibri" w:cs="Calibri" w:eastAsia="Calibri" w:hAnsi="Calibri"/>
          <w:sz w:val="24"/>
          <w:szCs w:val="24"/>
          <w:rtl w:val="0"/>
        </w:rPr>
        <w:t xml:space="preserve">Datetime</w:t>
      </w:r>
      <w:r w:rsidDel="00000000" w:rsidR="00000000" w:rsidRPr="00000000">
        <w:rPr>
          <w:rFonts w:ascii="Calibri" w:cs="Calibri" w:eastAsia="Calibri" w:hAnsi="Calibri"/>
          <w:sz w:val="24"/>
          <w:szCs w:val="24"/>
          <w:rtl w:val="0"/>
        </w:rPr>
        <w:t xml:space="preserve"> feature for temporal analysis.</w:t>
      </w:r>
    </w:p>
    <w:p w:rsidR="00000000" w:rsidDel="00000000" w:rsidP="00000000" w:rsidRDefault="00000000" w:rsidRPr="00000000" w14:paraId="0000003A">
      <w:pPr>
        <w:numPr>
          <w:ilvl w:val="0"/>
          <w:numId w:val="6"/>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Treated outliers and normalized key features to prepare the dataset for clustering and modeling.</w:t>
      </w:r>
    </w:p>
    <w:p w:rsidR="00000000" w:rsidDel="00000000" w:rsidP="00000000" w:rsidRDefault="00000000" w:rsidRPr="00000000" w14:paraId="0000003B">
      <w:pPr>
        <w:pStyle w:val="Heading4"/>
        <w:keepNext w:val="0"/>
        <w:keepLines w:val="0"/>
        <w:spacing w:after="40" w:before="240" w:lineRule="auto"/>
        <w:jc w:val="both"/>
        <w:rPr>
          <w:rFonts w:ascii="Calibri" w:cs="Calibri" w:eastAsia="Calibri" w:hAnsi="Calibri"/>
          <w:b w:val="1"/>
          <w:color w:val="000000"/>
        </w:rPr>
      </w:pPr>
      <w:bookmarkStart w:colFirst="0" w:colLast="0" w:name="_n5vms98a9yze" w:id="2"/>
      <w:bookmarkEnd w:id="2"/>
      <w:r w:rsidDel="00000000" w:rsidR="00000000" w:rsidRPr="00000000">
        <w:rPr>
          <w:rFonts w:ascii="Calibri" w:cs="Calibri" w:eastAsia="Calibri" w:hAnsi="Calibri"/>
          <w:b w:val="1"/>
          <w:color w:val="000000"/>
          <w:rtl w:val="0"/>
        </w:rPr>
        <w:t xml:space="preserve">2. Exploratory Data Analysis (EDA):</w:t>
      </w:r>
    </w:p>
    <w:p w:rsidR="00000000" w:rsidDel="00000000" w:rsidP="00000000" w:rsidRDefault="00000000" w:rsidRPr="00000000" w14:paraId="0000003C">
      <w:pPr>
        <w:numPr>
          <w:ilvl w:val="0"/>
          <w:numId w:val="2"/>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Analyzed pollutant distributions and observed positive correlations (e.g., </w:t>
      </w:r>
      <w:r w:rsidDel="00000000" w:rsidR="00000000" w:rsidRPr="00000000">
        <w:rPr>
          <w:rFonts w:ascii="Calibri" w:cs="Calibri" w:eastAsia="Calibri" w:hAnsi="Calibri"/>
          <w:sz w:val="24"/>
          <w:szCs w:val="24"/>
          <w:rtl w:val="0"/>
        </w:rPr>
        <w:t xml:space="preserve">CO(GT)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sz w:val="24"/>
          <w:szCs w:val="24"/>
          <w:rtl w:val="0"/>
        </w:rPr>
        <w:t xml:space="preserve">C6H6(GT)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D">
      <w:pPr>
        <w:numPr>
          <w:ilvl w:val="0"/>
          <w:numId w:val="2"/>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Visualized the relationship between environmental factors and pollution metrics.</w:t>
      </w:r>
    </w:p>
    <w:p w:rsidR="00000000" w:rsidDel="00000000" w:rsidP="00000000" w:rsidRDefault="00000000" w:rsidRPr="00000000" w14:paraId="0000003E">
      <w:pPr>
        <w:numPr>
          <w:ilvl w:val="0"/>
          <w:numId w:val="2"/>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Identified strong temporal patterns in air quality data (e.g., weekday vs. weekend pollution levels).</w:t>
      </w:r>
    </w:p>
    <w:p w:rsidR="00000000" w:rsidDel="00000000" w:rsidP="00000000" w:rsidRDefault="00000000" w:rsidRPr="00000000" w14:paraId="0000003F">
      <w:pPr>
        <w:pStyle w:val="Heading4"/>
        <w:keepNext w:val="0"/>
        <w:keepLines w:val="0"/>
        <w:spacing w:after="40" w:before="240" w:lineRule="auto"/>
        <w:jc w:val="both"/>
        <w:rPr>
          <w:rFonts w:ascii="Calibri" w:cs="Calibri" w:eastAsia="Calibri" w:hAnsi="Calibri"/>
          <w:b w:val="1"/>
          <w:color w:val="000000"/>
        </w:rPr>
      </w:pPr>
      <w:bookmarkStart w:colFirst="0" w:colLast="0" w:name="_kjrwomkqxe62" w:id="3"/>
      <w:bookmarkEnd w:id="3"/>
      <w:r w:rsidDel="00000000" w:rsidR="00000000" w:rsidRPr="00000000">
        <w:rPr>
          <w:rFonts w:ascii="Calibri" w:cs="Calibri" w:eastAsia="Calibri" w:hAnsi="Calibri"/>
          <w:b w:val="1"/>
          <w:color w:val="000000"/>
          <w:rtl w:val="0"/>
        </w:rPr>
        <w:t xml:space="preserve">3. Clustering:</w:t>
      </w:r>
    </w:p>
    <w:p w:rsidR="00000000" w:rsidDel="00000000" w:rsidP="00000000" w:rsidRDefault="00000000" w:rsidRPr="00000000" w14:paraId="00000040">
      <w:pPr>
        <w:numPr>
          <w:ilvl w:val="0"/>
          <w:numId w:val="8"/>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Used the Elbow Method to determine k=3 as the optimal number of clusters.</w:t>
      </w:r>
    </w:p>
    <w:p w:rsidR="00000000" w:rsidDel="00000000" w:rsidP="00000000" w:rsidRDefault="00000000" w:rsidRPr="00000000" w14:paraId="00000041">
      <w:pPr>
        <w:numPr>
          <w:ilvl w:val="0"/>
          <w:numId w:val="8"/>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Applied K-Means clustering to group air quality into low, moderate, and high pollution levels.</w:t>
      </w:r>
    </w:p>
    <w:p w:rsidR="00000000" w:rsidDel="00000000" w:rsidP="00000000" w:rsidRDefault="00000000" w:rsidRPr="00000000" w14:paraId="00000042">
      <w:pPr>
        <w:numPr>
          <w:ilvl w:val="0"/>
          <w:numId w:val="8"/>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Validated clustering results with scatterplots and Silhouette Score.</w:t>
      </w:r>
    </w:p>
    <w:p w:rsidR="00000000" w:rsidDel="00000000" w:rsidP="00000000" w:rsidRDefault="00000000" w:rsidRPr="00000000" w14:paraId="00000043">
      <w:pPr>
        <w:pStyle w:val="Heading4"/>
        <w:keepNext w:val="0"/>
        <w:keepLines w:val="0"/>
        <w:spacing w:after="40" w:before="240" w:lineRule="auto"/>
        <w:ind w:left="270" w:hanging="360"/>
        <w:jc w:val="both"/>
        <w:rPr>
          <w:rFonts w:ascii="Calibri" w:cs="Calibri" w:eastAsia="Calibri" w:hAnsi="Calibri"/>
          <w:b w:val="1"/>
          <w:color w:val="000000"/>
        </w:rPr>
      </w:pPr>
      <w:bookmarkStart w:colFirst="0" w:colLast="0" w:name="_3xdrpdntp3j7" w:id="4"/>
      <w:bookmarkEnd w:id="4"/>
      <w:r w:rsidDel="00000000" w:rsidR="00000000" w:rsidRPr="00000000">
        <w:rPr>
          <w:rFonts w:ascii="Calibri" w:cs="Calibri" w:eastAsia="Calibri" w:hAnsi="Calibri"/>
          <w:b w:val="1"/>
          <w:color w:val="000000"/>
          <w:rtl w:val="0"/>
        </w:rPr>
        <w:t xml:space="preserve">4. Dimensionality Reduction:</w:t>
      </w:r>
    </w:p>
    <w:p w:rsidR="00000000" w:rsidDel="00000000" w:rsidP="00000000" w:rsidRDefault="00000000" w:rsidRPr="00000000" w14:paraId="00000044">
      <w:pPr>
        <w:numPr>
          <w:ilvl w:val="0"/>
          <w:numId w:val="7"/>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Applied Randomized SVD to reduce dimensionality from 5 to 3 components.</w:t>
      </w:r>
    </w:p>
    <w:p w:rsidR="00000000" w:rsidDel="00000000" w:rsidP="00000000" w:rsidRDefault="00000000" w:rsidRPr="00000000" w14:paraId="00000045">
      <w:pPr>
        <w:numPr>
          <w:ilvl w:val="0"/>
          <w:numId w:val="7"/>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Achieved a reconstruction error of approximately 0.39, retaining over 60% of variance.</w:t>
      </w:r>
    </w:p>
    <w:p w:rsidR="00000000" w:rsidDel="00000000" w:rsidP="00000000" w:rsidRDefault="00000000" w:rsidRPr="00000000" w14:paraId="00000046">
      <w:pPr>
        <w:numPr>
          <w:ilvl w:val="0"/>
          <w:numId w:val="7"/>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Visualized the reconstructed matrix and the difference from the original matrix.</w:t>
      </w:r>
      <w:r w:rsidDel="00000000" w:rsidR="00000000" w:rsidRPr="00000000">
        <w:rPr>
          <w:rtl w:val="0"/>
        </w:rPr>
      </w:r>
    </w:p>
    <w:p w:rsidR="00000000" w:rsidDel="00000000" w:rsidP="00000000" w:rsidRDefault="00000000" w:rsidRPr="00000000" w14:paraId="00000047">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7024688"/>
            <wp:effectExtent b="0" l="0" r="0" t="0"/>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858000" cy="70246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32004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58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ind w:left="270" w:hanging="360"/>
        <w:jc w:val="both"/>
        <w:rPr>
          <w:rFonts w:ascii="Calibri" w:cs="Calibri" w:eastAsia="Calibri" w:hAnsi="Calibri"/>
          <w:b w:val="1"/>
          <w:color w:val="000000"/>
        </w:rPr>
      </w:pPr>
      <w:bookmarkStart w:colFirst="0" w:colLast="0" w:name="_fhu1wpq80nfr" w:id="5"/>
      <w:bookmarkEnd w:id="5"/>
      <w:r w:rsidDel="00000000" w:rsidR="00000000" w:rsidRPr="00000000">
        <w:rPr>
          <w:rFonts w:ascii="Calibri" w:cs="Calibri" w:eastAsia="Calibri" w:hAnsi="Calibri"/>
          <w:b w:val="1"/>
          <w:color w:val="000000"/>
          <w:rtl w:val="0"/>
        </w:rPr>
        <w:t xml:space="preserve">5. Predictive Modeling:</w:t>
      </w:r>
    </w:p>
    <w:p w:rsidR="00000000" w:rsidDel="00000000" w:rsidP="00000000" w:rsidRDefault="00000000" w:rsidRPr="00000000" w14:paraId="0000004A">
      <w:pPr>
        <w:numPr>
          <w:ilvl w:val="0"/>
          <w:numId w:val="4"/>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Built Linear Regression models before and after SVD:</w:t>
      </w:r>
    </w:p>
    <w:p w:rsidR="00000000" w:rsidDel="00000000" w:rsidP="00000000" w:rsidRDefault="00000000" w:rsidRPr="00000000" w14:paraId="0000004B">
      <w:pPr>
        <w:numPr>
          <w:ilvl w:val="1"/>
          <w:numId w:val="4"/>
        </w:numPr>
        <w:spacing w:after="0" w:afterAutospacing="0" w:before="0" w:beforeAutospacing="0" w:lineRule="auto"/>
        <w:ind w:left="1440" w:hanging="360"/>
        <w:jc w:val="both"/>
        <w:rPr>
          <w:sz w:val="24"/>
          <w:szCs w:val="24"/>
        </w:rPr>
      </w:pPr>
      <w:r w:rsidDel="00000000" w:rsidR="00000000" w:rsidRPr="00000000">
        <w:rPr>
          <w:rFonts w:ascii="Calibri" w:cs="Calibri" w:eastAsia="Calibri" w:hAnsi="Calibri"/>
          <w:b w:val="1"/>
          <w:sz w:val="24"/>
          <w:szCs w:val="24"/>
          <w:rtl w:val="0"/>
        </w:rPr>
        <w:t xml:space="preserve">Before SVD:</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C">
      <w:pPr>
        <w:numPr>
          <w:ilvl w:val="2"/>
          <w:numId w:val="4"/>
        </w:numPr>
        <w:spacing w:after="0" w:afterAutospacing="0" w:before="0" w:beforeAutospacing="0"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RMSE = 0.4400, </w:t>
      </w:r>
    </w:p>
    <w:p w:rsidR="00000000" w:rsidDel="00000000" w:rsidP="00000000" w:rsidRDefault="00000000" w:rsidRPr="00000000" w14:paraId="0000004D">
      <w:pPr>
        <w:numPr>
          <w:ilvl w:val="2"/>
          <w:numId w:val="4"/>
        </w:numPr>
        <w:spacing w:after="0" w:afterAutospacing="0" w:before="0" w:beforeAutospacing="0"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R2=0.8975 </w:t>
      </w:r>
    </w:p>
    <w:p w:rsidR="00000000" w:rsidDel="00000000" w:rsidP="00000000" w:rsidRDefault="00000000" w:rsidRPr="00000000" w14:paraId="0000004E">
      <w:pPr>
        <w:numPr>
          <w:ilvl w:val="1"/>
          <w:numId w:val="4"/>
        </w:numPr>
        <w:spacing w:after="0" w:afterAutospacing="0" w:before="0" w:beforeAutospacing="0" w:lineRule="auto"/>
        <w:ind w:left="1440" w:hanging="360"/>
        <w:jc w:val="both"/>
        <w:rPr>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After SVD:</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F">
      <w:pPr>
        <w:numPr>
          <w:ilvl w:val="2"/>
          <w:numId w:val="4"/>
        </w:numPr>
        <w:spacing w:after="0" w:afterAutospacing="0" w:before="0" w:beforeAutospacing="0"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RMSE = 0.2183,</w:t>
      </w:r>
    </w:p>
    <w:p w:rsidR="00000000" w:rsidDel="00000000" w:rsidP="00000000" w:rsidRDefault="00000000" w:rsidRPr="00000000" w14:paraId="00000050">
      <w:pPr>
        <w:numPr>
          <w:ilvl w:val="2"/>
          <w:numId w:val="4"/>
        </w:numPr>
        <w:spacing w:after="0" w:afterAutospacing="0" w:before="0" w:beforeAutospacing="0" w:lineRule="auto"/>
        <w:ind w:left="216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R2=0.9747</w:t>
      </w:r>
    </w:p>
    <w:p w:rsidR="00000000" w:rsidDel="00000000" w:rsidP="00000000" w:rsidRDefault="00000000" w:rsidRPr="00000000" w14:paraId="00000051">
      <w:pPr>
        <w:numPr>
          <w:ilvl w:val="0"/>
          <w:numId w:val="4"/>
        </w:numPr>
        <w:spacing w:after="24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Compared model performance and highlighted the trade-offs between accuracy and computational efficiency.</w:t>
      </w:r>
    </w:p>
    <w:p w:rsidR="00000000" w:rsidDel="00000000" w:rsidP="00000000" w:rsidRDefault="00000000" w:rsidRPr="00000000" w14:paraId="00000052">
      <w:pPr>
        <w:spacing w:after="240" w:before="240" w:lineRule="auto"/>
        <w:ind w:left="0" w:firstLine="0"/>
        <w:jc w:val="both"/>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jc w:val="both"/>
        <w:rPr>
          <w:rFonts w:ascii="Calibri" w:cs="Calibri" w:eastAsia="Calibri" w:hAnsi="Calibri"/>
          <w:b w:val="1"/>
          <w:color w:val="000000"/>
          <w:sz w:val="24"/>
          <w:szCs w:val="24"/>
          <w:u w:val="single"/>
        </w:rPr>
      </w:pPr>
      <w:bookmarkStart w:colFirst="0" w:colLast="0" w:name="_1yunmzm34emt" w:id="6"/>
      <w:bookmarkEnd w:id="6"/>
      <w:r w:rsidDel="00000000" w:rsidR="00000000" w:rsidRPr="00000000">
        <w:rPr>
          <w:rFonts w:ascii="Calibri" w:cs="Calibri" w:eastAsia="Calibri" w:hAnsi="Calibri"/>
          <w:b w:val="1"/>
          <w:color w:val="000000"/>
          <w:sz w:val="24"/>
          <w:szCs w:val="24"/>
          <w:u w:val="single"/>
          <w:rtl w:val="0"/>
        </w:rPr>
        <w:t xml:space="preserve">Observations</w:t>
      </w:r>
    </w:p>
    <w:p w:rsidR="00000000" w:rsidDel="00000000" w:rsidP="00000000" w:rsidRDefault="00000000" w:rsidRPr="00000000" w14:paraId="00000054">
      <w:pPr>
        <w:numPr>
          <w:ilvl w:val="0"/>
          <w:numId w:val="9"/>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Clustering Patterns:</w:t>
      </w:r>
    </w:p>
    <w:p w:rsidR="00000000" w:rsidDel="00000000" w:rsidP="00000000" w:rsidRDefault="00000000" w:rsidRPr="00000000" w14:paraId="00000055">
      <w:pPr>
        <w:numPr>
          <w:ilvl w:val="1"/>
          <w:numId w:val="9"/>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clustering effectively separated data into three groups: low, moderate, and high pollution levels.</w:t>
      </w:r>
    </w:p>
    <w:p w:rsidR="00000000" w:rsidDel="00000000" w:rsidP="00000000" w:rsidRDefault="00000000" w:rsidRPr="00000000" w14:paraId="00000056">
      <w:pPr>
        <w:numPr>
          <w:ilvl w:val="1"/>
          <w:numId w:val="9"/>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Strong correlation between </w:t>
      </w:r>
      <w:r w:rsidDel="00000000" w:rsidR="00000000" w:rsidRPr="00000000">
        <w:rPr>
          <w:rFonts w:ascii="Calibri" w:cs="Calibri" w:eastAsia="Calibri" w:hAnsi="Calibri"/>
          <w:sz w:val="24"/>
          <w:szCs w:val="24"/>
          <w:rtl w:val="0"/>
        </w:rPr>
        <w:t xml:space="preserve">CO(GT)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sz w:val="24"/>
          <w:szCs w:val="24"/>
          <w:rtl w:val="0"/>
        </w:rPr>
        <w:t xml:space="preserve">C6H6(GT)</w:t>
      </w:r>
      <w:r w:rsidDel="00000000" w:rsidR="00000000" w:rsidRPr="00000000">
        <w:rPr>
          <w:rFonts w:ascii="Calibri" w:cs="Calibri" w:eastAsia="Calibri" w:hAnsi="Calibri"/>
          <w:sz w:val="24"/>
          <w:szCs w:val="24"/>
          <w:rtl w:val="0"/>
        </w:rPr>
        <w:t xml:space="preserve"> indicates shared pollution sources.</w:t>
      </w:r>
    </w:p>
    <w:p w:rsidR="00000000" w:rsidDel="00000000" w:rsidP="00000000" w:rsidRDefault="00000000" w:rsidRPr="00000000" w14:paraId="00000057">
      <w:pPr>
        <w:numPr>
          <w:ilvl w:val="0"/>
          <w:numId w:val="9"/>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Dimensionality Reduction:</w:t>
      </w:r>
    </w:p>
    <w:p w:rsidR="00000000" w:rsidDel="00000000" w:rsidP="00000000" w:rsidRDefault="00000000" w:rsidRPr="00000000" w14:paraId="00000058">
      <w:pPr>
        <w:numPr>
          <w:ilvl w:val="1"/>
          <w:numId w:val="9"/>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Randomized SVD significantly reduced the dataset's complexity.</w:t>
      </w:r>
    </w:p>
    <w:p w:rsidR="00000000" w:rsidDel="00000000" w:rsidP="00000000" w:rsidRDefault="00000000" w:rsidRPr="00000000" w14:paraId="00000059">
      <w:pPr>
        <w:numPr>
          <w:ilvl w:val="1"/>
          <w:numId w:val="9"/>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Reconstruction error indicated acceptable information loss for reduced dimensions.</w:t>
      </w:r>
    </w:p>
    <w:p w:rsidR="00000000" w:rsidDel="00000000" w:rsidP="00000000" w:rsidRDefault="00000000" w:rsidRPr="00000000" w14:paraId="0000005A">
      <w:pPr>
        <w:numPr>
          <w:ilvl w:val="0"/>
          <w:numId w:val="9"/>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Predictive Modeling:</w:t>
      </w:r>
    </w:p>
    <w:p w:rsidR="00000000" w:rsidDel="00000000" w:rsidP="00000000" w:rsidRDefault="00000000" w:rsidRPr="00000000" w14:paraId="0000005B">
      <w:pPr>
        <w:numPr>
          <w:ilvl w:val="1"/>
          <w:numId w:val="9"/>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regression model before SVD achieved higher accuracy but required more computational resources.</w:t>
      </w:r>
    </w:p>
    <w:p w:rsidR="00000000" w:rsidDel="00000000" w:rsidP="00000000" w:rsidRDefault="00000000" w:rsidRPr="00000000" w14:paraId="0000005C">
      <w:pPr>
        <w:numPr>
          <w:ilvl w:val="1"/>
          <w:numId w:val="9"/>
        </w:numPr>
        <w:spacing w:after="0" w:afterAutospacing="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model after SVD simplified the data but slightly reduced R2R^2R2.</w:t>
      </w:r>
    </w:p>
    <w:p w:rsidR="00000000" w:rsidDel="00000000" w:rsidP="00000000" w:rsidRDefault="00000000" w:rsidRPr="00000000" w14:paraId="0000005D">
      <w:pPr>
        <w:numPr>
          <w:ilvl w:val="0"/>
          <w:numId w:val="9"/>
        </w:numPr>
        <w:spacing w:after="0" w:afterAutospacing="0"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Overall Insights:</w:t>
      </w:r>
    </w:p>
    <w:p w:rsidR="00000000" w:rsidDel="00000000" w:rsidP="00000000" w:rsidRDefault="00000000" w:rsidRPr="00000000" w14:paraId="0000005E">
      <w:pPr>
        <w:numPr>
          <w:ilvl w:val="1"/>
          <w:numId w:val="9"/>
        </w:numPr>
        <w:spacing w:after="240" w:before="0" w:beforeAutospacing="0" w:lineRule="auto"/>
        <w:ind w:left="144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dataset's temporal and seasonal trends provide actionable insights for pollution control measures.</w:t>
      </w:r>
    </w:p>
    <w:p w:rsidR="00000000" w:rsidDel="00000000" w:rsidP="00000000" w:rsidRDefault="00000000" w:rsidRPr="00000000" w14:paraId="0000005F">
      <w:pPr>
        <w:spacing w:after="240" w:before="240" w:lineRule="auto"/>
        <w:jc w:val="both"/>
        <w:rPr>
          <w:rFonts w:ascii="Calibri" w:cs="Calibri" w:eastAsia="Calibri" w:hAnsi="Calibri"/>
          <w:b w:val="1"/>
          <w:color w:val="000000"/>
          <w:sz w:val="24"/>
          <w:szCs w:val="24"/>
          <w:u w:val="single"/>
        </w:rPr>
      </w:pPr>
      <w:r w:rsidDel="00000000" w:rsidR="00000000" w:rsidRPr="00000000">
        <w:pict>
          <v:rect style="width:0.0pt;height:1.5pt" o:hr="t" o:hrstd="t" o:hralign="center" fillcolor="#A0A0A0" stroked="f"/>
        </w:pict>
      </w:r>
      <w:r w:rsidDel="00000000" w:rsidR="00000000" w:rsidRPr="00000000">
        <w:rPr>
          <w:rFonts w:ascii="Calibri" w:cs="Calibri" w:eastAsia="Calibri" w:hAnsi="Calibri"/>
          <w:b w:val="1"/>
          <w:color w:val="000000"/>
          <w:sz w:val="24"/>
          <w:szCs w:val="24"/>
          <w:u w:val="single"/>
          <w:rtl w:val="0"/>
        </w:rPr>
        <w:t xml:space="preserve">Conclusion</w:t>
      </w:r>
    </w:p>
    <w:p w:rsidR="00000000" w:rsidDel="00000000" w:rsidP="00000000" w:rsidRDefault="00000000" w:rsidRPr="00000000" w14:paraId="00000060">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w:t>
      </w:r>
      <w:r w:rsidDel="00000000" w:rsidR="00000000" w:rsidRPr="00000000">
        <w:rPr>
          <w:rFonts w:ascii="Calibri" w:cs="Calibri" w:eastAsia="Calibri" w:hAnsi="Calibri"/>
          <w:sz w:val="24"/>
          <w:szCs w:val="24"/>
          <w:rtl w:val="0"/>
        </w:rPr>
        <w:t xml:space="preserve"> successfully analyzed the UCI Air Quality dataset, providing valuable insights into pollution patterns. Clustering revealed distinct air quality levels, while dimensionality reduction simplified the data for efficient modeling. Predictive modeling demonstrated a trade-off between accuracy and simplicity, emphasizing the importance of dimensionality reduction in handling large datasets. Future work could include time-series analysis or advanced machine learning models to improve prediction accuracy and interpretability.</w:t>
      </w:r>
    </w:p>
    <w:p w:rsidR="00000000" w:rsidDel="00000000" w:rsidP="00000000" w:rsidRDefault="00000000" w:rsidRPr="00000000" w14:paraId="00000061">
      <w:pPr>
        <w:spacing w:after="240" w:before="240" w:lineRule="auto"/>
        <w:jc w:val="both"/>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keepNext w:val="0"/>
        <w:keepLines w:val="0"/>
        <w:spacing w:before="280" w:lineRule="auto"/>
        <w:jc w:val="both"/>
        <w:rPr>
          <w:rFonts w:ascii="Calibri" w:cs="Calibri" w:eastAsia="Calibri" w:hAnsi="Calibri"/>
          <w:b w:val="1"/>
          <w:color w:val="000000"/>
          <w:sz w:val="24"/>
          <w:szCs w:val="24"/>
          <w:u w:val="single"/>
        </w:rPr>
      </w:pPr>
      <w:bookmarkStart w:colFirst="0" w:colLast="0" w:name="_lsrvu6jjtq4a" w:id="7"/>
      <w:bookmarkEnd w:id="7"/>
      <w:r w:rsidDel="00000000" w:rsidR="00000000" w:rsidRPr="00000000">
        <w:rPr>
          <w:rFonts w:ascii="Calibri" w:cs="Calibri" w:eastAsia="Calibri" w:hAnsi="Calibri"/>
          <w:b w:val="1"/>
          <w:color w:val="000000"/>
          <w:sz w:val="24"/>
          <w:szCs w:val="24"/>
          <w:u w:val="single"/>
          <w:rtl w:val="0"/>
        </w:rPr>
        <w:t xml:space="preserve">References</w:t>
      </w:r>
    </w:p>
    <w:p w:rsidR="00000000" w:rsidDel="00000000" w:rsidP="00000000" w:rsidRDefault="00000000" w:rsidRPr="00000000" w14:paraId="00000063">
      <w:pPr>
        <w:numPr>
          <w:ilvl w:val="0"/>
          <w:numId w:val="3"/>
        </w:numPr>
        <w:spacing w:after="0" w:afterAutospacing="0" w:befor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UCI Machine Learning Repository. "Air Quality Data Set." Available at:</w:t>
      </w:r>
      <w:hyperlink r:id="rId8">
        <w:r w:rsidDel="00000000" w:rsidR="00000000" w:rsidRPr="00000000">
          <w:rPr>
            <w:rFonts w:ascii="Calibri" w:cs="Calibri" w:eastAsia="Calibri" w:hAnsi="Calibri"/>
            <w:sz w:val="24"/>
            <w:szCs w:val="24"/>
            <w:rtl w:val="0"/>
          </w:rPr>
          <w:t xml:space="preserve"> </w:t>
        </w:r>
      </w:hyperlink>
      <w:hyperlink r:id="rId9">
        <w:r w:rsidDel="00000000" w:rsidR="00000000" w:rsidRPr="00000000">
          <w:rPr>
            <w:rFonts w:ascii="Calibri" w:cs="Calibri" w:eastAsia="Calibri" w:hAnsi="Calibri"/>
            <w:color w:val="1155cc"/>
            <w:sz w:val="24"/>
            <w:szCs w:val="24"/>
            <w:u w:val="single"/>
            <w:rtl w:val="0"/>
          </w:rPr>
          <w:t xml:space="preserve">https://archive.ics.uci.edu/dataset/360/air+quality</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4">
      <w:pPr>
        <w:numPr>
          <w:ilvl w:val="0"/>
          <w:numId w:val="3"/>
        </w:numPr>
        <w:spacing w:after="0" w:afterAutospacing="0" w:before="0" w:beforeAutospacing="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SVD Gives the Best Low Rank Approximation (Advanced) | Stanford - By Artificial Intelligence - All in One</w:t>
      </w:r>
      <w:hyperlink r:id="rId10">
        <w:r w:rsidDel="00000000" w:rsidR="00000000" w:rsidRPr="00000000">
          <w:rPr>
            <w:rFonts w:ascii="Calibri" w:cs="Calibri" w:eastAsia="Calibri" w:hAnsi="Calibri"/>
            <w:color w:val="0000ee"/>
            <w:sz w:val="24"/>
            <w:szCs w:val="24"/>
            <w:u w:val="single"/>
            <w:rtl w:val="0"/>
          </w:rPr>
          <w:t xml:space="preserve">Lecture 49 — SVD Gives the Best Low Rank Approximation (Advanced) | Stanford</w:t>
        </w:r>
      </w:hyperlink>
      <w:r w:rsidDel="00000000" w:rsidR="00000000" w:rsidRPr="00000000">
        <w:rPr>
          <w:rtl w:val="0"/>
        </w:rPr>
      </w:r>
    </w:p>
    <w:p w:rsidR="00000000" w:rsidDel="00000000" w:rsidP="00000000" w:rsidRDefault="00000000" w:rsidRPr="00000000" w14:paraId="00000065">
      <w:pPr>
        <w:numPr>
          <w:ilvl w:val="0"/>
          <w:numId w:val="3"/>
        </w:numPr>
        <w:spacing w:after="24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Randomized Singular Value Decomposition (SVD) - By Steve Brunton</w:t>
      </w:r>
      <w:hyperlink r:id="rId11">
        <w:r w:rsidDel="00000000" w:rsidR="00000000" w:rsidRPr="00000000">
          <w:rPr>
            <w:rFonts w:ascii="Calibri" w:cs="Calibri" w:eastAsia="Calibri" w:hAnsi="Calibri"/>
            <w:color w:val="0000ee"/>
            <w:sz w:val="24"/>
            <w:szCs w:val="24"/>
            <w:u w:val="single"/>
            <w:rtl w:val="0"/>
          </w:rPr>
          <w:t xml:space="preserve">Randomized Singular Value Decomposition (SVD)</w:t>
        </w:r>
      </w:hyperlink>
      <w:r w:rsidDel="00000000" w:rsidR="00000000" w:rsidRPr="00000000">
        <w:rPr>
          <w:rtl w:val="0"/>
        </w:rPr>
      </w:r>
    </w:p>
    <w:p w:rsidR="00000000" w:rsidDel="00000000" w:rsidP="00000000" w:rsidRDefault="00000000" w:rsidRPr="00000000" w14:paraId="00000066">
      <w:pPr>
        <w:spacing w:after="240" w:before="240" w:lineRule="auto"/>
        <w:ind w:left="0" w:firstLine="0"/>
        <w:jc w:val="both"/>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spacing w:after="240" w:before="240" w:lineRule="auto"/>
        <w:ind w:left="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Codes in Appendix</w:t>
      </w:r>
    </w:p>
    <w:p w:rsidR="00000000" w:rsidDel="00000000" w:rsidP="00000000" w:rsidRDefault="00000000" w:rsidRPr="00000000" w14:paraId="00000068">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33528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8580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4533900"/>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858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49657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8580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4724400"/>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8580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73279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85800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21717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858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30099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858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91059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858000" cy="9105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5334000"/>
            <wp:effectExtent b="0" l="0" r="0" t="0"/>
            <wp:docPr id="17"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6858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73025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8580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6769100"/>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85800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73025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8580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3924300"/>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858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5232400"/>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8580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7200900"/>
            <wp:effectExtent b="0" l="0" r="0" t="0"/>
            <wp:docPr id="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8580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6261100"/>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8580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858000" cy="25273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858000" cy="2527300"/>
                    </a:xfrm>
                    <a:prstGeom prst="rect"/>
                    <a:ln/>
                  </pic:spPr>
                </pic:pic>
              </a:graphicData>
            </a:graphic>
          </wp:inline>
        </w:drawing>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chive.ics.uci.edu/dataset/360/air+quality" TargetMode="External"/><Relationship Id="rId26" Type="http://schemas.openxmlformats.org/officeDocument/2006/relationships/image" Target="media/image14.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archive.ics.uci.edu/dataset/360/air+quality" TargetMode="External"/><Relationship Id="rId11" Type="http://schemas.openxmlformats.org/officeDocument/2006/relationships/hyperlink" Target="https://www.youtube.com/watch?v=fJ2EyvR85ro&amp;t=495s" TargetMode="External"/><Relationship Id="rId10" Type="http://schemas.openxmlformats.org/officeDocument/2006/relationships/hyperlink" Target="https://www.youtube.com/watch?v=c7e-D2tmRE0" TargetMode="External"/><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