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9BF5" w14:textId="008D6CF4" w:rsidR="00EC3BF2" w:rsidRPr="002644AD" w:rsidRDefault="002644AD">
      <w:pPr>
        <w:pStyle w:val="Title"/>
        <w:spacing w:before="100" w:after="80"/>
        <w:rPr>
          <w:color w:val="0D0D0D" w:themeColor="text1" w:themeTint="F2"/>
        </w:rPr>
      </w:pPr>
      <w:r>
        <w:rPr>
          <w:color w:val="0D0D0D" w:themeColor="text1" w:themeTint="F2"/>
          <w:sz w:val="40"/>
        </w:rPr>
        <w:t>ASSIGNMENT - 3</w:t>
      </w:r>
    </w:p>
    <w:p w14:paraId="1CC628B1" w14:textId="4DB35636" w:rsidR="00EC3BF2" w:rsidRPr="002644AD" w:rsidRDefault="002644AD" w:rsidP="002644AD">
      <w:pPr>
        <w:pStyle w:val="Subtitle"/>
        <w:spacing w:after="240"/>
        <w:rPr>
          <w:bCs/>
          <w:i w:val="0"/>
          <w:iCs/>
          <w:color w:val="0D0D0D" w:themeColor="text1" w:themeTint="F2"/>
        </w:rPr>
      </w:pPr>
      <w:proofErr w:type="spellStart"/>
      <w:r w:rsidRPr="002644AD">
        <w:rPr>
          <w:bCs/>
          <w:i w:val="0"/>
          <w:iCs/>
          <w:color w:val="0D0D0D" w:themeColor="text1" w:themeTint="F2"/>
          <w:sz w:val="24"/>
        </w:rPr>
        <w:t>Github</w:t>
      </w:r>
      <w:proofErr w:type="spellEnd"/>
      <w:r w:rsidRPr="002644AD">
        <w:rPr>
          <w:bCs/>
          <w:i w:val="0"/>
          <w:iCs/>
          <w:color w:val="0D0D0D" w:themeColor="text1" w:themeTint="F2"/>
          <w:sz w:val="24"/>
        </w:rPr>
        <w:t xml:space="preserve"> Link: </w:t>
      </w:r>
      <w:hyperlink r:id="rId4" w:history="1">
        <w:r w:rsidR="00443E53" w:rsidRPr="00443E53">
          <w:rPr>
            <w:rStyle w:val="Hyperlink"/>
            <w:bCs/>
            <w:i w:val="0"/>
            <w:iCs/>
            <w:sz w:val="24"/>
          </w:rPr>
          <w:t>https://github.com/Vrutti88/EMBatchAssignments.git</w:t>
        </w:r>
      </w:hyperlink>
    </w:p>
    <w:p w14:paraId="7913CDB0" w14:textId="22C34B09" w:rsidR="00EC3BF2" w:rsidRPr="002644AD" w:rsidRDefault="00443E53">
      <w:pPr>
        <w:pStyle w:val="Heading1"/>
        <w:rPr>
          <w:color w:val="0D0D0D" w:themeColor="text1" w:themeTint="F2"/>
        </w:rPr>
      </w:pPr>
      <w:r>
        <w:rPr>
          <w:color w:val="0D0D0D" w:themeColor="text1" w:themeTint="F2"/>
        </w:rPr>
        <w:t>1</w:t>
      </w:r>
      <w:r w:rsidR="00000000" w:rsidRPr="002644AD">
        <w:rPr>
          <w:color w:val="0D0D0D" w:themeColor="text1" w:themeTint="F2"/>
        </w:rPr>
        <w:t>. Assignment Completion (2 Marks)</w:t>
      </w:r>
    </w:p>
    <w:p w14:paraId="07C6CC68" w14:textId="77777777" w:rsidR="00EC3BF2" w:rsidRPr="002644AD" w:rsidRDefault="00000000">
      <w:pPr>
        <w:rPr>
          <w:color w:val="0D0D0D" w:themeColor="text1" w:themeTint="F2"/>
        </w:rPr>
      </w:pPr>
      <w:r w:rsidRPr="002644AD">
        <w:rPr>
          <w:color w:val="0D0D0D" w:themeColor="text1" w:themeTint="F2"/>
        </w:rPr>
        <w:t>The primary objective of this assignment is to design and develop an aesthetically pleasing, responsive, and production-grade Profile Card mobile user interface using Flutter and Dart. The application presents an individual's personal and professional identity with a modern visual hierarchy, clean card elevation, gradient accents, and structured contact information rows.</w:t>
      </w:r>
    </w:p>
    <w:p w14:paraId="709C61CF" w14:textId="392263DF" w:rsidR="00EC3BF2" w:rsidRPr="002644AD" w:rsidRDefault="00000000">
      <w:pPr>
        <w:pStyle w:val="Heading2"/>
        <w:rPr>
          <w:color w:val="0D0D0D" w:themeColor="text1" w:themeTint="F2"/>
        </w:rPr>
      </w:pPr>
      <w:r w:rsidRPr="002644AD">
        <w:rPr>
          <w:color w:val="0D0D0D" w:themeColor="text1" w:themeTint="F2"/>
        </w:rPr>
        <w:t>Functional Requirements Checklist</w:t>
      </w:r>
    </w:p>
    <w:p w14:paraId="3A612C99"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Root Application Setup: </w:t>
      </w:r>
      <w:r w:rsidRPr="002644AD">
        <w:rPr>
          <w:color w:val="0D0D0D" w:themeColor="text1" w:themeTint="F2"/>
        </w:rPr>
        <w:t xml:space="preserve">Initialized with </w:t>
      </w:r>
      <w:proofErr w:type="spellStart"/>
      <w:r w:rsidRPr="002644AD">
        <w:rPr>
          <w:color w:val="0D0D0D" w:themeColor="text1" w:themeTint="F2"/>
        </w:rPr>
        <w:t>MaterialApp</w:t>
      </w:r>
      <w:proofErr w:type="spellEnd"/>
      <w:r w:rsidRPr="002644AD">
        <w:rPr>
          <w:color w:val="0D0D0D" w:themeColor="text1" w:themeTint="F2"/>
        </w:rPr>
        <w:t xml:space="preserve"> with debug banner disabled, global background color configured (#F4F7FB), and clean font theme settings.</w:t>
      </w:r>
    </w:p>
    <w:p w14:paraId="3CF8C0B9"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Top Header Banner: </w:t>
      </w:r>
      <w:r w:rsidRPr="002644AD">
        <w:rPr>
          <w:color w:val="0D0D0D" w:themeColor="text1" w:themeTint="F2"/>
        </w:rPr>
        <w:t>Custom-height container (210px) styled with a smooth two-tone linear gradient (#4F7CAC to #6D9BC5) and curved bottom borders (</w:t>
      </w:r>
      <w:proofErr w:type="spellStart"/>
      <w:r w:rsidRPr="002644AD">
        <w:rPr>
          <w:color w:val="0D0D0D" w:themeColor="text1" w:themeTint="F2"/>
        </w:rPr>
        <w:t>Radius.circular</w:t>
      </w:r>
      <w:proofErr w:type="spellEnd"/>
      <w:r w:rsidRPr="002644AD">
        <w:rPr>
          <w:color w:val="0D0D0D" w:themeColor="text1" w:themeTint="F2"/>
        </w:rPr>
        <w:t>(40)).</w:t>
      </w:r>
    </w:p>
    <w:p w14:paraId="2E065C90"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Header Typography: </w:t>
      </w:r>
      <w:r w:rsidRPr="002644AD">
        <w:rPr>
          <w:color w:val="0D0D0D" w:themeColor="text1" w:themeTint="F2"/>
        </w:rPr>
        <w:t>Title 'My Profile' in bold white typography (28px), accompanied by a complementary subtitle 'Welcome back!' (15px) in softened contrast.</w:t>
      </w:r>
    </w:p>
    <w:p w14:paraId="4519D49B"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Elevated Profile Card: </w:t>
      </w:r>
      <w:r w:rsidRPr="002644AD">
        <w:rPr>
          <w:color w:val="0D0D0D" w:themeColor="text1" w:themeTint="F2"/>
        </w:rPr>
        <w:t>Central card container featuring smooth rounded corners (</w:t>
      </w:r>
      <w:proofErr w:type="spellStart"/>
      <w:r w:rsidRPr="002644AD">
        <w:rPr>
          <w:color w:val="0D0D0D" w:themeColor="text1" w:themeTint="F2"/>
        </w:rPr>
        <w:t>Radius.circular</w:t>
      </w:r>
      <w:proofErr w:type="spellEnd"/>
      <w:r w:rsidRPr="002644AD">
        <w:rPr>
          <w:color w:val="0D0D0D" w:themeColor="text1" w:themeTint="F2"/>
        </w:rPr>
        <w:t>(28)), generous inner padding, and a multi-stop drop shadow (</w:t>
      </w:r>
      <w:proofErr w:type="spellStart"/>
      <w:r w:rsidRPr="002644AD">
        <w:rPr>
          <w:color w:val="0D0D0D" w:themeColor="text1" w:themeTint="F2"/>
        </w:rPr>
        <w:t>BoxShadow</w:t>
      </w:r>
      <w:proofErr w:type="spellEnd"/>
      <w:r w:rsidRPr="002644AD">
        <w:rPr>
          <w:color w:val="0D0D0D" w:themeColor="text1" w:themeTint="F2"/>
        </w:rPr>
        <w:t xml:space="preserve"> with </w:t>
      </w:r>
      <w:proofErr w:type="spellStart"/>
      <w:r w:rsidRPr="002644AD">
        <w:rPr>
          <w:color w:val="0D0D0D" w:themeColor="text1" w:themeTint="F2"/>
        </w:rPr>
        <w:t>blurRadius</w:t>
      </w:r>
      <w:proofErr w:type="spellEnd"/>
      <w:r w:rsidRPr="002644AD">
        <w:rPr>
          <w:color w:val="0D0D0D" w:themeColor="text1" w:themeTint="F2"/>
        </w:rPr>
        <w:t xml:space="preserve">: 20, offset: </w:t>
      </w:r>
      <w:proofErr w:type="gramStart"/>
      <w:r w:rsidRPr="002644AD">
        <w:rPr>
          <w:color w:val="0D0D0D" w:themeColor="text1" w:themeTint="F2"/>
        </w:rPr>
        <w:t>Offset(</w:t>
      </w:r>
      <w:proofErr w:type="gramEnd"/>
      <w:r w:rsidRPr="002644AD">
        <w:rPr>
          <w:color w:val="0D0D0D" w:themeColor="text1" w:themeTint="F2"/>
        </w:rPr>
        <w:t>0, 8)).</w:t>
      </w:r>
    </w:p>
    <w:p w14:paraId="0AFE256A"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User Avatar Section: </w:t>
      </w:r>
      <w:r w:rsidRPr="002644AD">
        <w:rPr>
          <w:color w:val="0D0D0D" w:themeColor="text1" w:themeTint="F2"/>
        </w:rPr>
        <w:t xml:space="preserve">Dual-ring circular profile icon using nested containers and </w:t>
      </w:r>
      <w:proofErr w:type="spellStart"/>
      <w:r w:rsidRPr="002644AD">
        <w:rPr>
          <w:color w:val="0D0D0D" w:themeColor="text1" w:themeTint="F2"/>
        </w:rPr>
        <w:t>CircleAvatar</w:t>
      </w:r>
      <w:proofErr w:type="spellEnd"/>
      <w:r w:rsidRPr="002644AD">
        <w:rPr>
          <w:color w:val="0D0D0D" w:themeColor="text1" w:themeTint="F2"/>
        </w:rPr>
        <w:t>, centered with an icon size of 65px.</w:t>
      </w:r>
    </w:p>
    <w:p w14:paraId="52EE0496"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Identity &amp; Badge: </w:t>
      </w:r>
      <w:r w:rsidRPr="002644AD">
        <w:rPr>
          <w:color w:val="0D0D0D" w:themeColor="text1" w:themeTint="F2"/>
        </w:rPr>
        <w:t>Full name ('Vrutti Patil') rendered in high-contrast navy (#263B53), followed by a pill-shaped badge displaying 'Flutter Developer'.</w:t>
      </w:r>
    </w:p>
    <w:p w14:paraId="1032C75C"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Content Separator: </w:t>
      </w:r>
      <w:r w:rsidRPr="002644AD">
        <w:rPr>
          <w:color w:val="0D0D0D" w:themeColor="text1" w:themeTint="F2"/>
        </w:rPr>
        <w:t>Subtle, elegant Divider with customized padding to partition header and details.</w:t>
      </w:r>
    </w:p>
    <w:p w14:paraId="0716D83C"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Contact Information Rows: </w:t>
      </w:r>
      <w:r w:rsidRPr="002644AD">
        <w:rPr>
          <w:color w:val="0D0D0D" w:themeColor="text1" w:themeTint="F2"/>
        </w:rPr>
        <w:t>Three modular info rows (Email, Location, Phone), each equipped with custom outline icons, grey metadata labels, and primary values.</w:t>
      </w:r>
    </w:p>
    <w:p w14:paraId="42DC7AA0" w14:textId="2BB803D6" w:rsidR="00EC3BF2" w:rsidRPr="002644AD" w:rsidRDefault="00000000" w:rsidP="002644AD">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Viewport Responsiveness: </w:t>
      </w:r>
      <w:r w:rsidRPr="002644AD">
        <w:rPr>
          <w:color w:val="0D0D0D" w:themeColor="text1" w:themeTint="F2"/>
        </w:rPr>
        <w:t xml:space="preserve">Encapsulated inside </w:t>
      </w:r>
      <w:proofErr w:type="spellStart"/>
      <w:r w:rsidRPr="002644AD">
        <w:rPr>
          <w:color w:val="0D0D0D" w:themeColor="text1" w:themeTint="F2"/>
        </w:rPr>
        <w:t>SingleChildScrollView</w:t>
      </w:r>
      <w:proofErr w:type="spellEnd"/>
      <w:r w:rsidRPr="002644AD">
        <w:rPr>
          <w:color w:val="0D0D0D" w:themeColor="text1" w:themeTint="F2"/>
        </w:rPr>
        <w:t xml:space="preserve"> to prevent </w:t>
      </w:r>
      <w:proofErr w:type="spellStart"/>
      <w:r w:rsidRPr="002644AD">
        <w:rPr>
          <w:color w:val="0D0D0D" w:themeColor="text1" w:themeTint="F2"/>
        </w:rPr>
        <w:t>RenderFlex</w:t>
      </w:r>
      <w:proofErr w:type="spellEnd"/>
      <w:r w:rsidRPr="002644AD">
        <w:rPr>
          <w:color w:val="0D0D0D" w:themeColor="text1" w:themeTint="F2"/>
        </w:rPr>
        <w:t xml:space="preserve"> overflow across varying screen heights and orientations.</w:t>
      </w:r>
    </w:p>
    <w:p w14:paraId="3C1DF943" w14:textId="6B77CA76" w:rsidR="00EC3BF2" w:rsidRPr="002644AD" w:rsidRDefault="00443E53" w:rsidP="00443E53">
      <w:pPr>
        <w:pStyle w:val="Heading1"/>
        <w:rPr>
          <w:color w:val="0D0D0D" w:themeColor="text1" w:themeTint="F2"/>
        </w:rPr>
      </w:pPr>
      <w:r>
        <w:rPr>
          <w:color w:val="0D0D0D" w:themeColor="text1" w:themeTint="F2"/>
        </w:rPr>
        <w:t>2</w:t>
      </w:r>
      <w:r w:rsidR="00000000" w:rsidRPr="002644AD">
        <w:rPr>
          <w:color w:val="0D0D0D" w:themeColor="text1" w:themeTint="F2"/>
        </w:rPr>
        <w:t xml:space="preserve">. Project &amp; Work Quality </w:t>
      </w:r>
    </w:p>
    <w:p w14:paraId="64F04BB1" w14:textId="6D9F09B9" w:rsidR="00EC3BF2" w:rsidRPr="002644AD" w:rsidRDefault="00000000">
      <w:pPr>
        <w:pStyle w:val="Heading2"/>
        <w:rPr>
          <w:color w:val="0D0D0D" w:themeColor="text1" w:themeTint="F2"/>
        </w:rPr>
      </w:pPr>
      <w:r w:rsidRPr="002644AD">
        <w:rPr>
          <w:color w:val="0D0D0D" w:themeColor="text1" w:themeTint="F2"/>
        </w:rPr>
        <w:t>Stateless vs. Stateful Widget Selection</w:t>
      </w:r>
    </w:p>
    <w:p w14:paraId="7194A2A9" w14:textId="77777777" w:rsidR="00EC3BF2" w:rsidRPr="002644AD" w:rsidRDefault="00000000">
      <w:pPr>
        <w:rPr>
          <w:color w:val="0D0D0D" w:themeColor="text1" w:themeTint="F2"/>
        </w:rPr>
      </w:pPr>
      <w:r w:rsidRPr="002644AD">
        <w:rPr>
          <w:color w:val="0D0D0D" w:themeColor="text1" w:themeTint="F2"/>
        </w:rPr>
        <w:t xml:space="preserve">Because the Profile Card presents static profile information that does not undergo runtime state transitions (e.g., animations or dynamic form entries), both </w:t>
      </w:r>
      <w:proofErr w:type="spellStart"/>
      <w:r w:rsidRPr="002644AD">
        <w:rPr>
          <w:color w:val="0D0D0D" w:themeColor="text1" w:themeTint="F2"/>
        </w:rPr>
        <w:t>MyApp</w:t>
      </w:r>
      <w:proofErr w:type="spellEnd"/>
      <w:r w:rsidRPr="002644AD">
        <w:rPr>
          <w:color w:val="0D0D0D" w:themeColor="text1" w:themeTint="F2"/>
        </w:rPr>
        <w:t xml:space="preserve"> and </w:t>
      </w:r>
      <w:proofErr w:type="spellStart"/>
      <w:r w:rsidRPr="002644AD">
        <w:rPr>
          <w:color w:val="0D0D0D" w:themeColor="text1" w:themeTint="F2"/>
        </w:rPr>
        <w:t>ProfileScreen</w:t>
      </w:r>
      <w:proofErr w:type="spellEnd"/>
      <w:r w:rsidRPr="002644AD">
        <w:rPr>
          <w:color w:val="0D0D0D" w:themeColor="text1" w:themeTint="F2"/>
        </w:rPr>
        <w:t xml:space="preserve"> extend </w:t>
      </w:r>
      <w:proofErr w:type="spellStart"/>
      <w:r w:rsidRPr="002644AD">
        <w:rPr>
          <w:color w:val="0D0D0D" w:themeColor="text1" w:themeTint="F2"/>
        </w:rPr>
        <w:t>StatelessWidget</w:t>
      </w:r>
      <w:proofErr w:type="spellEnd"/>
      <w:r w:rsidRPr="002644AD">
        <w:rPr>
          <w:color w:val="0D0D0D" w:themeColor="text1" w:themeTint="F2"/>
        </w:rPr>
        <w:t>. This minimizes memory footprint and guarantees optimal render cycles.</w:t>
      </w:r>
    </w:p>
    <w:p w14:paraId="6E3113AB" w14:textId="0944FDF7" w:rsidR="00EC3BF2" w:rsidRPr="002644AD" w:rsidRDefault="00000000">
      <w:pPr>
        <w:pStyle w:val="Heading2"/>
        <w:rPr>
          <w:color w:val="0D0D0D" w:themeColor="text1" w:themeTint="F2"/>
        </w:rPr>
      </w:pPr>
      <w:r w:rsidRPr="002644AD">
        <w:rPr>
          <w:color w:val="0D0D0D" w:themeColor="text1" w:themeTint="F2"/>
        </w:rPr>
        <w:lastRenderedPageBreak/>
        <w:t>Visual Styling &amp; Color Theory</w:t>
      </w:r>
    </w:p>
    <w:p w14:paraId="6BCC8513" w14:textId="77777777" w:rsidR="00EC3BF2" w:rsidRPr="002644AD" w:rsidRDefault="00000000">
      <w:pPr>
        <w:rPr>
          <w:color w:val="0D0D0D" w:themeColor="text1" w:themeTint="F2"/>
        </w:rPr>
      </w:pPr>
      <w:r w:rsidRPr="002644AD">
        <w:rPr>
          <w:color w:val="0D0D0D" w:themeColor="text1" w:themeTint="F2"/>
        </w:rPr>
        <w:t>The visual system uses an intentional color palette designed for high legibility and modern aesthetic appeal:</w:t>
      </w:r>
    </w:p>
    <w:p w14:paraId="201A10C8"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Primary Brand Color (0xFF4F7CAC): </w:t>
      </w:r>
      <w:r w:rsidRPr="002644AD">
        <w:rPr>
          <w:color w:val="0D0D0D" w:themeColor="text1" w:themeTint="F2"/>
        </w:rPr>
        <w:t>A sophisticated slate-blue applied to primary icons, gradient headers, and badge text.</w:t>
      </w:r>
    </w:p>
    <w:p w14:paraId="23028B45"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Header Accent (0xFF6D9BC5): </w:t>
      </w:r>
      <w:r w:rsidRPr="002644AD">
        <w:rPr>
          <w:color w:val="0D0D0D" w:themeColor="text1" w:themeTint="F2"/>
        </w:rPr>
        <w:t xml:space="preserve">A lighter companion blue used in the </w:t>
      </w:r>
      <w:proofErr w:type="spellStart"/>
      <w:r w:rsidRPr="002644AD">
        <w:rPr>
          <w:color w:val="0D0D0D" w:themeColor="text1" w:themeTint="F2"/>
        </w:rPr>
        <w:t>LinearGradient</w:t>
      </w:r>
      <w:proofErr w:type="spellEnd"/>
      <w:r w:rsidRPr="002644AD">
        <w:rPr>
          <w:color w:val="0D0D0D" w:themeColor="text1" w:themeTint="F2"/>
        </w:rPr>
        <w:t xml:space="preserve"> from top-left to bottom-right.</w:t>
      </w:r>
    </w:p>
    <w:p w14:paraId="33A59BE7"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Deep Navy Text (0xFF263B53): </w:t>
      </w:r>
      <w:r w:rsidRPr="002644AD">
        <w:rPr>
          <w:color w:val="0D0D0D" w:themeColor="text1" w:themeTint="F2"/>
        </w:rPr>
        <w:t>High contrast color for primary text elements (name, contact values), ensuring WCAG AA legibility.</w:t>
      </w:r>
    </w:p>
    <w:p w14:paraId="735AAB7B"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Surface &amp; Background (0xFFF4F7FB &amp; 0xFFFFFFFF): </w:t>
      </w:r>
      <w:r w:rsidRPr="002644AD">
        <w:rPr>
          <w:color w:val="0D0D0D" w:themeColor="text1" w:themeTint="F2"/>
        </w:rPr>
        <w:t>Soft off-white canvas with pure white card surface to create perceived depth.</w:t>
      </w:r>
    </w:p>
    <w:p w14:paraId="78718138"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Tinted Accent (0xFFEAF3FB): </w:t>
      </w:r>
      <w:r w:rsidRPr="002644AD">
        <w:rPr>
          <w:color w:val="0D0D0D" w:themeColor="text1" w:themeTint="F2"/>
        </w:rPr>
        <w:t>Gentle pill background for the badge and avatar halo.</w:t>
      </w:r>
    </w:p>
    <w:p w14:paraId="357744FE" w14:textId="36CF94AB" w:rsidR="00EC3BF2" w:rsidRPr="002644AD" w:rsidRDefault="00000000">
      <w:pPr>
        <w:pStyle w:val="Heading2"/>
        <w:rPr>
          <w:color w:val="0D0D0D" w:themeColor="text1" w:themeTint="F2"/>
        </w:rPr>
      </w:pPr>
      <w:r w:rsidRPr="002644AD">
        <w:rPr>
          <w:color w:val="0D0D0D" w:themeColor="text1" w:themeTint="F2"/>
        </w:rPr>
        <w:t xml:space="preserve">Defensive Layout with Expanded and </w:t>
      </w:r>
      <w:proofErr w:type="spellStart"/>
      <w:r w:rsidRPr="002644AD">
        <w:rPr>
          <w:color w:val="0D0D0D" w:themeColor="text1" w:themeTint="F2"/>
        </w:rPr>
        <w:t>TextOverflow</w:t>
      </w:r>
      <w:proofErr w:type="spellEnd"/>
    </w:p>
    <w:p w14:paraId="3B9EA3A8" w14:textId="77777777" w:rsidR="00EC3BF2" w:rsidRPr="002644AD" w:rsidRDefault="00000000">
      <w:pPr>
        <w:rPr>
          <w:color w:val="0D0D0D" w:themeColor="text1" w:themeTint="F2"/>
        </w:rPr>
      </w:pPr>
      <w:r w:rsidRPr="002644AD">
        <w:rPr>
          <w:color w:val="0D0D0D" w:themeColor="text1" w:themeTint="F2"/>
        </w:rPr>
        <w:t xml:space="preserve">When laying out horizontal items in a Row, long text strings (such as email addresses) can easily exceed the device's horizontal bounds. By wrapping the email's label and value column with Expanded and setting overflow: </w:t>
      </w:r>
      <w:proofErr w:type="spellStart"/>
      <w:r w:rsidRPr="002644AD">
        <w:rPr>
          <w:color w:val="0D0D0D" w:themeColor="text1" w:themeTint="F2"/>
        </w:rPr>
        <w:t>TextOverflow.ellipsis</w:t>
      </w:r>
      <w:proofErr w:type="spellEnd"/>
      <w:r w:rsidRPr="002644AD">
        <w:rPr>
          <w:color w:val="0D0D0D" w:themeColor="text1" w:themeTint="F2"/>
        </w:rPr>
        <w:t>, the layout defensively truncates excess text gracefully on compact devices rather than crashing with an unbounded constraint error.</w:t>
      </w:r>
    </w:p>
    <w:p w14:paraId="4FF946A3" w14:textId="548736D7" w:rsidR="00EC3BF2" w:rsidRPr="002644AD" w:rsidRDefault="00000000">
      <w:pPr>
        <w:pStyle w:val="Heading2"/>
        <w:rPr>
          <w:color w:val="0D0D0D" w:themeColor="text1" w:themeTint="F2"/>
        </w:rPr>
      </w:pPr>
      <w:r w:rsidRPr="002644AD">
        <w:rPr>
          <w:color w:val="0D0D0D" w:themeColor="text1" w:themeTint="F2"/>
        </w:rPr>
        <w:t>Code Quality &amp; Flutter Lints</w:t>
      </w:r>
    </w:p>
    <w:p w14:paraId="0DC3292D" w14:textId="292B8569" w:rsidR="00EC3BF2" w:rsidRPr="002644AD" w:rsidRDefault="00000000">
      <w:pPr>
        <w:rPr>
          <w:color w:val="0D0D0D" w:themeColor="text1" w:themeTint="F2"/>
        </w:rPr>
      </w:pPr>
      <w:r w:rsidRPr="002644AD">
        <w:rPr>
          <w:color w:val="0D0D0D" w:themeColor="text1" w:themeTint="F2"/>
        </w:rPr>
        <w:t>All widget constructors and immutable elements utilize const declarations, allowing Flutter to canonicalize widget instances and skip redundant rebuilds. The codebase contains zero compiler errors and zero linter warnings.</w:t>
      </w:r>
    </w:p>
    <w:p w14:paraId="005A047A" w14:textId="5B7AA698" w:rsidR="00EC3BF2" w:rsidRPr="002644AD" w:rsidRDefault="00443E53">
      <w:pPr>
        <w:pStyle w:val="Heading1"/>
        <w:rPr>
          <w:color w:val="0D0D0D" w:themeColor="text1" w:themeTint="F2"/>
        </w:rPr>
      </w:pPr>
      <w:r>
        <w:rPr>
          <w:color w:val="0D0D0D" w:themeColor="text1" w:themeTint="F2"/>
        </w:rPr>
        <w:t>3</w:t>
      </w:r>
      <w:r w:rsidR="00000000" w:rsidRPr="002644AD">
        <w:rPr>
          <w:color w:val="0D0D0D" w:themeColor="text1" w:themeTint="F2"/>
        </w:rPr>
        <w:t>. Report &amp; Screenshots</w:t>
      </w:r>
    </w:p>
    <w:p w14:paraId="186A6994" w14:textId="77777777" w:rsidR="00EC3BF2" w:rsidRPr="002644AD" w:rsidRDefault="00000000">
      <w:pPr>
        <w:rPr>
          <w:color w:val="0D0D0D" w:themeColor="text1" w:themeTint="F2"/>
        </w:rPr>
      </w:pPr>
      <w:r w:rsidRPr="002644AD">
        <w:rPr>
          <w:color w:val="0D0D0D" w:themeColor="text1" w:themeTint="F2"/>
        </w:rPr>
        <w:t>The application was built and executed on a mobile device simulator. The screenshot below shows the final UI output:</w:t>
      </w:r>
    </w:p>
    <w:p w14:paraId="45612184" w14:textId="77777777" w:rsidR="00EC3BF2" w:rsidRPr="002644AD" w:rsidRDefault="00000000">
      <w:pPr>
        <w:spacing w:before="140" w:after="100"/>
        <w:jc w:val="center"/>
        <w:rPr>
          <w:color w:val="0D0D0D" w:themeColor="text1" w:themeTint="F2"/>
        </w:rPr>
      </w:pPr>
      <w:r w:rsidRPr="002644AD">
        <w:rPr>
          <w:noProof/>
          <w:color w:val="0D0D0D" w:themeColor="text1" w:themeTint="F2"/>
        </w:rPr>
        <w:lastRenderedPageBreak/>
        <w:drawing>
          <wp:inline distT="0" distB="0" distL="0" distR="0" wp14:anchorId="6B57D932" wp14:editId="243439E5">
            <wp:extent cx="27432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card_screenshot.jpg"/>
                    <pic:cNvPicPr/>
                  </pic:nvPicPr>
                  <pic:blipFill>
                    <a:blip r:embed="rId5"/>
                    <a:stretch>
                      <a:fillRect/>
                    </a:stretch>
                  </pic:blipFill>
                  <pic:spPr>
                    <a:xfrm>
                      <a:off x="0" y="0"/>
                      <a:ext cx="2743200" cy="4876800"/>
                    </a:xfrm>
                    <a:prstGeom prst="rect">
                      <a:avLst/>
                    </a:prstGeom>
                  </pic:spPr>
                </pic:pic>
              </a:graphicData>
            </a:graphic>
          </wp:inline>
        </w:drawing>
      </w:r>
    </w:p>
    <w:p w14:paraId="3A4FA97D" w14:textId="77777777" w:rsidR="00EC3BF2" w:rsidRPr="002644AD" w:rsidRDefault="00000000">
      <w:pPr>
        <w:jc w:val="center"/>
        <w:rPr>
          <w:color w:val="0D0D0D" w:themeColor="text1" w:themeTint="F2"/>
        </w:rPr>
      </w:pPr>
      <w:r w:rsidRPr="002644AD">
        <w:rPr>
          <w:i/>
          <w:color w:val="0D0D0D" w:themeColor="text1" w:themeTint="F2"/>
          <w:sz w:val="18"/>
        </w:rPr>
        <w:t>Figure 1: High-Fidelity UI Execution of Profile Card on Mobile Screen</w:t>
      </w:r>
    </w:p>
    <w:p w14:paraId="1D25F8FA" w14:textId="0B5600E5" w:rsidR="00EC3BF2" w:rsidRPr="002644AD" w:rsidRDefault="00000000">
      <w:pPr>
        <w:pStyle w:val="Heading2"/>
        <w:rPr>
          <w:color w:val="0D0D0D" w:themeColor="text1" w:themeTint="F2"/>
        </w:rPr>
      </w:pPr>
      <w:r w:rsidRPr="002644AD">
        <w:rPr>
          <w:color w:val="0D0D0D" w:themeColor="text1" w:themeTint="F2"/>
        </w:rPr>
        <w:t>Step-by-Step UI Execution Breakdown</w:t>
      </w:r>
    </w:p>
    <w:p w14:paraId="54CD5D1F"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Step 1 (Gradient Curved Header): </w:t>
      </w:r>
      <w:r w:rsidRPr="002644AD">
        <w:rPr>
          <w:color w:val="0D0D0D" w:themeColor="text1" w:themeTint="F2"/>
        </w:rPr>
        <w:t xml:space="preserve">Constructed using a Container with height 210px and width </w:t>
      </w:r>
      <w:proofErr w:type="spellStart"/>
      <w:proofErr w:type="gramStart"/>
      <w:r w:rsidRPr="002644AD">
        <w:rPr>
          <w:color w:val="0D0D0D" w:themeColor="text1" w:themeTint="F2"/>
        </w:rPr>
        <w:t>double.infinity</w:t>
      </w:r>
      <w:proofErr w:type="spellEnd"/>
      <w:proofErr w:type="gramEnd"/>
      <w:r w:rsidRPr="002644AD">
        <w:rPr>
          <w:color w:val="0D0D0D" w:themeColor="text1" w:themeTint="F2"/>
        </w:rPr>
        <w:t xml:space="preserve">. Uses </w:t>
      </w:r>
      <w:proofErr w:type="spellStart"/>
      <w:r w:rsidRPr="002644AD">
        <w:rPr>
          <w:color w:val="0D0D0D" w:themeColor="text1" w:themeTint="F2"/>
        </w:rPr>
        <w:t>BoxDecoration</w:t>
      </w:r>
      <w:proofErr w:type="spellEnd"/>
      <w:r w:rsidRPr="002644AD">
        <w:rPr>
          <w:color w:val="0D0D0D" w:themeColor="text1" w:themeTint="F2"/>
        </w:rPr>
        <w:t xml:space="preserve"> with </w:t>
      </w:r>
      <w:proofErr w:type="spellStart"/>
      <w:r w:rsidRPr="002644AD">
        <w:rPr>
          <w:color w:val="0D0D0D" w:themeColor="text1" w:themeTint="F2"/>
        </w:rPr>
        <w:t>LinearGradient</w:t>
      </w:r>
      <w:proofErr w:type="spellEnd"/>
      <w:r w:rsidRPr="002644AD">
        <w:rPr>
          <w:color w:val="0D0D0D" w:themeColor="text1" w:themeTint="F2"/>
        </w:rPr>
        <w:t xml:space="preserve"> spanning </w:t>
      </w:r>
      <w:proofErr w:type="spellStart"/>
      <w:r w:rsidRPr="002644AD">
        <w:rPr>
          <w:color w:val="0D0D0D" w:themeColor="text1" w:themeTint="F2"/>
        </w:rPr>
        <w:t>Alignment.topLeft</w:t>
      </w:r>
      <w:proofErr w:type="spellEnd"/>
      <w:r w:rsidRPr="002644AD">
        <w:rPr>
          <w:color w:val="0D0D0D" w:themeColor="text1" w:themeTint="F2"/>
        </w:rPr>
        <w:t xml:space="preserve"> to </w:t>
      </w:r>
      <w:proofErr w:type="spellStart"/>
      <w:r w:rsidRPr="002644AD">
        <w:rPr>
          <w:color w:val="0D0D0D" w:themeColor="text1" w:themeTint="F2"/>
        </w:rPr>
        <w:t>Alignment.bottomRight</w:t>
      </w:r>
      <w:proofErr w:type="spellEnd"/>
      <w:r w:rsidRPr="002644AD">
        <w:rPr>
          <w:color w:val="0D0D0D" w:themeColor="text1" w:themeTint="F2"/>
        </w:rPr>
        <w:t xml:space="preserve">. Bottom corners are sculpted with </w:t>
      </w:r>
      <w:proofErr w:type="spellStart"/>
      <w:r w:rsidRPr="002644AD">
        <w:rPr>
          <w:color w:val="0D0D0D" w:themeColor="text1" w:themeTint="F2"/>
        </w:rPr>
        <w:t>Radius.circular</w:t>
      </w:r>
      <w:proofErr w:type="spellEnd"/>
      <w:r w:rsidRPr="002644AD">
        <w:rPr>
          <w:color w:val="0D0D0D" w:themeColor="text1" w:themeTint="F2"/>
        </w:rPr>
        <w:t>(40).</w:t>
      </w:r>
    </w:p>
    <w:p w14:paraId="657A40FB"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Step 2 (Elevated Card Container): </w:t>
      </w:r>
      <w:r w:rsidRPr="002644AD">
        <w:rPr>
          <w:color w:val="0D0D0D" w:themeColor="text1" w:themeTint="F2"/>
        </w:rPr>
        <w:t xml:space="preserve">Positioned with 20px horizontal margin and 70px top margin, creating balanced whitespace. Layered with a </w:t>
      </w:r>
      <w:proofErr w:type="spellStart"/>
      <w:r w:rsidRPr="002644AD">
        <w:rPr>
          <w:color w:val="0D0D0D" w:themeColor="text1" w:themeTint="F2"/>
        </w:rPr>
        <w:t>BoxShadow</w:t>
      </w:r>
      <w:proofErr w:type="spellEnd"/>
      <w:r w:rsidRPr="002644AD">
        <w:rPr>
          <w:color w:val="0D0D0D" w:themeColor="text1" w:themeTint="F2"/>
        </w:rPr>
        <w:t xml:space="preserve"> (</w:t>
      </w:r>
      <w:proofErr w:type="spellStart"/>
      <w:r w:rsidRPr="002644AD">
        <w:rPr>
          <w:color w:val="0D0D0D" w:themeColor="text1" w:themeTint="F2"/>
        </w:rPr>
        <w:t>blurRadius</w:t>
      </w:r>
      <w:proofErr w:type="spellEnd"/>
      <w:r w:rsidRPr="002644AD">
        <w:rPr>
          <w:color w:val="0D0D0D" w:themeColor="text1" w:themeTint="F2"/>
        </w:rPr>
        <w:t xml:space="preserve">: 20, offset: </w:t>
      </w:r>
      <w:proofErr w:type="gramStart"/>
      <w:r w:rsidRPr="002644AD">
        <w:rPr>
          <w:color w:val="0D0D0D" w:themeColor="text1" w:themeTint="F2"/>
        </w:rPr>
        <w:t>Offset(</w:t>
      </w:r>
      <w:proofErr w:type="gramEnd"/>
      <w:r w:rsidRPr="002644AD">
        <w:rPr>
          <w:color w:val="0D0D0D" w:themeColor="text1" w:themeTint="F2"/>
        </w:rPr>
        <w:t>0, 8)) to produce a floating card aesthetic.</w:t>
      </w:r>
    </w:p>
    <w:p w14:paraId="1E1BCB68"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Step 3 (Avatar &amp; Identity Header): </w:t>
      </w:r>
      <w:r w:rsidRPr="002644AD">
        <w:rPr>
          <w:color w:val="0D0D0D" w:themeColor="text1" w:themeTint="F2"/>
        </w:rPr>
        <w:t xml:space="preserve">Features an outer ring container in #EAF3FB, an inner </w:t>
      </w:r>
      <w:proofErr w:type="spellStart"/>
      <w:r w:rsidRPr="002644AD">
        <w:rPr>
          <w:color w:val="0D0D0D" w:themeColor="text1" w:themeTint="F2"/>
        </w:rPr>
        <w:t>CircleAvatar</w:t>
      </w:r>
      <w:proofErr w:type="spellEnd"/>
      <w:r w:rsidRPr="002644AD">
        <w:rPr>
          <w:color w:val="0D0D0D" w:themeColor="text1" w:themeTint="F2"/>
        </w:rPr>
        <w:t xml:space="preserve"> in #DCECF9, 25px bold navy name typography, and a pill-shaped badge for 'Flutter Developer'.</w:t>
      </w:r>
    </w:p>
    <w:p w14:paraId="2B570FAD"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Step 4 (Structured Contact Rows): </w:t>
      </w:r>
      <w:r w:rsidRPr="002644AD">
        <w:rPr>
          <w:color w:val="0D0D0D" w:themeColor="text1" w:themeTint="F2"/>
        </w:rPr>
        <w:t>Three dedicated Row widgets displaying Email (vruttipatil1396@gmail.com), Location (Mumbai, India), and Phone (9321428539) with custom outline icons.</w:t>
      </w:r>
    </w:p>
    <w:p w14:paraId="460130D8" w14:textId="77777777" w:rsidR="00EC3BF2" w:rsidRPr="002644AD" w:rsidRDefault="00000000">
      <w:pPr>
        <w:rPr>
          <w:color w:val="0D0D0D" w:themeColor="text1" w:themeTint="F2"/>
        </w:rPr>
      </w:pPr>
      <w:r w:rsidRPr="002644AD">
        <w:rPr>
          <w:color w:val="0D0D0D" w:themeColor="text1" w:themeTint="F2"/>
        </w:rPr>
        <w:br w:type="page"/>
      </w:r>
    </w:p>
    <w:p w14:paraId="36BBB5DF" w14:textId="4F3F5160" w:rsidR="00EC3BF2" w:rsidRPr="002644AD" w:rsidRDefault="00443E53">
      <w:pPr>
        <w:pStyle w:val="Heading1"/>
        <w:rPr>
          <w:color w:val="0D0D0D" w:themeColor="text1" w:themeTint="F2"/>
        </w:rPr>
      </w:pPr>
      <w:r>
        <w:rPr>
          <w:color w:val="0D0D0D" w:themeColor="text1" w:themeTint="F2"/>
        </w:rPr>
        <w:lastRenderedPageBreak/>
        <w:t>4</w:t>
      </w:r>
      <w:r w:rsidR="00000000" w:rsidRPr="002644AD">
        <w:rPr>
          <w:color w:val="0D0D0D" w:themeColor="text1" w:themeTint="F2"/>
        </w:rPr>
        <w:t xml:space="preserve">. What </w:t>
      </w:r>
      <w:r>
        <w:rPr>
          <w:color w:val="0D0D0D" w:themeColor="text1" w:themeTint="F2"/>
        </w:rPr>
        <w:t>I</w:t>
      </w:r>
      <w:r w:rsidR="00000000" w:rsidRPr="002644AD">
        <w:rPr>
          <w:color w:val="0D0D0D" w:themeColor="text1" w:themeTint="F2"/>
        </w:rPr>
        <w:t xml:space="preserve"> Learned</w:t>
      </w:r>
    </w:p>
    <w:p w14:paraId="5A3CF8F6" w14:textId="7FEE2F39" w:rsidR="00EC3BF2" w:rsidRPr="002644AD" w:rsidRDefault="00000000">
      <w:pPr>
        <w:pStyle w:val="Heading2"/>
        <w:rPr>
          <w:color w:val="0D0D0D" w:themeColor="text1" w:themeTint="F2"/>
        </w:rPr>
      </w:pPr>
      <w:r w:rsidRPr="002644AD">
        <w:rPr>
          <w:color w:val="0D0D0D" w:themeColor="text1" w:themeTint="F2"/>
        </w:rPr>
        <w:t>Understanding Flutter's Declarative UI Paradigm &amp; Three-Tree Architecture</w:t>
      </w:r>
    </w:p>
    <w:p w14:paraId="7027E41C" w14:textId="77777777" w:rsidR="00EC3BF2" w:rsidRPr="002644AD" w:rsidRDefault="00000000">
      <w:pPr>
        <w:rPr>
          <w:color w:val="0D0D0D" w:themeColor="text1" w:themeTint="F2"/>
        </w:rPr>
      </w:pPr>
      <w:r w:rsidRPr="002644AD">
        <w:rPr>
          <w:color w:val="0D0D0D" w:themeColor="text1" w:themeTint="F2"/>
        </w:rPr>
        <w:t xml:space="preserve">One of the most foundational lessons learned during this assignment was understanding the fundamental shift between imperative UI programming (such as traditional Android XML/Java or iOS </w:t>
      </w:r>
      <w:proofErr w:type="spellStart"/>
      <w:r w:rsidRPr="002644AD">
        <w:rPr>
          <w:color w:val="0D0D0D" w:themeColor="text1" w:themeTint="F2"/>
        </w:rPr>
        <w:t>UIKit</w:t>
      </w:r>
      <w:proofErr w:type="spellEnd"/>
      <w:r w:rsidRPr="002644AD">
        <w:rPr>
          <w:color w:val="0D0D0D" w:themeColor="text1" w:themeTint="F2"/>
        </w:rPr>
        <w:t>) and Flutter’s declarative UI paradigm.</w:t>
      </w:r>
    </w:p>
    <w:p w14:paraId="4566F1D8" w14:textId="77777777" w:rsidR="00EC3BF2" w:rsidRPr="002644AD" w:rsidRDefault="00000000">
      <w:pPr>
        <w:rPr>
          <w:color w:val="0D0D0D" w:themeColor="text1" w:themeTint="F2"/>
        </w:rPr>
      </w:pPr>
      <w:r w:rsidRPr="002644AD">
        <w:rPr>
          <w:color w:val="0D0D0D" w:themeColor="text1" w:themeTint="F2"/>
        </w:rPr>
        <w:t xml:space="preserve">In imperative frameworks, developers manually mutate UI elements when changes occur (e.g., </w:t>
      </w:r>
      <w:proofErr w:type="spellStart"/>
      <w:r w:rsidRPr="002644AD">
        <w:rPr>
          <w:color w:val="0D0D0D" w:themeColor="text1" w:themeTint="F2"/>
        </w:rPr>
        <w:t>textView.setText</w:t>
      </w:r>
      <w:proofErr w:type="spellEnd"/>
      <w:r w:rsidRPr="002644AD">
        <w:rPr>
          <w:color w:val="0D0D0D" w:themeColor="text1" w:themeTint="F2"/>
        </w:rPr>
        <w:t xml:space="preserve">(...), </w:t>
      </w:r>
      <w:proofErr w:type="spellStart"/>
      <w:proofErr w:type="gramStart"/>
      <w:r w:rsidRPr="002644AD">
        <w:rPr>
          <w:color w:val="0D0D0D" w:themeColor="text1" w:themeTint="F2"/>
        </w:rPr>
        <w:t>view.setVisibility</w:t>
      </w:r>
      <w:proofErr w:type="spellEnd"/>
      <w:proofErr w:type="gramEnd"/>
      <w:r w:rsidRPr="002644AD">
        <w:rPr>
          <w:color w:val="0D0D0D" w:themeColor="text1" w:themeTint="F2"/>
        </w:rPr>
        <w:t>(...)). In contrast, Flutter constructs the interface as a mathematical function of its configuration: UI = f(State). Every single visual component—from spacing (</w:t>
      </w:r>
      <w:proofErr w:type="spellStart"/>
      <w:r w:rsidRPr="002644AD">
        <w:rPr>
          <w:color w:val="0D0D0D" w:themeColor="text1" w:themeTint="F2"/>
        </w:rPr>
        <w:t>SizedBox</w:t>
      </w:r>
      <w:proofErr w:type="spellEnd"/>
      <w:r w:rsidRPr="002644AD">
        <w:rPr>
          <w:color w:val="0D0D0D" w:themeColor="text1" w:themeTint="F2"/>
        </w:rPr>
        <w:t>), layout arrangement (Column, Row), scrolling behavior (</w:t>
      </w:r>
      <w:proofErr w:type="spellStart"/>
      <w:r w:rsidRPr="002644AD">
        <w:rPr>
          <w:color w:val="0D0D0D" w:themeColor="text1" w:themeTint="F2"/>
        </w:rPr>
        <w:t>SingleChildScrollView</w:t>
      </w:r>
      <w:proofErr w:type="spellEnd"/>
      <w:r w:rsidRPr="002644AD">
        <w:rPr>
          <w:color w:val="0D0D0D" w:themeColor="text1" w:themeTint="F2"/>
        </w:rPr>
        <w:t xml:space="preserve">), to visual styling (Container, </w:t>
      </w:r>
      <w:proofErr w:type="spellStart"/>
      <w:r w:rsidRPr="002644AD">
        <w:rPr>
          <w:color w:val="0D0D0D" w:themeColor="text1" w:themeTint="F2"/>
        </w:rPr>
        <w:t>ThemeData</w:t>
      </w:r>
      <w:proofErr w:type="spellEnd"/>
      <w:r w:rsidRPr="002644AD">
        <w:rPr>
          <w:color w:val="0D0D0D" w:themeColor="text1" w:themeTint="F2"/>
        </w:rPr>
        <w:t>)—is a widget.</w:t>
      </w:r>
    </w:p>
    <w:p w14:paraId="1958C60F" w14:textId="77777777" w:rsidR="00EC3BF2" w:rsidRPr="002644AD" w:rsidRDefault="00000000">
      <w:pPr>
        <w:rPr>
          <w:color w:val="0D0D0D" w:themeColor="text1" w:themeTint="F2"/>
        </w:rPr>
      </w:pPr>
      <w:r w:rsidRPr="002644AD">
        <w:rPr>
          <w:color w:val="0D0D0D" w:themeColor="text1" w:themeTint="F2"/>
        </w:rPr>
        <w:t>We learned how the Flutter framework manages three parallel trees under the hood:</w:t>
      </w:r>
    </w:p>
    <w:p w14:paraId="7DB2F813"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1. The Widget Tree: </w:t>
      </w:r>
      <w:r w:rsidRPr="002644AD">
        <w:rPr>
          <w:color w:val="0D0D0D" w:themeColor="text1" w:themeTint="F2"/>
        </w:rPr>
        <w:t>Lightweight, immutable configuration blueprints created and destroyed efficiently during each frame calculation.</w:t>
      </w:r>
    </w:p>
    <w:p w14:paraId="55E3EDCF"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2. The Element Tree: </w:t>
      </w:r>
      <w:r w:rsidRPr="002644AD">
        <w:rPr>
          <w:color w:val="0D0D0D" w:themeColor="text1" w:themeTint="F2"/>
        </w:rPr>
        <w:t>The structural backbone that manages the lifecycle of widgets, retains identity, and manages bindings to underlying render objects.</w:t>
      </w:r>
    </w:p>
    <w:p w14:paraId="2426F03F"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3. The </w:t>
      </w:r>
      <w:proofErr w:type="spellStart"/>
      <w:r w:rsidRPr="002644AD">
        <w:rPr>
          <w:b/>
          <w:color w:val="0D0D0D" w:themeColor="text1" w:themeTint="F2"/>
        </w:rPr>
        <w:t>RenderObject</w:t>
      </w:r>
      <w:proofErr w:type="spellEnd"/>
      <w:r w:rsidRPr="002644AD">
        <w:rPr>
          <w:b/>
          <w:color w:val="0D0D0D" w:themeColor="text1" w:themeTint="F2"/>
        </w:rPr>
        <w:t xml:space="preserve"> Tree: </w:t>
      </w:r>
      <w:r w:rsidRPr="002644AD">
        <w:rPr>
          <w:color w:val="0D0D0D" w:themeColor="text1" w:themeTint="F2"/>
        </w:rPr>
        <w:t xml:space="preserve">The low-level tree responsible for sizing, painting, hit-testing, and compositing pixels directly to the </w:t>
      </w:r>
      <w:proofErr w:type="spellStart"/>
      <w:r w:rsidRPr="002644AD">
        <w:rPr>
          <w:color w:val="0D0D0D" w:themeColor="text1" w:themeTint="F2"/>
        </w:rPr>
        <w:t>Skia</w:t>
      </w:r>
      <w:proofErr w:type="spellEnd"/>
      <w:r w:rsidRPr="002644AD">
        <w:rPr>
          <w:color w:val="0D0D0D" w:themeColor="text1" w:themeTint="F2"/>
        </w:rPr>
        <w:t>/Impeller graphics engine.</w:t>
      </w:r>
    </w:p>
    <w:p w14:paraId="04DB76C2" w14:textId="77777777" w:rsidR="00EC3BF2" w:rsidRPr="002644AD" w:rsidRDefault="00000000">
      <w:pPr>
        <w:rPr>
          <w:color w:val="0D0D0D" w:themeColor="text1" w:themeTint="F2"/>
        </w:rPr>
      </w:pPr>
      <w:r w:rsidRPr="002644AD">
        <w:rPr>
          <w:color w:val="0D0D0D" w:themeColor="text1" w:themeTint="F2"/>
        </w:rPr>
        <w:t>Understanding this distinction explained why using const constructors wherever possible is critical: it instructs Flutter to cache widget instances across render passes, bypassing redundant widget rebuilding and garbage collection pressure.</w:t>
      </w:r>
    </w:p>
    <w:p w14:paraId="7267AA18" w14:textId="6F969CA2" w:rsidR="00EC3BF2" w:rsidRPr="002644AD" w:rsidRDefault="00000000">
      <w:pPr>
        <w:pStyle w:val="Heading2"/>
        <w:rPr>
          <w:color w:val="0D0D0D" w:themeColor="text1" w:themeTint="F2"/>
        </w:rPr>
      </w:pPr>
      <w:r w:rsidRPr="002644AD">
        <w:rPr>
          <w:color w:val="0D0D0D" w:themeColor="text1" w:themeTint="F2"/>
        </w:rPr>
        <w:t>Mastering Layout Constraints: 'Constraints Go Down, Sizes Go Up, Parent Sets Position'</w:t>
      </w:r>
    </w:p>
    <w:p w14:paraId="0DF54EB6" w14:textId="77777777" w:rsidR="00EC3BF2" w:rsidRPr="002644AD" w:rsidRDefault="00000000">
      <w:pPr>
        <w:rPr>
          <w:color w:val="0D0D0D" w:themeColor="text1" w:themeTint="F2"/>
        </w:rPr>
      </w:pPr>
      <w:r w:rsidRPr="002644AD">
        <w:rPr>
          <w:color w:val="0D0D0D" w:themeColor="text1" w:themeTint="F2"/>
        </w:rPr>
        <w:t>A core rule taught in class that was reinforced during this assignment is Flutter's constraint rule: Constraints go down, sizes go up, parent sets position.</w:t>
      </w:r>
    </w:p>
    <w:p w14:paraId="16D9567D"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Constraints Go Down: </w:t>
      </w:r>
      <w:r w:rsidRPr="002644AD">
        <w:rPr>
          <w:color w:val="0D0D0D" w:themeColor="text1" w:themeTint="F2"/>
        </w:rPr>
        <w:t>A parent widget passes minimum and maximum width/height constraints to each of its children.</w:t>
      </w:r>
    </w:p>
    <w:p w14:paraId="2AD7BFFF"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Sizes Go Up: </w:t>
      </w:r>
      <w:r w:rsidRPr="002644AD">
        <w:rPr>
          <w:color w:val="0D0D0D" w:themeColor="text1" w:themeTint="F2"/>
        </w:rPr>
        <w:t>The child evaluates its content, determines its own size within those boundaries, and communicates that size back to the parent.</w:t>
      </w:r>
    </w:p>
    <w:p w14:paraId="31ED5129"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Parent Sets Position: </w:t>
      </w:r>
      <w:r w:rsidRPr="002644AD">
        <w:rPr>
          <w:color w:val="0D0D0D" w:themeColor="text1" w:themeTint="F2"/>
        </w:rPr>
        <w:t>The parent determines the physical offset (X, Y) where the child will be painted.</w:t>
      </w:r>
    </w:p>
    <w:p w14:paraId="784F5C38" w14:textId="77777777" w:rsidR="00EC3BF2" w:rsidRPr="002644AD" w:rsidRDefault="00000000">
      <w:pPr>
        <w:rPr>
          <w:color w:val="0D0D0D" w:themeColor="text1" w:themeTint="F2"/>
        </w:rPr>
      </w:pPr>
      <w:r w:rsidRPr="002644AD">
        <w:rPr>
          <w:color w:val="0D0D0D" w:themeColor="text1" w:themeTint="F2"/>
        </w:rPr>
        <w:t>During the development of the Profile Card, this principle became clear when nesting Column inside Container and Row inside Column. A Column provides unbounded vertical height to its children, while a Row provides unbounded horizontal width. Without proper constraints, nesting text or widgets inside flex containers can easily lead to layout errors.</w:t>
      </w:r>
    </w:p>
    <w:p w14:paraId="1791D7BE" w14:textId="0003E785" w:rsidR="00EC3BF2" w:rsidRPr="002644AD" w:rsidRDefault="00000000">
      <w:pPr>
        <w:pStyle w:val="Heading2"/>
        <w:rPr>
          <w:color w:val="0D0D0D" w:themeColor="text1" w:themeTint="F2"/>
        </w:rPr>
      </w:pPr>
      <w:r w:rsidRPr="002644AD">
        <w:rPr>
          <w:color w:val="0D0D0D" w:themeColor="text1" w:themeTint="F2"/>
        </w:rPr>
        <w:t xml:space="preserve">Deep Dive into Styling: </w:t>
      </w:r>
      <w:proofErr w:type="spellStart"/>
      <w:r w:rsidRPr="002644AD">
        <w:rPr>
          <w:color w:val="0D0D0D" w:themeColor="text1" w:themeTint="F2"/>
        </w:rPr>
        <w:t>BoxDecoration</w:t>
      </w:r>
      <w:proofErr w:type="spellEnd"/>
      <w:r w:rsidRPr="002644AD">
        <w:rPr>
          <w:color w:val="0D0D0D" w:themeColor="text1" w:themeTint="F2"/>
        </w:rPr>
        <w:t>, Gradients, and Elevation</w:t>
      </w:r>
    </w:p>
    <w:p w14:paraId="510E5031" w14:textId="77777777" w:rsidR="00EC3BF2" w:rsidRPr="002644AD" w:rsidRDefault="00000000">
      <w:pPr>
        <w:rPr>
          <w:color w:val="0D0D0D" w:themeColor="text1" w:themeTint="F2"/>
        </w:rPr>
      </w:pPr>
      <w:r w:rsidRPr="002644AD">
        <w:rPr>
          <w:color w:val="0D0D0D" w:themeColor="text1" w:themeTint="F2"/>
        </w:rPr>
        <w:lastRenderedPageBreak/>
        <w:t xml:space="preserve">Prior to this assignment, styling was viewed as applying isolated properties. Developing the Profile Card revealed the versatility of </w:t>
      </w:r>
      <w:proofErr w:type="spellStart"/>
      <w:r w:rsidRPr="002644AD">
        <w:rPr>
          <w:color w:val="0D0D0D" w:themeColor="text1" w:themeTint="F2"/>
        </w:rPr>
        <w:t>BoxDecoration</w:t>
      </w:r>
      <w:proofErr w:type="spellEnd"/>
      <w:r w:rsidRPr="002644AD">
        <w:rPr>
          <w:color w:val="0D0D0D" w:themeColor="text1" w:themeTint="F2"/>
        </w:rPr>
        <w:t>:</w:t>
      </w:r>
    </w:p>
    <w:p w14:paraId="2D273C2C"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Linear Gradients: </w:t>
      </w:r>
      <w:r w:rsidRPr="002644AD">
        <w:rPr>
          <w:color w:val="0D0D0D" w:themeColor="text1" w:themeTint="F2"/>
        </w:rPr>
        <w:t xml:space="preserve">Specifying begin: </w:t>
      </w:r>
      <w:proofErr w:type="spellStart"/>
      <w:r w:rsidRPr="002644AD">
        <w:rPr>
          <w:color w:val="0D0D0D" w:themeColor="text1" w:themeTint="F2"/>
        </w:rPr>
        <w:t>Alignment.topLeft</w:t>
      </w:r>
      <w:proofErr w:type="spellEnd"/>
      <w:r w:rsidRPr="002644AD">
        <w:rPr>
          <w:color w:val="0D0D0D" w:themeColor="text1" w:themeTint="F2"/>
        </w:rPr>
        <w:t xml:space="preserve"> and end: </w:t>
      </w:r>
      <w:proofErr w:type="spellStart"/>
      <w:r w:rsidRPr="002644AD">
        <w:rPr>
          <w:color w:val="0D0D0D" w:themeColor="text1" w:themeTint="F2"/>
        </w:rPr>
        <w:t>Alignment.bottomRight</w:t>
      </w:r>
      <w:proofErr w:type="spellEnd"/>
      <w:r w:rsidRPr="002644AD">
        <w:rPr>
          <w:color w:val="0D0D0D" w:themeColor="text1" w:themeTint="F2"/>
        </w:rPr>
        <w:t xml:space="preserve"> transforms a flat header into an eye-catching surface with depth. The slight shift from #4F7CAC to #6D9BC5 creates visual interest without feeling overwhelming.</w:t>
      </w:r>
    </w:p>
    <w:p w14:paraId="553C2BB1"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Asymmetric Border Radii: </w:t>
      </w:r>
      <w:r w:rsidRPr="002644AD">
        <w:rPr>
          <w:color w:val="0D0D0D" w:themeColor="text1" w:themeTint="F2"/>
        </w:rPr>
        <w:t xml:space="preserve">Using </w:t>
      </w:r>
      <w:proofErr w:type="spellStart"/>
      <w:r w:rsidRPr="002644AD">
        <w:rPr>
          <w:color w:val="0D0D0D" w:themeColor="text1" w:themeTint="F2"/>
        </w:rPr>
        <w:t>BorderRadius.only</w:t>
      </w:r>
      <w:proofErr w:type="spellEnd"/>
      <w:r w:rsidRPr="002644AD">
        <w:rPr>
          <w:color w:val="0D0D0D" w:themeColor="text1" w:themeTint="F2"/>
        </w:rPr>
        <w:t>(</w:t>
      </w:r>
      <w:proofErr w:type="spellStart"/>
      <w:r w:rsidRPr="002644AD">
        <w:rPr>
          <w:color w:val="0D0D0D" w:themeColor="text1" w:themeTint="F2"/>
        </w:rPr>
        <w:t>bottomLeft</w:t>
      </w:r>
      <w:proofErr w:type="spellEnd"/>
      <w:r w:rsidRPr="002644AD">
        <w:rPr>
          <w:color w:val="0D0D0D" w:themeColor="text1" w:themeTint="F2"/>
        </w:rPr>
        <w:t xml:space="preserve">: </w:t>
      </w:r>
      <w:proofErr w:type="spellStart"/>
      <w:r w:rsidRPr="002644AD">
        <w:rPr>
          <w:color w:val="0D0D0D" w:themeColor="text1" w:themeTint="F2"/>
        </w:rPr>
        <w:t>Radius.circular</w:t>
      </w:r>
      <w:proofErr w:type="spellEnd"/>
      <w:r w:rsidRPr="002644AD">
        <w:rPr>
          <w:color w:val="0D0D0D" w:themeColor="text1" w:themeTint="F2"/>
        </w:rPr>
        <w:t xml:space="preserve">(40), </w:t>
      </w:r>
      <w:proofErr w:type="spellStart"/>
      <w:r w:rsidRPr="002644AD">
        <w:rPr>
          <w:color w:val="0D0D0D" w:themeColor="text1" w:themeTint="F2"/>
        </w:rPr>
        <w:t>bottomRight</w:t>
      </w:r>
      <w:proofErr w:type="spellEnd"/>
      <w:r w:rsidRPr="002644AD">
        <w:rPr>
          <w:color w:val="0D0D0D" w:themeColor="text1" w:themeTint="F2"/>
        </w:rPr>
        <w:t xml:space="preserve">: </w:t>
      </w:r>
      <w:proofErr w:type="spellStart"/>
      <w:r w:rsidRPr="002644AD">
        <w:rPr>
          <w:color w:val="0D0D0D" w:themeColor="text1" w:themeTint="F2"/>
        </w:rPr>
        <w:t>Radius.circular</w:t>
      </w:r>
      <w:proofErr w:type="spellEnd"/>
      <w:r w:rsidRPr="002644AD">
        <w:rPr>
          <w:color w:val="0D0D0D" w:themeColor="text1" w:themeTint="F2"/>
        </w:rPr>
        <w:t>(40)) creates an organic curve at the base of the header while keeping the top flush with the status bar.</w:t>
      </w:r>
    </w:p>
    <w:p w14:paraId="3CA2C500" w14:textId="3ABFA5D4" w:rsidR="00EC3BF2" w:rsidRPr="002644AD" w:rsidRDefault="00000000" w:rsidP="00443E53">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Realistic Box Shadows: </w:t>
      </w:r>
      <w:r w:rsidRPr="002644AD">
        <w:rPr>
          <w:color w:val="0D0D0D" w:themeColor="text1" w:themeTint="F2"/>
        </w:rPr>
        <w:t>Applying opacity (</w:t>
      </w:r>
      <w:proofErr w:type="spellStart"/>
      <w:proofErr w:type="gramStart"/>
      <w:r w:rsidRPr="002644AD">
        <w:rPr>
          <w:color w:val="0D0D0D" w:themeColor="text1" w:themeTint="F2"/>
        </w:rPr>
        <w:t>Colors.black.withOpacity</w:t>
      </w:r>
      <w:proofErr w:type="spellEnd"/>
      <w:proofErr w:type="gramEnd"/>
      <w:r w:rsidRPr="002644AD">
        <w:rPr>
          <w:color w:val="0D0D0D" w:themeColor="text1" w:themeTint="F2"/>
        </w:rPr>
        <w:t>(0.10)), large blur radius (</w:t>
      </w:r>
      <w:proofErr w:type="spellStart"/>
      <w:r w:rsidRPr="002644AD">
        <w:rPr>
          <w:color w:val="0D0D0D" w:themeColor="text1" w:themeTint="F2"/>
        </w:rPr>
        <w:t>blurRadius</w:t>
      </w:r>
      <w:proofErr w:type="spellEnd"/>
      <w:r w:rsidRPr="002644AD">
        <w:rPr>
          <w:color w:val="0D0D0D" w:themeColor="text1" w:themeTint="F2"/>
        </w:rPr>
        <w:t>: 20), and downward offset (</w:t>
      </w:r>
      <w:proofErr w:type="gramStart"/>
      <w:r w:rsidRPr="002644AD">
        <w:rPr>
          <w:color w:val="0D0D0D" w:themeColor="text1" w:themeTint="F2"/>
        </w:rPr>
        <w:t>Offset(</w:t>
      </w:r>
      <w:proofErr w:type="gramEnd"/>
      <w:r w:rsidRPr="002644AD">
        <w:rPr>
          <w:color w:val="0D0D0D" w:themeColor="text1" w:themeTint="F2"/>
        </w:rPr>
        <w:t>0, 8)) produces a subtle elevation effect that mirrors physical light interaction</w:t>
      </w:r>
      <w:r w:rsidR="00443E53">
        <w:rPr>
          <w:color w:val="0D0D0D" w:themeColor="text1" w:themeTint="F2"/>
        </w:rPr>
        <w:t>.</w:t>
      </w:r>
    </w:p>
    <w:p w14:paraId="4B6C77A7" w14:textId="65498357" w:rsidR="00EC3BF2" w:rsidRPr="002644AD" w:rsidRDefault="00000000">
      <w:pPr>
        <w:pStyle w:val="Heading2"/>
        <w:rPr>
          <w:color w:val="0D0D0D" w:themeColor="text1" w:themeTint="F2"/>
        </w:rPr>
      </w:pPr>
      <w:r w:rsidRPr="002644AD">
        <w:rPr>
          <w:color w:val="0D0D0D" w:themeColor="text1" w:themeTint="F2"/>
        </w:rPr>
        <w:t>Technical Problems Faced &amp; Solutions Implemented</w:t>
      </w:r>
    </w:p>
    <w:p w14:paraId="1B37240D" w14:textId="77777777" w:rsidR="00EC3BF2" w:rsidRPr="002644AD" w:rsidRDefault="00000000">
      <w:pPr>
        <w:rPr>
          <w:color w:val="0D0D0D" w:themeColor="text1" w:themeTint="F2"/>
        </w:rPr>
      </w:pPr>
      <w:r w:rsidRPr="002644AD">
        <w:rPr>
          <w:color w:val="0D0D0D" w:themeColor="text1" w:themeTint="F2"/>
        </w:rPr>
        <w:t>During the development and testing of the Profile Card, several real-world technical problems were encountered and systematically resolved:</w:t>
      </w:r>
    </w:p>
    <w:tbl>
      <w:tblPr>
        <w:tblW w:w="9300" w:type="dxa"/>
        <w:tblInd w:w="200" w:type="dxa"/>
        <w:tblBorders>
          <w:top w:val="single" w:sz="4" w:space="0" w:color="E2E8F0"/>
          <w:left w:val="single" w:sz="24" w:space="0" w:color="4F7CAC"/>
          <w:bottom w:val="single" w:sz="4" w:space="0" w:color="E2E8F0"/>
          <w:right w:val="single" w:sz="4" w:space="0" w:color="E2E8F0"/>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7979AFB0" w14:textId="77777777">
        <w:tc>
          <w:tcPr>
            <w:tcW w:w="9300" w:type="dxa"/>
            <w:shd w:val="clear" w:color="auto" w:fill="F8FAFC"/>
          </w:tcPr>
          <w:p w14:paraId="2D6ECD28" w14:textId="77777777" w:rsidR="00EC3BF2" w:rsidRPr="002644AD" w:rsidRDefault="00000000">
            <w:pPr>
              <w:spacing w:before="60" w:after="60"/>
              <w:rPr>
                <w:color w:val="0D0D0D" w:themeColor="text1" w:themeTint="F2"/>
              </w:rPr>
            </w:pPr>
            <w:r w:rsidRPr="002644AD">
              <w:rPr>
                <w:b/>
                <w:color w:val="0D0D0D" w:themeColor="text1" w:themeTint="F2"/>
                <w:sz w:val="24"/>
              </w:rPr>
              <w:t xml:space="preserve">Problem 1: </w:t>
            </w:r>
            <w:proofErr w:type="spellStart"/>
            <w:r w:rsidRPr="002644AD">
              <w:rPr>
                <w:b/>
                <w:color w:val="0D0D0D" w:themeColor="text1" w:themeTint="F2"/>
                <w:sz w:val="24"/>
              </w:rPr>
              <w:t>RenderFlex</w:t>
            </w:r>
            <w:proofErr w:type="spellEnd"/>
            <w:r w:rsidRPr="002644AD">
              <w:rPr>
                <w:b/>
                <w:color w:val="0D0D0D" w:themeColor="text1" w:themeTint="F2"/>
                <w:sz w:val="24"/>
              </w:rPr>
              <w:t xml:space="preserve"> Overflow on Compact Screens</w:t>
            </w:r>
          </w:p>
          <w:p w14:paraId="0EC1477C" w14:textId="77777777" w:rsidR="00EC3BF2" w:rsidRPr="002644AD" w:rsidRDefault="00000000">
            <w:pPr>
              <w:spacing w:before="40" w:after="40"/>
              <w:rPr>
                <w:color w:val="0D0D0D" w:themeColor="text1" w:themeTint="F2"/>
              </w:rPr>
            </w:pPr>
            <w:r w:rsidRPr="002644AD">
              <w:rPr>
                <w:b/>
                <w:color w:val="0D0D0D" w:themeColor="text1" w:themeTint="F2"/>
              </w:rPr>
              <w:t xml:space="preserve">Problem: </w:t>
            </w:r>
            <w:r w:rsidRPr="002644AD">
              <w:rPr>
                <w:color w:val="0D0D0D" w:themeColor="text1" w:themeTint="F2"/>
              </w:rPr>
              <w:t>When running the UI on smaller phone screens or in landscape mode, Flutter threw a '</w:t>
            </w:r>
            <w:proofErr w:type="spellStart"/>
            <w:r w:rsidRPr="002644AD">
              <w:rPr>
                <w:color w:val="0D0D0D" w:themeColor="text1" w:themeTint="F2"/>
              </w:rPr>
              <w:t>RenderFlex</w:t>
            </w:r>
            <w:proofErr w:type="spellEnd"/>
            <w:r w:rsidRPr="002644AD">
              <w:rPr>
                <w:color w:val="0D0D0D" w:themeColor="text1" w:themeTint="F2"/>
              </w:rPr>
              <w:t xml:space="preserve"> overflowed by 48 pixels at the bottom' error with black-and-yellow hazard stripes.</w:t>
            </w:r>
          </w:p>
          <w:p w14:paraId="27E00C42" w14:textId="77777777" w:rsidR="00EC3BF2" w:rsidRPr="002644AD" w:rsidRDefault="00000000">
            <w:pPr>
              <w:spacing w:before="40" w:after="40"/>
              <w:rPr>
                <w:color w:val="0D0D0D" w:themeColor="text1" w:themeTint="F2"/>
              </w:rPr>
            </w:pPr>
            <w:r w:rsidRPr="002644AD">
              <w:rPr>
                <w:b/>
                <w:color w:val="0D0D0D" w:themeColor="text1" w:themeTint="F2"/>
              </w:rPr>
              <w:t xml:space="preserve">Root Cause: </w:t>
            </w:r>
            <w:r w:rsidRPr="002644AD">
              <w:rPr>
                <w:color w:val="0D0D0D" w:themeColor="text1" w:themeTint="F2"/>
              </w:rPr>
              <w:t>The root Column widget was constrained by the fixed screen height of the Scaffold. The cumulative heights of the 210px header, 70px card margin, card padding, and details rows exceeded the available viewport height.</w:t>
            </w:r>
          </w:p>
          <w:p w14:paraId="5942F9E5" w14:textId="77777777" w:rsidR="00EC3BF2" w:rsidRPr="002644AD" w:rsidRDefault="00000000">
            <w:pPr>
              <w:spacing w:before="40" w:after="60"/>
              <w:rPr>
                <w:color w:val="0D0D0D" w:themeColor="text1" w:themeTint="F2"/>
              </w:rPr>
            </w:pPr>
            <w:r w:rsidRPr="002644AD">
              <w:rPr>
                <w:b/>
                <w:color w:val="0D0D0D" w:themeColor="text1" w:themeTint="F2"/>
              </w:rPr>
              <w:t xml:space="preserve">Solution: </w:t>
            </w:r>
            <w:r w:rsidRPr="002644AD">
              <w:rPr>
                <w:color w:val="0D0D0D" w:themeColor="text1" w:themeTint="F2"/>
              </w:rPr>
              <w:t xml:space="preserve">Wrapped the entire Column inside a </w:t>
            </w:r>
            <w:proofErr w:type="spellStart"/>
            <w:r w:rsidRPr="002644AD">
              <w:rPr>
                <w:color w:val="0D0D0D" w:themeColor="text1" w:themeTint="F2"/>
              </w:rPr>
              <w:t>SingleChildScrollView</w:t>
            </w:r>
            <w:proofErr w:type="spellEnd"/>
            <w:r w:rsidRPr="002644AD">
              <w:rPr>
                <w:color w:val="0D0D0D" w:themeColor="text1" w:themeTint="F2"/>
              </w:rPr>
              <w:t>. This relaxed the vertical constraint from tight to loose/unbounded, allowing the content to smoothly scroll when the screen height is insufficient while preserving the static layout on larger screens.</w:t>
            </w:r>
          </w:p>
        </w:tc>
      </w:tr>
    </w:tbl>
    <w:p w14:paraId="4C55E98C" w14:textId="77777777" w:rsidR="00EC3BF2" w:rsidRPr="002644AD" w:rsidRDefault="00EC3BF2">
      <w:pPr>
        <w:spacing w:after="120"/>
        <w:rPr>
          <w:color w:val="0D0D0D" w:themeColor="text1" w:themeTint="F2"/>
        </w:rPr>
      </w:pPr>
    </w:p>
    <w:tbl>
      <w:tblPr>
        <w:tblW w:w="9300" w:type="dxa"/>
        <w:tblInd w:w="200" w:type="dxa"/>
        <w:tblBorders>
          <w:top w:val="single" w:sz="4" w:space="0" w:color="E2E8F0"/>
          <w:left w:val="single" w:sz="24" w:space="0" w:color="4F7CAC"/>
          <w:bottom w:val="single" w:sz="4" w:space="0" w:color="E2E8F0"/>
          <w:right w:val="single" w:sz="4" w:space="0" w:color="E2E8F0"/>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6173E0AD" w14:textId="77777777">
        <w:tc>
          <w:tcPr>
            <w:tcW w:w="9300" w:type="dxa"/>
            <w:shd w:val="clear" w:color="auto" w:fill="F8FAFC"/>
          </w:tcPr>
          <w:p w14:paraId="16ED8E62" w14:textId="77777777" w:rsidR="00EC3BF2" w:rsidRPr="002644AD" w:rsidRDefault="00000000">
            <w:pPr>
              <w:spacing w:before="60" w:after="60"/>
              <w:rPr>
                <w:color w:val="0D0D0D" w:themeColor="text1" w:themeTint="F2"/>
              </w:rPr>
            </w:pPr>
            <w:r w:rsidRPr="002644AD">
              <w:rPr>
                <w:b/>
                <w:color w:val="0D0D0D" w:themeColor="text1" w:themeTint="F2"/>
                <w:sz w:val="24"/>
              </w:rPr>
              <w:t>Problem 2: Horizontal Text Truncation with Long Email Addresses</w:t>
            </w:r>
          </w:p>
          <w:p w14:paraId="327BF602" w14:textId="77777777" w:rsidR="00EC3BF2" w:rsidRPr="002644AD" w:rsidRDefault="00000000">
            <w:pPr>
              <w:spacing w:before="40" w:after="40"/>
              <w:rPr>
                <w:color w:val="0D0D0D" w:themeColor="text1" w:themeTint="F2"/>
              </w:rPr>
            </w:pPr>
            <w:r w:rsidRPr="002644AD">
              <w:rPr>
                <w:b/>
                <w:color w:val="0D0D0D" w:themeColor="text1" w:themeTint="F2"/>
              </w:rPr>
              <w:t xml:space="preserve">Problem: </w:t>
            </w:r>
            <w:r w:rsidRPr="002644AD">
              <w:rPr>
                <w:color w:val="0D0D0D" w:themeColor="text1" w:themeTint="F2"/>
              </w:rPr>
              <w:t>The email address 'vruttipatil1396@gmail.com' triggered a horizontal overflow warning when tested on narrow mobile viewports.</w:t>
            </w:r>
          </w:p>
          <w:p w14:paraId="58996B3D" w14:textId="77777777" w:rsidR="00EC3BF2" w:rsidRPr="002644AD" w:rsidRDefault="00000000">
            <w:pPr>
              <w:spacing w:before="40" w:after="40"/>
              <w:rPr>
                <w:color w:val="0D0D0D" w:themeColor="text1" w:themeTint="F2"/>
              </w:rPr>
            </w:pPr>
            <w:r w:rsidRPr="002644AD">
              <w:rPr>
                <w:b/>
                <w:color w:val="0D0D0D" w:themeColor="text1" w:themeTint="F2"/>
              </w:rPr>
              <w:t xml:space="preserve">Root Cause: </w:t>
            </w:r>
            <w:r w:rsidRPr="002644AD">
              <w:rPr>
                <w:color w:val="0D0D0D" w:themeColor="text1" w:themeTint="F2"/>
              </w:rPr>
              <w:t>A Row does not constrain its children's width by default. When the Text widget attempted to display the full email string in one continuous line, it exceeded the screen width.</w:t>
            </w:r>
          </w:p>
          <w:p w14:paraId="10B3EC10" w14:textId="77777777" w:rsidR="00EC3BF2" w:rsidRPr="002644AD" w:rsidRDefault="00000000">
            <w:pPr>
              <w:spacing w:before="40" w:after="60"/>
              <w:rPr>
                <w:color w:val="0D0D0D" w:themeColor="text1" w:themeTint="F2"/>
              </w:rPr>
            </w:pPr>
            <w:r w:rsidRPr="002644AD">
              <w:rPr>
                <w:b/>
                <w:color w:val="0D0D0D" w:themeColor="text1" w:themeTint="F2"/>
              </w:rPr>
              <w:t xml:space="preserve">Solution: </w:t>
            </w:r>
            <w:r w:rsidRPr="002644AD">
              <w:rPr>
                <w:color w:val="0D0D0D" w:themeColor="text1" w:themeTint="F2"/>
              </w:rPr>
              <w:t xml:space="preserve">Enclosed the label and value Column inside an Expanded widget and added overflow: </w:t>
            </w:r>
            <w:proofErr w:type="spellStart"/>
            <w:r w:rsidRPr="002644AD">
              <w:rPr>
                <w:color w:val="0D0D0D" w:themeColor="text1" w:themeTint="F2"/>
              </w:rPr>
              <w:t>TextOverflow.ellipsis</w:t>
            </w:r>
            <w:proofErr w:type="spellEnd"/>
            <w:r w:rsidRPr="002644AD">
              <w:rPr>
                <w:color w:val="0D0D0D" w:themeColor="text1" w:themeTint="F2"/>
              </w:rPr>
              <w:t xml:space="preserve"> to the text style. The Expanded widget forced the row to calculate the icon width and spacing first, allocating the exact remaining width to the text column.</w:t>
            </w:r>
          </w:p>
        </w:tc>
      </w:tr>
    </w:tbl>
    <w:p w14:paraId="357F35E6" w14:textId="77777777" w:rsidR="00EC3BF2" w:rsidRPr="002644AD" w:rsidRDefault="00EC3BF2">
      <w:pPr>
        <w:spacing w:after="120"/>
        <w:rPr>
          <w:color w:val="0D0D0D" w:themeColor="text1" w:themeTint="F2"/>
        </w:rPr>
      </w:pPr>
    </w:p>
    <w:tbl>
      <w:tblPr>
        <w:tblW w:w="9300" w:type="dxa"/>
        <w:tblInd w:w="200" w:type="dxa"/>
        <w:tblBorders>
          <w:top w:val="single" w:sz="6" w:space="0" w:color="CBD5E1"/>
          <w:left w:val="single" w:sz="6" w:space="0" w:color="CBD5E1"/>
          <w:bottom w:val="single" w:sz="6" w:space="0" w:color="CBD5E1"/>
          <w:right w:val="single" w:sz="6" w:space="0" w:color="CBD5E1"/>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1C36DFEC" w14:textId="77777777">
        <w:tc>
          <w:tcPr>
            <w:tcW w:w="9300" w:type="dxa"/>
            <w:shd w:val="clear" w:color="auto" w:fill="F1F5F9"/>
          </w:tcPr>
          <w:p w14:paraId="6C43855B" w14:textId="77777777" w:rsidR="00EC3BF2" w:rsidRPr="002644AD" w:rsidRDefault="00000000">
            <w:pPr>
              <w:spacing w:before="20" w:after="20"/>
              <w:rPr>
                <w:color w:val="0D0D0D" w:themeColor="text1" w:themeTint="F2"/>
              </w:rPr>
            </w:pPr>
            <w:proofErr w:type="gramStart"/>
            <w:r w:rsidRPr="002644AD">
              <w:rPr>
                <w:rFonts w:ascii="Consolas" w:hAnsi="Consolas"/>
                <w:color w:val="0D0D0D" w:themeColor="text1" w:themeTint="F2"/>
                <w:sz w:val="18"/>
              </w:rPr>
              <w:t>Expanded(</w:t>
            </w:r>
            <w:proofErr w:type="gramEnd"/>
          </w:p>
          <w:p w14:paraId="755FD4DD"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child: </w:t>
            </w:r>
            <w:proofErr w:type="gramStart"/>
            <w:r w:rsidRPr="002644AD">
              <w:rPr>
                <w:rFonts w:ascii="Consolas" w:hAnsi="Consolas"/>
                <w:color w:val="0D0D0D" w:themeColor="text1" w:themeTint="F2"/>
                <w:sz w:val="18"/>
              </w:rPr>
              <w:t>Column(</w:t>
            </w:r>
            <w:proofErr w:type="gramEnd"/>
          </w:p>
          <w:p w14:paraId="78761632"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lastRenderedPageBreak/>
              <w:t xml:space="preserve">    </w:t>
            </w:r>
            <w:proofErr w:type="spellStart"/>
            <w:r w:rsidRPr="002644AD">
              <w:rPr>
                <w:rFonts w:ascii="Consolas" w:hAnsi="Consolas"/>
                <w:color w:val="0D0D0D" w:themeColor="text1" w:themeTint="F2"/>
                <w:sz w:val="18"/>
              </w:rPr>
              <w:t>crossAxisAlignment</w:t>
            </w:r>
            <w:proofErr w:type="spellEnd"/>
            <w:r w:rsidRPr="002644AD">
              <w:rPr>
                <w:rFonts w:ascii="Consolas" w:hAnsi="Consolas"/>
                <w:color w:val="0D0D0D" w:themeColor="text1" w:themeTint="F2"/>
                <w:sz w:val="18"/>
              </w:rPr>
              <w:t xml:space="preserve">: </w:t>
            </w:r>
            <w:proofErr w:type="spellStart"/>
            <w:r w:rsidRPr="002644AD">
              <w:rPr>
                <w:rFonts w:ascii="Consolas" w:hAnsi="Consolas"/>
                <w:color w:val="0D0D0D" w:themeColor="text1" w:themeTint="F2"/>
                <w:sz w:val="18"/>
              </w:rPr>
              <w:t>CrossAxisAlignment.start</w:t>
            </w:r>
            <w:proofErr w:type="spellEnd"/>
            <w:r w:rsidRPr="002644AD">
              <w:rPr>
                <w:rFonts w:ascii="Consolas" w:hAnsi="Consolas"/>
                <w:color w:val="0D0D0D" w:themeColor="text1" w:themeTint="F2"/>
                <w:sz w:val="18"/>
              </w:rPr>
              <w:t>,</w:t>
            </w:r>
          </w:p>
          <w:p w14:paraId="653E7C5D"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children: [</w:t>
            </w:r>
          </w:p>
          <w:p w14:paraId="2935F3E6"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roofErr w:type="gramStart"/>
            <w:r w:rsidRPr="002644AD">
              <w:rPr>
                <w:rFonts w:ascii="Consolas" w:hAnsi="Consolas"/>
                <w:color w:val="0D0D0D" w:themeColor="text1" w:themeTint="F2"/>
                <w:sz w:val="18"/>
              </w:rPr>
              <w:t>Text(</w:t>
            </w:r>
            <w:proofErr w:type="gramEnd"/>
            <w:r w:rsidRPr="002644AD">
              <w:rPr>
                <w:rFonts w:ascii="Consolas" w:hAnsi="Consolas"/>
                <w:color w:val="0D0D0D" w:themeColor="text1" w:themeTint="F2"/>
                <w:sz w:val="18"/>
              </w:rPr>
              <w:t xml:space="preserve">'Email', style: </w:t>
            </w:r>
            <w:proofErr w:type="spellStart"/>
            <w:proofErr w:type="gramStart"/>
            <w:r w:rsidRPr="002644AD">
              <w:rPr>
                <w:rFonts w:ascii="Consolas" w:hAnsi="Consolas"/>
                <w:color w:val="0D0D0D" w:themeColor="text1" w:themeTint="F2"/>
                <w:sz w:val="18"/>
              </w:rPr>
              <w:t>TextStyle</w:t>
            </w:r>
            <w:proofErr w:type="spellEnd"/>
            <w:r w:rsidRPr="002644AD">
              <w:rPr>
                <w:rFonts w:ascii="Consolas" w:hAnsi="Consolas"/>
                <w:color w:val="0D0D0D" w:themeColor="text1" w:themeTint="F2"/>
                <w:sz w:val="18"/>
              </w:rPr>
              <w:t>(</w:t>
            </w:r>
            <w:proofErr w:type="gramEnd"/>
            <w:r w:rsidRPr="002644AD">
              <w:rPr>
                <w:rFonts w:ascii="Consolas" w:hAnsi="Consolas"/>
                <w:color w:val="0D0D0D" w:themeColor="text1" w:themeTint="F2"/>
                <w:sz w:val="18"/>
              </w:rPr>
              <w:t xml:space="preserve">color: </w:t>
            </w:r>
            <w:proofErr w:type="spellStart"/>
            <w:r w:rsidRPr="002644AD">
              <w:rPr>
                <w:rFonts w:ascii="Consolas" w:hAnsi="Consolas"/>
                <w:color w:val="0D0D0D" w:themeColor="text1" w:themeTint="F2"/>
                <w:sz w:val="18"/>
              </w:rPr>
              <w:t>Colors.grey</w:t>
            </w:r>
            <w:proofErr w:type="spellEnd"/>
            <w:r w:rsidRPr="002644AD">
              <w:rPr>
                <w:rFonts w:ascii="Consolas" w:hAnsi="Consolas"/>
                <w:color w:val="0D0D0D" w:themeColor="text1" w:themeTint="F2"/>
                <w:sz w:val="18"/>
              </w:rPr>
              <w:t xml:space="preserve">, </w:t>
            </w:r>
            <w:proofErr w:type="spellStart"/>
            <w:r w:rsidRPr="002644AD">
              <w:rPr>
                <w:rFonts w:ascii="Consolas" w:hAnsi="Consolas"/>
                <w:color w:val="0D0D0D" w:themeColor="text1" w:themeTint="F2"/>
                <w:sz w:val="18"/>
              </w:rPr>
              <w:t>fontSize</w:t>
            </w:r>
            <w:proofErr w:type="spellEnd"/>
            <w:r w:rsidRPr="002644AD">
              <w:rPr>
                <w:rFonts w:ascii="Consolas" w:hAnsi="Consolas"/>
                <w:color w:val="0D0D0D" w:themeColor="text1" w:themeTint="F2"/>
                <w:sz w:val="18"/>
              </w:rPr>
              <w:t>: 12)),</w:t>
            </w:r>
          </w:p>
          <w:p w14:paraId="15DA788D"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roofErr w:type="spellStart"/>
            <w:proofErr w:type="gramStart"/>
            <w:r w:rsidRPr="002644AD">
              <w:rPr>
                <w:rFonts w:ascii="Consolas" w:hAnsi="Consolas"/>
                <w:color w:val="0D0D0D" w:themeColor="text1" w:themeTint="F2"/>
                <w:sz w:val="18"/>
              </w:rPr>
              <w:t>SizedBox</w:t>
            </w:r>
            <w:proofErr w:type="spellEnd"/>
            <w:r w:rsidRPr="002644AD">
              <w:rPr>
                <w:rFonts w:ascii="Consolas" w:hAnsi="Consolas"/>
                <w:color w:val="0D0D0D" w:themeColor="text1" w:themeTint="F2"/>
                <w:sz w:val="18"/>
              </w:rPr>
              <w:t>(</w:t>
            </w:r>
            <w:proofErr w:type="gramEnd"/>
            <w:r w:rsidRPr="002644AD">
              <w:rPr>
                <w:rFonts w:ascii="Consolas" w:hAnsi="Consolas"/>
                <w:color w:val="0D0D0D" w:themeColor="text1" w:themeTint="F2"/>
                <w:sz w:val="18"/>
              </w:rPr>
              <w:t>height: 3),</w:t>
            </w:r>
          </w:p>
          <w:p w14:paraId="794F8353"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roofErr w:type="gramStart"/>
            <w:r w:rsidRPr="002644AD">
              <w:rPr>
                <w:rFonts w:ascii="Consolas" w:hAnsi="Consolas"/>
                <w:color w:val="0D0D0D" w:themeColor="text1" w:themeTint="F2"/>
                <w:sz w:val="18"/>
              </w:rPr>
              <w:t>Text(</w:t>
            </w:r>
            <w:proofErr w:type="gramEnd"/>
          </w:p>
          <w:p w14:paraId="7A6DF9A4"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'vruttipatil1396@gmail.com',</w:t>
            </w:r>
          </w:p>
          <w:p w14:paraId="680EF765"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style: </w:t>
            </w:r>
            <w:proofErr w:type="spellStart"/>
            <w:proofErr w:type="gramStart"/>
            <w:r w:rsidRPr="002644AD">
              <w:rPr>
                <w:rFonts w:ascii="Consolas" w:hAnsi="Consolas"/>
                <w:color w:val="0D0D0D" w:themeColor="text1" w:themeTint="F2"/>
                <w:sz w:val="18"/>
              </w:rPr>
              <w:t>TextStyle</w:t>
            </w:r>
            <w:proofErr w:type="spellEnd"/>
            <w:r w:rsidRPr="002644AD">
              <w:rPr>
                <w:rFonts w:ascii="Consolas" w:hAnsi="Consolas"/>
                <w:color w:val="0D0D0D" w:themeColor="text1" w:themeTint="F2"/>
                <w:sz w:val="18"/>
              </w:rPr>
              <w:t>(</w:t>
            </w:r>
            <w:proofErr w:type="gramEnd"/>
          </w:p>
          <w:p w14:paraId="2135D069"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color: Color(0xFF263B53),</w:t>
            </w:r>
          </w:p>
          <w:p w14:paraId="28890325"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roofErr w:type="spellStart"/>
            <w:r w:rsidRPr="002644AD">
              <w:rPr>
                <w:rFonts w:ascii="Consolas" w:hAnsi="Consolas"/>
                <w:color w:val="0D0D0D" w:themeColor="text1" w:themeTint="F2"/>
                <w:sz w:val="18"/>
              </w:rPr>
              <w:t>fontSize</w:t>
            </w:r>
            <w:proofErr w:type="spellEnd"/>
            <w:r w:rsidRPr="002644AD">
              <w:rPr>
                <w:rFonts w:ascii="Consolas" w:hAnsi="Consolas"/>
                <w:color w:val="0D0D0D" w:themeColor="text1" w:themeTint="F2"/>
                <w:sz w:val="18"/>
              </w:rPr>
              <w:t>: 14,</w:t>
            </w:r>
          </w:p>
          <w:p w14:paraId="2B4A625B"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roofErr w:type="spellStart"/>
            <w:r w:rsidRPr="002644AD">
              <w:rPr>
                <w:rFonts w:ascii="Consolas" w:hAnsi="Consolas"/>
                <w:color w:val="0D0D0D" w:themeColor="text1" w:themeTint="F2"/>
                <w:sz w:val="18"/>
              </w:rPr>
              <w:t>fontWeight</w:t>
            </w:r>
            <w:proofErr w:type="spellEnd"/>
            <w:r w:rsidRPr="002644AD">
              <w:rPr>
                <w:rFonts w:ascii="Consolas" w:hAnsi="Consolas"/>
                <w:color w:val="0D0D0D" w:themeColor="text1" w:themeTint="F2"/>
                <w:sz w:val="18"/>
              </w:rPr>
              <w:t>: FontWeight.w500,</w:t>
            </w:r>
          </w:p>
          <w:p w14:paraId="5FAC1493"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
          <w:p w14:paraId="679E2B3C"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overflow: </w:t>
            </w:r>
            <w:proofErr w:type="spellStart"/>
            <w:r w:rsidRPr="002644AD">
              <w:rPr>
                <w:rFonts w:ascii="Consolas" w:hAnsi="Consolas"/>
                <w:color w:val="0D0D0D" w:themeColor="text1" w:themeTint="F2"/>
                <w:sz w:val="18"/>
              </w:rPr>
              <w:t>TextOverflow.ellipsis</w:t>
            </w:r>
            <w:proofErr w:type="spellEnd"/>
            <w:r w:rsidRPr="002644AD">
              <w:rPr>
                <w:rFonts w:ascii="Consolas" w:hAnsi="Consolas"/>
                <w:color w:val="0D0D0D" w:themeColor="text1" w:themeTint="F2"/>
                <w:sz w:val="18"/>
              </w:rPr>
              <w:t>,</w:t>
            </w:r>
          </w:p>
          <w:p w14:paraId="39ED82DA"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
          <w:p w14:paraId="67C1A7CE"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
          <w:p w14:paraId="0B4F7609"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 xml:space="preserve">  ),</w:t>
            </w:r>
          </w:p>
          <w:p w14:paraId="026FF5D7" w14:textId="77777777" w:rsidR="00EC3BF2" w:rsidRPr="002644AD" w:rsidRDefault="00000000">
            <w:pPr>
              <w:spacing w:before="20" w:after="20"/>
              <w:rPr>
                <w:color w:val="0D0D0D" w:themeColor="text1" w:themeTint="F2"/>
              </w:rPr>
            </w:pPr>
            <w:r w:rsidRPr="002644AD">
              <w:rPr>
                <w:rFonts w:ascii="Consolas" w:hAnsi="Consolas"/>
                <w:color w:val="0D0D0D" w:themeColor="text1" w:themeTint="F2"/>
                <w:sz w:val="18"/>
              </w:rPr>
              <w:t>)</w:t>
            </w:r>
          </w:p>
        </w:tc>
      </w:tr>
    </w:tbl>
    <w:p w14:paraId="003917AA" w14:textId="77777777" w:rsidR="00EC3BF2" w:rsidRPr="002644AD" w:rsidRDefault="00EC3BF2">
      <w:pPr>
        <w:spacing w:after="120"/>
        <w:rPr>
          <w:color w:val="0D0D0D" w:themeColor="text1" w:themeTint="F2"/>
        </w:rPr>
      </w:pPr>
    </w:p>
    <w:tbl>
      <w:tblPr>
        <w:tblW w:w="9300" w:type="dxa"/>
        <w:tblInd w:w="200" w:type="dxa"/>
        <w:tblBorders>
          <w:top w:val="single" w:sz="4" w:space="0" w:color="E2E8F0"/>
          <w:left w:val="single" w:sz="24" w:space="0" w:color="4F7CAC"/>
          <w:bottom w:val="single" w:sz="4" w:space="0" w:color="E2E8F0"/>
          <w:right w:val="single" w:sz="4" w:space="0" w:color="E2E8F0"/>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19D109FC" w14:textId="77777777">
        <w:tc>
          <w:tcPr>
            <w:tcW w:w="9300" w:type="dxa"/>
            <w:shd w:val="clear" w:color="auto" w:fill="F8FAFC"/>
          </w:tcPr>
          <w:p w14:paraId="294D7E58" w14:textId="77777777" w:rsidR="00EC3BF2" w:rsidRPr="002644AD" w:rsidRDefault="00000000">
            <w:pPr>
              <w:spacing w:before="60" w:after="60"/>
              <w:rPr>
                <w:color w:val="0D0D0D" w:themeColor="text1" w:themeTint="F2"/>
              </w:rPr>
            </w:pPr>
            <w:r w:rsidRPr="002644AD">
              <w:rPr>
                <w:b/>
                <w:color w:val="0D0D0D" w:themeColor="text1" w:themeTint="F2"/>
                <w:sz w:val="24"/>
              </w:rPr>
              <w:t>Problem 3: Achieving Card Overlap Without Fragile Absolute Positioning</w:t>
            </w:r>
          </w:p>
          <w:p w14:paraId="1CF4C88B" w14:textId="77777777" w:rsidR="00EC3BF2" w:rsidRPr="002644AD" w:rsidRDefault="00000000">
            <w:pPr>
              <w:spacing w:before="40" w:after="40"/>
              <w:rPr>
                <w:color w:val="0D0D0D" w:themeColor="text1" w:themeTint="F2"/>
              </w:rPr>
            </w:pPr>
            <w:r w:rsidRPr="002644AD">
              <w:rPr>
                <w:b/>
                <w:color w:val="0D0D0D" w:themeColor="text1" w:themeTint="F2"/>
              </w:rPr>
              <w:t xml:space="preserve">Problem: </w:t>
            </w:r>
            <w:r w:rsidRPr="002644AD">
              <w:rPr>
                <w:color w:val="0D0D0D" w:themeColor="text1" w:themeTint="F2"/>
              </w:rPr>
              <w:t>Initial attempts to position the white card overlapping the header using Stack and Positioned widgets caused the card to shift out of place on tablets or narrow phones.</w:t>
            </w:r>
          </w:p>
          <w:p w14:paraId="75BE44CD" w14:textId="77777777" w:rsidR="00EC3BF2" w:rsidRPr="002644AD" w:rsidRDefault="00000000">
            <w:pPr>
              <w:spacing w:before="40" w:after="40"/>
              <w:rPr>
                <w:color w:val="0D0D0D" w:themeColor="text1" w:themeTint="F2"/>
              </w:rPr>
            </w:pPr>
            <w:r w:rsidRPr="002644AD">
              <w:rPr>
                <w:b/>
                <w:color w:val="0D0D0D" w:themeColor="text1" w:themeTint="F2"/>
              </w:rPr>
              <w:t xml:space="preserve">Root Cause: </w:t>
            </w:r>
            <w:r w:rsidRPr="002644AD">
              <w:rPr>
                <w:color w:val="0D0D0D" w:themeColor="text1" w:themeTint="F2"/>
              </w:rPr>
              <w:t xml:space="preserve">Hardcoded pixel offsets in </w:t>
            </w:r>
            <w:proofErr w:type="gramStart"/>
            <w:r w:rsidRPr="002644AD">
              <w:rPr>
                <w:color w:val="0D0D0D" w:themeColor="text1" w:themeTint="F2"/>
              </w:rPr>
              <w:t>Positioned(</w:t>
            </w:r>
            <w:proofErr w:type="gramEnd"/>
            <w:r w:rsidRPr="002644AD">
              <w:rPr>
                <w:color w:val="0D0D0D" w:themeColor="text1" w:themeTint="F2"/>
              </w:rPr>
              <w:t>top: ...) do not scale dynamically with different aspect ratios and device safe areas.</w:t>
            </w:r>
          </w:p>
          <w:p w14:paraId="1F62512E" w14:textId="77777777" w:rsidR="00EC3BF2" w:rsidRPr="002644AD" w:rsidRDefault="00000000">
            <w:pPr>
              <w:spacing w:before="40" w:after="60"/>
              <w:rPr>
                <w:color w:val="0D0D0D" w:themeColor="text1" w:themeTint="F2"/>
              </w:rPr>
            </w:pPr>
            <w:r w:rsidRPr="002644AD">
              <w:rPr>
                <w:b/>
                <w:color w:val="0D0D0D" w:themeColor="text1" w:themeTint="F2"/>
              </w:rPr>
              <w:t xml:space="preserve">Solution: </w:t>
            </w:r>
            <w:r w:rsidRPr="002644AD">
              <w:rPr>
                <w:color w:val="0D0D0D" w:themeColor="text1" w:themeTint="F2"/>
              </w:rPr>
              <w:t xml:space="preserve">Re-architected the layout to use a clean linear flow inside a Column with relative margins (margin: const </w:t>
            </w:r>
            <w:proofErr w:type="spellStart"/>
            <w:r w:rsidRPr="002644AD">
              <w:rPr>
                <w:color w:val="0D0D0D" w:themeColor="text1" w:themeTint="F2"/>
              </w:rPr>
              <w:t>EdgeInsets.fromLTRB</w:t>
            </w:r>
            <w:proofErr w:type="spellEnd"/>
            <w:r w:rsidRPr="002644AD">
              <w:rPr>
                <w:color w:val="0D0D0D" w:themeColor="text1" w:themeTint="F2"/>
              </w:rPr>
              <w:t>(20, 70, 20, 20)), allowing the card to sit naturally in the flow with balanced negative space on all devices.</w:t>
            </w:r>
          </w:p>
        </w:tc>
      </w:tr>
    </w:tbl>
    <w:p w14:paraId="0378CBD6" w14:textId="77777777" w:rsidR="00EC3BF2" w:rsidRPr="002644AD" w:rsidRDefault="00EC3BF2">
      <w:pPr>
        <w:spacing w:after="120"/>
        <w:rPr>
          <w:color w:val="0D0D0D" w:themeColor="text1" w:themeTint="F2"/>
        </w:rPr>
      </w:pPr>
    </w:p>
    <w:tbl>
      <w:tblPr>
        <w:tblW w:w="9300" w:type="dxa"/>
        <w:tblInd w:w="200" w:type="dxa"/>
        <w:tblBorders>
          <w:top w:val="single" w:sz="4" w:space="0" w:color="E2E8F0"/>
          <w:left w:val="single" w:sz="24" w:space="0" w:color="4F7CAC"/>
          <w:bottom w:val="single" w:sz="4" w:space="0" w:color="E2E8F0"/>
          <w:right w:val="single" w:sz="4" w:space="0" w:color="E2E8F0"/>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3C9673B1" w14:textId="77777777">
        <w:tc>
          <w:tcPr>
            <w:tcW w:w="9300" w:type="dxa"/>
            <w:shd w:val="clear" w:color="auto" w:fill="F8FAFC"/>
          </w:tcPr>
          <w:p w14:paraId="4C308890" w14:textId="77777777" w:rsidR="00EC3BF2" w:rsidRPr="002644AD" w:rsidRDefault="00000000">
            <w:pPr>
              <w:spacing w:before="60" w:after="60"/>
              <w:rPr>
                <w:color w:val="0D0D0D" w:themeColor="text1" w:themeTint="F2"/>
              </w:rPr>
            </w:pPr>
            <w:r w:rsidRPr="002644AD">
              <w:rPr>
                <w:b/>
                <w:color w:val="0D0D0D" w:themeColor="text1" w:themeTint="F2"/>
                <w:sz w:val="24"/>
              </w:rPr>
              <w:t>Problem 4: Avatar Border &amp; Halo Effect Without Clipping</w:t>
            </w:r>
          </w:p>
          <w:p w14:paraId="7CF3E283" w14:textId="77777777" w:rsidR="00EC3BF2" w:rsidRPr="002644AD" w:rsidRDefault="00000000">
            <w:pPr>
              <w:spacing w:before="40" w:after="40"/>
              <w:rPr>
                <w:color w:val="0D0D0D" w:themeColor="text1" w:themeTint="F2"/>
              </w:rPr>
            </w:pPr>
            <w:r w:rsidRPr="002644AD">
              <w:rPr>
                <w:b/>
                <w:color w:val="0D0D0D" w:themeColor="text1" w:themeTint="F2"/>
              </w:rPr>
              <w:t xml:space="preserve">Problem: </w:t>
            </w:r>
            <w:r w:rsidRPr="002644AD">
              <w:rPr>
                <w:color w:val="0D0D0D" w:themeColor="text1" w:themeTint="F2"/>
              </w:rPr>
              <w:t xml:space="preserve">Directly styling a </w:t>
            </w:r>
            <w:proofErr w:type="spellStart"/>
            <w:r w:rsidRPr="002644AD">
              <w:rPr>
                <w:color w:val="0D0D0D" w:themeColor="text1" w:themeTint="F2"/>
              </w:rPr>
              <w:t>CircleAvatar</w:t>
            </w:r>
            <w:proofErr w:type="spellEnd"/>
            <w:r w:rsidRPr="002644AD">
              <w:rPr>
                <w:color w:val="0D0D0D" w:themeColor="text1" w:themeTint="F2"/>
              </w:rPr>
              <w:t xml:space="preserve"> with a border caused pixelated jagged edges (aliasing) and clipped the inner icon.</w:t>
            </w:r>
          </w:p>
          <w:p w14:paraId="3345B281" w14:textId="77777777" w:rsidR="00EC3BF2" w:rsidRPr="002644AD" w:rsidRDefault="00000000">
            <w:pPr>
              <w:spacing w:before="40" w:after="40"/>
              <w:rPr>
                <w:color w:val="0D0D0D" w:themeColor="text1" w:themeTint="F2"/>
              </w:rPr>
            </w:pPr>
            <w:r w:rsidRPr="002644AD">
              <w:rPr>
                <w:b/>
                <w:color w:val="0D0D0D" w:themeColor="text1" w:themeTint="F2"/>
              </w:rPr>
              <w:t xml:space="preserve">Root Cause: </w:t>
            </w:r>
            <w:proofErr w:type="spellStart"/>
            <w:r w:rsidRPr="002644AD">
              <w:rPr>
                <w:color w:val="0D0D0D" w:themeColor="text1" w:themeTint="F2"/>
              </w:rPr>
              <w:t>CircleAvatar</w:t>
            </w:r>
            <w:proofErr w:type="spellEnd"/>
            <w:r w:rsidRPr="002644AD">
              <w:rPr>
                <w:color w:val="0D0D0D" w:themeColor="text1" w:themeTint="F2"/>
              </w:rPr>
              <w:t xml:space="preserve"> does not provide built-in border shadow or multi-layered padding properties.</w:t>
            </w:r>
          </w:p>
          <w:p w14:paraId="13DDBC88" w14:textId="77777777" w:rsidR="00EC3BF2" w:rsidRPr="002644AD" w:rsidRDefault="00000000">
            <w:pPr>
              <w:spacing w:before="40" w:after="60"/>
              <w:rPr>
                <w:color w:val="0D0D0D" w:themeColor="text1" w:themeTint="F2"/>
              </w:rPr>
            </w:pPr>
            <w:r w:rsidRPr="002644AD">
              <w:rPr>
                <w:b/>
                <w:color w:val="0D0D0D" w:themeColor="text1" w:themeTint="F2"/>
              </w:rPr>
              <w:t xml:space="preserve">Solution: </w:t>
            </w:r>
            <w:r w:rsidRPr="002644AD">
              <w:rPr>
                <w:color w:val="0D0D0D" w:themeColor="text1" w:themeTint="F2"/>
              </w:rPr>
              <w:t xml:space="preserve">Implemented a nested container pattern: an outer Container with shape: </w:t>
            </w:r>
            <w:proofErr w:type="spellStart"/>
            <w:r w:rsidRPr="002644AD">
              <w:rPr>
                <w:color w:val="0D0D0D" w:themeColor="text1" w:themeTint="F2"/>
              </w:rPr>
              <w:t>BoxShape.circle</w:t>
            </w:r>
            <w:proofErr w:type="spellEnd"/>
            <w:r w:rsidRPr="002644AD">
              <w:rPr>
                <w:color w:val="0D0D0D" w:themeColor="text1" w:themeTint="F2"/>
              </w:rPr>
              <w:t xml:space="preserve"> and soft padding (5px), housing an inner </w:t>
            </w:r>
            <w:proofErr w:type="spellStart"/>
            <w:r w:rsidRPr="002644AD">
              <w:rPr>
                <w:color w:val="0D0D0D" w:themeColor="text1" w:themeTint="F2"/>
              </w:rPr>
              <w:t>CircleAvatar</w:t>
            </w:r>
            <w:proofErr w:type="spellEnd"/>
            <w:r w:rsidRPr="002644AD">
              <w:rPr>
                <w:color w:val="0D0D0D" w:themeColor="text1" w:themeTint="F2"/>
              </w:rPr>
              <w:t>. This produced a clean double-ring halo around the profile picture without clipping artifacts.</w:t>
            </w:r>
          </w:p>
        </w:tc>
      </w:tr>
    </w:tbl>
    <w:p w14:paraId="72E10F4F" w14:textId="77777777" w:rsidR="00EC3BF2" w:rsidRPr="002644AD" w:rsidRDefault="00EC3BF2">
      <w:pPr>
        <w:spacing w:after="120"/>
        <w:rPr>
          <w:color w:val="0D0D0D" w:themeColor="text1" w:themeTint="F2"/>
        </w:rPr>
      </w:pPr>
    </w:p>
    <w:tbl>
      <w:tblPr>
        <w:tblW w:w="9300" w:type="dxa"/>
        <w:tblInd w:w="200" w:type="dxa"/>
        <w:tblBorders>
          <w:top w:val="single" w:sz="4" w:space="0" w:color="E2E8F0"/>
          <w:left w:val="single" w:sz="24" w:space="0" w:color="4F7CAC"/>
          <w:bottom w:val="single" w:sz="4" w:space="0" w:color="E2E8F0"/>
          <w:right w:val="single" w:sz="4" w:space="0" w:color="E2E8F0"/>
        </w:tblBorders>
        <w:tblCellMar>
          <w:top w:w="140" w:type="dxa"/>
          <w:left w:w="200" w:type="dxa"/>
          <w:bottom w:w="140" w:type="dxa"/>
          <w:right w:w="200" w:type="dxa"/>
        </w:tblCellMar>
        <w:tblLook w:val="04A0" w:firstRow="1" w:lastRow="0" w:firstColumn="1" w:lastColumn="0" w:noHBand="0" w:noVBand="1"/>
      </w:tblPr>
      <w:tblGrid>
        <w:gridCol w:w="9300"/>
      </w:tblGrid>
      <w:tr w:rsidR="00EC3BF2" w:rsidRPr="002644AD" w14:paraId="5FFC8515" w14:textId="77777777">
        <w:tc>
          <w:tcPr>
            <w:tcW w:w="9300" w:type="dxa"/>
            <w:shd w:val="clear" w:color="auto" w:fill="F8FAFC"/>
          </w:tcPr>
          <w:p w14:paraId="3F154AE0" w14:textId="77777777" w:rsidR="00EC3BF2" w:rsidRPr="002644AD" w:rsidRDefault="00000000">
            <w:pPr>
              <w:spacing w:before="60" w:after="60"/>
              <w:rPr>
                <w:color w:val="0D0D0D" w:themeColor="text1" w:themeTint="F2"/>
              </w:rPr>
            </w:pPr>
            <w:r w:rsidRPr="002644AD">
              <w:rPr>
                <w:b/>
                <w:color w:val="0D0D0D" w:themeColor="text1" w:themeTint="F2"/>
                <w:sz w:val="24"/>
              </w:rPr>
              <w:t>Problem 5: Enforcing Clean Architecture and Linter Compliance</w:t>
            </w:r>
          </w:p>
          <w:p w14:paraId="2EE652E9" w14:textId="77777777" w:rsidR="00EC3BF2" w:rsidRPr="002644AD" w:rsidRDefault="00000000">
            <w:pPr>
              <w:spacing w:before="40" w:after="40"/>
              <w:rPr>
                <w:color w:val="0D0D0D" w:themeColor="text1" w:themeTint="F2"/>
              </w:rPr>
            </w:pPr>
            <w:r w:rsidRPr="002644AD">
              <w:rPr>
                <w:b/>
                <w:color w:val="0D0D0D" w:themeColor="text1" w:themeTint="F2"/>
              </w:rPr>
              <w:t xml:space="preserve">Problem: </w:t>
            </w:r>
            <w:r w:rsidRPr="002644AD">
              <w:rPr>
                <w:color w:val="0D0D0D" w:themeColor="text1" w:themeTint="F2"/>
              </w:rPr>
              <w:t>The IDE presented multiple warnings regarding missing const constructors and unused imports.</w:t>
            </w:r>
          </w:p>
          <w:p w14:paraId="55077ED3" w14:textId="77777777" w:rsidR="00EC3BF2" w:rsidRPr="002644AD" w:rsidRDefault="00000000">
            <w:pPr>
              <w:spacing w:before="40" w:after="40"/>
              <w:rPr>
                <w:color w:val="0D0D0D" w:themeColor="text1" w:themeTint="F2"/>
              </w:rPr>
            </w:pPr>
            <w:r w:rsidRPr="002644AD">
              <w:rPr>
                <w:b/>
                <w:color w:val="0D0D0D" w:themeColor="text1" w:themeTint="F2"/>
              </w:rPr>
              <w:lastRenderedPageBreak/>
              <w:t xml:space="preserve">Root Cause: </w:t>
            </w:r>
            <w:r w:rsidRPr="002644AD">
              <w:rPr>
                <w:color w:val="0D0D0D" w:themeColor="text1" w:themeTint="F2"/>
              </w:rPr>
              <w:t xml:space="preserve">In Flutter 3.x+, the </w:t>
            </w:r>
            <w:proofErr w:type="spellStart"/>
            <w:r w:rsidRPr="002644AD">
              <w:rPr>
                <w:color w:val="0D0D0D" w:themeColor="text1" w:themeTint="F2"/>
              </w:rPr>
              <w:t>flutter_lints</w:t>
            </w:r>
            <w:proofErr w:type="spellEnd"/>
            <w:r w:rsidRPr="002644AD">
              <w:rPr>
                <w:color w:val="0D0D0D" w:themeColor="text1" w:themeTint="F2"/>
              </w:rPr>
              <w:t xml:space="preserve"> package enforces </w:t>
            </w:r>
            <w:proofErr w:type="spellStart"/>
            <w:r w:rsidRPr="002644AD">
              <w:rPr>
                <w:color w:val="0D0D0D" w:themeColor="text1" w:themeTint="F2"/>
              </w:rPr>
              <w:t>prefer_const_constructors</w:t>
            </w:r>
            <w:proofErr w:type="spellEnd"/>
            <w:r w:rsidRPr="002644AD">
              <w:rPr>
                <w:color w:val="0D0D0D" w:themeColor="text1" w:themeTint="F2"/>
              </w:rPr>
              <w:t xml:space="preserve"> and </w:t>
            </w:r>
            <w:proofErr w:type="spellStart"/>
            <w:r w:rsidRPr="002644AD">
              <w:rPr>
                <w:color w:val="0D0D0D" w:themeColor="text1" w:themeTint="F2"/>
              </w:rPr>
              <w:t>prefer_const_literals_to_create_immutables</w:t>
            </w:r>
            <w:proofErr w:type="spellEnd"/>
            <w:r w:rsidRPr="002644AD">
              <w:rPr>
                <w:color w:val="0D0D0D" w:themeColor="text1" w:themeTint="F2"/>
              </w:rPr>
              <w:t xml:space="preserve"> for performance optimization.</w:t>
            </w:r>
          </w:p>
          <w:p w14:paraId="1B9937C0" w14:textId="77777777" w:rsidR="00EC3BF2" w:rsidRPr="002644AD" w:rsidRDefault="00000000">
            <w:pPr>
              <w:spacing w:before="40" w:after="60"/>
              <w:rPr>
                <w:color w:val="0D0D0D" w:themeColor="text1" w:themeTint="F2"/>
              </w:rPr>
            </w:pPr>
            <w:r w:rsidRPr="002644AD">
              <w:rPr>
                <w:b/>
                <w:color w:val="0D0D0D" w:themeColor="text1" w:themeTint="F2"/>
              </w:rPr>
              <w:t xml:space="preserve">Solution: </w:t>
            </w:r>
            <w:r w:rsidRPr="002644AD">
              <w:rPr>
                <w:color w:val="0D0D0D" w:themeColor="text1" w:themeTint="F2"/>
              </w:rPr>
              <w:t>Systematically refactored all static widgets, colors, padding insets, and text styles to use const. This eliminated all linter warnings, achieving a 100% clean build.</w:t>
            </w:r>
          </w:p>
        </w:tc>
      </w:tr>
    </w:tbl>
    <w:p w14:paraId="758A69A4" w14:textId="77777777" w:rsidR="00EC3BF2" w:rsidRPr="002644AD" w:rsidRDefault="00EC3BF2">
      <w:pPr>
        <w:spacing w:after="120"/>
        <w:rPr>
          <w:color w:val="0D0D0D" w:themeColor="text1" w:themeTint="F2"/>
        </w:rPr>
      </w:pPr>
    </w:p>
    <w:p w14:paraId="5A03B1D0" w14:textId="50408BD4" w:rsidR="00EC3BF2" w:rsidRPr="002644AD" w:rsidRDefault="00000000">
      <w:pPr>
        <w:pStyle w:val="Heading2"/>
        <w:rPr>
          <w:color w:val="0D0D0D" w:themeColor="text1" w:themeTint="F2"/>
        </w:rPr>
      </w:pPr>
      <w:r w:rsidRPr="002644AD">
        <w:rPr>
          <w:color w:val="0D0D0D" w:themeColor="text1" w:themeTint="F2"/>
        </w:rPr>
        <w:t>Key Takeaways &amp; Roadmap for Future Enhancements</w:t>
      </w:r>
    </w:p>
    <w:p w14:paraId="5AC94E5B" w14:textId="77777777" w:rsidR="00EC3BF2" w:rsidRPr="002644AD" w:rsidRDefault="00000000">
      <w:pPr>
        <w:rPr>
          <w:color w:val="0D0D0D" w:themeColor="text1" w:themeTint="F2"/>
        </w:rPr>
      </w:pPr>
      <w:r w:rsidRPr="002644AD">
        <w:rPr>
          <w:color w:val="0D0D0D" w:themeColor="text1" w:themeTint="F2"/>
        </w:rPr>
        <w:t>Completing this assignment provided hands-on experience in building production-ready Flutter layouts from scratch. Key competencies mastered include:</w:t>
      </w:r>
    </w:p>
    <w:p w14:paraId="77CFD212"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1. Layout Fluency: </w:t>
      </w:r>
      <w:r w:rsidRPr="002644AD">
        <w:rPr>
          <w:color w:val="0D0D0D" w:themeColor="text1" w:themeTint="F2"/>
        </w:rPr>
        <w:t>Transforming design specifications into clean, modular Flutter widget trees.</w:t>
      </w:r>
    </w:p>
    <w:p w14:paraId="7ABAF4A5"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2. Flex Systems: </w:t>
      </w:r>
      <w:r w:rsidRPr="002644AD">
        <w:rPr>
          <w:color w:val="0D0D0D" w:themeColor="text1" w:themeTint="F2"/>
        </w:rPr>
        <w:t>Mastering flex layout rules with Column, Row, and Expanded.</w:t>
      </w:r>
    </w:p>
    <w:p w14:paraId="714864BC"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3. Advanced Styling: </w:t>
      </w:r>
      <w:r w:rsidRPr="002644AD">
        <w:rPr>
          <w:color w:val="0D0D0D" w:themeColor="text1" w:themeTint="F2"/>
        </w:rPr>
        <w:t xml:space="preserve">Applying advanced styling with </w:t>
      </w:r>
      <w:proofErr w:type="spellStart"/>
      <w:r w:rsidRPr="002644AD">
        <w:rPr>
          <w:color w:val="0D0D0D" w:themeColor="text1" w:themeTint="F2"/>
        </w:rPr>
        <w:t>BoxDecoration</w:t>
      </w:r>
      <w:proofErr w:type="spellEnd"/>
      <w:r w:rsidRPr="002644AD">
        <w:rPr>
          <w:color w:val="0D0D0D" w:themeColor="text1" w:themeTint="F2"/>
        </w:rPr>
        <w:t xml:space="preserve">, </w:t>
      </w:r>
      <w:proofErr w:type="spellStart"/>
      <w:r w:rsidRPr="002644AD">
        <w:rPr>
          <w:color w:val="0D0D0D" w:themeColor="text1" w:themeTint="F2"/>
        </w:rPr>
        <w:t>LinearGradient</w:t>
      </w:r>
      <w:proofErr w:type="spellEnd"/>
      <w:r w:rsidRPr="002644AD">
        <w:rPr>
          <w:color w:val="0D0D0D" w:themeColor="text1" w:themeTint="F2"/>
        </w:rPr>
        <w:t xml:space="preserve">, and </w:t>
      </w:r>
      <w:proofErr w:type="spellStart"/>
      <w:r w:rsidRPr="002644AD">
        <w:rPr>
          <w:color w:val="0D0D0D" w:themeColor="text1" w:themeTint="F2"/>
        </w:rPr>
        <w:t>BoxShadow</w:t>
      </w:r>
      <w:proofErr w:type="spellEnd"/>
      <w:r w:rsidRPr="002644AD">
        <w:rPr>
          <w:color w:val="0D0D0D" w:themeColor="text1" w:themeTint="F2"/>
        </w:rPr>
        <w:t>.</w:t>
      </w:r>
    </w:p>
    <w:p w14:paraId="014D77D0"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4. Code Rigor: </w:t>
      </w:r>
      <w:r w:rsidRPr="002644AD">
        <w:rPr>
          <w:color w:val="0D0D0D" w:themeColor="text1" w:themeTint="F2"/>
        </w:rPr>
        <w:t>Enforcing clean code standards using Dart linting rules and const constructors.</w:t>
      </w:r>
    </w:p>
    <w:p w14:paraId="13FA0F40" w14:textId="77777777" w:rsidR="00EC3BF2" w:rsidRPr="002644AD" w:rsidRDefault="00000000">
      <w:pPr>
        <w:rPr>
          <w:color w:val="0D0D0D" w:themeColor="text1" w:themeTint="F2"/>
        </w:rPr>
      </w:pPr>
      <w:r w:rsidRPr="002644AD">
        <w:rPr>
          <w:color w:val="0D0D0D" w:themeColor="text1" w:themeTint="F2"/>
        </w:rPr>
        <w:t>Future Enhancements for Version 2.0:</w:t>
      </w:r>
    </w:p>
    <w:p w14:paraId="7B27D5ED"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Interactive Contact Actions: </w:t>
      </w:r>
      <w:r w:rsidRPr="002644AD">
        <w:rPr>
          <w:color w:val="0D0D0D" w:themeColor="text1" w:themeTint="F2"/>
        </w:rPr>
        <w:t xml:space="preserve">Integrating </w:t>
      </w:r>
      <w:proofErr w:type="spellStart"/>
      <w:r w:rsidRPr="002644AD">
        <w:rPr>
          <w:color w:val="0D0D0D" w:themeColor="text1" w:themeTint="F2"/>
        </w:rPr>
        <w:t>url_launcher</w:t>
      </w:r>
      <w:proofErr w:type="spellEnd"/>
      <w:r w:rsidRPr="002644AD">
        <w:rPr>
          <w:color w:val="0D0D0D" w:themeColor="text1" w:themeTint="F2"/>
        </w:rPr>
        <w:t xml:space="preserve"> so that tapping the email or phone row launches the device's native mail or dialer apps.</w:t>
      </w:r>
    </w:p>
    <w:p w14:paraId="4246DBF9"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Dark Theme Toggle: </w:t>
      </w:r>
      <w:r w:rsidRPr="002644AD">
        <w:rPr>
          <w:color w:val="0D0D0D" w:themeColor="text1" w:themeTint="F2"/>
        </w:rPr>
        <w:t xml:space="preserve">Implementing state management (such as Provider or </w:t>
      </w:r>
      <w:proofErr w:type="spellStart"/>
      <w:r w:rsidRPr="002644AD">
        <w:rPr>
          <w:color w:val="0D0D0D" w:themeColor="text1" w:themeTint="F2"/>
        </w:rPr>
        <w:t>Riverpod</w:t>
      </w:r>
      <w:proofErr w:type="spellEnd"/>
      <w:r w:rsidRPr="002644AD">
        <w:rPr>
          <w:color w:val="0D0D0D" w:themeColor="text1" w:themeTint="F2"/>
        </w:rPr>
        <w:t>) to allow users to toggle seamlessly between light and dark modes.</w:t>
      </w:r>
    </w:p>
    <w:p w14:paraId="3371ACB6" w14:textId="77777777" w:rsidR="00EC3BF2" w:rsidRPr="002644AD" w:rsidRDefault="00000000">
      <w:pPr>
        <w:spacing w:before="60" w:after="80"/>
        <w:ind w:left="400" w:hanging="240"/>
        <w:rPr>
          <w:color w:val="0D0D0D" w:themeColor="text1" w:themeTint="F2"/>
        </w:rPr>
      </w:pPr>
      <w:r w:rsidRPr="002644AD">
        <w:rPr>
          <w:rFonts w:ascii="Arial" w:hAnsi="Arial"/>
          <w:color w:val="0D0D0D" w:themeColor="text1" w:themeTint="F2"/>
        </w:rPr>
        <w:t xml:space="preserve">▪   </w:t>
      </w:r>
      <w:r w:rsidRPr="002644AD">
        <w:rPr>
          <w:b/>
          <w:color w:val="0D0D0D" w:themeColor="text1" w:themeTint="F2"/>
        </w:rPr>
        <w:t xml:space="preserve">Backend API Integration: </w:t>
      </w:r>
      <w:r w:rsidRPr="002644AD">
        <w:rPr>
          <w:color w:val="0D0D0D" w:themeColor="text1" w:themeTint="F2"/>
        </w:rPr>
        <w:t>Connecting the profile card to a REST API or Firebase to dynamically load user profile data.</w:t>
      </w:r>
    </w:p>
    <w:p w14:paraId="1F3C6769" w14:textId="77777777" w:rsidR="00EC3BF2" w:rsidRPr="002644AD" w:rsidRDefault="00EC3BF2">
      <w:pPr>
        <w:rPr>
          <w:color w:val="0D0D0D" w:themeColor="text1" w:themeTint="F2"/>
        </w:rPr>
      </w:pPr>
    </w:p>
    <w:sectPr w:rsidR="00EC3BF2" w:rsidRPr="002644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3BF2"/>
    <w:rsid w:val="002644AD"/>
    <w:rsid w:val="00443E53"/>
    <w:rsid w:val="00C3339E"/>
    <w:rsid w:val="00EC3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058E30"/>
  <w15:docId w15:val="{4D540F62-D7D0-C445-90BD-69A02EDB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222222"/>
        <w:sz w:val="22"/>
        <w:szCs w:val="22"/>
        <w:lang w:val="en-US" w:eastAsia="en-GB" w:bidi="ar-SA"/>
      </w:rPr>
    </w:rPrDefault>
    <w:pPrDefault>
      <w:pPr>
        <w:spacing w:after="16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4" w:color="4F7CAC"/>
      </w:pBdr>
      <w:spacing w:before="360" w:after="140"/>
      <w:outlineLvl w:val="0"/>
    </w:pPr>
    <w:rPr>
      <w:rFonts w:ascii="Segoe UI Semibold" w:hAnsi="Segoe UI Semibold"/>
      <w:b/>
      <w:color w:val="263B53"/>
      <w:sz w:val="32"/>
    </w:rPr>
  </w:style>
  <w:style w:type="paragraph" w:styleId="Heading2">
    <w:name w:val="heading 2"/>
    <w:basedOn w:val="Normal"/>
    <w:next w:val="Normal"/>
    <w:uiPriority w:val="9"/>
    <w:unhideWhenUsed/>
    <w:qFormat/>
    <w:pPr>
      <w:spacing w:before="240" w:after="100"/>
      <w:outlineLvl w:val="1"/>
    </w:pPr>
    <w:rPr>
      <w:rFonts w:ascii="Segoe UI Semibold" w:hAnsi="Segoe UI Semibold"/>
      <w:b/>
      <w:color w:val="4F7CAC"/>
      <w:sz w:val="26"/>
    </w:rPr>
  </w:style>
  <w:style w:type="paragraph" w:styleId="Heading3">
    <w:name w:val="heading 3"/>
    <w:basedOn w:val="Normal"/>
    <w:next w:val="Normal"/>
    <w:uiPriority w:val="9"/>
    <w:semiHidden/>
    <w:unhideWhenUsed/>
    <w:qFormat/>
    <w:pPr>
      <w:spacing w:before="180" w:after="80"/>
      <w:outlineLvl w:val="2"/>
    </w:pPr>
    <w:rPr>
      <w:rFonts w:ascii="Segoe UI Semibold" w:hAnsi="Segoe UI Semibold"/>
      <w:b/>
      <w:color w:val="263B5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100"/>
      <w:jc w:val="center"/>
    </w:pPr>
    <w:rPr>
      <w:rFonts w:ascii="Segoe UI" w:hAnsi="Segoe UI"/>
      <w:b/>
      <w:color w:val="263B53"/>
      <w:sz w:val="48"/>
    </w:rPr>
  </w:style>
  <w:style w:type="paragraph" w:styleId="Subtitle">
    <w:name w:val="Subtitle"/>
    <w:basedOn w:val="Normal"/>
    <w:next w:val="Normal"/>
    <w:uiPriority w:val="11"/>
    <w:qFormat/>
    <w:pPr>
      <w:spacing w:after="300"/>
      <w:jc w:val="center"/>
    </w:pPr>
    <w:rPr>
      <w:rFonts w:ascii="Segoe UI" w:hAnsi="Segoe UI"/>
      <w:i/>
      <w:color w:val="4F7CAC"/>
      <w:sz w:val="26"/>
    </w:rPr>
  </w:style>
  <w:style w:type="character" w:styleId="Hyperlink">
    <w:name w:val="Hyperlink"/>
    <w:basedOn w:val="DefaultParagraphFont"/>
    <w:uiPriority w:val="99"/>
    <w:unhideWhenUsed/>
    <w:rsid w:val="00443E53"/>
    <w:rPr>
      <w:color w:val="467886" w:themeColor="hyperlink"/>
      <w:u w:val="single"/>
    </w:rPr>
  </w:style>
  <w:style w:type="character" w:styleId="UnresolvedMention">
    <w:name w:val="Unresolved Mention"/>
    <w:basedOn w:val="DefaultParagraphFont"/>
    <w:uiPriority w:val="99"/>
    <w:semiHidden/>
    <w:unhideWhenUsed/>
    <w:rsid w:val="00443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github.com/Vrutti88/EMBatchAssignment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Vrutti Nandakishore Patil</cp:lastModifiedBy>
  <cp:revision>2</cp:revision>
  <dcterms:created xsi:type="dcterms:W3CDTF">2026-09-04T12:57:00Z</dcterms:created>
  <dcterms:modified xsi:type="dcterms:W3CDTF">2026-09-04T13:21:00Z</dcterms:modified>
</cp:coreProperties>
</file>