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</w:t>
      </w:r>
      <w:r w:rsidRPr="003D2CE3">
        <w:rPr>
          <w:rFonts w:cs="Arial"/>
          <w:bCs/>
          <w:szCs w:val="28"/>
          <w:u w:val="single"/>
        </w:rPr>
        <w:t>технік тестування</w:t>
      </w:r>
      <w:r>
        <w:rPr>
          <w:rFonts w:cs="Arial"/>
          <w:bCs/>
          <w:szCs w:val="28"/>
        </w:rPr>
        <w:t xml:space="preserve">, які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</w:t>
      </w:r>
      <w:r w:rsidR="00C90540">
        <w:rPr>
          <w:rFonts w:cs="Arial"/>
          <w:bCs/>
          <w:szCs w:val="28"/>
        </w:rPr>
        <w:t xml:space="preserve"> в </w:t>
      </w:r>
      <w:r w:rsidR="00C90540" w:rsidRPr="00C90540">
        <w:rPr>
          <w:rFonts w:cs="Arial"/>
          <w:bCs/>
          <w:i/>
          <w:szCs w:val="28"/>
        </w:rPr>
        <w:t>більшості</w:t>
      </w:r>
      <w:r w:rsidR="00C90540">
        <w:rPr>
          <w:rFonts w:cs="Arial"/>
          <w:bCs/>
          <w:szCs w:val="28"/>
        </w:rPr>
        <w:t xml:space="preserve"> тестів</w:t>
      </w:r>
      <w:r>
        <w:rPr>
          <w:rFonts w:cs="Arial"/>
          <w:bCs/>
          <w:szCs w:val="28"/>
        </w:rPr>
        <w:t xml:space="preserve">: </w:t>
      </w:r>
    </w:p>
    <w:p w:rsidR="006208A0" w:rsidRPr="003B2F82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r w:rsidR="0042519B">
        <w:rPr>
          <w:rFonts w:ascii="Arial" w:hAnsi="Arial" w:cs="Arial"/>
          <w:bCs/>
          <w:sz w:val="28"/>
          <w:szCs w:val="28"/>
          <w:lang w:val="uk-UA"/>
        </w:rPr>
        <w:t>, перевірка шляхів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, то перевірити її роботу за допомогою </w:t>
      </w:r>
      <w:r w:rsidR="00BF2DFA" w:rsidRPr="00C90540">
        <w:rPr>
          <w:rFonts w:ascii="Arial" w:hAnsi="Arial" w:cs="Arial"/>
          <w:bCs/>
          <w:i/>
          <w:sz w:val="28"/>
          <w:szCs w:val="28"/>
          <w:lang w:val="uk-UA"/>
        </w:rPr>
        <w:t>статичної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 техніки буде складно</w:t>
      </w:r>
      <w:r w:rsidR="00560761">
        <w:rPr>
          <w:rFonts w:ascii="Arial" w:hAnsi="Arial" w:cs="Arial"/>
          <w:bCs/>
          <w:sz w:val="28"/>
          <w:szCs w:val="28"/>
          <w:lang w:val="uk-UA"/>
        </w:rPr>
        <w:t xml:space="preserve">. Отже треба використовувати </w:t>
      </w:r>
      <w:r w:rsidR="00560761" w:rsidRPr="003B2F82">
        <w:rPr>
          <w:rFonts w:ascii="Arial" w:hAnsi="Arial" w:cs="Arial"/>
          <w:b/>
          <w:bCs/>
          <w:sz w:val="28"/>
          <w:szCs w:val="28"/>
          <w:lang w:val="uk-UA"/>
        </w:rPr>
        <w:t>динамічний</w:t>
      </w:r>
      <w:r w:rsidR="003B2F82">
        <w:rPr>
          <w:rFonts w:ascii="Arial" w:hAnsi="Arial" w:cs="Arial"/>
          <w:bCs/>
          <w:sz w:val="28"/>
          <w:szCs w:val="28"/>
          <w:lang w:val="uk-UA"/>
        </w:rPr>
        <w:t xml:space="preserve"> варіант.</w:t>
      </w:r>
    </w:p>
    <w:p w:rsidR="00E76B3B" w:rsidRPr="00E76B3B" w:rsidRDefault="007E7686" w:rsidP="00E76B3B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Використовуючи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BBT </w:t>
      </w:r>
      <w:r>
        <w:rPr>
          <w:rFonts w:ascii="Arial" w:hAnsi="Arial" w:cs="Arial"/>
          <w:bCs/>
          <w:sz w:val="28"/>
          <w:szCs w:val="28"/>
          <w:lang w:val="uk-UA"/>
        </w:rPr>
        <w:t xml:space="preserve">було складно зрозуміти,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як можна зламати ті чи інші тести, </w:t>
      </w:r>
      <w:r w:rsidR="00475534">
        <w:rPr>
          <w:rFonts w:ascii="Arial" w:hAnsi="Arial" w:cs="Arial"/>
          <w:bCs/>
          <w:sz w:val="28"/>
          <w:szCs w:val="28"/>
          <w:lang w:val="uk-UA"/>
        </w:rPr>
        <w:t>тому що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Ми не знаємо, як саме написаний код</w:t>
      </w:r>
      <w:r w:rsidR="00475534">
        <w:rPr>
          <w:rFonts w:ascii="Arial" w:hAnsi="Arial" w:cs="Arial"/>
          <w:bCs/>
          <w:sz w:val="28"/>
          <w:szCs w:val="28"/>
          <w:lang w:val="uk-UA"/>
        </w:rPr>
        <w:t>.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>
        <w:rPr>
          <w:rFonts w:ascii="Arial" w:hAnsi="Arial" w:cs="Arial"/>
          <w:bCs/>
          <w:sz w:val="28"/>
          <w:szCs w:val="28"/>
          <w:lang w:val="uk-UA"/>
        </w:rPr>
        <w:t xml:space="preserve">Через це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для даної ситуації </w:t>
      </w:r>
      <w:r w:rsidR="00475534">
        <w:rPr>
          <w:rFonts w:ascii="Arial" w:hAnsi="Arial" w:cs="Arial"/>
          <w:bCs/>
          <w:sz w:val="28"/>
          <w:szCs w:val="28"/>
          <w:lang w:val="uk-UA"/>
        </w:rPr>
        <w:t>можна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2C301B">
        <w:rPr>
          <w:rFonts w:ascii="Arial" w:hAnsi="Arial" w:cs="Arial"/>
          <w:bCs/>
          <w:sz w:val="28"/>
          <w:szCs w:val="28"/>
          <w:lang w:val="uk-UA"/>
        </w:rPr>
        <w:t>дотримуватися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 w:rsidRPr="00475534">
        <w:rPr>
          <w:rFonts w:ascii="Arial" w:hAnsi="Arial" w:cs="Arial"/>
          <w:b/>
          <w:bCs/>
          <w:sz w:val="28"/>
          <w:szCs w:val="28"/>
          <w:lang w:val="en-US"/>
        </w:rPr>
        <w:t>Test To Pass</w:t>
      </w:r>
      <w:r w:rsidR="00475534">
        <w:rPr>
          <w:rFonts w:ascii="Arial" w:hAnsi="Arial" w:cs="Arial"/>
          <w:bCs/>
          <w:sz w:val="28"/>
          <w:szCs w:val="28"/>
          <w:lang w:val="uk-UA"/>
        </w:rPr>
        <w:t>, т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обто писати малі тести, не намагаючись </w:t>
      </w:r>
      <w:r w:rsidR="00530170">
        <w:rPr>
          <w:rFonts w:ascii="Arial" w:hAnsi="Arial" w:cs="Arial"/>
          <w:bCs/>
          <w:sz w:val="28"/>
          <w:szCs w:val="28"/>
          <w:lang w:val="uk-UA"/>
        </w:rPr>
        <w:t xml:space="preserve">знайти баг (хоча такі спроби були, але не призвели до </w:t>
      </w:r>
      <w:r w:rsidR="00475534">
        <w:rPr>
          <w:rFonts w:ascii="Arial" w:hAnsi="Arial" w:cs="Arial"/>
          <w:bCs/>
          <w:sz w:val="28"/>
          <w:szCs w:val="28"/>
          <w:lang w:val="uk-UA"/>
        </w:rPr>
        <w:t>їх виявлення</w:t>
      </w:r>
      <w:r w:rsidR="00530170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76B3B" w:rsidRDefault="00E76B3B" w:rsidP="00E76B3B">
      <w:pPr>
        <w:autoSpaceDE w:val="0"/>
        <w:autoSpaceDN w:val="0"/>
        <w:adjustRightInd w:val="0"/>
        <w:spacing w:line="360" w:lineRule="auto"/>
        <w:ind w:left="1776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Техніки, які </w:t>
      </w:r>
      <w:r w:rsidRPr="00F44C33">
        <w:rPr>
          <w:rFonts w:cs="Arial"/>
          <w:b/>
          <w:bCs/>
          <w:szCs w:val="28"/>
        </w:rPr>
        <w:t>не</w:t>
      </w:r>
      <w:r>
        <w:rPr>
          <w:rFonts w:cs="Arial"/>
          <w:bCs/>
          <w:szCs w:val="28"/>
        </w:rPr>
        <w:t xml:space="preserve">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використані:</w:t>
      </w:r>
    </w:p>
    <w:p w:rsidR="00E76B3B" w:rsidRPr="00E658E4" w:rsidRDefault="00DC3B7B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Класи еквівалентності</w:t>
      </w:r>
      <w:r w:rsidR="00A11E40" w:rsidRPr="00C90540">
        <w:rPr>
          <w:rFonts w:ascii="Arial" w:hAnsi="Arial" w:cs="Arial"/>
          <w:b/>
          <w:bCs/>
          <w:sz w:val="28"/>
          <w:szCs w:val="28"/>
          <w:lang w:val="uk-UA"/>
        </w:rPr>
        <w:t xml:space="preserve"> та граничні значення</w:t>
      </w:r>
      <w:r w:rsidR="00A11E40">
        <w:rPr>
          <w:rFonts w:ascii="Arial" w:hAnsi="Arial" w:cs="Arial"/>
          <w:bCs/>
          <w:sz w:val="28"/>
          <w:szCs w:val="28"/>
          <w:lang w:val="uk-UA"/>
        </w:rPr>
        <w:t>. Оскільки дана бібліотека не використовує якісь конкретні числа або ж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 змінні</w:t>
      </w:r>
      <w:r w:rsidR="00A11E40">
        <w:rPr>
          <w:rFonts w:ascii="Arial" w:hAnsi="Arial" w:cs="Arial"/>
          <w:bCs/>
          <w:sz w:val="28"/>
          <w:szCs w:val="28"/>
          <w:lang w:val="uk-UA"/>
        </w:rPr>
        <w:t xml:space="preserve">, 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то максимум як можна поділити </w:t>
      </w:r>
      <w:r w:rsidR="00267BE5">
        <w:rPr>
          <w:rFonts w:ascii="Arial" w:hAnsi="Arial" w:cs="Arial"/>
          <w:bCs/>
          <w:sz w:val="28"/>
          <w:szCs w:val="28"/>
          <w:lang w:val="uk-UA"/>
        </w:rPr>
        <w:t>код на класи – це вірні значення та невірні (тобто, наприклад, існує шлях чи ні. Або ж чи дійсно є певна стрічка у файлі). Через цю ж причину визначити граничні значення просто неможливо</w:t>
      </w:r>
    </w:p>
    <w:p w:rsidR="00E658E4" w:rsidRPr="00F452E3" w:rsidRDefault="00E658E4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STD</w:t>
      </w:r>
      <w:r w:rsidRPr="00E658E4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При роботі з бібліотекою </w:t>
      </w:r>
      <w:r>
        <w:rPr>
          <w:rFonts w:ascii="Arial" w:hAnsi="Arial" w:cs="Arial"/>
          <w:bCs/>
          <w:sz w:val="28"/>
          <w:szCs w:val="28"/>
          <w:lang w:val="uk-UA"/>
        </w:rPr>
        <w:t>Я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 не помітив певних станів</w:t>
      </w:r>
      <w:r w:rsidR="00D351C5">
        <w:rPr>
          <w:rFonts w:ascii="Arial" w:hAnsi="Arial" w:cs="Arial"/>
          <w:bCs/>
          <w:sz w:val="28"/>
          <w:szCs w:val="28"/>
          <w:lang w:val="uk-UA"/>
        </w:rPr>
        <w:t xml:space="preserve"> або ж переходів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. Дана техніка може бути корисною, якщо Ми тестуємо </w:t>
      </w:r>
      <w:r w:rsidR="00A15BE6">
        <w:rPr>
          <w:rFonts w:ascii="Arial" w:hAnsi="Arial" w:cs="Arial"/>
          <w:bCs/>
          <w:sz w:val="28"/>
          <w:szCs w:val="28"/>
          <w:lang w:val="uk-UA"/>
        </w:rPr>
        <w:t>велику систему, де є кілька можливих варіантів кінцевих результатів</w:t>
      </w:r>
    </w:p>
    <w:p w:rsidR="00F452E3" w:rsidRPr="00D17241" w:rsidRDefault="00F452E3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Статична техніка</w:t>
      </w:r>
      <w:r>
        <w:rPr>
          <w:rFonts w:ascii="Arial" w:hAnsi="Arial" w:cs="Arial"/>
          <w:bCs/>
          <w:sz w:val="28"/>
          <w:szCs w:val="28"/>
          <w:lang w:val="uk-UA"/>
        </w:rPr>
        <w:t>. Як Я і казав у першому пункті використаних технік, дана бібліотека працює з файловою системою, тому перевірити її роботу даним способом буде складно</w:t>
      </w:r>
    </w:p>
    <w:p w:rsidR="00D17241" w:rsidRPr="00DC3B7B" w:rsidRDefault="00D17241" w:rsidP="00B66763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Аналіз доменної області</w:t>
      </w:r>
      <w:r w:rsidRPr="00D17241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B66763">
        <w:rPr>
          <w:rFonts w:ascii="Arial" w:hAnsi="Arial" w:cs="Arial"/>
          <w:bCs/>
          <w:sz w:val="28"/>
          <w:szCs w:val="28"/>
          <w:lang w:val="uk-UA"/>
        </w:rPr>
        <w:t>Дана техніка неможлива у даній роботі, оскільки базується на класах еквівалентності та граничних</w:t>
      </w:r>
      <w:r w:rsidR="00B66763" w:rsidRPr="00B66763">
        <w:rPr>
          <w:rFonts w:ascii="Arial" w:hAnsi="Arial" w:cs="Arial"/>
          <w:bCs/>
          <w:sz w:val="28"/>
          <w:szCs w:val="28"/>
          <w:lang w:val="uk-UA"/>
        </w:rPr>
        <w:t xml:space="preserve"> значен</w:t>
      </w:r>
      <w:bookmarkStart w:id="22" w:name="_GoBack"/>
      <w:bookmarkEnd w:id="22"/>
      <w:r w:rsidR="00B66763" w:rsidRPr="00B66763">
        <w:rPr>
          <w:rFonts w:ascii="Arial" w:hAnsi="Arial" w:cs="Arial"/>
          <w:bCs/>
          <w:sz w:val="28"/>
          <w:szCs w:val="28"/>
          <w:lang w:val="uk-UA"/>
        </w:rPr>
        <w:t>ня</w:t>
      </w:r>
      <w:r w:rsidR="00B66763">
        <w:rPr>
          <w:rFonts w:ascii="Arial" w:hAnsi="Arial" w:cs="Arial"/>
          <w:bCs/>
          <w:sz w:val="28"/>
          <w:szCs w:val="28"/>
          <w:lang w:val="uk-UA"/>
        </w:rPr>
        <w:t>х, яких у Нас немає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268" w:rsidRDefault="00D83268" w:rsidP="00694414">
      <w:r>
        <w:separator/>
      </w:r>
    </w:p>
  </w:endnote>
  <w:endnote w:type="continuationSeparator" w:id="0">
    <w:p w:rsidR="00D83268" w:rsidRDefault="00D83268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268" w:rsidRDefault="00D83268" w:rsidP="00694414">
      <w:r>
        <w:separator/>
      </w:r>
    </w:p>
  </w:footnote>
  <w:footnote w:type="continuationSeparator" w:id="0">
    <w:p w:rsidR="00D83268" w:rsidRDefault="00D83268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3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57440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1A38"/>
    <w:rsid w:val="00243469"/>
    <w:rsid w:val="00243B3E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2F82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2CE3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519B"/>
    <w:rsid w:val="004261D2"/>
    <w:rsid w:val="00432D90"/>
    <w:rsid w:val="004330DC"/>
    <w:rsid w:val="0043360E"/>
    <w:rsid w:val="00435702"/>
    <w:rsid w:val="00440435"/>
    <w:rsid w:val="004407BD"/>
    <w:rsid w:val="00444422"/>
    <w:rsid w:val="0045262B"/>
    <w:rsid w:val="00453BE6"/>
    <w:rsid w:val="00456C2D"/>
    <w:rsid w:val="00464AEC"/>
    <w:rsid w:val="00471161"/>
    <w:rsid w:val="0047213A"/>
    <w:rsid w:val="00475534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E3E50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5647"/>
    <w:rsid w:val="0065204A"/>
    <w:rsid w:val="006527FF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76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268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658E4"/>
    <w:rsid w:val="00E71759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FC6A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3CE1D-F30F-4255-9D7F-578566AD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6796</TotalTime>
  <Pages>47</Pages>
  <Words>9619</Words>
  <Characters>54834</Characters>
  <Application>Microsoft Office Word</Application>
  <DocSecurity>0</DocSecurity>
  <Lines>456</Lines>
  <Paragraphs>128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326</cp:revision>
  <cp:lastPrinted>2021-04-21T15:19:00Z</cp:lastPrinted>
  <dcterms:created xsi:type="dcterms:W3CDTF">2020-09-04T12:17:00Z</dcterms:created>
  <dcterms:modified xsi:type="dcterms:W3CDTF">2021-04-21T15:19:00Z</dcterms:modified>
</cp:coreProperties>
</file>