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56B8" w:rsidRPr="009856B8" w:rsidRDefault="009856B8" w:rsidP="00A953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:rsidR="009856B8" w:rsidRPr="009856B8" w:rsidRDefault="009856B8" w:rsidP="00A953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t>«Київський політехнічний інститут імені Ігоря Сікорського»</w:t>
      </w:r>
    </w:p>
    <w:p w:rsidR="009856B8" w:rsidRPr="009856B8" w:rsidRDefault="009856B8" w:rsidP="00A953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t>Факультет інформатики та обчислювальної техніки</w:t>
      </w:r>
    </w:p>
    <w:p w:rsidR="009856B8" w:rsidRPr="009856B8" w:rsidRDefault="009856B8" w:rsidP="00A953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t>Кафедра Обчислювальної Техніки</w:t>
      </w: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856B8" w:rsidRPr="0064070D" w:rsidRDefault="002675CB" w:rsidP="00A953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 робота №</w:t>
      </w:r>
      <w:r w:rsidR="0064070D">
        <w:rPr>
          <w:rFonts w:ascii="Times New Roman" w:hAnsi="Times New Roman" w:cs="Times New Roman"/>
          <w:sz w:val="28"/>
          <w:szCs w:val="28"/>
        </w:rPr>
        <w:t>3</w:t>
      </w:r>
    </w:p>
    <w:p w:rsidR="009856B8" w:rsidRPr="009856B8" w:rsidRDefault="009856B8" w:rsidP="00A953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t>з дисципліни "</w:t>
      </w:r>
      <w:r w:rsidR="00B626BC" w:rsidRPr="00B626BC">
        <w:rPr>
          <w:rFonts w:ascii="Times New Roman" w:hAnsi="Times New Roman" w:cs="Times New Roman"/>
          <w:sz w:val="28"/>
          <w:szCs w:val="28"/>
        </w:rPr>
        <w:t>Проектування складних систем</w:t>
      </w:r>
      <w:r w:rsidRPr="009856B8">
        <w:rPr>
          <w:rFonts w:ascii="Times New Roman" w:hAnsi="Times New Roman" w:cs="Times New Roman"/>
          <w:sz w:val="28"/>
          <w:szCs w:val="28"/>
        </w:rPr>
        <w:t>"</w:t>
      </w:r>
    </w:p>
    <w:p w:rsidR="009856B8" w:rsidRPr="009856B8" w:rsidRDefault="009856B8" w:rsidP="0064070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t>Тема: "</w:t>
      </w:r>
      <w:r w:rsidR="0064070D" w:rsidRPr="0064070D">
        <w:rPr>
          <w:rFonts w:ascii="Times New Roman" w:hAnsi="Times New Roman" w:cs="Times New Roman"/>
          <w:sz w:val="28"/>
          <w:szCs w:val="28"/>
        </w:rPr>
        <w:t>Дослідження технології апаратної р</w:t>
      </w:r>
      <w:r w:rsidR="0064070D">
        <w:rPr>
          <w:rFonts w:ascii="Times New Roman" w:hAnsi="Times New Roman" w:cs="Times New Roman"/>
          <w:sz w:val="28"/>
          <w:szCs w:val="28"/>
        </w:rPr>
        <w:t xml:space="preserve">еалізація </w:t>
      </w:r>
      <w:proofErr w:type="spellStart"/>
      <w:r w:rsidR="0064070D">
        <w:rPr>
          <w:rFonts w:ascii="Times New Roman" w:hAnsi="Times New Roman" w:cs="Times New Roman"/>
          <w:sz w:val="28"/>
          <w:szCs w:val="28"/>
        </w:rPr>
        <w:t>транзакційної</w:t>
      </w:r>
      <w:proofErr w:type="spellEnd"/>
      <w:r w:rsidR="0064070D">
        <w:rPr>
          <w:rFonts w:ascii="Times New Roman" w:hAnsi="Times New Roman" w:cs="Times New Roman"/>
          <w:sz w:val="28"/>
          <w:szCs w:val="28"/>
        </w:rPr>
        <w:t xml:space="preserve"> пам'яті</w:t>
      </w:r>
      <w:r w:rsidRPr="009856B8">
        <w:rPr>
          <w:rFonts w:ascii="Times New Roman" w:hAnsi="Times New Roman" w:cs="Times New Roman"/>
          <w:sz w:val="28"/>
          <w:szCs w:val="28"/>
        </w:rPr>
        <w:t>"</w:t>
      </w: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tab/>
      </w: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t xml:space="preserve">Виконав:                                              </w:t>
      </w:r>
      <w:r w:rsidR="00B626BC">
        <w:rPr>
          <w:rFonts w:ascii="Times New Roman" w:hAnsi="Times New Roman" w:cs="Times New Roman"/>
          <w:sz w:val="28"/>
          <w:szCs w:val="28"/>
        </w:rPr>
        <w:t xml:space="preserve">                   </w:t>
      </w:r>
      <w:r w:rsidR="00B626BC">
        <w:rPr>
          <w:rFonts w:ascii="Times New Roman" w:hAnsi="Times New Roman" w:cs="Times New Roman"/>
          <w:sz w:val="28"/>
          <w:szCs w:val="28"/>
        </w:rPr>
        <w:tab/>
      </w:r>
      <w:r w:rsidR="00B626BC">
        <w:rPr>
          <w:rFonts w:ascii="Times New Roman" w:hAnsi="Times New Roman" w:cs="Times New Roman"/>
          <w:sz w:val="28"/>
          <w:szCs w:val="28"/>
        </w:rPr>
        <w:tab/>
      </w:r>
      <w:r w:rsidR="00B626BC">
        <w:rPr>
          <w:rFonts w:ascii="Times New Roman" w:hAnsi="Times New Roman" w:cs="Times New Roman"/>
          <w:sz w:val="28"/>
          <w:szCs w:val="28"/>
        </w:rPr>
        <w:tab/>
        <w:t>Перевірив</w:t>
      </w:r>
      <w:r w:rsidRPr="009856B8">
        <w:rPr>
          <w:rFonts w:ascii="Times New Roman" w:hAnsi="Times New Roman" w:cs="Times New Roman"/>
          <w:sz w:val="28"/>
          <w:szCs w:val="28"/>
        </w:rPr>
        <w:t>:</w:t>
      </w: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t xml:space="preserve">студент групи ІП-93                                        </w:t>
      </w:r>
      <w:r w:rsidRPr="009856B8">
        <w:rPr>
          <w:rFonts w:ascii="Times New Roman" w:hAnsi="Times New Roman" w:cs="Times New Roman"/>
          <w:sz w:val="28"/>
          <w:szCs w:val="28"/>
        </w:rPr>
        <w:tab/>
      </w:r>
      <w:r w:rsidRPr="009856B8">
        <w:rPr>
          <w:rFonts w:ascii="Times New Roman" w:hAnsi="Times New Roman" w:cs="Times New Roman"/>
          <w:sz w:val="28"/>
          <w:szCs w:val="28"/>
        </w:rPr>
        <w:tab/>
      </w:r>
      <w:r w:rsidRPr="009856B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B626BC">
        <w:rPr>
          <w:rFonts w:ascii="Times New Roman" w:hAnsi="Times New Roman" w:cs="Times New Roman"/>
          <w:sz w:val="28"/>
          <w:szCs w:val="28"/>
        </w:rPr>
        <w:t>Долголенко</w:t>
      </w:r>
      <w:proofErr w:type="spellEnd"/>
      <w:r w:rsidR="00B626BC">
        <w:rPr>
          <w:rFonts w:ascii="Times New Roman" w:hAnsi="Times New Roman" w:cs="Times New Roman"/>
          <w:sz w:val="28"/>
          <w:szCs w:val="28"/>
        </w:rPr>
        <w:t xml:space="preserve"> О. М</w:t>
      </w:r>
      <w:r w:rsidRPr="009856B8">
        <w:rPr>
          <w:rFonts w:ascii="Times New Roman" w:hAnsi="Times New Roman" w:cs="Times New Roman"/>
          <w:sz w:val="28"/>
          <w:szCs w:val="28"/>
        </w:rPr>
        <w:t>.</w:t>
      </w: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t>Домінський В.О.</w:t>
      </w: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56213" w:rsidRDefault="00656213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56213" w:rsidRPr="009856B8" w:rsidRDefault="00656213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856B8" w:rsidRPr="009856B8" w:rsidRDefault="00656213" w:rsidP="00A953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Київ 2023</w:t>
      </w:r>
      <w:r w:rsidR="009856B8" w:rsidRPr="009856B8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hAnsi="Times New Roman" w:cs="Times New Roman"/>
          <w:sz w:val="28"/>
          <w:szCs w:val="28"/>
        </w:rPr>
        <w:id w:val="-1656839187"/>
        <w:docPartObj>
          <w:docPartGallery w:val="Table of Contents"/>
          <w:docPartUnique/>
        </w:docPartObj>
      </w:sdtPr>
      <w:sdtEndPr/>
      <w:sdtContent>
        <w:p w:rsidR="009856B8" w:rsidRPr="0030431B" w:rsidRDefault="009856B8" w:rsidP="00A9534D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30431B">
            <w:rPr>
              <w:rFonts w:ascii="Times New Roman" w:hAnsi="Times New Roman" w:cs="Times New Roman"/>
              <w:b/>
              <w:sz w:val="28"/>
              <w:szCs w:val="28"/>
            </w:rPr>
            <w:t>Зміст</w:t>
          </w:r>
        </w:p>
        <w:p w:rsidR="00980587" w:rsidRPr="00980587" w:rsidRDefault="009856B8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lang w:eastAsia="uk-UA"/>
            </w:rPr>
          </w:pPr>
          <w:r w:rsidRPr="00C71169">
            <w:rPr>
              <w:rFonts w:ascii="Times New Roman" w:hAnsi="Times New Roman" w:cs="Times New Roman"/>
              <w:sz w:val="36"/>
              <w:szCs w:val="28"/>
            </w:rPr>
            <w:fldChar w:fldCharType="begin"/>
          </w:r>
          <w:r w:rsidRPr="00C71169">
            <w:rPr>
              <w:rFonts w:ascii="Times New Roman" w:hAnsi="Times New Roman" w:cs="Times New Roman"/>
              <w:sz w:val="36"/>
              <w:szCs w:val="28"/>
            </w:rPr>
            <w:instrText xml:space="preserve"> TOC \o "1-3" \h \z \u </w:instrText>
          </w:r>
          <w:r w:rsidRPr="00C71169">
            <w:rPr>
              <w:rFonts w:ascii="Times New Roman" w:hAnsi="Times New Roman" w:cs="Times New Roman"/>
              <w:sz w:val="36"/>
              <w:szCs w:val="28"/>
            </w:rPr>
            <w:fldChar w:fldCharType="separate"/>
          </w:r>
          <w:hyperlink w:anchor="_Toc129728561" w:history="1">
            <w:r w:rsidR="00980587" w:rsidRPr="00980587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Мета:</w:t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_Toc129728561 \h </w:instrText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D240C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980587" w:rsidRPr="00980587" w:rsidRDefault="00916824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lang w:eastAsia="uk-UA"/>
            </w:rPr>
          </w:pPr>
          <w:hyperlink w:anchor="_Toc129728562" w:history="1">
            <w:r w:rsidR="00980587" w:rsidRPr="00980587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Вихідні дані:</w:t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_Toc129728562 \h </w:instrText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D240C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980587" w:rsidRPr="00980587" w:rsidRDefault="00916824">
          <w:pPr>
            <w:pStyle w:val="TOC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lang w:eastAsia="uk-UA"/>
            </w:rPr>
          </w:pPr>
          <w:hyperlink w:anchor="_Toc129728563" w:history="1">
            <w:r w:rsidR="00980587" w:rsidRPr="00980587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Хід роботи</w:t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_Toc129728563 \h </w:instrText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D240C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980587" w:rsidRPr="00980587" w:rsidRDefault="00916824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lang w:eastAsia="uk-UA"/>
            </w:rPr>
          </w:pPr>
          <w:hyperlink w:anchor="_Toc129728564" w:history="1">
            <w:r w:rsidR="00980587" w:rsidRPr="00980587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Висновок:</w:t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_Toc129728564 \h </w:instrText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D240C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980587" w:rsidRDefault="00916824">
          <w:pPr>
            <w:pStyle w:val="TOC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129728565" w:history="1">
            <w:r w:rsidR="00980587" w:rsidRPr="00980587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Посилання:</w:t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_Toc129728565 \h </w:instrText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4D240C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="00980587" w:rsidRPr="0098058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9856B8" w:rsidRPr="009856B8" w:rsidRDefault="009856B8" w:rsidP="00A9534D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C71169">
            <w:rPr>
              <w:rFonts w:ascii="Times New Roman" w:hAnsi="Times New Roman" w:cs="Times New Roman"/>
              <w:sz w:val="36"/>
              <w:szCs w:val="28"/>
            </w:rPr>
            <w:fldChar w:fldCharType="end"/>
          </w:r>
        </w:p>
      </w:sdtContent>
    </w:sdt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br w:type="page"/>
      </w:r>
    </w:p>
    <w:p w:rsidR="009856B8" w:rsidRDefault="008C056D" w:rsidP="00E578EC">
      <w:pPr>
        <w:pStyle w:val="Heading1"/>
        <w:spacing w:line="360" w:lineRule="auto"/>
        <w:ind w:left="720"/>
        <w:rPr>
          <w:rFonts w:cs="Times New Roman"/>
        </w:rPr>
      </w:pPr>
      <w:bookmarkStart w:id="0" w:name="_Toc129728561"/>
      <w:r>
        <w:rPr>
          <w:rFonts w:cs="Times New Roman"/>
        </w:rPr>
        <w:lastRenderedPageBreak/>
        <w:t>Мета</w:t>
      </w:r>
      <w:r w:rsidR="009856B8" w:rsidRPr="009856B8">
        <w:rPr>
          <w:rFonts w:cs="Times New Roman"/>
        </w:rPr>
        <w:t>:</w:t>
      </w:r>
      <w:bookmarkEnd w:id="0"/>
    </w:p>
    <w:p w:rsidR="009856B8" w:rsidRPr="00825CA7" w:rsidRDefault="00916824" w:rsidP="00825CA7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916824">
        <w:rPr>
          <w:rFonts w:ascii="Times New Roman" w:hAnsi="Times New Roman" w:cs="Times New Roman"/>
          <w:sz w:val="28"/>
        </w:rPr>
        <w:t xml:space="preserve">Дослідження технології апаратної реалізація </w:t>
      </w:r>
      <w:proofErr w:type="spellStart"/>
      <w:r w:rsidRPr="00916824">
        <w:rPr>
          <w:rFonts w:ascii="Times New Roman" w:hAnsi="Times New Roman" w:cs="Times New Roman"/>
          <w:sz w:val="28"/>
        </w:rPr>
        <w:t>транзакційної</w:t>
      </w:r>
      <w:proofErr w:type="spellEnd"/>
      <w:r w:rsidRPr="00916824">
        <w:rPr>
          <w:rFonts w:ascii="Times New Roman" w:hAnsi="Times New Roman" w:cs="Times New Roman"/>
          <w:sz w:val="28"/>
        </w:rPr>
        <w:t xml:space="preserve"> пам'яті. Для виконання цієї роботи потрібен доступ до мікропроцесора </w:t>
      </w:r>
      <w:proofErr w:type="spellStart"/>
      <w:r w:rsidRPr="00916824">
        <w:rPr>
          <w:rFonts w:ascii="Times New Roman" w:hAnsi="Times New Roman" w:cs="Times New Roman"/>
          <w:sz w:val="28"/>
        </w:rPr>
        <w:t>Intel</w:t>
      </w:r>
      <w:proofErr w:type="spellEnd"/>
      <w:r w:rsidRPr="00916824">
        <w:rPr>
          <w:rFonts w:ascii="Times New Roman" w:hAnsi="Times New Roman" w:cs="Times New Roman"/>
          <w:sz w:val="28"/>
        </w:rPr>
        <w:t xml:space="preserve">, що підтримує технологію TSX-NI. Розгорніть на ньому якусь СУБД. Організуйте доступ до СУБД за допомогою спеціального API, наприклад, </w:t>
      </w:r>
      <w:proofErr w:type="spellStart"/>
      <w:r w:rsidRPr="00916824">
        <w:rPr>
          <w:rFonts w:ascii="Times New Roman" w:hAnsi="Times New Roman" w:cs="Times New Roman"/>
          <w:sz w:val="28"/>
        </w:rPr>
        <w:t>javax.sql</w:t>
      </w:r>
      <w:proofErr w:type="spellEnd"/>
      <w:r w:rsidRPr="00916824">
        <w:rPr>
          <w:rFonts w:ascii="Times New Roman" w:hAnsi="Times New Roman" w:cs="Times New Roman"/>
          <w:sz w:val="28"/>
        </w:rPr>
        <w:t xml:space="preserve">. Розробіть тестову програму на </w:t>
      </w:r>
      <w:proofErr w:type="spellStart"/>
      <w:r w:rsidRPr="00916824">
        <w:rPr>
          <w:rFonts w:ascii="Times New Roman" w:hAnsi="Times New Roman" w:cs="Times New Roman"/>
          <w:sz w:val="28"/>
        </w:rPr>
        <w:t>Java</w:t>
      </w:r>
      <w:proofErr w:type="spellEnd"/>
      <w:r w:rsidRPr="00916824">
        <w:rPr>
          <w:rFonts w:ascii="Times New Roman" w:hAnsi="Times New Roman" w:cs="Times New Roman"/>
          <w:sz w:val="28"/>
        </w:rPr>
        <w:t xml:space="preserve"> для роботи з СУБД і </w:t>
      </w:r>
      <w:proofErr w:type="spellStart"/>
      <w:r w:rsidRPr="00916824">
        <w:rPr>
          <w:rFonts w:ascii="Times New Roman" w:hAnsi="Times New Roman" w:cs="Times New Roman"/>
          <w:sz w:val="28"/>
        </w:rPr>
        <w:t>дослідіть</w:t>
      </w:r>
      <w:proofErr w:type="spellEnd"/>
      <w:r w:rsidRPr="00916824">
        <w:rPr>
          <w:rFonts w:ascii="Times New Roman" w:hAnsi="Times New Roman" w:cs="Times New Roman"/>
          <w:sz w:val="28"/>
        </w:rPr>
        <w:t xml:space="preserve"> продуктивність своєї СУБД при використанні </w:t>
      </w:r>
      <w:proofErr w:type="spellStart"/>
      <w:r w:rsidRPr="00916824">
        <w:rPr>
          <w:rFonts w:ascii="Times New Roman" w:hAnsi="Times New Roman" w:cs="Times New Roman"/>
          <w:sz w:val="28"/>
        </w:rPr>
        <w:t>hardware</w:t>
      </w:r>
      <w:proofErr w:type="spellEnd"/>
      <w:r w:rsidRPr="0091682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16824">
        <w:rPr>
          <w:rFonts w:ascii="Times New Roman" w:hAnsi="Times New Roman" w:cs="Times New Roman"/>
          <w:sz w:val="28"/>
        </w:rPr>
        <w:t>transactional</w:t>
      </w:r>
      <w:proofErr w:type="spellEnd"/>
      <w:r w:rsidRPr="0091682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16824">
        <w:rPr>
          <w:rFonts w:ascii="Times New Roman" w:hAnsi="Times New Roman" w:cs="Times New Roman"/>
          <w:sz w:val="28"/>
        </w:rPr>
        <w:t>memory</w:t>
      </w:r>
      <w:proofErr w:type="spellEnd"/>
      <w:r w:rsidRPr="00916824">
        <w:rPr>
          <w:rFonts w:ascii="Times New Roman" w:hAnsi="Times New Roman" w:cs="Times New Roman"/>
          <w:sz w:val="28"/>
        </w:rPr>
        <w:t xml:space="preserve">. Після цього відключіть на своєму мікропроцесорі </w:t>
      </w:r>
      <w:proofErr w:type="spellStart"/>
      <w:r w:rsidRPr="00916824">
        <w:rPr>
          <w:rFonts w:ascii="Times New Roman" w:hAnsi="Times New Roman" w:cs="Times New Roman"/>
          <w:sz w:val="28"/>
        </w:rPr>
        <w:t>підримку</w:t>
      </w:r>
      <w:proofErr w:type="spellEnd"/>
      <w:r w:rsidRPr="00916824">
        <w:rPr>
          <w:rFonts w:ascii="Times New Roman" w:hAnsi="Times New Roman" w:cs="Times New Roman"/>
          <w:sz w:val="28"/>
        </w:rPr>
        <w:t xml:space="preserve"> технології TSX-NI (див. виконання другої лабораторної роботи”) і на цій же апаратурі розгорніть ту ж саму СУБД і </w:t>
      </w:r>
      <w:proofErr w:type="spellStart"/>
      <w:r w:rsidRPr="00916824">
        <w:rPr>
          <w:rFonts w:ascii="Times New Roman" w:hAnsi="Times New Roman" w:cs="Times New Roman"/>
          <w:sz w:val="28"/>
        </w:rPr>
        <w:t>Java</w:t>
      </w:r>
      <w:proofErr w:type="spellEnd"/>
      <w:r w:rsidRPr="00916824">
        <w:rPr>
          <w:rFonts w:ascii="Times New Roman" w:hAnsi="Times New Roman" w:cs="Times New Roman"/>
          <w:sz w:val="28"/>
        </w:rPr>
        <w:t xml:space="preserve"> (деякі бібліотеки при цьому будуть іншими). </w:t>
      </w:r>
      <w:proofErr w:type="spellStart"/>
      <w:r w:rsidRPr="00916824">
        <w:rPr>
          <w:rFonts w:ascii="Times New Roman" w:hAnsi="Times New Roman" w:cs="Times New Roman"/>
          <w:sz w:val="28"/>
        </w:rPr>
        <w:t>Дослідіть</w:t>
      </w:r>
      <w:proofErr w:type="spellEnd"/>
      <w:r w:rsidRPr="00916824">
        <w:rPr>
          <w:rFonts w:ascii="Times New Roman" w:hAnsi="Times New Roman" w:cs="Times New Roman"/>
          <w:sz w:val="28"/>
        </w:rPr>
        <w:t xml:space="preserve"> продуктивність цього варіанту СУБД на тій же тестовій програмі при використанні </w:t>
      </w:r>
      <w:proofErr w:type="spellStart"/>
      <w:r w:rsidRPr="00916824">
        <w:rPr>
          <w:rFonts w:ascii="Times New Roman" w:hAnsi="Times New Roman" w:cs="Times New Roman"/>
          <w:sz w:val="28"/>
        </w:rPr>
        <w:t>software</w:t>
      </w:r>
      <w:proofErr w:type="spellEnd"/>
      <w:r w:rsidRPr="0091682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16824">
        <w:rPr>
          <w:rFonts w:ascii="Times New Roman" w:hAnsi="Times New Roman" w:cs="Times New Roman"/>
          <w:sz w:val="28"/>
        </w:rPr>
        <w:t>transactional</w:t>
      </w:r>
      <w:proofErr w:type="spellEnd"/>
      <w:r w:rsidRPr="0091682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16824">
        <w:rPr>
          <w:rFonts w:ascii="Times New Roman" w:hAnsi="Times New Roman" w:cs="Times New Roman"/>
          <w:sz w:val="28"/>
        </w:rPr>
        <w:t>memory</w:t>
      </w:r>
      <w:proofErr w:type="spellEnd"/>
      <w:r w:rsidRPr="00916824">
        <w:rPr>
          <w:rFonts w:ascii="Times New Roman" w:hAnsi="Times New Roman" w:cs="Times New Roman"/>
          <w:sz w:val="28"/>
        </w:rPr>
        <w:t>. Приведіть порівняльні графіки й зробіть висновки по роботі</w:t>
      </w:r>
      <w:r w:rsidR="00825CA7" w:rsidRPr="00825CA7">
        <w:rPr>
          <w:rFonts w:ascii="Times New Roman" w:hAnsi="Times New Roman" w:cs="Times New Roman"/>
          <w:sz w:val="28"/>
        </w:rPr>
        <w:t>.</w:t>
      </w:r>
    </w:p>
    <w:p w:rsidR="00E31674" w:rsidRPr="00E31674" w:rsidRDefault="0035314F" w:rsidP="00916824">
      <w:pPr>
        <w:pStyle w:val="Heading1"/>
        <w:spacing w:line="360" w:lineRule="auto"/>
        <w:rPr>
          <w:rFonts w:cs="Times New Roman"/>
        </w:rPr>
      </w:pPr>
      <w:bookmarkStart w:id="1" w:name="_Toc129728562"/>
      <w:r>
        <w:rPr>
          <w:rFonts w:cs="Times New Roman"/>
        </w:rPr>
        <w:t>Вихідні дані</w:t>
      </w:r>
      <w:r w:rsidRPr="009856B8">
        <w:rPr>
          <w:rFonts w:cs="Times New Roman"/>
        </w:rPr>
        <w:t>:</w:t>
      </w:r>
      <w:bookmarkStart w:id="2" w:name="_GoBack"/>
      <w:bookmarkEnd w:id="1"/>
      <w:bookmarkEnd w:id="2"/>
    </w:p>
    <w:p w:rsidR="009856B8" w:rsidRPr="006740F4" w:rsidRDefault="00825CA7" w:rsidP="00825CA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Процесор з технологією </w:t>
      </w:r>
      <w:proofErr w:type="spellStart"/>
      <w:r w:rsidRPr="00825CA7">
        <w:rPr>
          <w:rFonts w:ascii="Times New Roman" w:hAnsi="Times New Roman" w:cs="Times New Roman"/>
          <w:sz w:val="28"/>
        </w:rPr>
        <w:t>Intel</w:t>
      </w:r>
      <w:proofErr w:type="spellEnd"/>
      <w:r w:rsidRPr="00825CA7">
        <w:rPr>
          <w:rFonts w:ascii="Times New Roman" w:hAnsi="Times New Roman" w:cs="Times New Roman"/>
          <w:sz w:val="28"/>
        </w:rPr>
        <w:t>® TSX-NI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825CA7">
        <w:rPr>
          <w:rFonts w:ascii="Times New Roman" w:hAnsi="Times New Roman" w:cs="Times New Roman"/>
          <w:sz w:val="28"/>
          <w:szCs w:val="28"/>
        </w:rPr>
        <w:t>Intel</w:t>
      </w:r>
      <w:proofErr w:type="spellEnd"/>
      <w:r w:rsidRPr="00825CA7">
        <w:rPr>
          <w:rFonts w:ascii="Times New Roman" w:hAnsi="Times New Roman" w:cs="Times New Roman"/>
          <w:sz w:val="28"/>
          <w:szCs w:val="28"/>
        </w:rPr>
        <w:t xml:space="preserve">(R) </w:t>
      </w:r>
      <w:proofErr w:type="spellStart"/>
      <w:r w:rsidRPr="00825CA7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825CA7">
        <w:rPr>
          <w:rFonts w:ascii="Times New Roman" w:hAnsi="Times New Roman" w:cs="Times New Roman"/>
          <w:sz w:val="28"/>
          <w:szCs w:val="28"/>
        </w:rPr>
        <w:t>(TM) i7-9700 CPU @ 3.00GHz</w:t>
      </w:r>
    </w:p>
    <w:p w:rsidR="000E451B" w:rsidRDefault="000E451B">
      <w:pPr>
        <w:rPr>
          <w:rFonts w:ascii="Times New Roman" w:eastAsiaTheme="majorEastAsia" w:hAnsi="Times New Roman" w:cstheme="majorBidi"/>
          <w:b/>
          <w:sz w:val="28"/>
          <w:szCs w:val="26"/>
        </w:rPr>
      </w:pPr>
      <w:r>
        <w:br w:type="page"/>
      </w:r>
    </w:p>
    <w:p w:rsidR="009856B8" w:rsidRPr="009856B8" w:rsidRDefault="00E31674" w:rsidP="00A9534D">
      <w:pPr>
        <w:pStyle w:val="Heading2"/>
        <w:spacing w:line="360" w:lineRule="auto"/>
      </w:pPr>
      <w:bookmarkStart w:id="3" w:name="_Toc129728563"/>
      <w:r>
        <w:lastRenderedPageBreak/>
        <w:t>Хід роботи</w:t>
      </w:r>
      <w:bookmarkEnd w:id="3"/>
    </w:p>
    <w:p w:rsidR="009856B8" w:rsidRDefault="006740F4" w:rsidP="00E3167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основу для даної лабораторної роботи візьмемо минулу, але зробимо такі зміни</w:t>
      </w:r>
      <w:r w:rsidR="00A65740">
        <w:rPr>
          <w:rFonts w:ascii="Times New Roman" w:hAnsi="Times New Roman" w:cs="Times New Roman"/>
          <w:sz w:val="28"/>
          <w:szCs w:val="28"/>
        </w:rPr>
        <w:t>:</w:t>
      </w:r>
    </w:p>
    <w:p w:rsidR="006740F4" w:rsidRPr="00DA38EE" w:rsidRDefault="007C3CEE" w:rsidP="007C3CEE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Створимо</w:t>
      </w:r>
      <w:r w:rsidR="006740F4" w:rsidRPr="00DA38EE">
        <w:rPr>
          <w:rFonts w:ascii="Times New Roman" w:hAnsi="Times New Roman" w:cs="Times New Roman"/>
          <w:sz w:val="28"/>
          <w:szCs w:val="28"/>
        </w:rPr>
        <w:t xml:space="preserve"> потоки з інтерфейсом </w:t>
      </w:r>
      <w:r w:rsidR="006740F4" w:rsidRPr="00DA38EE">
        <w:rPr>
          <w:rFonts w:ascii="Times New Roman" w:hAnsi="Times New Roman" w:cs="Times New Roman"/>
          <w:sz w:val="28"/>
          <w:szCs w:val="28"/>
          <w:lang w:val="en-US"/>
        </w:rPr>
        <w:t xml:space="preserve">callable. </w:t>
      </w:r>
      <w:r w:rsidR="006740F4" w:rsidRPr="00DA38EE">
        <w:rPr>
          <w:rFonts w:ascii="Times New Roman" w:hAnsi="Times New Roman" w:cs="Times New Roman"/>
          <w:sz w:val="28"/>
          <w:szCs w:val="28"/>
        </w:rPr>
        <w:t xml:space="preserve">У </w:t>
      </w:r>
      <w:r w:rsidR="006740F4" w:rsidRPr="00DA38EE">
        <w:rPr>
          <w:rFonts w:ascii="Times New Roman" w:hAnsi="Times New Roman" w:cs="Times New Roman"/>
          <w:sz w:val="28"/>
          <w:szCs w:val="28"/>
          <w:lang w:val="en-US"/>
        </w:rPr>
        <w:t xml:space="preserve">java </w:t>
      </w:r>
      <w:r w:rsidR="006740F4" w:rsidRPr="00DA38EE">
        <w:rPr>
          <w:rFonts w:ascii="Times New Roman" w:hAnsi="Times New Roman" w:cs="Times New Roman"/>
          <w:sz w:val="28"/>
          <w:szCs w:val="28"/>
        </w:rPr>
        <w:t xml:space="preserve">це </w:t>
      </w:r>
      <w:proofErr w:type="spellStart"/>
      <w:r w:rsidR="006740F4" w:rsidRPr="00DA38EE">
        <w:rPr>
          <w:rFonts w:ascii="Times New Roman" w:hAnsi="Times New Roman" w:cs="Times New Roman"/>
          <w:sz w:val="28"/>
          <w:szCs w:val="28"/>
        </w:rPr>
        <w:t>java.util.concurrent</w:t>
      </w:r>
      <w:proofErr w:type="spellEnd"/>
      <w:r w:rsidR="006740F4" w:rsidRPr="00DA38EE">
        <w:rPr>
          <w:rFonts w:ascii="Times New Roman" w:hAnsi="Times New Roman" w:cs="Times New Roman"/>
          <w:sz w:val="28"/>
          <w:szCs w:val="28"/>
        </w:rPr>
        <w:t xml:space="preserve">, а в </w:t>
      </w:r>
      <w:r w:rsidR="006740F4" w:rsidRPr="00DA38EE">
        <w:rPr>
          <w:rFonts w:ascii="Times New Roman" w:hAnsi="Times New Roman" w:cs="Times New Roman"/>
          <w:sz w:val="28"/>
          <w:szCs w:val="28"/>
          <w:lang w:val="en-US"/>
        </w:rPr>
        <w:t xml:space="preserve">python - </w:t>
      </w:r>
      <w:proofErr w:type="spellStart"/>
      <w:r w:rsidR="006740F4" w:rsidRPr="00DA38EE">
        <w:rPr>
          <w:rFonts w:ascii="Times New Roman" w:hAnsi="Times New Roman" w:cs="Times New Roman"/>
          <w:sz w:val="28"/>
          <w:szCs w:val="28"/>
          <w:lang w:val="en-US"/>
        </w:rPr>
        <w:t>concurrent.futures</w:t>
      </w:r>
      <w:proofErr w:type="spellEnd"/>
      <w:r w:rsidR="006740F4" w:rsidRPr="00DA38E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740F4" w:rsidRPr="00DA38EE">
        <w:rPr>
          <w:rFonts w:ascii="Times New Roman" w:hAnsi="Times New Roman" w:cs="Times New Roman"/>
          <w:sz w:val="28"/>
          <w:szCs w:val="28"/>
        </w:rPr>
        <w:t xml:space="preserve">Додатково використаємо </w:t>
      </w:r>
      <w:proofErr w:type="spellStart"/>
      <w:r w:rsidR="006740F4" w:rsidRPr="00DA38EE">
        <w:rPr>
          <w:rFonts w:ascii="Times New Roman" w:hAnsi="Times New Roman" w:cs="Times New Roman"/>
          <w:sz w:val="28"/>
          <w:szCs w:val="28"/>
        </w:rPr>
        <w:t>ThreadPoolExecutor</w:t>
      </w:r>
      <w:proofErr w:type="spellEnd"/>
      <w:r w:rsidR="006740F4" w:rsidRPr="00DA38EE">
        <w:rPr>
          <w:rFonts w:ascii="Times New Roman" w:hAnsi="Times New Roman" w:cs="Times New Roman"/>
          <w:sz w:val="28"/>
          <w:szCs w:val="28"/>
        </w:rPr>
        <w:t>, котрий може об’єднувати потоки в групи</w:t>
      </w:r>
      <w:r w:rsidR="00DA38EE" w:rsidRPr="00DA38EE">
        <w:rPr>
          <w:rFonts w:ascii="Times New Roman" w:hAnsi="Times New Roman" w:cs="Times New Roman"/>
          <w:sz w:val="28"/>
          <w:szCs w:val="28"/>
        </w:rPr>
        <w:t>:</w:t>
      </w:r>
    </w:p>
    <w:p w:rsidR="00A65740" w:rsidRDefault="0064070D" w:rsidP="000E451B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490.5pt">
            <v:imagedata r:id="rId5" o:title="carbon (22)"/>
          </v:shape>
        </w:pict>
      </w:r>
    </w:p>
    <w:p w:rsidR="00DA38EE" w:rsidRDefault="00DA38EE" w:rsidP="00DA38EE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ab/>
        <w:t xml:space="preserve">У даному випадку Ми </w:t>
      </w:r>
      <w:r w:rsidR="007C3CEE">
        <w:rPr>
          <w:rFonts w:ascii="Times New Roman" w:hAnsi="Times New Roman" w:cs="Times New Roman"/>
          <w:noProof/>
          <w:sz w:val="28"/>
          <w:szCs w:val="28"/>
          <w:lang w:eastAsia="uk-UA"/>
        </w:rPr>
        <w:t>використовуємо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 xml:space="preserve">ThreadPoolExecutor,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де робимо 4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future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, кожен з яких </w:t>
      </w:r>
      <w:r w:rsidRPr="00DA38EE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представляє кінцевий результат асинхронної роботи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та відповідає за власну частину виразу.</w:t>
      </w:r>
    </w:p>
    <w:p w:rsidR="002F1874" w:rsidRDefault="002F1874" w:rsidP="002F1874">
      <w:pPr>
        <w:spacing w:line="360" w:lineRule="auto"/>
        <w:ind w:firstLine="708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t xml:space="preserve">Як видно з коду, то спочатку Ми запускаємо перші 3, а вже потім – останній – 4-ий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 xml:space="preserve">future,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котрий фіналізує Наш результат, так як він залежить від усіх інших.</w:t>
      </w:r>
      <w:r w:rsidR="00DA38EE">
        <w:rPr>
          <w:rFonts w:ascii="Times New Roman" w:hAnsi="Times New Roman" w:cs="Times New Roman"/>
          <w:noProof/>
          <w:sz w:val="28"/>
          <w:szCs w:val="28"/>
          <w:lang w:eastAsia="uk-UA"/>
        </w:rPr>
        <w:tab/>
      </w:r>
    </w:p>
    <w:p w:rsidR="00DA38EE" w:rsidRDefault="00DA38EE" w:rsidP="002F1874">
      <w:pPr>
        <w:spacing w:line="360" w:lineRule="auto"/>
        <w:ind w:firstLine="708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За допомогою методу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 xml:space="preserve">submit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Ми плануємо виклик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future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передаючи лямбда вирази методів</w:t>
      </w:r>
      <w:r w:rsidR="00424DF8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 w:rsidR="00424DF8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(</w:t>
      </w:r>
      <w:r w:rsidR="00424DF8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які є </w:t>
      </w:r>
      <w:r w:rsidR="00424DF8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callable)</w:t>
      </w:r>
      <w:r w:rsidR="007C3CEE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 xml:space="preserve"> для </w:t>
      </w:r>
      <w:r w:rsidR="007C3CEE">
        <w:rPr>
          <w:rFonts w:ascii="Times New Roman" w:hAnsi="Times New Roman" w:cs="Times New Roman"/>
          <w:noProof/>
          <w:sz w:val="28"/>
          <w:szCs w:val="28"/>
          <w:lang w:eastAsia="uk-UA"/>
        </w:rPr>
        <w:t>обчислення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 w:rsidR="007C3CEE">
        <w:rPr>
          <w:rFonts w:ascii="Times New Roman" w:hAnsi="Times New Roman" w:cs="Times New Roman"/>
          <w:noProof/>
          <w:sz w:val="28"/>
          <w:szCs w:val="28"/>
          <w:lang w:eastAsia="uk-UA"/>
        </w:rPr>
        <w:t>функції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відповідно до варіанту роботи.</w:t>
      </w:r>
    </w:p>
    <w:p w:rsidR="00DA38EE" w:rsidRDefault="00424DF8" w:rsidP="002F1874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424DF8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2D34407" wp14:editId="3F99BC12">
            <wp:extent cx="5080000" cy="120583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6533" cy="121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CD" w:rsidRPr="00CF04CD" w:rsidRDefault="00CF04CD" w:rsidP="00CF04CD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Зробити записи до глобальних змінних синхронними. Для цього використаємо </w:t>
      </w:r>
      <w:r>
        <w:rPr>
          <w:rFonts w:ascii="Times New Roman" w:hAnsi="Times New Roman" w:cs="Times New Roman"/>
          <w:sz w:val="28"/>
          <w:szCs w:val="28"/>
          <w:lang w:val="en-US"/>
        </w:rPr>
        <w:t>Lock:</w:t>
      </w:r>
    </w:p>
    <w:p w:rsidR="00CF04CD" w:rsidRDefault="0064070D" w:rsidP="00CF04C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170.5pt;height:64pt">
            <v:imagedata r:id="rId7" o:title="carbon (19)"/>
          </v:shape>
        </w:pict>
      </w:r>
    </w:p>
    <w:p w:rsidR="00CF04CD" w:rsidRDefault="00CF04CD" w:rsidP="00CF04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 будемо працювати з ним при кожному записі:</w:t>
      </w:r>
    </w:p>
    <w:p w:rsidR="00CF04CD" w:rsidRDefault="0064070D" w:rsidP="00CF04C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245pt;height:304.5pt">
            <v:imagedata r:id="rId8" o:title="carbon (20)"/>
          </v:shape>
        </w:pict>
      </w:r>
    </w:p>
    <w:p w:rsidR="00CF04CD" w:rsidRDefault="00916824" w:rsidP="00CF04C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8" type="#_x0000_t75" style="width:294.5pt;height:354pt">
            <v:imagedata r:id="rId9" o:title="carbon (21)"/>
          </v:shape>
        </w:pict>
      </w:r>
    </w:p>
    <w:p w:rsidR="00CF04CD" w:rsidRDefault="00CF04CD" w:rsidP="00CF04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Метод </w:t>
      </w:r>
      <w:proofErr w:type="spellStart"/>
      <w:r w:rsidRPr="00CF04CD">
        <w:rPr>
          <w:rFonts w:ascii="Times New Roman" w:hAnsi="Times New Roman" w:cs="Times New Roman"/>
          <w:sz w:val="28"/>
          <w:szCs w:val="28"/>
        </w:rPr>
        <w:t>acquire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потрібен для закриття статусу Нашого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локу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release – </w:t>
      </w:r>
      <w:r>
        <w:rPr>
          <w:rFonts w:ascii="Times New Roman" w:hAnsi="Times New Roman" w:cs="Times New Roman"/>
          <w:sz w:val="28"/>
          <w:szCs w:val="28"/>
        </w:rPr>
        <w:t>навпаки – для відкриття</w:t>
      </w:r>
      <w:r w:rsidR="00F72CA7">
        <w:rPr>
          <w:rFonts w:ascii="Times New Roman" w:hAnsi="Times New Roman" w:cs="Times New Roman"/>
          <w:sz w:val="28"/>
          <w:szCs w:val="28"/>
        </w:rPr>
        <w:t>. Таким чином робота зі змінними не буде відбуватись одночасно</w:t>
      </w:r>
      <w:r w:rsidR="003B4411">
        <w:rPr>
          <w:rFonts w:ascii="Times New Roman" w:hAnsi="Times New Roman" w:cs="Times New Roman"/>
          <w:sz w:val="28"/>
          <w:szCs w:val="28"/>
        </w:rPr>
        <w:t>.</w:t>
      </w:r>
    </w:p>
    <w:p w:rsidR="00AB7C5A" w:rsidRPr="00AB7C5A" w:rsidRDefault="00AB7C5A" w:rsidP="00CF04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Також тепер результат обчислень не записується відразу до публічного поля, а попадає спочатку до локальної змінної. Зроблено це задля того, аби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міг нормально працювати, адже при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лоці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функцій, що використовують дану бібліотеку, обрахування виразу займає вкрай багато часу.</w:t>
      </w:r>
    </w:p>
    <w:p w:rsidR="00AB7C5A" w:rsidRDefault="00AB7C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B4411" w:rsidRDefault="003B4411" w:rsidP="003B4411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Тепер давайте запустимо цей код на персональному комп’ютері, де є процесор з підтримкою технології </w:t>
      </w:r>
      <w:proofErr w:type="spellStart"/>
      <w:r w:rsidRPr="00825CA7">
        <w:rPr>
          <w:rFonts w:ascii="Times New Roman" w:hAnsi="Times New Roman" w:cs="Times New Roman"/>
          <w:sz w:val="28"/>
        </w:rPr>
        <w:t>Intel</w:t>
      </w:r>
      <w:proofErr w:type="spellEnd"/>
      <w:r w:rsidRPr="00825CA7">
        <w:rPr>
          <w:rFonts w:ascii="Times New Roman" w:hAnsi="Times New Roman" w:cs="Times New Roman"/>
          <w:sz w:val="28"/>
        </w:rPr>
        <w:t>® TSX-NI</w:t>
      </w:r>
      <w:r>
        <w:rPr>
          <w:rFonts w:ascii="Times New Roman" w:hAnsi="Times New Roman" w:cs="Times New Roman"/>
          <w:sz w:val="28"/>
        </w:rPr>
        <w:t>, ал</w:t>
      </w:r>
      <w:r w:rsidR="00B93D60">
        <w:rPr>
          <w:rFonts w:ascii="Times New Roman" w:hAnsi="Times New Roman" w:cs="Times New Roman"/>
          <w:sz w:val="28"/>
        </w:rPr>
        <w:t>е поки що акти</w:t>
      </w:r>
      <w:r>
        <w:rPr>
          <w:rFonts w:ascii="Times New Roman" w:hAnsi="Times New Roman" w:cs="Times New Roman"/>
          <w:sz w:val="28"/>
        </w:rPr>
        <w:t>вувати її не будемо:</w:t>
      </w:r>
    </w:p>
    <w:p w:rsidR="003B4411" w:rsidRDefault="00916824" w:rsidP="003B441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pict>
          <v:shape id="_x0000_i1029" type="#_x0000_t75" style="width:385pt;height:288.5pt">
            <v:imagedata r:id="rId10" o:title="Figure_1_no_TSX"/>
          </v:shape>
        </w:pict>
      </w:r>
    </w:p>
    <w:p w:rsidR="003B4411" w:rsidRDefault="00916824" w:rsidP="003B441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pict>
          <v:shape id="_x0000_i1030" type="#_x0000_t75" style="width:371.5pt;height:278.5pt">
            <v:imagedata r:id="rId11" o:title="Figure_2_no_TSX"/>
          </v:shape>
        </w:pict>
      </w:r>
    </w:p>
    <w:p w:rsidR="00AB7C5A" w:rsidRPr="00D07131" w:rsidRDefault="003B4411" w:rsidP="00D07131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Тобто значення тримається в районі 0.0025 - 0.0037 і, в основному, має </w:t>
      </w:r>
      <w:r w:rsidR="00C42584">
        <w:rPr>
          <w:rFonts w:ascii="Times New Roman" w:hAnsi="Times New Roman" w:cs="Times New Roman"/>
          <w:sz w:val="28"/>
        </w:rPr>
        <w:t>різницю</w:t>
      </w:r>
      <w:r w:rsidR="00424DF8">
        <w:rPr>
          <w:rFonts w:ascii="Times New Roman" w:hAnsi="Times New Roman" w:cs="Times New Roman"/>
          <w:sz w:val="28"/>
          <w:lang w:val="en-US"/>
        </w:rPr>
        <w:t xml:space="preserve"> </w:t>
      </w:r>
      <w:r w:rsidR="00424DF8">
        <w:rPr>
          <w:rFonts w:ascii="Times New Roman" w:hAnsi="Times New Roman" w:cs="Times New Roman"/>
          <w:sz w:val="28"/>
        </w:rPr>
        <w:t>між середніми мінімальним та максимальним</w:t>
      </w:r>
      <w:r w:rsidR="00D07131">
        <w:rPr>
          <w:rFonts w:ascii="Times New Roman" w:hAnsi="Times New Roman" w:cs="Times New Roman"/>
          <w:sz w:val="28"/>
        </w:rPr>
        <w:t xml:space="preserve"> значенням</w:t>
      </w:r>
      <w:r w:rsidR="00424DF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приблизно </w:t>
      </w:r>
      <w:r w:rsidR="00424DF8">
        <w:rPr>
          <w:rFonts w:ascii="Times New Roman" w:hAnsi="Times New Roman" w:cs="Times New Roman"/>
          <w:sz w:val="28"/>
        </w:rPr>
        <w:t xml:space="preserve">в </w:t>
      </w:r>
      <w:r>
        <w:rPr>
          <w:rFonts w:ascii="Times New Roman" w:hAnsi="Times New Roman" w:cs="Times New Roman"/>
          <w:sz w:val="28"/>
        </w:rPr>
        <w:t>0.001</w:t>
      </w:r>
    </w:p>
    <w:p w:rsidR="00C42584" w:rsidRDefault="00C42584" w:rsidP="00C42584">
      <w:pPr>
        <w:spacing w:line="360" w:lineRule="auto"/>
        <w:ind w:firstLine="708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 зараз запустимо Лабораторну роботу з увімкненою технологією </w:t>
      </w:r>
      <w:proofErr w:type="spellStart"/>
      <w:r>
        <w:rPr>
          <w:rFonts w:ascii="Times New Roman" w:hAnsi="Times New Roman" w:cs="Times New Roman"/>
          <w:sz w:val="28"/>
        </w:rPr>
        <w:t>Intel</w:t>
      </w:r>
      <w:proofErr w:type="spellEnd"/>
      <w:r>
        <w:rPr>
          <w:rFonts w:ascii="Times New Roman" w:hAnsi="Times New Roman" w:cs="Times New Roman"/>
          <w:sz w:val="28"/>
        </w:rPr>
        <w:t>® TSX-NI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C42584" w:rsidRDefault="00916824" w:rsidP="00C42584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pict>
          <v:shape id="_x0000_i1031" type="#_x0000_t75" style="width:379.5pt;height:285pt">
            <v:imagedata r:id="rId12" o:title="Figure_1_TSX"/>
          </v:shape>
        </w:pict>
      </w:r>
    </w:p>
    <w:p w:rsidR="00C42584" w:rsidRDefault="00916824" w:rsidP="00C42584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pict>
          <v:shape id="_x0000_i1032" type="#_x0000_t75" style="width:394.5pt;height:295.5pt">
            <v:imagedata r:id="rId13" o:title="Figure_2_TSX"/>
          </v:shape>
        </w:pict>
      </w:r>
    </w:p>
    <w:p w:rsidR="000E451B" w:rsidRPr="00AB7C5A" w:rsidRDefault="00C42584" w:rsidP="00C4258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</w:rPr>
        <w:t>З графіків можна дійти до висновку, що коливання значень стало значно більшим, ніж було: з 0.0034 до 0.007</w:t>
      </w:r>
    </w:p>
    <w:p w:rsidR="009856B8" w:rsidRPr="009856B8" w:rsidRDefault="009856B8" w:rsidP="00E578EC">
      <w:pPr>
        <w:pStyle w:val="Heading1"/>
        <w:spacing w:line="360" w:lineRule="auto"/>
      </w:pPr>
      <w:bookmarkStart w:id="4" w:name="_Toc129728564"/>
      <w:r w:rsidRPr="009856B8">
        <w:lastRenderedPageBreak/>
        <w:t>Висновок:</w:t>
      </w:r>
      <w:bookmarkEnd w:id="4"/>
    </w:p>
    <w:p w:rsidR="00D07131" w:rsidRDefault="00424DF8" w:rsidP="0019695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Створивши новий варіант лабораторної роботи Я думав, що при увімкненій технології </w:t>
      </w:r>
      <w:proofErr w:type="spellStart"/>
      <w:r>
        <w:rPr>
          <w:rFonts w:ascii="Times New Roman" w:hAnsi="Times New Roman" w:cs="Times New Roman"/>
          <w:sz w:val="28"/>
        </w:rPr>
        <w:t>Intel</w:t>
      </w:r>
      <w:proofErr w:type="spellEnd"/>
      <w:r>
        <w:rPr>
          <w:rFonts w:ascii="Times New Roman" w:hAnsi="Times New Roman" w:cs="Times New Roman"/>
          <w:sz w:val="28"/>
        </w:rPr>
        <w:t>® TSX-NI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07131">
        <w:rPr>
          <w:rFonts w:ascii="Times New Roman" w:hAnsi="Times New Roman" w:cs="Times New Roman"/>
          <w:sz w:val="28"/>
          <w:szCs w:val="28"/>
        </w:rPr>
        <w:t>можна значно збільшити продуктивність Мого коду, проте Я отримав зворотній результат</w:t>
      </w:r>
      <w:r w:rsidR="006739D9">
        <w:rPr>
          <w:rFonts w:ascii="Times New Roman" w:hAnsi="Times New Roman" w:cs="Times New Roman"/>
          <w:sz w:val="28"/>
          <w:szCs w:val="28"/>
        </w:rPr>
        <w:t>.</w:t>
      </w:r>
      <w:r w:rsidR="00980906">
        <w:rPr>
          <w:rFonts w:ascii="Times New Roman" w:hAnsi="Times New Roman" w:cs="Times New Roman"/>
          <w:sz w:val="28"/>
          <w:szCs w:val="28"/>
        </w:rPr>
        <w:t xml:space="preserve"> Спочатку Мені вважалося</w:t>
      </w:r>
      <w:r w:rsidR="00D07131">
        <w:rPr>
          <w:rFonts w:ascii="Times New Roman" w:hAnsi="Times New Roman" w:cs="Times New Roman"/>
          <w:sz w:val="28"/>
          <w:szCs w:val="28"/>
        </w:rPr>
        <w:t>, що це щось пішло не так саме у Моїй роботі, але запитавши в знайомих почув той самий висновок.</w:t>
      </w:r>
    </w:p>
    <w:p w:rsidR="00980906" w:rsidRDefault="00D07131" w:rsidP="0019695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технологія </w:t>
      </w:r>
      <w:r w:rsidRPr="00D07131">
        <w:rPr>
          <w:rFonts w:ascii="Times New Roman" w:hAnsi="Times New Roman" w:cs="Times New Roman"/>
          <w:sz w:val="28"/>
          <w:szCs w:val="28"/>
        </w:rPr>
        <w:t>має на увазі надбудову над системою роботи з кешем процесора, що оптимізує середовище виконання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багатопотокових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додатків, але </w:t>
      </w:r>
      <w:r w:rsidRPr="00D07131">
        <w:rPr>
          <w:rFonts w:ascii="Times New Roman" w:hAnsi="Times New Roman" w:cs="Times New Roman"/>
          <w:sz w:val="28"/>
          <w:szCs w:val="28"/>
        </w:rPr>
        <w:t>тільки в тому випадку, якщо ці додатки використовують програмні інтерфейси TSX-NI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856B8" w:rsidRDefault="00D07131" w:rsidP="0019695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Тому на Мою думку є кілька потенційних причин чому так сталося:</w:t>
      </w:r>
    </w:p>
    <w:p w:rsidR="00D07131" w:rsidRDefault="00D07131" w:rsidP="0019695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Це прискорення буде використовуватись лише у випадку використання програмного інтерфейсу </w:t>
      </w:r>
      <w:r w:rsidRPr="00D07131">
        <w:rPr>
          <w:rFonts w:ascii="Times New Roman" w:hAnsi="Times New Roman" w:cs="Times New Roman"/>
          <w:sz w:val="28"/>
          <w:szCs w:val="28"/>
        </w:rPr>
        <w:t>TSX-NI</w:t>
      </w:r>
    </w:p>
    <w:p w:rsidR="00D07131" w:rsidRDefault="00D07131" w:rsidP="0019695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Існує певна недоробка з боку розробників, так як дана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фіча</w:t>
      </w:r>
      <w:proofErr w:type="spellEnd"/>
      <w:r w:rsidR="00FE64A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починаючи з 2014</w:t>
      </w:r>
      <w:r w:rsidR="00FE64A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поступово вимикалася на програмному рівні на багатьох процесорах і є шанс, що зараз, у 2023 році, ця технологія має недоліки, </w:t>
      </w:r>
      <w:r w:rsidR="0012056B">
        <w:rPr>
          <w:rFonts w:ascii="Times New Roman" w:hAnsi="Times New Roman" w:cs="Times New Roman"/>
          <w:sz w:val="28"/>
          <w:szCs w:val="28"/>
        </w:rPr>
        <w:t>які і зменшують швидкі</w:t>
      </w:r>
      <w:r w:rsidR="00FE64A5">
        <w:rPr>
          <w:rFonts w:ascii="Times New Roman" w:hAnsi="Times New Roman" w:cs="Times New Roman"/>
          <w:sz w:val="28"/>
          <w:szCs w:val="28"/>
        </w:rPr>
        <w:t>сть обчислень</w:t>
      </w:r>
    </w:p>
    <w:p w:rsidR="00DA55EE" w:rsidRPr="00D4608F" w:rsidRDefault="006739D9" w:rsidP="00D5608C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 ході виконання роботи Я</w:t>
      </w:r>
      <w:r w:rsidR="00DA55EE">
        <w:rPr>
          <w:rFonts w:ascii="Times New Roman" w:hAnsi="Times New Roman" w:cs="Times New Roman"/>
          <w:sz w:val="28"/>
          <w:szCs w:val="28"/>
        </w:rPr>
        <w:t xml:space="preserve"> </w:t>
      </w:r>
      <w:r w:rsidR="00DF39F2">
        <w:rPr>
          <w:rFonts w:ascii="Times New Roman" w:hAnsi="Times New Roman" w:cs="Times New Roman"/>
          <w:sz w:val="28"/>
          <w:szCs w:val="28"/>
        </w:rPr>
        <w:t xml:space="preserve">глибше познайомився з </w:t>
      </w:r>
      <w:proofErr w:type="spellStart"/>
      <w:r w:rsidR="00DF39F2">
        <w:rPr>
          <w:rFonts w:ascii="Times New Roman" w:hAnsi="Times New Roman" w:cs="Times New Roman"/>
          <w:sz w:val="28"/>
          <w:szCs w:val="28"/>
        </w:rPr>
        <w:t>багатопоточністю</w:t>
      </w:r>
      <w:proofErr w:type="spellEnd"/>
      <w:r w:rsidR="00DF39F2">
        <w:rPr>
          <w:rFonts w:ascii="Times New Roman" w:hAnsi="Times New Roman" w:cs="Times New Roman"/>
          <w:sz w:val="28"/>
          <w:szCs w:val="28"/>
        </w:rPr>
        <w:t xml:space="preserve"> у </w:t>
      </w:r>
      <w:r w:rsidR="00DF39F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DF39F2">
        <w:rPr>
          <w:rFonts w:ascii="Times New Roman" w:hAnsi="Times New Roman" w:cs="Times New Roman"/>
          <w:sz w:val="28"/>
          <w:szCs w:val="28"/>
        </w:rPr>
        <w:t xml:space="preserve">, а саме з </w:t>
      </w:r>
      <w:r w:rsidR="00DF39F2">
        <w:rPr>
          <w:rFonts w:ascii="Times New Roman" w:hAnsi="Times New Roman" w:cs="Times New Roman"/>
          <w:sz w:val="28"/>
          <w:szCs w:val="28"/>
          <w:lang w:val="en-US"/>
        </w:rPr>
        <w:t>Lock</w:t>
      </w:r>
      <w:r w:rsidR="00D5608C">
        <w:rPr>
          <w:rFonts w:ascii="Times New Roman" w:hAnsi="Times New Roman" w:cs="Times New Roman"/>
          <w:sz w:val="28"/>
          <w:szCs w:val="28"/>
        </w:rPr>
        <w:t xml:space="preserve"> (блокує певний фрагм</w:t>
      </w:r>
      <w:r w:rsidR="00217AD0">
        <w:rPr>
          <w:rFonts w:ascii="Times New Roman" w:hAnsi="Times New Roman" w:cs="Times New Roman"/>
          <w:sz w:val="28"/>
          <w:szCs w:val="28"/>
        </w:rPr>
        <w:t>ент коду, доки робота з ним не з</w:t>
      </w:r>
      <w:r w:rsidR="00D5608C">
        <w:rPr>
          <w:rFonts w:ascii="Times New Roman" w:hAnsi="Times New Roman" w:cs="Times New Roman"/>
          <w:sz w:val="28"/>
          <w:szCs w:val="28"/>
        </w:rPr>
        <w:t>акінчиться)</w:t>
      </w:r>
      <w:r w:rsidR="00DF39F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DF39F2" w:rsidRPr="00DF39F2">
        <w:rPr>
          <w:rFonts w:ascii="Times New Roman" w:hAnsi="Times New Roman" w:cs="Times New Roman"/>
          <w:sz w:val="28"/>
          <w:szCs w:val="28"/>
          <w:lang w:val="en-US"/>
        </w:rPr>
        <w:t>ThreadPoolExecutor</w:t>
      </w:r>
      <w:proofErr w:type="spellEnd"/>
      <w:r w:rsidR="00D5608C">
        <w:rPr>
          <w:rFonts w:ascii="Times New Roman" w:hAnsi="Times New Roman" w:cs="Times New Roman"/>
          <w:sz w:val="28"/>
          <w:szCs w:val="28"/>
        </w:rPr>
        <w:t xml:space="preserve"> (об’єднує кілька потоків у групи)</w:t>
      </w:r>
      <w:r w:rsidR="00DF39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F39F2">
        <w:rPr>
          <w:rFonts w:ascii="Times New Roman" w:hAnsi="Times New Roman" w:cs="Times New Roman"/>
          <w:sz w:val="28"/>
          <w:szCs w:val="28"/>
        </w:rPr>
        <w:t xml:space="preserve">та </w:t>
      </w:r>
      <w:r w:rsidR="00DF39F2">
        <w:rPr>
          <w:rFonts w:ascii="Times New Roman" w:hAnsi="Times New Roman" w:cs="Times New Roman"/>
          <w:sz w:val="28"/>
          <w:szCs w:val="28"/>
          <w:lang w:val="en-US"/>
        </w:rPr>
        <w:t>future’</w:t>
      </w:r>
      <w:proofErr w:type="spellStart"/>
      <w:r w:rsidR="001679B8">
        <w:rPr>
          <w:rFonts w:ascii="Times New Roman" w:hAnsi="Times New Roman" w:cs="Times New Roman"/>
          <w:sz w:val="28"/>
          <w:szCs w:val="28"/>
        </w:rPr>
        <w:t>ам</w:t>
      </w:r>
      <w:r w:rsidR="00DF39F2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="00D5608C">
        <w:rPr>
          <w:rFonts w:ascii="Times New Roman" w:hAnsi="Times New Roman" w:cs="Times New Roman"/>
          <w:sz w:val="28"/>
          <w:szCs w:val="28"/>
        </w:rPr>
        <w:t xml:space="preserve"> (</w:t>
      </w:r>
      <w:r w:rsidR="00D5608C" w:rsidRPr="00DA38EE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кінцевий результат асинхронної роботи</w:t>
      </w:r>
      <w:r w:rsidR="00D5608C">
        <w:rPr>
          <w:rFonts w:ascii="Times New Roman" w:hAnsi="Times New Roman" w:cs="Times New Roman"/>
          <w:sz w:val="28"/>
          <w:szCs w:val="28"/>
        </w:rPr>
        <w:t>)</w:t>
      </w:r>
      <w:r w:rsidR="00DF39F2">
        <w:rPr>
          <w:rFonts w:ascii="Times New Roman" w:hAnsi="Times New Roman" w:cs="Times New Roman"/>
          <w:sz w:val="28"/>
          <w:szCs w:val="28"/>
        </w:rPr>
        <w:t xml:space="preserve">, котрі використовуються </w:t>
      </w:r>
      <w:r w:rsidR="001679B8">
        <w:rPr>
          <w:rFonts w:ascii="Times New Roman" w:hAnsi="Times New Roman" w:cs="Times New Roman"/>
          <w:sz w:val="28"/>
          <w:szCs w:val="28"/>
        </w:rPr>
        <w:t>передостаннім</w:t>
      </w:r>
      <w:r w:rsidR="00D4608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DA55EE" w:rsidRPr="00DA55EE" w:rsidRDefault="00DA55EE" w:rsidP="00DA55EE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4C67D4" w:rsidRPr="009856B8" w:rsidRDefault="004C67D4" w:rsidP="004C67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856B8" w:rsidRPr="003000C3" w:rsidRDefault="009856B8" w:rsidP="00D7077D">
      <w:pPr>
        <w:pStyle w:val="Heading1"/>
        <w:spacing w:line="360" w:lineRule="auto"/>
        <w:rPr>
          <w:lang w:val="en-US"/>
        </w:rPr>
      </w:pPr>
      <w:bookmarkStart w:id="5" w:name="_Toc129728565"/>
      <w:r w:rsidRPr="009856B8">
        <w:lastRenderedPageBreak/>
        <w:t>Посилання:</w:t>
      </w:r>
      <w:bookmarkEnd w:id="5"/>
    </w:p>
    <w:p w:rsidR="009856B8" w:rsidRDefault="00E31674" w:rsidP="00E3167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Робота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Google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Colab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hyperlink r:id="rId14" w:history="1">
        <w:r w:rsidRPr="00E31674">
          <w:rPr>
            <w:rStyle w:val="Hyperlink"/>
            <w:rFonts w:ascii="Times New Roman" w:hAnsi="Times New Roman" w:cs="Times New Roman"/>
            <w:sz w:val="28"/>
            <w:szCs w:val="28"/>
          </w:rPr>
          <w:t>посилання</w:t>
        </w:r>
      </w:hyperlink>
    </w:p>
    <w:p w:rsidR="00E31674" w:rsidRPr="00E31674" w:rsidRDefault="00E31674" w:rsidP="00E3167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Робота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D4608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D4608F">
        <w:rPr>
          <w:rFonts w:ascii="Times New Roman" w:hAnsi="Times New Roman" w:cs="Times New Roman"/>
          <w:sz w:val="28"/>
          <w:szCs w:val="28"/>
        </w:rPr>
        <w:t>разом з результатами роботи коду при увімкненій та вимкненій технології TSX-NI</w:t>
      </w:r>
      <w:r w:rsidR="00D4608F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hyperlink r:id="rId15" w:history="1">
        <w:r w:rsidRPr="00E31674">
          <w:rPr>
            <w:rStyle w:val="Hyperlink"/>
            <w:rFonts w:ascii="Times New Roman" w:hAnsi="Times New Roman" w:cs="Times New Roman"/>
            <w:sz w:val="28"/>
            <w:szCs w:val="28"/>
          </w:rPr>
          <w:t>посилання</w:t>
        </w:r>
      </w:hyperlink>
    </w:p>
    <w:sectPr w:rsidR="00E31674" w:rsidRPr="00E3167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636D7"/>
    <w:multiLevelType w:val="hybridMultilevel"/>
    <w:tmpl w:val="B5CCE2DE"/>
    <w:lvl w:ilvl="0" w:tplc="B822699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9A9438E"/>
    <w:multiLevelType w:val="hybridMultilevel"/>
    <w:tmpl w:val="C5B8D6DE"/>
    <w:lvl w:ilvl="0" w:tplc="0422000F">
      <w:start w:val="1"/>
      <w:numFmt w:val="decimal"/>
      <w:lvlText w:val="%1."/>
      <w:lvlJc w:val="left"/>
      <w:pPr>
        <w:ind w:left="643" w:hanging="360"/>
      </w:pPr>
    </w:lvl>
    <w:lvl w:ilvl="1" w:tplc="04220019" w:tentative="1">
      <w:start w:val="1"/>
      <w:numFmt w:val="lowerLetter"/>
      <w:lvlText w:val="%2."/>
      <w:lvlJc w:val="left"/>
      <w:pPr>
        <w:ind w:left="1363" w:hanging="360"/>
      </w:pPr>
    </w:lvl>
    <w:lvl w:ilvl="2" w:tplc="0422001B" w:tentative="1">
      <w:start w:val="1"/>
      <w:numFmt w:val="lowerRoman"/>
      <w:lvlText w:val="%3."/>
      <w:lvlJc w:val="right"/>
      <w:pPr>
        <w:ind w:left="2083" w:hanging="180"/>
      </w:pPr>
    </w:lvl>
    <w:lvl w:ilvl="3" w:tplc="0422000F" w:tentative="1">
      <w:start w:val="1"/>
      <w:numFmt w:val="decimal"/>
      <w:lvlText w:val="%4."/>
      <w:lvlJc w:val="left"/>
      <w:pPr>
        <w:ind w:left="2803" w:hanging="360"/>
      </w:pPr>
    </w:lvl>
    <w:lvl w:ilvl="4" w:tplc="04220019" w:tentative="1">
      <w:start w:val="1"/>
      <w:numFmt w:val="lowerLetter"/>
      <w:lvlText w:val="%5."/>
      <w:lvlJc w:val="left"/>
      <w:pPr>
        <w:ind w:left="3523" w:hanging="360"/>
      </w:pPr>
    </w:lvl>
    <w:lvl w:ilvl="5" w:tplc="0422001B" w:tentative="1">
      <w:start w:val="1"/>
      <w:numFmt w:val="lowerRoman"/>
      <w:lvlText w:val="%6."/>
      <w:lvlJc w:val="right"/>
      <w:pPr>
        <w:ind w:left="4243" w:hanging="180"/>
      </w:pPr>
    </w:lvl>
    <w:lvl w:ilvl="6" w:tplc="0422000F" w:tentative="1">
      <w:start w:val="1"/>
      <w:numFmt w:val="decimal"/>
      <w:lvlText w:val="%7."/>
      <w:lvlJc w:val="left"/>
      <w:pPr>
        <w:ind w:left="4963" w:hanging="360"/>
      </w:pPr>
    </w:lvl>
    <w:lvl w:ilvl="7" w:tplc="04220019" w:tentative="1">
      <w:start w:val="1"/>
      <w:numFmt w:val="lowerLetter"/>
      <w:lvlText w:val="%8."/>
      <w:lvlJc w:val="left"/>
      <w:pPr>
        <w:ind w:left="5683" w:hanging="360"/>
      </w:pPr>
    </w:lvl>
    <w:lvl w:ilvl="8" w:tplc="0422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2ADD2025"/>
    <w:multiLevelType w:val="hybridMultilevel"/>
    <w:tmpl w:val="53AE8BC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325D9E"/>
    <w:multiLevelType w:val="hybridMultilevel"/>
    <w:tmpl w:val="A3265724"/>
    <w:lvl w:ilvl="0" w:tplc="0422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3240111C"/>
    <w:multiLevelType w:val="hybridMultilevel"/>
    <w:tmpl w:val="1BEEFBC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A46E0B"/>
    <w:multiLevelType w:val="hybridMultilevel"/>
    <w:tmpl w:val="B8F4E884"/>
    <w:lvl w:ilvl="0" w:tplc="0422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3C01453A"/>
    <w:multiLevelType w:val="hybridMultilevel"/>
    <w:tmpl w:val="DEFC066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3C09D1"/>
    <w:multiLevelType w:val="hybridMultilevel"/>
    <w:tmpl w:val="B398509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CF0649"/>
    <w:multiLevelType w:val="hybridMultilevel"/>
    <w:tmpl w:val="B0682EA6"/>
    <w:lvl w:ilvl="0" w:tplc="0422000F">
      <w:start w:val="1"/>
      <w:numFmt w:val="decimal"/>
      <w:lvlText w:val="%1."/>
      <w:lvlJc w:val="left"/>
      <w:pPr>
        <w:ind w:left="1428" w:hanging="360"/>
      </w:pPr>
    </w:lvl>
    <w:lvl w:ilvl="1" w:tplc="04220019" w:tentative="1">
      <w:start w:val="1"/>
      <w:numFmt w:val="lowerLetter"/>
      <w:lvlText w:val="%2."/>
      <w:lvlJc w:val="left"/>
      <w:pPr>
        <w:ind w:left="2148" w:hanging="360"/>
      </w:pPr>
    </w:lvl>
    <w:lvl w:ilvl="2" w:tplc="0422001B" w:tentative="1">
      <w:start w:val="1"/>
      <w:numFmt w:val="lowerRoman"/>
      <w:lvlText w:val="%3."/>
      <w:lvlJc w:val="right"/>
      <w:pPr>
        <w:ind w:left="2868" w:hanging="180"/>
      </w:pPr>
    </w:lvl>
    <w:lvl w:ilvl="3" w:tplc="0422000F" w:tentative="1">
      <w:start w:val="1"/>
      <w:numFmt w:val="decimal"/>
      <w:lvlText w:val="%4."/>
      <w:lvlJc w:val="left"/>
      <w:pPr>
        <w:ind w:left="3588" w:hanging="360"/>
      </w:pPr>
    </w:lvl>
    <w:lvl w:ilvl="4" w:tplc="04220019" w:tentative="1">
      <w:start w:val="1"/>
      <w:numFmt w:val="lowerLetter"/>
      <w:lvlText w:val="%5."/>
      <w:lvlJc w:val="left"/>
      <w:pPr>
        <w:ind w:left="4308" w:hanging="360"/>
      </w:pPr>
    </w:lvl>
    <w:lvl w:ilvl="5" w:tplc="0422001B" w:tentative="1">
      <w:start w:val="1"/>
      <w:numFmt w:val="lowerRoman"/>
      <w:lvlText w:val="%6."/>
      <w:lvlJc w:val="right"/>
      <w:pPr>
        <w:ind w:left="5028" w:hanging="180"/>
      </w:pPr>
    </w:lvl>
    <w:lvl w:ilvl="6" w:tplc="0422000F" w:tentative="1">
      <w:start w:val="1"/>
      <w:numFmt w:val="decimal"/>
      <w:lvlText w:val="%7."/>
      <w:lvlJc w:val="left"/>
      <w:pPr>
        <w:ind w:left="5748" w:hanging="360"/>
      </w:pPr>
    </w:lvl>
    <w:lvl w:ilvl="7" w:tplc="04220019" w:tentative="1">
      <w:start w:val="1"/>
      <w:numFmt w:val="lowerLetter"/>
      <w:lvlText w:val="%8."/>
      <w:lvlJc w:val="left"/>
      <w:pPr>
        <w:ind w:left="6468" w:hanging="360"/>
      </w:pPr>
    </w:lvl>
    <w:lvl w:ilvl="8" w:tplc="042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59710659"/>
    <w:multiLevelType w:val="hybridMultilevel"/>
    <w:tmpl w:val="1812B64A"/>
    <w:lvl w:ilvl="0" w:tplc="0422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682D57E0"/>
    <w:multiLevelType w:val="hybridMultilevel"/>
    <w:tmpl w:val="FB3A645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F7224E"/>
    <w:multiLevelType w:val="hybridMultilevel"/>
    <w:tmpl w:val="8AC8B74C"/>
    <w:lvl w:ilvl="0" w:tplc="0422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 w15:restartNumberingAfterBreak="0">
    <w:nsid w:val="76416C54"/>
    <w:multiLevelType w:val="hybridMultilevel"/>
    <w:tmpl w:val="A2DC702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0"/>
  </w:num>
  <w:num w:numId="3">
    <w:abstractNumId w:val="2"/>
  </w:num>
  <w:num w:numId="4">
    <w:abstractNumId w:val="11"/>
  </w:num>
  <w:num w:numId="5">
    <w:abstractNumId w:val="9"/>
  </w:num>
  <w:num w:numId="6">
    <w:abstractNumId w:val="5"/>
  </w:num>
  <w:num w:numId="7">
    <w:abstractNumId w:val="12"/>
  </w:num>
  <w:num w:numId="8">
    <w:abstractNumId w:val="3"/>
  </w:num>
  <w:num w:numId="9">
    <w:abstractNumId w:val="4"/>
  </w:num>
  <w:num w:numId="10">
    <w:abstractNumId w:val="7"/>
  </w:num>
  <w:num w:numId="11">
    <w:abstractNumId w:val="1"/>
  </w:num>
  <w:num w:numId="12">
    <w:abstractNumId w:val="8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6B8"/>
    <w:rsid w:val="00032D74"/>
    <w:rsid w:val="0007453B"/>
    <w:rsid w:val="00085993"/>
    <w:rsid w:val="00096F39"/>
    <w:rsid w:val="000C2185"/>
    <w:rsid w:val="000E24F9"/>
    <w:rsid w:val="000E451B"/>
    <w:rsid w:val="0012056B"/>
    <w:rsid w:val="00123BA7"/>
    <w:rsid w:val="001403D8"/>
    <w:rsid w:val="001679B8"/>
    <w:rsid w:val="00175115"/>
    <w:rsid w:val="00196954"/>
    <w:rsid w:val="001E6651"/>
    <w:rsid w:val="00217AD0"/>
    <w:rsid w:val="00233187"/>
    <w:rsid w:val="002675CB"/>
    <w:rsid w:val="002B0096"/>
    <w:rsid w:val="002F1874"/>
    <w:rsid w:val="003000C3"/>
    <w:rsid w:val="0030431B"/>
    <w:rsid w:val="0035314F"/>
    <w:rsid w:val="003B4411"/>
    <w:rsid w:val="003E331E"/>
    <w:rsid w:val="00402935"/>
    <w:rsid w:val="00424DF8"/>
    <w:rsid w:val="00427D78"/>
    <w:rsid w:val="004C67D4"/>
    <w:rsid w:val="004D240C"/>
    <w:rsid w:val="004E5968"/>
    <w:rsid w:val="005018CB"/>
    <w:rsid w:val="00531BFE"/>
    <w:rsid w:val="00572813"/>
    <w:rsid w:val="005A2413"/>
    <w:rsid w:val="005C59BE"/>
    <w:rsid w:val="005D7688"/>
    <w:rsid w:val="00622B2F"/>
    <w:rsid w:val="0064070D"/>
    <w:rsid w:val="00656213"/>
    <w:rsid w:val="00660CDA"/>
    <w:rsid w:val="006739D9"/>
    <w:rsid w:val="006740F4"/>
    <w:rsid w:val="006C6E20"/>
    <w:rsid w:val="006D4BBD"/>
    <w:rsid w:val="006F3587"/>
    <w:rsid w:val="00713502"/>
    <w:rsid w:val="00731A2A"/>
    <w:rsid w:val="007475AA"/>
    <w:rsid w:val="007C3CEE"/>
    <w:rsid w:val="007D1CDA"/>
    <w:rsid w:val="007D68EF"/>
    <w:rsid w:val="00825CA7"/>
    <w:rsid w:val="00852590"/>
    <w:rsid w:val="008550F8"/>
    <w:rsid w:val="00861364"/>
    <w:rsid w:val="008C056D"/>
    <w:rsid w:val="00916824"/>
    <w:rsid w:val="00980587"/>
    <w:rsid w:val="00980906"/>
    <w:rsid w:val="009856B8"/>
    <w:rsid w:val="00994789"/>
    <w:rsid w:val="009B1C54"/>
    <w:rsid w:val="00A065A1"/>
    <w:rsid w:val="00A52DC7"/>
    <w:rsid w:val="00A65740"/>
    <w:rsid w:val="00A9534D"/>
    <w:rsid w:val="00AB5B0A"/>
    <w:rsid w:val="00AB7C5A"/>
    <w:rsid w:val="00B626BC"/>
    <w:rsid w:val="00B93D60"/>
    <w:rsid w:val="00C42584"/>
    <w:rsid w:val="00C71169"/>
    <w:rsid w:val="00CF04CD"/>
    <w:rsid w:val="00D07131"/>
    <w:rsid w:val="00D4608F"/>
    <w:rsid w:val="00D5608C"/>
    <w:rsid w:val="00D7077D"/>
    <w:rsid w:val="00D714EF"/>
    <w:rsid w:val="00D87601"/>
    <w:rsid w:val="00DA38EE"/>
    <w:rsid w:val="00DA55EE"/>
    <w:rsid w:val="00DE2E9A"/>
    <w:rsid w:val="00DF16A5"/>
    <w:rsid w:val="00DF39F2"/>
    <w:rsid w:val="00E13476"/>
    <w:rsid w:val="00E31674"/>
    <w:rsid w:val="00E327DA"/>
    <w:rsid w:val="00E578EC"/>
    <w:rsid w:val="00E707FA"/>
    <w:rsid w:val="00ED3656"/>
    <w:rsid w:val="00EE3AFC"/>
    <w:rsid w:val="00EF565A"/>
    <w:rsid w:val="00F26CCE"/>
    <w:rsid w:val="00F35CB9"/>
    <w:rsid w:val="00F644A7"/>
    <w:rsid w:val="00F72CA7"/>
    <w:rsid w:val="00FE6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B44B2"/>
  <w15:chartTrackingRefBased/>
  <w15:docId w15:val="{3CC4A45D-514F-4AE5-B146-3F7A15133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4411"/>
  </w:style>
  <w:style w:type="paragraph" w:styleId="Heading1">
    <w:name w:val="heading 1"/>
    <w:basedOn w:val="Normal"/>
    <w:next w:val="Normal"/>
    <w:link w:val="Heading1Char"/>
    <w:uiPriority w:val="9"/>
    <w:qFormat/>
    <w:rsid w:val="009856B8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431B"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431B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25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56B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856B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856B8"/>
    <w:rPr>
      <w:rFonts w:ascii="Times New Roman" w:eastAsiaTheme="majorEastAsia" w:hAnsi="Times New Roman" w:cstheme="majorBidi"/>
      <w:b/>
      <w:sz w:val="28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856B8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30431B"/>
    <w:rPr>
      <w:rFonts w:ascii="Times New Roman" w:eastAsiaTheme="majorEastAsia" w:hAnsi="Times New Roman" w:cstheme="majorBidi"/>
      <w:b/>
      <w:sz w:val="28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431B"/>
    <w:pPr>
      <w:numPr>
        <w:ilvl w:val="1"/>
      </w:numPr>
      <w:jc w:val="center"/>
    </w:pPr>
    <w:rPr>
      <w:rFonts w:ascii="Times New Roman" w:eastAsiaTheme="minorEastAsia" w:hAnsi="Times New Roman"/>
      <w:b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431B"/>
    <w:rPr>
      <w:rFonts w:ascii="Times New Roman" w:eastAsiaTheme="minorEastAsia" w:hAnsi="Times New Roman"/>
      <w:b/>
      <w:spacing w:val="15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30431B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30431B"/>
    <w:rPr>
      <w:rFonts w:ascii="Times New Roman" w:eastAsiaTheme="majorEastAsia" w:hAnsi="Times New Roman" w:cstheme="majorBidi"/>
      <w:b/>
      <w:sz w:val="2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0431B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85259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D0713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2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2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1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7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9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3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5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83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4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5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0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3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8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4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6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VsIG-official/Designing-Complex-Systems/tree/master/Lab2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colab.research.google.com/drive/1LBol3yxJo3QsI2KU6gXfPfVoUMPkmCMY?usp=sharing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10</Pages>
  <Words>3375</Words>
  <Characters>1924</Characters>
  <Application>Microsoft Office Word</Application>
  <DocSecurity>0</DocSecurity>
  <Lines>16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Valentyn Dominskyi</dc:creator>
  <cp:keywords/>
  <dc:description/>
  <cp:lastModifiedBy>Valentyn Dominskyi</cp:lastModifiedBy>
  <cp:revision>91</cp:revision>
  <cp:lastPrinted>2023-03-14T21:39:00Z</cp:lastPrinted>
  <dcterms:created xsi:type="dcterms:W3CDTF">2022-09-24T15:06:00Z</dcterms:created>
  <dcterms:modified xsi:type="dcterms:W3CDTF">2023-03-27T20:29:00Z</dcterms:modified>
</cp:coreProperties>
</file>