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3937E9" w:rsidRDefault="003937E9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</w:t>
      </w:r>
      <w:r w:rsidR="00B11F9D">
        <w:rPr>
          <w:rFonts w:ascii="Merriweather" w:hAnsi="Merriweather" w:cs="Times New Roman"/>
          <w:b/>
          <w:sz w:val="28"/>
          <w:szCs w:val="28"/>
          <w:lang w:val="en-US"/>
        </w:rPr>
        <w:t>4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8C7528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2F2743" w:rsidRPr="002F2743">
        <w:t xml:space="preserve"> </w:t>
      </w:r>
      <w:r w:rsidR="00B11F9D" w:rsidRPr="00B11F9D">
        <w:rPr>
          <w:rFonts w:ascii="Merriweather" w:hAnsi="Merriweather"/>
          <w:sz w:val="28"/>
          <w:szCs w:val="28"/>
          <w:lang w:val="uk-UA"/>
        </w:rPr>
        <w:t>Згорткові нейронні мережі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C854D6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854D6" w:rsidRPr="007A045B">
            <w:rPr>
              <w:rStyle w:val="a4"/>
              <w:noProof/>
            </w:rPr>
            <w:fldChar w:fldCharType="begin"/>
          </w:r>
          <w:r w:rsidR="00C854D6" w:rsidRPr="007A045B">
            <w:rPr>
              <w:rStyle w:val="a4"/>
              <w:noProof/>
            </w:rPr>
            <w:instrText xml:space="preserve"> </w:instrText>
          </w:r>
          <w:r w:rsidR="00C854D6">
            <w:rPr>
              <w:noProof/>
            </w:rPr>
            <w:instrText>HYPERLINK \l "_Toc103086148"</w:instrText>
          </w:r>
          <w:r w:rsidR="00C854D6" w:rsidRPr="007A045B">
            <w:rPr>
              <w:rStyle w:val="a4"/>
              <w:noProof/>
            </w:rPr>
            <w:instrText xml:space="preserve"> </w:instrText>
          </w:r>
          <w:r w:rsidR="00C854D6" w:rsidRPr="007A045B">
            <w:rPr>
              <w:rStyle w:val="a4"/>
              <w:noProof/>
            </w:rPr>
          </w:r>
          <w:r w:rsidR="00C854D6" w:rsidRPr="007A045B">
            <w:rPr>
              <w:rStyle w:val="a4"/>
              <w:noProof/>
            </w:rPr>
            <w:fldChar w:fldCharType="separate"/>
          </w:r>
          <w:r w:rsidR="00C854D6" w:rsidRPr="007A045B">
            <w:rPr>
              <w:rStyle w:val="a4"/>
              <w:noProof/>
              <w:lang w:val="uk-UA"/>
            </w:rPr>
            <w:t>Мета:</w:t>
          </w:r>
          <w:r w:rsidR="00C854D6">
            <w:rPr>
              <w:noProof/>
              <w:webHidden/>
            </w:rPr>
            <w:tab/>
          </w:r>
          <w:r w:rsidR="00C854D6">
            <w:rPr>
              <w:noProof/>
              <w:webHidden/>
            </w:rPr>
            <w:fldChar w:fldCharType="begin"/>
          </w:r>
          <w:r w:rsidR="00C854D6">
            <w:rPr>
              <w:noProof/>
              <w:webHidden/>
            </w:rPr>
            <w:instrText xml:space="preserve"> PAGEREF _Toc103086148 \h </w:instrText>
          </w:r>
          <w:r w:rsidR="00C854D6">
            <w:rPr>
              <w:noProof/>
              <w:webHidden/>
            </w:rPr>
          </w:r>
          <w:r w:rsidR="00C854D6">
            <w:rPr>
              <w:noProof/>
              <w:webHidden/>
            </w:rPr>
            <w:fldChar w:fldCharType="separate"/>
          </w:r>
          <w:r w:rsidR="00C854D6">
            <w:rPr>
              <w:noProof/>
              <w:webHidden/>
            </w:rPr>
            <w:t>3</w:t>
          </w:r>
          <w:r w:rsidR="00C854D6">
            <w:rPr>
              <w:noProof/>
              <w:webHidden/>
            </w:rPr>
            <w:fldChar w:fldCharType="end"/>
          </w:r>
          <w:r w:rsidR="00C854D6" w:rsidRPr="007A045B">
            <w:rPr>
              <w:rStyle w:val="a4"/>
              <w:noProof/>
            </w:rPr>
            <w:fldChar w:fldCharType="end"/>
          </w:r>
        </w:p>
        <w:p w:rsidR="00C854D6" w:rsidRDefault="00C854D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86149" w:history="1">
            <w:r w:rsidRPr="007A045B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D6" w:rsidRDefault="00C854D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86150" w:history="1">
            <w:r w:rsidRPr="007A045B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D6" w:rsidRDefault="00C854D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86151" w:history="1">
            <w:r w:rsidRPr="007A045B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103086148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A91B08" w:rsidRDefault="00B11F9D" w:rsidP="00B11F9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B11F9D">
        <w:rPr>
          <w:rFonts w:ascii="Merriweather" w:hAnsi="Merriweather" w:cs="Times New Roman"/>
          <w:sz w:val="28"/>
          <w:szCs w:val="28"/>
          <w:lang w:val="uk-UA"/>
        </w:rPr>
        <w:t>Написати програму що реа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лізує </w:t>
      </w:r>
      <w:proofErr w:type="spellStart"/>
      <w:r>
        <w:rPr>
          <w:rFonts w:ascii="Merriweather" w:hAnsi="Merriweather" w:cs="Times New Roman"/>
          <w:sz w:val="28"/>
          <w:szCs w:val="28"/>
          <w:lang w:val="uk-UA"/>
        </w:rPr>
        <w:t>згорткову</w:t>
      </w:r>
      <w:proofErr w:type="spellEnd"/>
      <w:r>
        <w:rPr>
          <w:rFonts w:ascii="Merriweather" w:hAnsi="Merriweather" w:cs="Times New Roman"/>
          <w:sz w:val="28"/>
          <w:szCs w:val="28"/>
          <w:lang w:val="uk-UA"/>
        </w:rPr>
        <w:t xml:space="preserve"> нейронну мережу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proofErr w:type="spellStart"/>
      <w:r w:rsidRPr="00B11F9D">
        <w:rPr>
          <w:rFonts w:ascii="Merriweather" w:hAnsi="Merriweather" w:cs="Times New Roman"/>
          <w:sz w:val="28"/>
          <w:szCs w:val="28"/>
          <w:lang w:val="uk-UA"/>
        </w:rPr>
        <w:t>AlexNet</w:t>
      </w:r>
      <w:proofErr w:type="spellEnd"/>
      <w:r w:rsidRPr="00B11F9D">
        <w:rPr>
          <w:rFonts w:ascii="Merriweather" w:hAnsi="Merriweather" w:cs="Times New Roman"/>
          <w:sz w:val="28"/>
          <w:szCs w:val="28"/>
          <w:lang w:val="uk-UA"/>
        </w:rPr>
        <w:t xml:space="preserve"> для розпізнавання об’єктів з </w:t>
      </w:r>
      <w:proofErr w:type="spellStart"/>
      <w:r w:rsidRPr="00B11F9D">
        <w:rPr>
          <w:rFonts w:ascii="Merriweather" w:hAnsi="Merriweather" w:cs="Times New Roman"/>
          <w:sz w:val="28"/>
          <w:szCs w:val="28"/>
          <w:lang w:val="uk-UA"/>
        </w:rPr>
        <w:t>датасету</w:t>
      </w:r>
      <w:proofErr w:type="spellEnd"/>
      <w:r w:rsidRPr="00B11F9D">
        <w:rPr>
          <w:rFonts w:ascii="Merriweather" w:hAnsi="Merriweather" w:cs="Times New Roman"/>
          <w:sz w:val="28"/>
          <w:szCs w:val="28"/>
          <w:lang w:val="uk-UA"/>
        </w:rPr>
        <w:t xml:space="preserve"> CIFAR-10</w:t>
      </w:r>
    </w:p>
    <w:p w:rsidR="00D63AE3" w:rsidRDefault="00D63AE3" w:rsidP="00D63AE3">
      <w:pPr>
        <w:pStyle w:val="2"/>
        <w:rPr>
          <w:lang w:val="uk-UA"/>
        </w:rPr>
      </w:pPr>
      <w:bookmarkStart w:id="4" w:name="_Toc103086149"/>
      <w:r>
        <w:rPr>
          <w:lang w:val="uk-UA"/>
        </w:rPr>
        <w:t>Вихідний код</w:t>
      </w:r>
      <w:bookmarkEnd w:id="4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path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'Lab4.h5'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'Lab4_weights.h5'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'float32'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256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3500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training_text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Validation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128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sparse_categorical_crossentropy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results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imposed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represented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formula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y=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(0,x).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clamps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0,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unchanged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utilized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consecutive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utilized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derive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probability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distribution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softmax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represents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probability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occurrence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1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softmax_activation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softmax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128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0.001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accuracy_metrics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airplane_image_type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Airplane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automobile_image_type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Automobile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bird_image_type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Bird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cat_image_type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deer_image_type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horse_image_type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ship_image_type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truck_image_type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Truck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airplane_image_type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automobile_image_type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bird_image_type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cat_image_type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deer_image_type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horse_image_type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ship_image_type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truck_image_type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= keras.datasets.cifar10.load_data()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: `uint8` -&gt; `float32`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TFDS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provide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tf.uint8,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expects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tf.float32.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Therefore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normalize_divider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normalize_divider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:]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tf.data.Dataset.from_tensor_slices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tf.data.Dataset.from_tensor_slices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tf.data.Dataset.from_tensor_slices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=(15,15))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enumerate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xy_train_origin.take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(9)):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(3,3,i+1)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name.numpy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()[0]])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get_image_and_name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Preparing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normzlization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scaling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tf.img.per_image_standardization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tf.image.resize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tf.data.experimental.cardinality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training_text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tf.data.experimental.cardinality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tf.data.experimental.cardinality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origin_dataset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origin_dataset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get_image_and_name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drop_remainder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new_dataset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describes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product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multiplication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kernels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Therefore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simply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houses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occurs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passed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keras.layers.Conv2D(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kernel_size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=(11,11),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=(4,4),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input_image_size,3)),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technique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mitigates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effect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unstable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gradients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introduction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additional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standardize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scaling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shifting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keras.layers.BatchNormalization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pooling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variant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sub-sampling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maximum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pixel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pixels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receptive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sub-sampling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taken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max-pooling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2x2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slides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across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pixels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receptive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kernel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keras.layers.MaxPool2D(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pool_size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=(2,2)),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keras.layers.Conv2D(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=256,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kernel_size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=(5,5),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keras.layers.BatchNormalization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keras.layers.MaxPool2D(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pool_size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=(2,2)),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keras.layers.Conv2D(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=384,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kernel_size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keras.layers.BatchNormalization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keras.layers.MaxPool2D(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pool_size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=(2,2)),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Takes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flattens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one-dimensional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keras.layers.Flatten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embedded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arbitrary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perceptron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(4096,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Dropout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technique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randomly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reducing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interconnecting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each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chance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rather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dropped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collated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contributions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keras.layers.Dropout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(0.5),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(4096,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keras.layers.Dropout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(0.5),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softmax_activation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tf.optimizers.Adam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accuracy_metrics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path.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tf.keras.models.load_model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35728" w:rsidRPr="002D10B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97425" w:rsidRDefault="0048034E" w:rsidP="0048034E">
      <w:pPr>
        <w:pStyle w:val="2"/>
        <w:rPr>
          <w:lang w:val="uk-UA"/>
        </w:rPr>
      </w:pPr>
      <w:bookmarkStart w:id="5" w:name="_Toc103086150"/>
      <w:r>
        <w:rPr>
          <w:lang w:val="uk-UA"/>
        </w:rPr>
        <w:t>Результат роботи:</w:t>
      </w:r>
      <w:bookmarkEnd w:id="5"/>
    </w:p>
    <w:p w:rsidR="0048034E" w:rsidRPr="0048034E" w:rsidRDefault="00AD4D44" w:rsidP="0048034E">
      <w:pPr>
        <w:jc w:val="center"/>
        <w:rPr>
          <w:lang w:val="uk-UA"/>
        </w:rPr>
      </w:pPr>
      <w:r w:rsidRPr="00AD4D44">
        <w:rPr>
          <w:lang w:val="uk-UA"/>
        </w:rPr>
        <w:drawing>
          <wp:inline distT="0" distB="0" distL="0" distR="0" wp14:anchorId="6E6FA1D1" wp14:editId="4D9847CD">
            <wp:extent cx="6120765" cy="34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103086151"/>
      <w:r>
        <w:rPr>
          <w:lang w:val="uk-UA"/>
        </w:rPr>
        <w:t>Висновки:</w:t>
      </w:r>
      <w:bookmarkEnd w:id="6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06458C" w:rsidRPr="0006458C">
        <w:rPr>
          <w:rFonts w:ascii="Merriweather" w:hAnsi="Merriweather" w:cs="Courier New"/>
          <w:sz w:val="28"/>
          <w:szCs w:val="28"/>
          <w:lang w:val="en-US"/>
        </w:rPr>
        <w:t xml:space="preserve">Convolutional neural network </w:t>
      </w:r>
      <w:r w:rsidR="00712C31">
        <w:rPr>
          <w:rFonts w:ascii="Merriweather" w:hAnsi="Merriweather" w:cs="Courier New"/>
          <w:sz w:val="28"/>
          <w:szCs w:val="28"/>
          <w:lang w:val="en-US"/>
        </w:rPr>
        <w:t>(</w:t>
      </w:r>
      <w:r w:rsidR="0006458C">
        <w:rPr>
          <w:rFonts w:ascii="Merriweather" w:hAnsi="Merriweather" w:cs="Courier New"/>
          <w:sz w:val="28"/>
          <w:szCs w:val="28"/>
          <w:lang w:val="en-US"/>
        </w:rPr>
        <w:t>CNN</w:t>
      </w:r>
      <w:r w:rsidR="00712C31">
        <w:rPr>
          <w:rFonts w:ascii="Merriweather" w:hAnsi="Merriweather" w:cs="Courier New"/>
          <w:sz w:val="28"/>
          <w:szCs w:val="28"/>
          <w:lang w:val="en-US"/>
        </w:rPr>
        <w:t>)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714EFE">
        <w:rPr>
          <w:rFonts w:ascii="Merriweather" w:hAnsi="Merriweather" w:cs="Courier New"/>
          <w:sz w:val="28"/>
          <w:szCs w:val="28"/>
          <w:lang w:val="uk-UA"/>
        </w:rPr>
        <w:t>мережі</w:t>
      </w:r>
      <w:r w:rsid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06458C">
        <w:rPr>
          <w:rFonts w:ascii="Merriweather" w:hAnsi="Merriweather" w:cs="Courier New"/>
          <w:sz w:val="28"/>
          <w:szCs w:val="28"/>
          <w:lang w:val="en-US"/>
        </w:rPr>
        <w:t>–</w:t>
      </w:r>
      <w:r w:rsid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06458C">
        <w:rPr>
          <w:rFonts w:ascii="Merriweather" w:hAnsi="Merriweather" w:cs="Courier New"/>
          <w:sz w:val="28"/>
          <w:szCs w:val="28"/>
          <w:lang w:val="uk-UA"/>
        </w:rPr>
        <w:t xml:space="preserve">використовують </w:t>
      </w:r>
      <w:proofErr w:type="spellStart"/>
      <w:r w:rsidR="0006458C">
        <w:rPr>
          <w:rFonts w:ascii="Merriweather" w:hAnsi="Merriweather" w:cs="Courier New"/>
          <w:sz w:val="28"/>
          <w:szCs w:val="28"/>
          <w:lang w:val="uk-UA"/>
        </w:rPr>
        <w:t>згортковий</w:t>
      </w:r>
      <w:proofErr w:type="spellEnd"/>
      <w:r w:rsidR="0006458C">
        <w:rPr>
          <w:rFonts w:ascii="Merriweather" w:hAnsi="Merriweather" w:cs="Courier New"/>
          <w:sz w:val="28"/>
          <w:szCs w:val="28"/>
          <w:lang w:val="uk-UA"/>
        </w:rPr>
        <w:t xml:space="preserve"> шар, який шукає </w:t>
      </w:r>
      <w:proofErr w:type="spellStart"/>
      <w:r w:rsidR="0006458C">
        <w:rPr>
          <w:rFonts w:ascii="Merriweather" w:hAnsi="Merriweather" w:cs="Courier New"/>
          <w:sz w:val="28"/>
          <w:szCs w:val="28"/>
          <w:lang w:val="uk-UA"/>
        </w:rPr>
        <w:t>патерни</w:t>
      </w:r>
      <w:proofErr w:type="spellEnd"/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67E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6458C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23E0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2743"/>
    <w:rsid w:val="002F776F"/>
    <w:rsid w:val="00317616"/>
    <w:rsid w:val="003542ED"/>
    <w:rsid w:val="003864F2"/>
    <w:rsid w:val="003937E9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12C31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28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7499C"/>
    <w:rsid w:val="009B6947"/>
    <w:rsid w:val="009C050A"/>
    <w:rsid w:val="009D4B95"/>
    <w:rsid w:val="009E1FA4"/>
    <w:rsid w:val="009F4440"/>
    <w:rsid w:val="00A21741"/>
    <w:rsid w:val="00A23360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D4D44"/>
    <w:rsid w:val="00AE1F08"/>
    <w:rsid w:val="00AE59D7"/>
    <w:rsid w:val="00AF4176"/>
    <w:rsid w:val="00B03CAD"/>
    <w:rsid w:val="00B06111"/>
    <w:rsid w:val="00B11F9D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854D6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4001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BBE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4916-17A8-41DA-8E51-5BFB5CE7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5</Pages>
  <Words>5254</Words>
  <Characters>2995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240</cp:revision>
  <cp:lastPrinted>2022-05-09T14:39:00Z</cp:lastPrinted>
  <dcterms:created xsi:type="dcterms:W3CDTF">2021-09-06T17:10:00Z</dcterms:created>
  <dcterms:modified xsi:type="dcterms:W3CDTF">2022-05-10T11:42:00Z</dcterms:modified>
</cp:coreProperties>
</file>