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46" w:rsidRPr="003105E9" w:rsidRDefault="00165E4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105E9">
        <w:rPr>
          <w:rFonts w:ascii="Times New Roman" w:hAnsi="Times New Roman" w:cs="Times New Roman"/>
          <w:b/>
          <w:sz w:val="24"/>
          <w:szCs w:val="24"/>
          <w:lang w:val="uk-UA"/>
        </w:rPr>
        <w:t>Лекц</w:t>
      </w:r>
      <w:r w:rsidR="009D4DE1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3105E9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 </w:t>
      </w:r>
      <w:r w:rsidR="0062429C"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="00896F46" w:rsidRPr="003105E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Технолог</w:t>
      </w:r>
      <w:r w:rsidR="009D4DE1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896F46" w:rsidRPr="003105E9">
        <w:rPr>
          <w:rFonts w:ascii="Times New Roman" w:hAnsi="Times New Roman" w:cs="Times New Roman"/>
          <w:b/>
          <w:sz w:val="24"/>
          <w:szCs w:val="24"/>
          <w:lang w:val="uk-UA"/>
        </w:rPr>
        <w:t xml:space="preserve">я </w:t>
      </w:r>
      <w:proofErr w:type="spellStart"/>
      <w:r w:rsidR="00896F46" w:rsidRPr="003105E9">
        <w:rPr>
          <w:rFonts w:ascii="Times New Roman" w:hAnsi="Times New Roman" w:cs="Times New Roman"/>
          <w:b/>
          <w:sz w:val="24"/>
          <w:szCs w:val="24"/>
          <w:lang w:val="uk-UA"/>
        </w:rPr>
        <w:t>Remoting</w:t>
      </w:r>
      <w:proofErr w:type="spellEnd"/>
      <w:r w:rsidR="00896F46" w:rsidRPr="003105E9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9D4DE1" w:rsidRPr="003105E9">
        <w:rPr>
          <w:rFonts w:ascii="Times New Roman" w:hAnsi="Times New Roman" w:cs="Times New Roman"/>
          <w:b/>
          <w:sz w:val="24"/>
          <w:szCs w:val="24"/>
          <w:lang w:val="uk-UA"/>
        </w:rPr>
        <w:t>Об</w:t>
      </w:r>
      <w:r w:rsidR="009D4DE1">
        <w:rPr>
          <w:rFonts w:ascii="Times New Roman" w:hAnsi="Times New Roman" w:cs="Times New Roman"/>
          <w:b/>
          <w:sz w:val="24"/>
          <w:szCs w:val="24"/>
          <w:lang w:val="uk-UA"/>
        </w:rPr>
        <w:t xml:space="preserve">’єкт що активізується </w:t>
      </w:r>
      <w:r w:rsidR="00896F46" w:rsidRPr="003105E9">
        <w:rPr>
          <w:rFonts w:ascii="Times New Roman" w:hAnsi="Times New Roman" w:cs="Times New Roman"/>
          <w:b/>
          <w:sz w:val="24"/>
          <w:szCs w:val="24"/>
          <w:lang w:val="uk-UA"/>
        </w:rPr>
        <w:t>сервером</w:t>
      </w:r>
    </w:p>
    <w:p w:rsidR="000E0436" w:rsidRPr="003105E9" w:rsidRDefault="003105E9">
      <w:pPr>
        <w:rPr>
          <w:rStyle w:val="butback"/>
          <w:rFonts w:ascii="Times New Roman" w:hAnsi="Times New Roman" w:cs="Times New Roman"/>
          <w:sz w:val="24"/>
          <w:szCs w:val="24"/>
          <w:lang w:val="uk-UA"/>
        </w:rPr>
      </w:pPr>
      <w:r w:rsidRPr="003105E9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B9D44" wp14:editId="490D0767">
                <wp:simplePos x="0" y="0"/>
                <wp:positionH relativeFrom="column">
                  <wp:posOffset>4494530</wp:posOffset>
                </wp:positionH>
                <wp:positionV relativeFrom="paragraph">
                  <wp:posOffset>7696200</wp:posOffset>
                </wp:positionV>
                <wp:extent cx="1600835" cy="1403985"/>
                <wp:effectExtent l="0" t="0" r="18415" b="152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 БД</w:t>
                            </w:r>
                          </w:p>
                          <w:p w:rsidR="000E0436" w:rsidRP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Реализация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3B9D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3.9pt;margin-top:606pt;width:126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">
                <v:textbox style="mso-fit-shape-to-text:t">
                  <w:txbxContent>
                    <w:p w:rsid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 БД</w:t>
                      </w:r>
                    </w:p>
                    <w:p w:rsidR="000E0436" w:rsidRP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Реализация запросов</w:t>
                      </w:r>
                    </w:p>
                  </w:txbxContent>
                </v:textbox>
              </v:shape>
            </w:pict>
          </mc:Fallback>
        </mc:AlternateContent>
      </w:r>
      <w:r w:rsidRPr="003105E9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1E21F" wp14:editId="5BAC81B9">
                <wp:simplePos x="0" y="0"/>
                <wp:positionH relativeFrom="column">
                  <wp:posOffset>4420235</wp:posOffset>
                </wp:positionH>
                <wp:positionV relativeFrom="paragraph">
                  <wp:posOffset>6074410</wp:posOffset>
                </wp:positionV>
                <wp:extent cx="1155700" cy="1306195"/>
                <wp:effectExtent l="0" t="0" r="25400" b="2730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30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Создание канала</w:t>
                            </w:r>
                          </w:p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2.Р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егистраци</w:t>
                            </w:r>
                            <w:r w:rsidR="008F389F">
                              <w:rPr>
                                <w:lang w:val="ru-RU"/>
                              </w:rPr>
                              <w:t>я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 xml:space="preserve"> канала</w:t>
                            </w:r>
                          </w:p>
                          <w:p w:rsidR="00285395" w:rsidRPr="00285395" w:rsidRDefault="000E0436" w:rsidP="000E0436">
                            <w:pPr>
                              <w:pStyle w:val="a5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</w:t>
                            </w:r>
                            <w:r w:rsidR="00285395">
                              <w:rPr>
                                <w:lang w:val="ru-RU"/>
                              </w:rPr>
                              <w:t>Регистрация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E21F" id="Поле 3" o:spid="_x0000_s1027" type="#_x0000_t202" style="position:absolute;margin-left:348.05pt;margin-top:478.3pt;width:91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" fillcolor="white [3201]" strokeweight=".5pt">
                <v:textbox>
                  <w:txbxContent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  <w:r w:rsidR="00285395" w:rsidRPr="000E0436">
                        <w:rPr>
                          <w:lang w:val="ru-RU"/>
                        </w:rPr>
                        <w:t>Создание канала</w:t>
                      </w:r>
                    </w:p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2.Р</w:t>
                      </w:r>
                      <w:r w:rsidR="00285395" w:rsidRPr="000E0436">
                        <w:rPr>
                          <w:lang w:val="ru-RU"/>
                        </w:rPr>
                        <w:t>егистраци</w:t>
                      </w:r>
                      <w:r w:rsidR="008F389F">
                        <w:rPr>
                          <w:lang w:val="ru-RU"/>
                        </w:rPr>
                        <w:t>я</w:t>
                      </w:r>
                      <w:r w:rsidR="00285395" w:rsidRPr="000E0436">
                        <w:rPr>
                          <w:lang w:val="ru-RU"/>
                        </w:rPr>
                        <w:t xml:space="preserve"> канала</w:t>
                      </w:r>
                    </w:p>
                    <w:p w:rsidR="00285395" w:rsidRPr="00285395" w:rsidRDefault="000E0436" w:rsidP="000E0436">
                      <w:pPr>
                        <w:pStyle w:val="a5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</w:t>
                      </w:r>
                      <w:r w:rsidR="00285395">
                        <w:rPr>
                          <w:lang w:val="ru-RU"/>
                        </w:rPr>
                        <w:t>Регистрация объекта</w:t>
                      </w:r>
                    </w:p>
                  </w:txbxContent>
                </v:textbox>
              </v:shape>
            </w:pict>
          </mc:Fallback>
        </mc:AlternateContent>
      </w:r>
      <w:r w:rsidRPr="003105E9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F97479" wp14:editId="13F5E667">
                <wp:simplePos x="0" y="0"/>
                <wp:positionH relativeFrom="column">
                  <wp:posOffset>3193415</wp:posOffset>
                </wp:positionH>
                <wp:positionV relativeFrom="paragraph">
                  <wp:posOffset>6001385</wp:posOffset>
                </wp:positionV>
                <wp:extent cx="3001010" cy="1541145"/>
                <wp:effectExtent l="0" t="0" r="27940" b="209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Pr="00285395" w:rsidRDefault="0028539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7479" id="_x0000_s1028" type="#_x0000_t202" style="position:absolute;margin-left:251.45pt;margin-top:472.55pt;width:236.3pt;height:1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">
                <v:textbox>
                  <w:txbxContent>
                    <w:p w:rsidR="00285395" w:rsidRPr="00285395" w:rsidRDefault="00285395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Pr="003105E9">
        <w:rPr>
          <w:rStyle w:val="butback"/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C9D8" wp14:editId="761047CB">
                <wp:simplePos x="0" y="0"/>
                <wp:positionH relativeFrom="column">
                  <wp:posOffset>1533525</wp:posOffset>
                </wp:positionH>
                <wp:positionV relativeFrom="paragraph">
                  <wp:posOffset>5925185</wp:posOffset>
                </wp:positionV>
                <wp:extent cx="1338580" cy="1403985"/>
                <wp:effectExtent l="0" t="0" r="139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96" w:rsidRDefault="00BE4796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 w:rsidRPr="00BE4796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объект</w:t>
                            </w:r>
                          </w:p>
                          <w:p w:rsidR="00BE4796" w:rsidRPr="00BE4796" w:rsidRDefault="00BE479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 методами и реализацией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4C9D8" id="_x0000_s1029" type="#_x0000_t202" style="position:absolute;margin-left:120.75pt;margin-top:466.55pt;width:10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">
                <v:textbox style="mso-fit-shape-to-text:t">
                  <w:txbxContent>
                    <w:p w:rsidR="00BE4796" w:rsidRDefault="00BE4796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 w:rsidRPr="00BE4796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объект</w:t>
                      </w:r>
                    </w:p>
                    <w:p w:rsidR="00BE4796" w:rsidRPr="00BE4796" w:rsidRDefault="00BE479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 методами и реализацией</w:t>
                      </w:r>
                    </w:p>
                  </w:txbxContent>
                </v:textbox>
              </v:shape>
            </w:pict>
          </mc:Fallback>
        </mc:AlternateContent>
      </w:r>
      <w:r w:rsidRPr="003105E9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F3F43" wp14:editId="1D4AEB99">
                <wp:simplePos x="0" y="0"/>
                <wp:positionH relativeFrom="column">
                  <wp:posOffset>-133350</wp:posOffset>
                </wp:positionH>
                <wp:positionV relativeFrom="paragraph">
                  <wp:posOffset>5941695</wp:posOffset>
                </wp:positionV>
                <wp:extent cx="1560830" cy="1541145"/>
                <wp:effectExtent l="0" t="0" r="2032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Default="00285395" w:rsidP="000E0436">
                            <w:p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</w:t>
                            </w:r>
                            <w:r w:rsidR="000E0436"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>я объ</w:t>
                            </w:r>
                            <w:r w:rsidR="000E0436">
                              <w:rPr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lang w:val="ru-RU"/>
                              </w:rPr>
                              <w:t>кта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о</w:t>
                            </w:r>
                            <w:r w:rsidR="000E0436">
                              <w:rPr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lang w:val="ru-RU"/>
                              </w:rPr>
                              <w:t>ъекта</w:t>
                            </w:r>
                          </w:p>
                          <w:p w:rsidR="00285395" w:rsidRP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="000E0436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зов методов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F3F43" id="Поле 4" o:spid="_x0000_s1030" type="#_x0000_t202" style="position:absolute;margin-left:-10.5pt;margin-top:467.85pt;width:122.9pt;height:1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" fillcolor="white [3201]" strokeweight=".5pt">
                <v:textbox>
                  <w:txbxContent>
                    <w:p w:rsidR="00285395" w:rsidRDefault="00285395" w:rsidP="000E0436">
                      <w:pPr>
                        <w:spacing w:after="0" w:line="240" w:lineRule="auto"/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клиент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</w:t>
                      </w:r>
                      <w:r w:rsidR="000E0436"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>я объ</w:t>
                      </w:r>
                      <w:r w:rsidR="000E0436">
                        <w:rPr>
                          <w:lang w:val="ru-RU"/>
                        </w:rPr>
                        <w:t>е</w:t>
                      </w:r>
                      <w:r>
                        <w:rPr>
                          <w:lang w:val="ru-RU"/>
                        </w:rPr>
                        <w:t>кта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о</w:t>
                      </w:r>
                      <w:r w:rsidR="000E0436">
                        <w:rPr>
                          <w:lang w:val="ru-RU"/>
                        </w:rPr>
                        <w:t>б</w:t>
                      </w:r>
                      <w:r>
                        <w:rPr>
                          <w:lang w:val="ru-RU"/>
                        </w:rPr>
                        <w:t>ъекта</w:t>
                      </w:r>
                    </w:p>
                    <w:p w:rsidR="00285395" w:rsidRP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 w:rsidR="000E0436">
                        <w:rPr>
                          <w:lang w:val="ru-RU"/>
                        </w:rPr>
                        <w:t>ы</w:t>
                      </w:r>
                      <w:r>
                        <w:rPr>
                          <w:lang w:val="ru-RU"/>
                        </w:rPr>
                        <w:t>зов методов</w:t>
                      </w:r>
                    </w:p>
                  </w:txbxContent>
                </v:textbox>
              </v:shape>
            </w:pict>
          </mc:Fallback>
        </mc:AlternateConten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Технологія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розроблена для створення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розподілених додатків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її допомогою можна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звертатися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 екземплярів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.Net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які перебувають за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межами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власного домену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додатки 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application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domain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логічний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процес).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Це може бути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інший додаток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усередині одного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процесу,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інший процес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тій же машині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 процес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іншій машині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(у тому числі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підключеної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через Internet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896F46"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6F46"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6F46" w:rsidRPr="003105E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E3D0287" wp14:editId="6596ECDA">
            <wp:extent cx="3494405" cy="1835150"/>
            <wp:effectExtent l="0" t="0" r="0" b="0"/>
            <wp:docPr id="1" name="Рисунок 1" descr="http://lapdoc.ru/tw_files2/urls_10/177/d-176475/176475_html_m594a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pdoc.ru/tw_files2/urls_10/177/d-176475/176475_html_m594ae1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F46"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6F46"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6F46" w:rsidRPr="003105E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896F46"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Рисунок 1. </w:t>
      </w:r>
      <w:proofErr w:type="spellStart"/>
      <w:r w:rsidR="00896F46"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>Механизм</w:t>
      </w:r>
      <w:proofErr w:type="spellEnd"/>
      <w:r w:rsidR="00896F46"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р</w:t>
      </w:r>
      <w:r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="00896F46"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>бот</w:t>
      </w:r>
      <w:r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>и</w:t>
      </w:r>
      <w:r w:rsidR="00896F46"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896F46" w:rsidRPr="003105E9">
        <w:rPr>
          <w:rStyle w:val="submenu-table"/>
          <w:rFonts w:ascii="Times New Roman" w:hAnsi="Times New Roman" w:cs="Times New Roman"/>
          <w:b/>
          <w:bCs/>
          <w:sz w:val="24"/>
          <w:szCs w:val="24"/>
          <w:lang w:val="uk-UA"/>
        </w:rPr>
        <w:t>Remoting</w:t>
      </w:r>
      <w:proofErr w:type="spellEnd"/>
      <w:r w:rsidR="00896F46"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="00896F46"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деяким чином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отримує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об'єктну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посилання 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об'єкт, з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якою взаємодіє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через проксі-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об'єкт.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клієнт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інфраструктура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відправляє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 каналу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серверний процес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Хто слухає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приймає запит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 направляє його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систему 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яка знаходить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якщо потрібно)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 викликає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запитуваний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Потім процес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протікає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зворотному напрямку: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система 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упаковує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повідомлення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відправляється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каналу Типова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архітектура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триланкової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окремо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створюваним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</w:t>
      </w:r>
      <w:r w:rsidRPr="003105E9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об'єктом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вигляді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бібліотеки,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сервером, що надає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які отримують </w:t>
      </w:r>
      <w:r w:rsidR="00856B65"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об’єкт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бд</w:t>
      </w:r>
      <w:proofErr w:type="spellEnd"/>
      <w:r w:rsidR="000E0436" w:rsidRPr="003105E9">
        <w:rPr>
          <w:rStyle w:val="butback"/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A85043" w:rsidRPr="003105E9" w:rsidRDefault="00A85043" w:rsidP="000E0436">
      <w:pPr>
        <w:pStyle w:val="1"/>
        <w:rPr>
          <w:rFonts w:ascii="Times New Roman" w:hAnsi="Times New Roman"/>
          <w:color w:val="auto"/>
          <w:sz w:val="24"/>
          <w:szCs w:val="24"/>
          <w:lang w:val="uk-UA"/>
        </w:rPr>
      </w:pPr>
    </w:p>
    <w:p w:rsidR="003105E9" w:rsidRPr="003105E9" w:rsidRDefault="003105E9" w:rsidP="00C210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 створити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 звичайну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-бібліотеки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класів 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Library), в якій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клас, що містить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призначених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клієнтами.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Ім'я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- ім'я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- 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Залежно від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способу надання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є два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варіанти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оголошення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варіант: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Передача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посиланням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RemOb1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System.MarshalByRefObject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 RemOb1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MessageBox.Show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Constructor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RemOb1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called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           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        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DataTable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GetADOTable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connstr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Provider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Microsoft.Jet.OLEDB.4.0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\\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ASOER_CB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\\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ASOER_DB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\\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ASOER_ML.mdb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";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DataTable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OleDbCommand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OleDbConnection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DataSet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XMLDataSet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DataSet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DataRow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OleDbConnection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connstr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Conn.CreateCommand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Ocmd.CommandText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Ocmd.CommandType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CommandType.Text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Conn.Open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OleDbDataAdapter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OleDbDataAdapter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Ocmd.CommandText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da.Fill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MessageBox.Show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Metod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GetADOTable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called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2варіант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Передача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значенням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(шляхом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F3903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серіалізації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Serializable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RemOb1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 RemOb1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MessageBox.Show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Constructor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RemOb1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called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");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        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DataTable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GetADOTable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sqlname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connstr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Provider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Microsoft.Jet.OLEDB.4.0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Source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\\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ASOER_CB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\\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ASOER_DB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\\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ASOER_ML.mdb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";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DataTable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OleDbCommand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OleDbConnection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DataSet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XMLDataSet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DataSet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DataRow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OleDbConnection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connstr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Conn.CreateCommand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Ocmd.CommandText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sqlname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Ocmd.CommandType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CommandType.Text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Conn.Open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OleDbDataAdapter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OleDbDataAdapter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Ocmd.CommandText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da.Fill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MessageBox.Show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Metod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GetADOTable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called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restab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С</w:t>
      </w:r>
      <w:r w:rsidRPr="003105E9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ерверний додаток</w:t>
      </w:r>
      <w:r w:rsidRPr="003105E9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активуються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- це об'єкти,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 існування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яких безпосередньо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контролюється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Домен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ці об'єкти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тільки тоді,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клієнт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 не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 використовує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оператор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Activator.GetObject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це дозволяє уникнути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відправлення запиту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 мережі 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отримання відповіді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метою створення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екземпляра.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 запитує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активируемого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домені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клієнтського додатку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створюється 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проксі.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Це означає, 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які активуються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 використовувати 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конструктори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умовчанням.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публікації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екземпляри якого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будуть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створюватися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допомогою особливих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конструкторів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які беруть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аргументи,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повинна використовуватися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 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динамічна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публікація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конкретного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екземпляра.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спочатку необхідно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створити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 реєструвати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доступу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наприклад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Створюємо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Tcp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Http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TcpChannel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(888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);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Варіант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HttpChannel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(888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Реєструємо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ChannelServices.RegisterChannel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 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Потім,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створення 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активируемого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його необхідно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зареєструвати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вказавши при цьому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режим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активації.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реєстрації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 варіанти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реєстрації:</w:t>
      </w:r>
      <w:r w:rsidR="00856B6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856B65" w:rsidRPr="00856B65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F464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варіант, з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режимом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активації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(один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обслуговування всіх клієнтів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RegisterWellKnownServiceType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ServerObject</w:t>
      </w:r>
      <w:proofErr w:type="spellEnd"/>
      <w:r w:rsidRPr="003105E9">
        <w:rPr>
          <w:rStyle w:val="atn"/>
          <w:rFonts w:ascii="Times New Roman" w:hAnsi="Times New Roman" w:cs="Times New Roman"/>
          <w:sz w:val="24"/>
          <w:szCs w:val="24"/>
          <w:lang w:val="uk-UA"/>
        </w:rPr>
        <w:t>),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uri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WellKnownObjectMode.Singleton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ніколи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може одночасно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бути більш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екземпляра.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є,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всі запити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клієнтів обслуговуються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екземпляром.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примірника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ні,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його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 всі наступні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клієнтів обслуговуються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екземпляром.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 існування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замовчуванням,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клієнти не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будуть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завжди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отримувати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посилання на один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 той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же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навіть якщо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кожний конкретний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момент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доступно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більше одного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екземпляра.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F464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варіант,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режимом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активації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SingleCall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обслуговування кожного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свій 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RegisterWellKnownServiceType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ServerObject</w:t>
      </w:r>
      <w:proofErr w:type="spellEnd"/>
      <w:r w:rsidRPr="003105E9">
        <w:rPr>
          <w:rStyle w:val="atn"/>
          <w:rFonts w:ascii="Times New Roman" w:hAnsi="Times New Roman" w:cs="Times New Roman"/>
          <w:sz w:val="24"/>
          <w:szCs w:val="24"/>
          <w:lang w:val="uk-UA"/>
        </w:rPr>
        <w:t>),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uri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WellKnownObjectMode.SingleCall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Повний опис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RemotingConfiguration.RegisterWellKnownServiceType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WellKnownServiceTypeEntry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) реєструє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 якості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добре відомого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(єдиного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одноелементна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множини,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активізується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зверненням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клієнта).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список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перевантаження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105E9" w:rsidTr="003105E9">
        <w:tc>
          <w:tcPr>
            <w:tcW w:w="4952" w:type="dxa"/>
          </w:tcPr>
          <w:p w:rsidR="003105E9" w:rsidRDefault="003105E9" w:rsidP="003105E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ім'я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953" w:type="dxa"/>
          </w:tcPr>
          <w:p w:rsidR="003105E9" w:rsidRDefault="003105E9" w:rsidP="00C2107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</w:tc>
      </w:tr>
      <w:tr w:rsidR="003105E9" w:rsidRPr="00856B65" w:rsidTr="003105E9">
        <w:tc>
          <w:tcPr>
            <w:tcW w:w="4952" w:type="dxa"/>
          </w:tcPr>
          <w:p w:rsidR="003105E9" w:rsidRDefault="003105E9" w:rsidP="00C2107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RegisterWellKnownServiceType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WellKnownServiceTypeEntry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</w:p>
        </w:tc>
        <w:tc>
          <w:tcPr>
            <w:tcW w:w="4953" w:type="dxa"/>
          </w:tcPr>
          <w:p w:rsidR="003105E9" w:rsidRDefault="003105E9" w:rsidP="00C2107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Реєструє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об'єкт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Type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записаний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в наданому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WellKnownServiceTypeEntry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з боку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служби як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добре відомого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типу.</w:t>
            </w:r>
          </w:p>
        </w:tc>
      </w:tr>
      <w:tr w:rsidR="003105E9" w:rsidRPr="00856B65" w:rsidTr="003105E9">
        <w:tc>
          <w:tcPr>
            <w:tcW w:w="4952" w:type="dxa"/>
          </w:tcPr>
          <w:p w:rsidR="003105E9" w:rsidRPr="003105E9" w:rsidRDefault="003105E9" w:rsidP="00C21070">
            <w:pPr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RegisterWellKnownServiceType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String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WellKnownObjectMode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953" w:type="dxa"/>
          </w:tcPr>
          <w:p w:rsidR="003105E9" w:rsidRPr="003105E9" w:rsidRDefault="003105E9" w:rsidP="00C21070">
            <w:pPr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Реєструє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об'єкт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Type</w:t>
            </w:r>
            <w:proofErr w:type="spellEnd"/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з боку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клієнта як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добре відомого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типу,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використовуючи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параметри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задані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для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ініціалізації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нового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екземпляра класу</w:t>
            </w:r>
            <w:r w:rsidRPr="003105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105E9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WellKnownServiceTypeEntry</w:t>
            </w:r>
            <w:proofErr w:type="spellEnd"/>
          </w:p>
        </w:tc>
      </w:tr>
    </w:tbl>
    <w:p w:rsidR="00F4644A" w:rsidRPr="003105E9" w:rsidRDefault="003105E9" w:rsidP="00C21070">
      <w:pPr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Винятки: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SecurityException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Принаймні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 одного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викликають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операторів, що знаходяться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верхній частині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стека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викликів,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відсутній дозвіл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налаштування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 каналів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реєстрації не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 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Це відбувається,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клієнт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намагається викликати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 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активувати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боку клієнта.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SingleCall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завжди створюється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один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кожен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клієнтський запит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Черговий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 методу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обслуговуватися іншим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екземпляром,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навіть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 попередній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ще не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був знищений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системою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SingleCall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беруть участь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процесах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оренди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часу існування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конфігураційного файлу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Розглянемо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базовий варіант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функції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HttpChannel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oJobChannel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HttpChannelf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4000)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ChannelServices.RegisterChannel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oJobChannel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загальновідомого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RemotingConfiguration.RegisterWellKnownServiceType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JobServerlmpl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JobURI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WellKnownObjectMode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.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Все добре,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але що якщо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ми захочемо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поміняти номер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порту?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Тоді доведеться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перекомпілювати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Правда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«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Номер порту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просто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передати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командному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рядку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».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Цей прийом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працює, але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вирішує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таких проблем,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 додавання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нових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каналів.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спосіб перенесення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деталей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налаштування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коду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файл.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конфігураційного файлу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дозволяє адміністратору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налаштовувати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поведінку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програми без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необхідності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перекомпілювати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його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Але найголовніше,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моженоте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замінити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весь попередній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одним рядком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!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Новий варіант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функції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="00B726A3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RemotingConfiguration.Configure</w:t>
      </w:r>
      <w:proofErr w:type="spellEnd"/>
      <w:r w:rsidR="00B726A3">
        <w:rPr>
          <w:rStyle w:val="hps"/>
          <w:rFonts w:ascii="Times New Roman" w:hAnsi="Times New Roman" w:cs="Times New Roman"/>
          <w:sz w:val="24"/>
          <w:szCs w:val="24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@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B726A3">
        <w:rPr>
          <w:rStyle w:val="hps"/>
          <w:rFonts w:ascii="Times New Roman" w:hAnsi="Times New Roman" w:cs="Times New Roman"/>
          <w:sz w:val="24"/>
          <w:szCs w:val="24"/>
          <w:lang w:val="uk-UA"/>
        </w:rPr>
        <w:t>D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..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JobServer.exe.config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}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Нова версія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складається з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одного рядка.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інформація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.NET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зберігається тепер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файлі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JobServer.exe.config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ПРИМІТКА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угодою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ім'я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конфігураційного файлу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утворюється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шляхом додавання до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імені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виконуваного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файлу програми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рядки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«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».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Нижче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показаний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конфігураційний файл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JobServer.exe.config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configuration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system.runtime.remoting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         </w:t>
      </w:r>
      <w:r w:rsidR="008234E5">
        <w:rPr>
          <w:rFonts w:ascii="Times New Roman" w:hAnsi="Times New Roman" w:cs="Times New Roman"/>
          <w:sz w:val="24"/>
          <w:szCs w:val="24"/>
        </w:rPr>
        <w:t>&lt;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Application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JobServer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wellknown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mode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JobServerLib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JobServerlmpl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JobServerLib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obJectUri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JobURI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 /&gt;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channels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charmel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ref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http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port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"4000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" /&gt;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channels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application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system.runtime.remoting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configuration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Зверніть увагу на те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як співвідноситься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вміст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конфігураційного файлу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доданий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раніше.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містить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ж саму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інформацію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налаштування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каналу, яка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була використана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первинному варіанті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програмної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конфігурації.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загальновідомого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замінена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 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wellknown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конфігураційного файлу.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Інформація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регістра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ції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об'єктів з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серверної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активізацією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укладена 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&lt;$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ervice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&gt;.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 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&gt;, і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 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channefs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можуть містити кілька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вкладених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елементів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видно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цього прикладу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можливості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конфігураційних файлів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просто вражаючі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клієнтську програму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Щоб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створити 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активируемого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клієнтські програми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бути налаштовані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програмним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чином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допомогою файлу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конфігурації.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разі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налаштування програми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програмним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чином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незалежно від способу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активації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є два способи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отримання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об'єкта</w:t>
      </w:r>
      <w:r w:rsidRPr="00F4644A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1 спосіб</w:t>
      </w:r>
      <w:r w:rsidRPr="00F464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-</w:t>
      </w:r>
      <w:r w:rsidRPr="00F464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з попередньою реєстрацією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Спочатку проводиться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RemotingConfiguration.RegisterWellKnownClientType(typeof(имя_объекта),"протокол://адрес:порт/uri");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              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Object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ім'я 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WellKnown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боку клієнта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RemotingConfiguration.RegisterWellKnownClientType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RemOb1</w:t>
      </w:r>
      <w:r w:rsidRPr="003105E9">
        <w:rPr>
          <w:rStyle w:val="atn"/>
          <w:rFonts w:ascii="Times New Roman" w:hAnsi="Times New Roman" w:cs="Times New Roman"/>
          <w:sz w:val="24"/>
          <w:szCs w:val="24"/>
          <w:lang w:val="uk-UA"/>
        </w:rPr>
        <w:t>), 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TCP: //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localhost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888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Rserv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this.label1.Text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реєстрація об'єкта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боку клієнта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пройшла"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RemOb1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Повний опис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RemotingConfiguration.RegisterWellKnownClientType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боку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клієнта як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добре відомого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(єдиного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одноелементна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множини)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список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перевантаження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F4644A" w:rsidRPr="003105E9" w:rsidTr="00F4644A">
        <w:tc>
          <w:tcPr>
            <w:tcW w:w="4952" w:type="dxa"/>
          </w:tcPr>
          <w:p w:rsidR="00F4644A" w:rsidRPr="003105E9" w:rsidRDefault="00F4644A" w:rsidP="00F464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ім'я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953" w:type="dxa"/>
          </w:tcPr>
          <w:p w:rsidR="00F4644A" w:rsidRPr="003105E9" w:rsidRDefault="00F4644A" w:rsidP="000E11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</w:tc>
      </w:tr>
      <w:tr w:rsidR="00F4644A" w:rsidRPr="00856B65" w:rsidTr="00F4644A">
        <w:tc>
          <w:tcPr>
            <w:tcW w:w="4952" w:type="dxa"/>
          </w:tcPr>
          <w:p w:rsidR="00F4644A" w:rsidRPr="00F4644A" w:rsidRDefault="00F4644A" w:rsidP="000E1128">
            <w:pPr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RegisterWellKnownClientType</w:t>
            </w:r>
            <w:proofErr w:type="spellEnd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WellKnownClientTypeEntry</w:t>
            </w:r>
            <w:proofErr w:type="spellEnd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953" w:type="dxa"/>
          </w:tcPr>
          <w:p w:rsidR="00F4644A" w:rsidRPr="003105E9" w:rsidRDefault="00F4644A" w:rsidP="000E11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Реєструє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об'єкт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Type</w:t>
            </w:r>
            <w:proofErr w:type="spellEnd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записаний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в наданий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WellKnownClientTypeEntry</w:t>
            </w:r>
            <w:proofErr w:type="spellEnd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з боку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клієнта як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добре відомого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типу,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який може бути активований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сервером.</w:t>
            </w:r>
          </w:p>
        </w:tc>
      </w:tr>
      <w:tr w:rsidR="00F4644A" w:rsidRPr="00856B65" w:rsidTr="00F4644A">
        <w:tc>
          <w:tcPr>
            <w:tcW w:w="4952" w:type="dxa"/>
          </w:tcPr>
          <w:p w:rsidR="00F4644A" w:rsidRPr="00F4644A" w:rsidRDefault="00F4644A" w:rsidP="000E1128">
            <w:pPr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RegisterWellKnownClientType</w:t>
            </w:r>
            <w:proofErr w:type="spellEnd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</w:t>
            </w:r>
            <w:proofErr w:type="spellEnd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String</w:t>
            </w:r>
            <w:proofErr w:type="spellEnd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953" w:type="dxa"/>
          </w:tcPr>
          <w:p w:rsidR="00F4644A" w:rsidRPr="00F4644A" w:rsidRDefault="00F4644A" w:rsidP="000E1128">
            <w:pPr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Реєструє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об'єкт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Type</w:t>
            </w:r>
            <w:proofErr w:type="spellEnd"/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з боку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клієнта як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добре відомого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об'єкта,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який може бути активований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на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сервері,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використовуючи дані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параметри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для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ініціалізації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нового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екземпляра класу</w:t>
            </w:r>
            <w:r w:rsidRPr="00F464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4644A">
              <w:rPr>
                <w:rStyle w:val="hps"/>
                <w:rFonts w:ascii="Times New Roman" w:hAnsi="Times New Roman" w:cs="Times New Roman"/>
                <w:sz w:val="24"/>
                <w:szCs w:val="24"/>
                <w:lang w:val="uk-UA"/>
              </w:rPr>
              <w:t>WellKnownClientTypeEntry</w:t>
            </w:r>
            <w:proofErr w:type="spellEnd"/>
          </w:p>
        </w:tc>
      </w:tr>
    </w:tbl>
    <w:p w:rsidR="00B726A3" w:rsidRDefault="003105E9" w:rsidP="00C2107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2 спосіб</w:t>
      </w:r>
      <w:r w:rsidRPr="00F464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- без</w:t>
      </w:r>
      <w:r w:rsidRPr="00F464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4644A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попередньої реєстрації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цьому випадку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створення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клієнті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примірника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який активується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Activator.GetObject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наступному прикладі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показаний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 методу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Activator.GetObject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припущенні, 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TcpChannel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зареєстрований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зв'язку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через порт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8080.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 клієнтові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відомий 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факт,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серверному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реалізований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певний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інтерфейс,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Activator.GetObject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оскільки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створення екземпляра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класу можна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використовувати 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оператор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Basic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Object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імя_об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Activator.GetObject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typeofімя_об</w:t>
      </w:r>
      <w:proofErr w:type="spellEnd"/>
      <w:r w:rsidRPr="003105E9">
        <w:rPr>
          <w:rStyle w:val="atn"/>
          <w:rFonts w:ascii="Times New Roman" w:hAnsi="Times New Roman" w:cs="Times New Roman"/>
          <w:sz w:val="24"/>
          <w:szCs w:val="24"/>
          <w:lang w:val="uk-UA"/>
        </w:rPr>
        <w:t>), 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канал: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адреса: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порт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Uri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приклад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this.obj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RemOb1)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Activator.GetObject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RemOb1</w:t>
      </w:r>
      <w:r w:rsidRPr="003105E9">
        <w:rPr>
          <w:rStyle w:val="atn"/>
          <w:rFonts w:ascii="Times New Roman" w:hAnsi="Times New Roman" w:cs="Times New Roman"/>
          <w:sz w:val="24"/>
          <w:szCs w:val="24"/>
          <w:lang w:val="uk-UA"/>
        </w:rPr>
        <w:t>), 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TCP: //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localhost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888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Rserv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пам'ятати, 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даному етапі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ніякої 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сервером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відбувається 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віддалений 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створюється.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Створюється 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екземпляр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проксі-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об'єкта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стороні клієнта.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Тепер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 може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використовувати 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RemOb1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 у нього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була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пряме посилання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віддалений 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Примірник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RemOb1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фактично використовує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різних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методів,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залежить від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того,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якого типу належить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 -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SingleCall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Незалежно від того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розкриває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інформацію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видавець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об'єкта,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 використовує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наявну в нього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посилання на об'єкт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абсолютно однаково.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Після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отримання об'єкта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використовуючи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точковий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синтаксис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викликати його методи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, наприклад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DataTable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();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sqls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@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*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Personal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dt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obj.GetADOTable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sqls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> 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Примітка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сервері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можна реєструвати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 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доступу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але можливо, реєструвати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стороні клієнта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буде потрібно.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 клієнт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реєструє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служба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автоматично створює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вихідних запитів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використовуючи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один з каналів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замовчуванням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заданих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файлі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Machine.config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такому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автоматичному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виборі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клієнті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цей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 не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реєструється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очікування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функцій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зворотного виклику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 сервера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і,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 тільки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файл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machine.config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додано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користувальницький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реєструються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ніякі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користувальницькі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каналу.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У цих випадках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потрібно зареєструвати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каналу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який потрібно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Об'єкти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конфігураційного файлу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клієнтського застосування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Другий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метод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що надається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.NET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налаштування параметрів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взаємодії,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використовує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конфігураційні файли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Раніше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було розглянуто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конфігураційних файлів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розділі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«Реалізація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».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налаштування клієнтського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додатка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застосовуються інші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теги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Ось так виглядає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XML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-код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конфігураційного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файлу програми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JobClient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configuration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system.runtime.remoting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 </w:t>
      </w:r>
      <w:r w:rsidR="008234E5" w:rsidRPr="0062429C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="008234E5">
        <w:rPr>
          <w:rStyle w:val="hps"/>
          <w:rFonts w:ascii="Times New Roman" w:hAnsi="Times New Roman" w:cs="Times New Roman"/>
          <w:sz w:val="24"/>
          <w:szCs w:val="24"/>
        </w:rPr>
        <w:t>a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pplication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JobCHent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client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wellknown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JobserverLib.JobServerlmpl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JobServerLib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url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http: //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localhost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4000 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JobURI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 /&gt;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client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channels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channel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ref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http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port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= 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0" /&gt;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    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channels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application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system.runtime.remoting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&lt;/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configuration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Використання файлу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JobClient.exe.config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настройки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віддаленого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взаємодії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шляхом виклику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RemotingConfiguration.Configure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IJobServe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r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GetJobServerQ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{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RemotingConfiguration.Configure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@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.. \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.. \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JobClient.exe.config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3105E9">
        <w:rPr>
          <w:rFonts w:ascii="Times New Roman" w:hAnsi="Times New Roman" w:cs="Times New Roman"/>
          <w:sz w:val="24"/>
          <w:szCs w:val="24"/>
          <w:lang w:val="uk-UA"/>
        </w:rPr>
        <w:br/>
        <w:t xml:space="preserve">     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105E9">
        <w:rPr>
          <w:rFonts w:ascii="Times New Roman" w:hAnsi="Times New Roman" w:cs="Times New Roman"/>
          <w:sz w:val="24"/>
          <w:szCs w:val="24"/>
          <w:lang w:val="uk-UA"/>
        </w:rPr>
        <w:t>IJobServer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new</w:t>
      </w:r>
      <w:proofErr w:type="spellEnd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105E9">
        <w:rPr>
          <w:rStyle w:val="hps"/>
          <w:rFonts w:ascii="Times New Roman" w:hAnsi="Times New Roman" w:cs="Times New Roman"/>
          <w:sz w:val="24"/>
          <w:szCs w:val="24"/>
          <w:lang w:val="uk-UA"/>
        </w:rPr>
        <w:t>JobServerImpl</w:t>
      </w:r>
      <w:proofErr w:type="spellEnd"/>
      <w:r w:rsidRPr="003105E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E4796" w:rsidRPr="00B726A3" w:rsidRDefault="00B726A3" w:rsidP="00C2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CALLBACK</w:t>
      </w:r>
      <w:bookmarkStart w:id="0" w:name="_GoBack"/>
      <w:bookmarkEnd w:id="0"/>
    </w:p>
    <w:sectPr w:rsidR="00BE4796" w:rsidRPr="00B726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Описание: y0h540a7.note(ru-ru,VS.100).gif" style="width:.75pt;height:.75pt;visibility:visible;mso-wrap-style:square" o:bullet="t">
        <v:imagedata r:id="rId1" o:title="y0h540a7"/>
      </v:shape>
    </w:pict>
  </w:numPicBullet>
  <w:abstractNum w:abstractNumId="0">
    <w:nsid w:val="141B0422"/>
    <w:multiLevelType w:val="hybridMultilevel"/>
    <w:tmpl w:val="81B2FB78"/>
    <w:lvl w:ilvl="0" w:tplc="C172E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AE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03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2E6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ED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80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7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7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C5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4D443A6"/>
    <w:multiLevelType w:val="hybridMultilevel"/>
    <w:tmpl w:val="C2D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976"/>
    <w:multiLevelType w:val="hybridMultilevel"/>
    <w:tmpl w:val="997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46"/>
    <w:rsid w:val="00072BEF"/>
    <w:rsid w:val="00074397"/>
    <w:rsid w:val="000E0436"/>
    <w:rsid w:val="0016542C"/>
    <w:rsid w:val="00165E40"/>
    <w:rsid w:val="0020400A"/>
    <w:rsid w:val="00285395"/>
    <w:rsid w:val="003105E9"/>
    <w:rsid w:val="003B2724"/>
    <w:rsid w:val="0062429C"/>
    <w:rsid w:val="00631D43"/>
    <w:rsid w:val="006613D8"/>
    <w:rsid w:val="00742823"/>
    <w:rsid w:val="007F52C0"/>
    <w:rsid w:val="0082191E"/>
    <w:rsid w:val="008234E5"/>
    <w:rsid w:val="00856B65"/>
    <w:rsid w:val="00896F46"/>
    <w:rsid w:val="008F389F"/>
    <w:rsid w:val="00993277"/>
    <w:rsid w:val="009D4DE1"/>
    <w:rsid w:val="00A74B90"/>
    <w:rsid w:val="00A85043"/>
    <w:rsid w:val="00B726A3"/>
    <w:rsid w:val="00BE4796"/>
    <w:rsid w:val="00C21070"/>
    <w:rsid w:val="00CF3903"/>
    <w:rsid w:val="00E1254D"/>
    <w:rsid w:val="00E35728"/>
    <w:rsid w:val="00F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EBCE91C-3F7D-4F39-813B-9F4FAAA8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hps">
    <w:name w:val="hps"/>
    <w:basedOn w:val="a0"/>
    <w:rsid w:val="003105E9"/>
  </w:style>
  <w:style w:type="character" w:customStyle="1" w:styleId="atn">
    <w:name w:val="atn"/>
    <w:basedOn w:val="a0"/>
    <w:rsid w:val="003105E9"/>
  </w:style>
  <w:style w:type="table" w:styleId="a9">
    <w:name w:val="Table Grid"/>
    <w:basedOn w:val="a1"/>
    <w:uiPriority w:val="59"/>
    <w:rsid w:val="0031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7</cp:revision>
  <cp:lastPrinted>2014-04-07T13:42:00Z</cp:lastPrinted>
  <dcterms:created xsi:type="dcterms:W3CDTF">2014-11-22T09:46:00Z</dcterms:created>
  <dcterms:modified xsi:type="dcterms:W3CDTF">2016-04-21T08:55:00Z</dcterms:modified>
</cp:coreProperties>
</file>