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EFF" w:rsidRDefault="00897EFF" w:rsidP="00897EFF">
      <w:pPr>
        <w:autoSpaceDE w:val="0"/>
        <w:autoSpaceDN w:val="0"/>
        <w:adjustRightInd w:val="0"/>
        <w:ind w:firstLine="709"/>
        <w:jc w:val="both"/>
        <w:rPr>
          <w:b/>
          <w:bCs/>
          <w:lang w:val="uk-UA"/>
        </w:rPr>
      </w:pPr>
      <w:bookmarkStart w:id="0" w:name="_GoBack"/>
      <w:bookmarkEnd w:id="0"/>
    </w:p>
    <w:p w:rsidR="00897EFF" w:rsidRPr="00897EFF" w:rsidRDefault="00897EFF" w:rsidP="00897EFF">
      <w:pPr>
        <w:autoSpaceDE w:val="0"/>
        <w:autoSpaceDN w:val="0"/>
        <w:adjustRightInd w:val="0"/>
        <w:ind w:firstLine="709"/>
        <w:jc w:val="both"/>
        <w:rPr>
          <w:b/>
          <w:bCs/>
        </w:rPr>
      </w:pPr>
      <w:r w:rsidRPr="00897EFF">
        <w:rPr>
          <w:b/>
          <w:bCs/>
        </w:rPr>
        <w:t xml:space="preserve">Лекція 14.  </w:t>
      </w:r>
      <w:proofErr w:type="spellStart"/>
      <w:r w:rsidRPr="00897EFF">
        <w:rPr>
          <w:b/>
          <w:bCs/>
        </w:rPr>
        <w:t>Триланкова</w:t>
      </w:r>
      <w:proofErr w:type="spellEnd"/>
      <w:r w:rsidRPr="00897EFF">
        <w:rPr>
          <w:b/>
          <w:bCs/>
        </w:rPr>
        <w:t xml:space="preserve">  архітектура на базі технології  WCF  з визначенням MEX </w:t>
      </w:r>
      <w:proofErr w:type="spellStart"/>
      <w:r w:rsidRPr="00897EFF">
        <w:rPr>
          <w:b/>
          <w:bCs/>
        </w:rPr>
        <w:t>-точки</w:t>
      </w:r>
      <w:proofErr w:type="spellEnd"/>
    </w:p>
    <w:p w:rsidR="00897EFF" w:rsidRPr="003376C4" w:rsidRDefault="00897EFF" w:rsidP="00897EFF">
      <w:pPr>
        <w:autoSpaceDE w:val="0"/>
        <w:autoSpaceDN w:val="0"/>
        <w:adjustRightInd w:val="0"/>
        <w:ind w:firstLine="709"/>
        <w:jc w:val="both"/>
        <w:rPr>
          <w:b/>
          <w:bCs/>
        </w:rPr>
      </w:pPr>
      <w:r w:rsidRPr="003376C4">
        <w:rPr>
          <w:b/>
          <w:bCs/>
        </w:rPr>
        <w:t>Включение оконечной точки обмена метаданными (MEX)</w:t>
      </w:r>
    </w:p>
    <w:p w:rsidR="00897EFF" w:rsidRPr="003376C4" w:rsidRDefault="00897EFF" w:rsidP="00897EFF">
      <w:pPr>
        <w:autoSpaceDE w:val="0"/>
        <w:autoSpaceDN w:val="0"/>
        <w:adjustRightInd w:val="0"/>
        <w:ind w:firstLine="709"/>
        <w:jc w:val="both"/>
      </w:pPr>
      <w:r w:rsidRPr="003376C4">
        <w:t xml:space="preserve">Метаданные в WCF содержат информацию, точно описывающую, как следует обращаться к службе. Запросив у работающей службы метаданные, клиент может узнать о ее оконечных точках и требуемых форматах сообщений. На этапе проектирования клиенты посылают такой запрос в виде сообщения, определенного в стандарте </w:t>
      </w:r>
      <w:proofErr w:type="spellStart"/>
      <w:r w:rsidRPr="003376C4">
        <w:t>WS_MetadataExchange</w:t>
      </w:r>
      <w:proofErr w:type="spellEnd"/>
      <w:r w:rsidRPr="003376C4">
        <w:t xml:space="preserve">, и получают в ответ </w:t>
      </w:r>
      <w:proofErr w:type="spellStart"/>
      <w:r w:rsidRPr="003376C4">
        <w:t>WSDL_документ</w:t>
      </w:r>
      <w:proofErr w:type="spellEnd"/>
      <w:r w:rsidRPr="003376C4">
        <w:t xml:space="preserve">. Этот документ клиент может использовать для генерации </w:t>
      </w:r>
      <w:proofErr w:type="spellStart"/>
      <w:r w:rsidRPr="003376C4">
        <w:t>прокси_класса</w:t>
      </w:r>
      <w:proofErr w:type="spellEnd"/>
      <w:r w:rsidRPr="003376C4">
        <w:t xml:space="preserve"> и конфигурационного файла, которые впоследствии будут использоваться для доступа к службе во время выполнения. Эта схема взаимодействия представлена на рис. 1.4. По умолчанию </w:t>
      </w:r>
      <w:proofErr w:type="spellStart"/>
      <w:r w:rsidRPr="003376C4">
        <w:t>WCF_службы</w:t>
      </w:r>
      <w:proofErr w:type="spellEnd"/>
      <w:r w:rsidRPr="003376C4">
        <w:t xml:space="preserve"> не раскрывают оконечную точку MEX. Это означает, что никто не сможет узнать у службы, как с ней взаимодействовать. Не</w:t>
      </w:r>
    </w:p>
    <w:p w:rsidR="00897EFF" w:rsidRPr="003376C4" w:rsidRDefault="00897EFF" w:rsidP="00897EFF">
      <w:pPr>
        <w:autoSpaceDE w:val="0"/>
        <w:autoSpaceDN w:val="0"/>
        <w:adjustRightInd w:val="0"/>
        <w:ind w:firstLine="709"/>
        <w:jc w:val="both"/>
      </w:pPr>
      <w:r w:rsidRPr="003376C4">
        <w:t xml:space="preserve">зная адреса, привязок и контракта, очень трудно обратиться к службе, которая не занесена в реестр. Но к счастью WCF позволяет очень просто раскрыть </w:t>
      </w:r>
      <w:proofErr w:type="spellStart"/>
      <w:proofErr w:type="gramStart"/>
      <w:r w:rsidRPr="003376C4">
        <w:t>оконеч</w:t>
      </w:r>
      <w:proofErr w:type="spellEnd"/>
      <w:r w:rsidRPr="003376C4">
        <w:t xml:space="preserve"> </w:t>
      </w:r>
      <w:proofErr w:type="spellStart"/>
      <w:r w:rsidRPr="003376C4">
        <w:t>ную</w:t>
      </w:r>
      <w:proofErr w:type="spellEnd"/>
      <w:proofErr w:type="gramEnd"/>
      <w:r w:rsidRPr="003376C4">
        <w:t xml:space="preserve"> точку MEX, чтобы клиенты могли корректно общаться со службой. Это можно сделать как в коде, так и в конфигурационном файле. В листинге 1.4 приведен код, необходимый для раскрытия оконечной точки MEX службы. Он является продолжением листинга 1.1 в нескольких отношениях. </w:t>
      </w:r>
      <w:proofErr w:type="spellStart"/>
      <w:proofErr w:type="gramStart"/>
      <w:r w:rsidRPr="003376C4">
        <w:t>Во</w:t>
      </w:r>
      <w:proofErr w:type="gramEnd"/>
      <w:r w:rsidRPr="003376C4">
        <w:t>_первых</w:t>
      </w:r>
      <w:proofErr w:type="spellEnd"/>
      <w:r w:rsidRPr="003376C4">
        <w:t xml:space="preserve">, к службе добавлено поведение, которое заставляет WCF включить контракт для точки MEX – </w:t>
      </w:r>
      <w:proofErr w:type="spellStart"/>
      <w:r w:rsidRPr="003376C4">
        <w:t>IMetaDataExchange</w:t>
      </w:r>
      <w:proofErr w:type="spellEnd"/>
      <w:r w:rsidRPr="003376C4">
        <w:t xml:space="preserve">. </w:t>
      </w:r>
      <w:proofErr w:type="spellStart"/>
      <w:r w:rsidRPr="003376C4">
        <w:t>Во_вторых</w:t>
      </w:r>
      <w:proofErr w:type="spellEnd"/>
      <w:r w:rsidRPr="003376C4">
        <w:t xml:space="preserve">, в описание службы добавлена оконечная точка, для которой указан контракт </w:t>
      </w:r>
      <w:proofErr w:type="spellStart"/>
      <w:r w:rsidRPr="003376C4">
        <w:t>IMetaDataExchange</w:t>
      </w:r>
      <w:proofErr w:type="spellEnd"/>
      <w:r w:rsidRPr="003376C4">
        <w:t>, протокол HTTP и адрес "</w:t>
      </w:r>
      <w:proofErr w:type="spellStart"/>
      <w:r w:rsidRPr="003376C4">
        <w:t>mex</w:t>
      </w:r>
      <w:proofErr w:type="spellEnd"/>
      <w:r w:rsidRPr="003376C4">
        <w:t xml:space="preserve">". Поскольку адрес относительный, то в его начало дописывается базовый адрес службы, так что полный адрес будет равен http://localhost:8000/EssentialWCF/mex. Отметим, что поведение также модифицировано с целью </w:t>
      </w:r>
      <w:proofErr w:type="gramStart"/>
      <w:r w:rsidRPr="003376C4">
        <w:t>разрешить</w:t>
      </w:r>
      <w:proofErr w:type="gramEnd"/>
      <w:r w:rsidRPr="003376C4">
        <w:t xml:space="preserve"> запросы HTTP GET. Это не обязательно, но позволяет пользователям напрямую обращаться к оконечной точке MEX из браузера.</w:t>
      </w:r>
    </w:p>
    <w:p w:rsidR="00897EFF" w:rsidRPr="003376C4" w:rsidRDefault="00897EFF" w:rsidP="00897EFF">
      <w:pPr>
        <w:autoSpaceDE w:val="0"/>
        <w:autoSpaceDN w:val="0"/>
        <w:adjustRightInd w:val="0"/>
        <w:ind w:firstLine="709"/>
        <w:jc w:val="both"/>
        <w:rPr>
          <w:b/>
          <w:bCs/>
        </w:rPr>
      </w:pPr>
      <w:r w:rsidRPr="003376C4">
        <w:rPr>
          <w:b/>
          <w:bCs/>
        </w:rPr>
        <w:t>Листинг 1.4. Служба, раскрывающая оконечную точку MEX в коде</w:t>
      </w:r>
    </w:p>
    <w:p w:rsidR="00897EFF" w:rsidRPr="003376C4" w:rsidRDefault="00897EFF" w:rsidP="00897EFF">
      <w:pPr>
        <w:autoSpaceDE w:val="0"/>
        <w:autoSpaceDN w:val="0"/>
        <w:adjustRightInd w:val="0"/>
        <w:ind w:firstLine="709"/>
        <w:jc w:val="both"/>
        <w:rPr>
          <w:lang w:val="en-GB"/>
        </w:rPr>
      </w:pPr>
      <w:proofErr w:type="gramStart"/>
      <w:r w:rsidRPr="003376C4">
        <w:rPr>
          <w:lang w:val="en-GB"/>
        </w:rPr>
        <w:t>using</w:t>
      </w:r>
      <w:proofErr w:type="gramEnd"/>
      <w:r w:rsidRPr="003376C4">
        <w:rPr>
          <w:lang w:val="en-GB"/>
        </w:rPr>
        <w:t xml:space="preserve"> System;</w:t>
      </w:r>
    </w:p>
    <w:p w:rsidR="00897EFF" w:rsidRPr="003376C4" w:rsidRDefault="00897EFF" w:rsidP="00897EFF">
      <w:pPr>
        <w:autoSpaceDE w:val="0"/>
        <w:autoSpaceDN w:val="0"/>
        <w:adjustRightInd w:val="0"/>
        <w:ind w:firstLine="709"/>
        <w:jc w:val="both"/>
        <w:rPr>
          <w:lang w:val="en-GB"/>
        </w:rPr>
      </w:pPr>
      <w:proofErr w:type="gramStart"/>
      <w:r w:rsidRPr="003376C4">
        <w:rPr>
          <w:lang w:val="en-GB"/>
        </w:rPr>
        <w:t>using</w:t>
      </w:r>
      <w:proofErr w:type="gramEnd"/>
      <w:r w:rsidRPr="003376C4">
        <w:rPr>
          <w:lang w:val="en-GB"/>
        </w:rPr>
        <w:t xml:space="preserve"> </w:t>
      </w:r>
      <w:proofErr w:type="spellStart"/>
      <w:r w:rsidRPr="003376C4">
        <w:rPr>
          <w:lang w:val="en-GB"/>
        </w:rPr>
        <w:t>System.ServiceModel</w:t>
      </w:r>
      <w:proofErr w:type="spellEnd"/>
      <w:r w:rsidRPr="003376C4">
        <w:rPr>
          <w:lang w:val="en-GB"/>
        </w:rPr>
        <w:t>;</w:t>
      </w:r>
    </w:p>
    <w:p w:rsidR="00897EFF" w:rsidRPr="003376C4" w:rsidRDefault="00897EFF" w:rsidP="00897EFF">
      <w:pPr>
        <w:autoSpaceDE w:val="0"/>
        <w:autoSpaceDN w:val="0"/>
        <w:adjustRightInd w:val="0"/>
        <w:ind w:firstLine="709"/>
        <w:jc w:val="both"/>
        <w:rPr>
          <w:b/>
          <w:bCs/>
          <w:lang w:val="en-GB"/>
        </w:rPr>
      </w:pPr>
      <w:proofErr w:type="gramStart"/>
      <w:r w:rsidRPr="003376C4">
        <w:rPr>
          <w:b/>
          <w:bCs/>
          <w:lang w:val="en-GB"/>
        </w:rPr>
        <w:t>using</w:t>
      </w:r>
      <w:proofErr w:type="gramEnd"/>
      <w:r w:rsidRPr="003376C4">
        <w:rPr>
          <w:b/>
          <w:bCs/>
          <w:lang w:val="en-GB"/>
        </w:rPr>
        <w:t xml:space="preserve"> </w:t>
      </w:r>
      <w:proofErr w:type="spellStart"/>
      <w:r w:rsidRPr="003376C4">
        <w:rPr>
          <w:b/>
          <w:bCs/>
          <w:lang w:val="en-GB"/>
        </w:rPr>
        <w:t>System.ServiceModel.Description</w:t>
      </w:r>
      <w:proofErr w:type="spellEnd"/>
      <w:r w:rsidRPr="003376C4">
        <w:rPr>
          <w:b/>
          <w:bCs/>
          <w:lang w:val="en-GB"/>
        </w:rPr>
        <w:t>;</w:t>
      </w:r>
    </w:p>
    <w:p w:rsidR="00897EFF" w:rsidRPr="003376C4" w:rsidRDefault="00897EFF" w:rsidP="00897EFF">
      <w:pPr>
        <w:autoSpaceDE w:val="0"/>
        <w:autoSpaceDN w:val="0"/>
        <w:adjustRightInd w:val="0"/>
        <w:ind w:firstLine="709"/>
        <w:jc w:val="both"/>
        <w:rPr>
          <w:lang w:val="en-GB"/>
        </w:rPr>
      </w:pPr>
      <w:proofErr w:type="gramStart"/>
      <w:r w:rsidRPr="003376C4">
        <w:rPr>
          <w:lang w:val="en-GB"/>
        </w:rPr>
        <w:t>namespace</w:t>
      </w:r>
      <w:proofErr w:type="gramEnd"/>
      <w:r w:rsidRPr="003376C4">
        <w:rPr>
          <w:lang w:val="en-GB"/>
        </w:rPr>
        <w:t xml:space="preserve"> </w:t>
      </w:r>
      <w:proofErr w:type="spellStart"/>
      <w:r w:rsidRPr="003376C4">
        <w:rPr>
          <w:lang w:val="en-GB"/>
        </w:rPr>
        <w:t>EssentialWCF</w:t>
      </w:r>
      <w:proofErr w:type="spellEnd"/>
      <w:r w:rsidRPr="003376C4">
        <w:rPr>
          <w:lang w:val="en-GB"/>
        </w:rPr>
        <w:t>;</w:t>
      </w:r>
    </w:p>
    <w:p w:rsidR="00897EFF" w:rsidRPr="003376C4" w:rsidRDefault="00897EFF" w:rsidP="00897EFF">
      <w:pPr>
        <w:autoSpaceDE w:val="0"/>
        <w:autoSpaceDN w:val="0"/>
        <w:adjustRightInd w:val="0"/>
        <w:ind w:firstLine="709"/>
        <w:jc w:val="both"/>
        <w:rPr>
          <w:lang w:val="en-GB"/>
        </w:rPr>
      </w:pPr>
      <w:r w:rsidRPr="003376C4">
        <w:rPr>
          <w:lang w:val="en-GB"/>
        </w:rPr>
        <w:t>{</w:t>
      </w:r>
    </w:p>
    <w:p w:rsidR="00897EFF" w:rsidRPr="003376C4" w:rsidRDefault="00897EFF" w:rsidP="00897EFF">
      <w:pPr>
        <w:autoSpaceDE w:val="0"/>
        <w:autoSpaceDN w:val="0"/>
        <w:adjustRightInd w:val="0"/>
        <w:ind w:firstLine="709"/>
        <w:jc w:val="both"/>
        <w:rPr>
          <w:lang w:val="en-GB"/>
        </w:rPr>
      </w:pPr>
      <w:r w:rsidRPr="003376C4">
        <w:rPr>
          <w:lang w:val="en-GB"/>
        </w:rPr>
        <w:t>[</w:t>
      </w:r>
      <w:proofErr w:type="spellStart"/>
      <w:r w:rsidRPr="003376C4">
        <w:rPr>
          <w:lang w:val="en-GB"/>
        </w:rPr>
        <w:t>ServiceContract</w:t>
      </w:r>
      <w:proofErr w:type="spellEnd"/>
      <w:r w:rsidRPr="003376C4">
        <w:rPr>
          <w:lang w:val="en-GB"/>
        </w:rPr>
        <w:t>]</w:t>
      </w:r>
    </w:p>
    <w:p w:rsidR="00897EFF" w:rsidRPr="003376C4" w:rsidRDefault="00897EFF" w:rsidP="00897EFF">
      <w:pPr>
        <w:autoSpaceDE w:val="0"/>
        <w:autoSpaceDN w:val="0"/>
        <w:adjustRightInd w:val="0"/>
        <w:ind w:firstLine="709"/>
        <w:jc w:val="both"/>
        <w:rPr>
          <w:lang w:val="en-GB"/>
        </w:rPr>
      </w:pPr>
      <w:proofErr w:type="gramStart"/>
      <w:r w:rsidRPr="003376C4">
        <w:rPr>
          <w:lang w:val="en-GB"/>
        </w:rPr>
        <w:t>public</w:t>
      </w:r>
      <w:proofErr w:type="gramEnd"/>
      <w:r w:rsidRPr="003376C4">
        <w:rPr>
          <w:lang w:val="en-GB"/>
        </w:rPr>
        <w:t xml:space="preserve"> interface </w:t>
      </w:r>
      <w:proofErr w:type="spellStart"/>
      <w:r w:rsidRPr="003376C4">
        <w:rPr>
          <w:lang w:val="en-GB"/>
        </w:rPr>
        <w:t>IStockService</w:t>
      </w:r>
      <w:proofErr w:type="spellEnd"/>
    </w:p>
    <w:p w:rsidR="00897EFF" w:rsidRPr="003376C4" w:rsidRDefault="00897EFF" w:rsidP="00897EFF">
      <w:pPr>
        <w:autoSpaceDE w:val="0"/>
        <w:autoSpaceDN w:val="0"/>
        <w:adjustRightInd w:val="0"/>
        <w:ind w:firstLine="709"/>
        <w:jc w:val="both"/>
        <w:rPr>
          <w:lang w:val="en-GB"/>
        </w:rPr>
      </w:pPr>
      <w:r w:rsidRPr="003376C4">
        <w:rPr>
          <w:lang w:val="en-GB"/>
        </w:rPr>
        <w:t>{</w:t>
      </w:r>
    </w:p>
    <w:p w:rsidR="00897EFF" w:rsidRPr="003376C4" w:rsidRDefault="00897EFF" w:rsidP="00897EFF">
      <w:pPr>
        <w:autoSpaceDE w:val="0"/>
        <w:autoSpaceDN w:val="0"/>
        <w:adjustRightInd w:val="0"/>
        <w:ind w:firstLine="709"/>
        <w:jc w:val="both"/>
        <w:rPr>
          <w:lang w:val="en-GB"/>
        </w:rPr>
      </w:pPr>
      <w:r w:rsidRPr="003376C4">
        <w:rPr>
          <w:lang w:val="en-GB"/>
        </w:rPr>
        <w:t>[</w:t>
      </w:r>
      <w:proofErr w:type="spellStart"/>
      <w:r w:rsidRPr="003376C4">
        <w:rPr>
          <w:lang w:val="en-GB"/>
        </w:rPr>
        <w:t>OperationContract</w:t>
      </w:r>
      <w:proofErr w:type="spellEnd"/>
      <w:r w:rsidRPr="003376C4">
        <w:rPr>
          <w:lang w:val="en-GB"/>
        </w:rPr>
        <w:t>]</w:t>
      </w:r>
    </w:p>
    <w:p w:rsidR="00897EFF" w:rsidRPr="003376C4" w:rsidRDefault="00897EFF" w:rsidP="00897EFF">
      <w:pPr>
        <w:autoSpaceDE w:val="0"/>
        <w:autoSpaceDN w:val="0"/>
        <w:adjustRightInd w:val="0"/>
        <w:ind w:firstLine="709"/>
        <w:jc w:val="both"/>
        <w:rPr>
          <w:lang w:val="en-GB"/>
        </w:rPr>
      </w:pPr>
      <w:proofErr w:type="gramStart"/>
      <w:r w:rsidRPr="003376C4">
        <w:rPr>
          <w:lang w:val="en-GB"/>
        </w:rPr>
        <w:t>double</w:t>
      </w:r>
      <w:proofErr w:type="gramEnd"/>
      <w:r w:rsidRPr="003376C4">
        <w:rPr>
          <w:lang w:val="en-GB"/>
        </w:rPr>
        <w:t xml:space="preserve"> </w:t>
      </w:r>
      <w:proofErr w:type="spellStart"/>
      <w:r w:rsidRPr="003376C4">
        <w:rPr>
          <w:lang w:val="en-GB"/>
        </w:rPr>
        <w:t>GetPrice</w:t>
      </w:r>
      <w:proofErr w:type="spellEnd"/>
      <w:r w:rsidRPr="003376C4">
        <w:rPr>
          <w:lang w:val="en-GB"/>
        </w:rPr>
        <w:t>(string ticker);</w:t>
      </w:r>
    </w:p>
    <w:p w:rsidR="00897EFF" w:rsidRPr="003376C4" w:rsidRDefault="00897EFF" w:rsidP="00897EFF">
      <w:pPr>
        <w:autoSpaceDE w:val="0"/>
        <w:autoSpaceDN w:val="0"/>
        <w:adjustRightInd w:val="0"/>
        <w:ind w:firstLine="709"/>
        <w:jc w:val="both"/>
        <w:rPr>
          <w:lang w:val="en-GB"/>
        </w:rPr>
      </w:pPr>
      <w:r w:rsidRPr="003376C4">
        <w:rPr>
          <w:lang w:val="en-GB"/>
        </w:rPr>
        <w:t>}</w:t>
      </w:r>
    </w:p>
    <w:p w:rsidR="00897EFF" w:rsidRPr="003376C4" w:rsidRDefault="00897EFF" w:rsidP="00897EFF">
      <w:pPr>
        <w:autoSpaceDE w:val="0"/>
        <w:autoSpaceDN w:val="0"/>
        <w:adjustRightInd w:val="0"/>
        <w:ind w:firstLine="709"/>
        <w:jc w:val="both"/>
        <w:rPr>
          <w:lang w:val="en-GB"/>
        </w:rPr>
      </w:pPr>
      <w:proofErr w:type="gramStart"/>
      <w:r w:rsidRPr="003376C4">
        <w:rPr>
          <w:lang w:val="en-GB"/>
        </w:rPr>
        <w:t>public</w:t>
      </w:r>
      <w:proofErr w:type="gramEnd"/>
      <w:r w:rsidRPr="003376C4">
        <w:rPr>
          <w:lang w:val="en-GB"/>
        </w:rPr>
        <w:t xml:space="preserve"> class </w:t>
      </w:r>
      <w:proofErr w:type="spellStart"/>
      <w:r w:rsidRPr="003376C4">
        <w:rPr>
          <w:lang w:val="en-GB"/>
        </w:rPr>
        <w:t>StockService</w:t>
      </w:r>
      <w:proofErr w:type="spellEnd"/>
      <w:r w:rsidRPr="003376C4">
        <w:rPr>
          <w:lang w:val="en-GB"/>
        </w:rPr>
        <w:t xml:space="preserve"> : </w:t>
      </w:r>
      <w:proofErr w:type="spellStart"/>
      <w:r w:rsidRPr="003376C4">
        <w:rPr>
          <w:lang w:val="en-GB"/>
        </w:rPr>
        <w:t>IStockService</w:t>
      </w:r>
      <w:proofErr w:type="spellEnd"/>
    </w:p>
    <w:p w:rsidR="00897EFF" w:rsidRPr="003376C4" w:rsidRDefault="00897EFF" w:rsidP="00897EFF">
      <w:pPr>
        <w:autoSpaceDE w:val="0"/>
        <w:autoSpaceDN w:val="0"/>
        <w:adjustRightInd w:val="0"/>
        <w:ind w:firstLine="709"/>
        <w:jc w:val="both"/>
        <w:rPr>
          <w:lang w:val="en-GB"/>
        </w:rPr>
      </w:pPr>
      <w:r w:rsidRPr="003376C4">
        <w:rPr>
          <w:lang w:val="en-GB"/>
        </w:rPr>
        <w:t>{</w:t>
      </w:r>
    </w:p>
    <w:p w:rsidR="00897EFF" w:rsidRPr="003376C4" w:rsidRDefault="00897EFF" w:rsidP="00897EFF">
      <w:pPr>
        <w:autoSpaceDE w:val="0"/>
        <w:autoSpaceDN w:val="0"/>
        <w:adjustRightInd w:val="0"/>
        <w:ind w:firstLine="709"/>
        <w:jc w:val="both"/>
        <w:rPr>
          <w:lang w:val="en-GB"/>
        </w:rPr>
      </w:pPr>
      <w:proofErr w:type="gramStart"/>
      <w:r w:rsidRPr="003376C4">
        <w:rPr>
          <w:lang w:val="en-GB"/>
        </w:rPr>
        <w:t>public</w:t>
      </w:r>
      <w:proofErr w:type="gramEnd"/>
      <w:r w:rsidRPr="003376C4">
        <w:rPr>
          <w:lang w:val="en-GB"/>
        </w:rPr>
        <w:t xml:space="preserve"> double </w:t>
      </w:r>
      <w:proofErr w:type="spellStart"/>
      <w:r w:rsidRPr="003376C4">
        <w:rPr>
          <w:lang w:val="en-GB"/>
        </w:rPr>
        <w:t>GetPrice</w:t>
      </w:r>
      <w:proofErr w:type="spellEnd"/>
      <w:r w:rsidRPr="003376C4">
        <w:rPr>
          <w:lang w:val="en-GB"/>
        </w:rPr>
        <w:t>(string ticker)</w:t>
      </w:r>
    </w:p>
    <w:p w:rsidR="00897EFF" w:rsidRPr="003376C4" w:rsidRDefault="00897EFF" w:rsidP="00897EFF">
      <w:pPr>
        <w:autoSpaceDE w:val="0"/>
        <w:autoSpaceDN w:val="0"/>
        <w:adjustRightInd w:val="0"/>
        <w:ind w:firstLine="709"/>
        <w:jc w:val="both"/>
        <w:rPr>
          <w:lang w:val="en-GB"/>
        </w:rPr>
      </w:pPr>
      <w:r w:rsidRPr="003376C4">
        <w:rPr>
          <w:lang w:val="en-GB"/>
        </w:rPr>
        <w:t>{</w:t>
      </w:r>
    </w:p>
    <w:p w:rsidR="00897EFF" w:rsidRPr="003376C4" w:rsidRDefault="00897EFF" w:rsidP="00897EFF">
      <w:pPr>
        <w:autoSpaceDE w:val="0"/>
        <w:autoSpaceDN w:val="0"/>
        <w:adjustRightInd w:val="0"/>
        <w:ind w:firstLine="709"/>
        <w:jc w:val="both"/>
        <w:rPr>
          <w:lang w:val="en-GB"/>
        </w:rPr>
      </w:pPr>
      <w:proofErr w:type="gramStart"/>
      <w:r w:rsidRPr="003376C4">
        <w:rPr>
          <w:lang w:val="en-GB"/>
        </w:rPr>
        <w:t>return</w:t>
      </w:r>
      <w:proofErr w:type="gramEnd"/>
      <w:r w:rsidRPr="003376C4">
        <w:rPr>
          <w:lang w:val="en-GB"/>
        </w:rPr>
        <w:t xml:space="preserve"> 94.85;</w:t>
      </w:r>
    </w:p>
    <w:p w:rsidR="00897EFF" w:rsidRPr="003376C4" w:rsidRDefault="00897EFF" w:rsidP="00897EFF">
      <w:pPr>
        <w:autoSpaceDE w:val="0"/>
        <w:autoSpaceDN w:val="0"/>
        <w:adjustRightInd w:val="0"/>
        <w:ind w:firstLine="709"/>
        <w:jc w:val="both"/>
        <w:rPr>
          <w:lang w:val="en-GB"/>
        </w:rPr>
      </w:pPr>
      <w:r w:rsidRPr="003376C4">
        <w:rPr>
          <w:lang w:val="en-GB"/>
        </w:rPr>
        <w:t>}</w:t>
      </w:r>
    </w:p>
    <w:p w:rsidR="00897EFF" w:rsidRPr="003376C4" w:rsidRDefault="00897EFF" w:rsidP="00897EFF">
      <w:pPr>
        <w:autoSpaceDE w:val="0"/>
        <w:autoSpaceDN w:val="0"/>
        <w:adjustRightInd w:val="0"/>
        <w:ind w:firstLine="709"/>
        <w:jc w:val="both"/>
        <w:rPr>
          <w:lang w:val="en-GB"/>
        </w:rPr>
      </w:pPr>
      <w:r w:rsidRPr="003376C4">
        <w:rPr>
          <w:lang w:val="en-GB"/>
        </w:rPr>
        <w:t>}</w:t>
      </w:r>
    </w:p>
    <w:p w:rsidR="00897EFF" w:rsidRPr="003376C4" w:rsidRDefault="00897EFF" w:rsidP="00897EFF">
      <w:pPr>
        <w:autoSpaceDE w:val="0"/>
        <w:autoSpaceDN w:val="0"/>
        <w:adjustRightInd w:val="0"/>
        <w:ind w:firstLine="709"/>
        <w:jc w:val="both"/>
        <w:rPr>
          <w:lang w:val="en-GB"/>
        </w:rPr>
      </w:pPr>
      <w:proofErr w:type="gramStart"/>
      <w:r w:rsidRPr="003376C4">
        <w:rPr>
          <w:lang w:val="en-GB"/>
        </w:rPr>
        <w:t>public</w:t>
      </w:r>
      <w:proofErr w:type="gramEnd"/>
      <w:r w:rsidRPr="003376C4">
        <w:rPr>
          <w:lang w:val="en-GB"/>
        </w:rPr>
        <w:t xml:space="preserve"> class Service</w:t>
      </w:r>
    </w:p>
    <w:p w:rsidR="00897EFF" w:rsidRPr="003376C4" w:rsidRDefault="00897EFF" w:rsidP="00897EFF">
      <w:pPr>
        <w:autoSpaceDE w:val="0"/>
        <w:autoSpaceDN w:val="0"/>
        <w:adjustRightInd w:val="0"/>
        <w:ind w:firstLine="709"/>
        <w:jc w:val="both"/>
        <w:rPr>
          <w:lang w:val="en-GB"/>
        </w:rPr>
      </w:pPr>
      <w:r w:rsidRPr="003376C4">
        <w:rPr>
          <w:lang w:val="en-GB"/>
        </w:rPr>
        <w:t>{</w:t>
      </w:r>
    </w:p>
    <w:p w:rsidR="00897EFF" w:rsidRPr="003376C4" w:rsidRDefault="00897EFF" w:rsidP="00897EFF">
      <w:pPr>
        <w:autoSpaceDE w:val="0"/>
        <w:autoSpaceDN w:val="0"/>
        <w:adjustRightInd w:val="0"/>
        <w:ind w:firstLine="709"/>
        <w:jc w:val="both"/>
        <w:rPr>
          <w:lang w:val="en-GB"/>
        </w:rPr>
      </w:pPr>
      <w:proofErr w:type="gramStart"/>
      <w:r w:rsidRPr="003376C4">
        <w:rPr>
          <w:lang w:val="en-GB"/>
        </w:rPr>
        <w:t>public</w:t>
      </w:r>
      <w:proofErr w:type="gramEnd"/>
      <w:r w:rsidRPr="003376C4">
        <w:rPr>
          <w:lang w:val="en-GB"/>
        </w:rPr>
        <w:t xml:space="preserve"> static void Main()</w:t>
      </w:r>
    </w:p>
    <w:p w:rsidR="00897EFF" w:rsidRPr="003376C4" w:rsidRDefault="00897EFF" w:rsidP="00897EFF">
      <w:pPr>
        <w:autoSpaceDE w:val="0"/>
        <w:autoSpaceDN w:val="0"/>
        <w:adjustRightInd w:val="0"/>
        <w:ind w:firstLine="709"/>
        <w:jc w:val="both"/>
        <w:rPr>
          <w:lang w:val="en-GB"/>
        </w:rPr>
      </w:pPr>
      <w:r w:rsidRPr="003376C4">
        <w:rPr>
          <w:lang w:val="en-GB"/>
        </w:rPr>
        <w:t>{</w:t>
      </w:r>
    </w:p>
    <w:p w:rsidR="00897EFF" w:rsidRPr="003376C4" w:rsidRDefault="00897EFF" w:rsidP="00897EFF">
      <w:pPr>
        <w:autoSpaceDE w:val="0"/>
        <w:autoSpaceDN w:val="0"/>
        <w:adjustRightInd w:val="0"/>
        <w:ind w:firstLine="709"/>
        <w:jc w:val="both"/>
        <w:rPr>
          <w:lang w:val="en-GB"/>
        </w:rPr>
      </w:pPr>
      <w:proofErr w:type="spellStart"/>
      <w:r w:rsidRPr="003376C4">
        <w:rPr>
          <w:lang w:val="en-GB"/>
        </w:rPr>
        <w:t>ServiceHost</w:t>
      </w:r>
      <w:proofErr w:type="spellEnd"/>
      <w:r w:rsidRPr="003376C4">
        <w:rPr>
          <w:lang w:val="en-GB"/>
        </w:rPr>
        <w:t xml:space="preserve"> </w:t>
      </w:r>
      <w:proofErr w:type="spellStart"/>
      <w:r w:rsidRPr="003376C4">
        <w:rPr>
          <w:lang w:val="en-GB"/>
        </w:rPr>
        <w:t>serviceHost</w:t>
      </w:r>
      <w:proofErr w:type="spellEnd"/>
      <w:r w:rsidRPr="003376C4">
        <w:rPr>
          <w:lang w:val="en-GB"/>
        </w:rPr>
        <w:t xml:space="preserve"> = new</w:t>
      </w:r>
    </w:p>
    <w:p w:rsidR="00897EFF" w:rsidRPr="003376C4" w:rsidRDefault="00897EFF" w:rsidP="00897EFF">
      <w:pPr>
        <w:autoSpaceDE w:val="0"/>
        <w:autoSpaceDN w:val="0"/>
        <w:adjustRightInd w:val="0"/>
        <w:ind w:firstLine="709"/>
        <w:jc w:val="both"/>
        <w:rPr>
          <w:lang w:val="en-GB"/>
        </w:rPr>
      </w:pPr>
      <w:proofErr w:type="spellStart"/>
      <w:proofErr w:type="gramStart"/>
      <w:r w:rsidRPr="003376C4">
        <w:rPr>
          <w:lang w:val="en-GB"/>
        </w:rPr>
        <w:t>ServiceHost</w:t>
      </w:r>
      <w:proofErr w:type="spellEnd"/>
      <w:r w:rsidRPr="003376C4">
        <w:rPr>
          <w:lang w:val="en-GB"/>
        </w:rPr>
        <w:t>(</w:t>
      </w:r>
      <w:proofErr w:type="spellStart"/>
      <w:proofErr w:type="gramEnd"/>
      <w:r w:rsidRPr="003376C4">
        <w:rPr>
          <w:lang w:val="en-GB"/>
        </w:rPr>
        <w:t>typeof</w:t>
      </w:r>
      <w:proofErr w:type="spellEnd"/>
      <w:r w:rsidRPr="003376C4">
        <w:rPr>
          <w:lang w:val="en-GB"/>
        </w:rPr>
        <w:t>(</w:t>
      </w:r>
      <w:proofErr w:type="spellStart"/>
      <w:r w:rsidRPr="003376C4">
        <w:rPr>
          <w:lang w:val="en-GB"/>
        </w:rPr>
        <w:t>StockService</w:t>
      </w:r>
      <w:proofErr w:type="spellEnd"/>
      <w:r w:rsidRPr="003376C4">
        <w:rPr>
          <w:lang w:val="en-GB"/>
        </w:rPr>
        <w:t>)),</w:t>
      </w:r>
    </w:p>
    <w:p w:rsidR="00897EFF" w:rsidRPr="003376C4" w:rsidRDefault="00897EFF" w:rsidP="00897EFF">
      <w:pPr>
        <w:autoSpaceDE w:val="0"/>
        <w:autoSpaceDN w:val="0"/>
        <w:adjustRightInd w:val="0"/>
        <w:ind w:firstLine="709"/>
        <w:jc w:val="both"/>
        <w:rPr>
          <w:lang w:val="en-GB"/>
        </w:rPr>
      </w:pPr>
      <w:proofErr w:type="gramStart"/>
      <w:r w:rsidRPr="003376C4">
        <w:rPr>
          <w:lang w:val="en-GB"/>
        </w:rPr>
        <w:lastRenderedPageBreak/>
        <w:t>new</w:t>
      </w:r>
      <w:proofErr w:type="gramEnd"/>
      <w:r w:rsidRPr="003376C4">
        <w:rPr>
          <w:lang w:val="en-GB"/>
        </w:rPr>
        <w:t xml:space="preserve"> Uri("http://localhost:8000/</w:t>
      </w:r>
      <w:proofErr w:type="spellStart"/>
      <w:r w:rsidRPr="003376C4">
        <w:rPr>
          <w:lang w:val="en-GB"/>
        </w:rPr>
        <w:t>EssentialWCF</w:t>
      </w:r>
      <w:proofErr w:type="spellEnd"/>
      <w:r w:rsidRPr="003376C4">
        <w:rPr>
          <w:lang w:val="en-GB"/>
        </w:rPr>
        <w:t>"));</w:t>
      </w:r>
    </w:p>
    <w:p w:rsidR="00897EFF" w:rsidRPr="003376C4" w:rsidRDefault="00897EFF" w:rsidP="00897EFF">
      <w:pPr>
        <w:autoSpaceDE w:val="0"/>
        <w:autoSpaceDN w:val="0"/>
        <w:adjustRightInd w:val="0"/>
        <w:ind w:firstLine="709"/>
        <w:jc w:val="both"/>
        <w:rPr>
          <w:lang w:val="en-GB"/>
        </w:rPr>
      </w:pPr>
      <w:proofErr w:type="spellStart"/>
      <w:proofErr w:type="gramStart"/>
      <w:r w:rsidRPr="003376C4">
        <w:rPr>
          <w:lang w:val="en-GB"/>
        </w:rPr>
        <w:t>serviceHost.AddServiceEndPoint</w:t>
      </w:r>
      <w:proofErr w:type="spellEnd"/>
      <w:r w:rsidRPr="003376C4">
        <w:rPr>
          <w:lang w:val="en-GB"/>
        </w:rPr>
        <w:t>(</w:t>
      </w:r>
      <w:proofErr w:type="spellStart"/>
      <w:proofErr w:type="gramEnd"/>
      <w:r w:rsidRPr="003376C4">
        <w:rPr>
          <w:lang w:val="en-GB"/>
        </w:rPr>
        <w:t>typeof</w:t>
      </w:r>
      <w:proofErr w:type="spellEnd"/>
      <w:r w:rsidRPr="003376C4">
        <w:rPr>
          <w:lang w:val="en-GB"/>
        </w:rPr>
        <w:t>(</w:t>
      </w:r>
      <w:proofErr w:type="spellStart"/>
      <w:r w:rsidRPr="003376C4">
        <w:rPr>
          <w:lang w:val="en-GB"/>
        </w:rPr>
        <w:t>IStockService</w:t>
      </w:r>
      <w:proofErr w:type="spellEnd"/>
      <w:r w:rsidRPr="003376C4">
        <w:rPr>
          <w:lang w:val="en-GB"/>
        </w:rPr>
        <w:t xml:space="preserve">),new </w:t>
      </w:r>
      <w:proofErr w:type="spellStart"/>
      <w:r w:rsidRPr="003376C4">
        <w:rPr>
          <w:lang w:val="en-GB"/>
        </w:rPr>
        <w:t>BasicHttpBinding</w:t>
      </w:r>
      <w:proofErr w:type="spellEnd"/>
      <w:r w:rsidRPr="003376C4">
        <w:rPr>
          <w:lang w:val="en-GB"/>
        </w:rPr>
        <w:t>(),"");</w:t>
      </w:r>
    </w:p>
    <w:p w:rsidR="00897EFF" w:rsidRPr="003376C4" w:rsidRDefault="00897EFF" w:rsidP="00897EFF">
      <w:pPr>
        <w:autoSpaceDE w:val="0"/>
        <w:autoSpaceDN w:val="0"/>
        <w:adjustRightInd w:val="0"/>
        <w:ind w:firstLine="709"/>
        <w:jc w:val="both"/>
        <w:rPr>
          <w:b/>
          <w:bCs/>
          <w:lang w:val="en-GB"/>
        </w:rPr>
      </w:pPr>
      <w:proofErr w:type="spellStart"/>
      <w:r w:rsidRPr="003376C4">
        <w:rPr>
          <w:b/>
          <w:bCs/>
          <w:lang w:val="en-GB"/>
        </w:rPr>
        <w:t>ServiceMetadataBehavior</w:t>
      </w:r>
      <w:proofErr w:type="spellEnd"/>
      <w:r w:rsidRPr="003376C4">
        <w:rPr>
          <w:b/>
          <w:bCs/>
          <w:lang w:val="en-GB"/>
        </w:rPr>
        <w:t xml:space="preserve"> </w:t>
      </w:r>
      <w:proofErr w:type="spellStart"/>
      <w:r w:rsidRPr="003376C4">
        <w:rPr>
          <w:b/>
          <w:bCs/>
          <w:lang w:val="en-GB"/>
        </w:rPr>
        <w:t>behavior</w:t>
      </w:r>
      <w:proofErr w:type="spellEnd"/>
      <w:r w:rsidRPr="003376C4">
        <w:rPr>
          <w:b/>
          <w:bCs/>
          <w:lang w:val="en-GB"/>
        </w:rPr>
        <w:t xml:space="preserve"> = new </w:t>
      </w:r>
      <w:proofErr w:type="spellStart"/>
      <w:proofErr w:type="gramStart"/>
      <w:r w:rsidRPr="003376C4">
        <w:rPr>
          <w:b/>
          <w:bCs/>
          <w:lang w:val="en-GB"/>
        </w:rPr>
        <w:t>ServiceMetadataBehavior</w:t>
      </w:r>
      <w:proofErr w:type="spellEnd"/>
      <w:r w:rsidRPr="003376C4">
        <w:rPr>
          <w:b/>
          <w:bCs/>
          <w:lang w:val="en-GB"/>
        </w:rPr>
        <w:t>(</w:t>
      </w:r>
      <w:proofErr w:type="gramEnd"/>
      <w:r w:rsidRPr="003376C4">
        <w:rPr>
          <w:b/>
          <w:bCs/>
          <w:lang w:val="en-GB"/>
        </w:rPr>
        <w:t xml:space="preserve">); </w:t>
      </w:r>
    </w:p>
    <w:p w:rsidR="00897EFF" w:rsidRPr="003376C4" w:rsidRDefault="00897EFF" w:rsidP="00897EFF">
      <w:pPr>
        <w:autoSpaceDE w:val="0"/>
        <w:autoSpaceDN w:val="0"/>
        <w:adjustRightInd w:val="0"/>
        <w:ind w:firstLine="709"/>
        <w:jc w:val="both"/>
        <w:rPr>
          <w:b/>
          <w:bCs/>
          <w:lang w:val="en-GB"/>
        </w:rPr>
      </w:pPr>
      <w:proofErr w:type="spellStart"/>
      <w:r w:rsidRPr="003376C4">
        <w:rPr>
          <w:b/>
          <w:bCs/>
          <w:lang w:val="en-GB"/>
        </w:rPr>
        <w:t>behavior.HttpGetEnabled</w:t>
      </w:r>
      <w:proofErr w:type="spellEnd"/>
      <w:r w:rsidRPr="003376C4">
        <w:rPr>
          <w:b/>
          <w:bCs/>
          <w:lang w:val="en-GB"/>
        </w:rPr>
        <w:t xml:space="preserve"> = true;</w:t>
      </w:r>
    </w:p>
    <w:p w:rsidR="00897EFF" w:rsidRPr="003376C4" w:rsidRDefault="00897EFF" w:rsidP="00897EFF">
      <w:pPr>
        <w:autoSpaceDE w:val="0"/>
        <w:autoSpaceDN w:val="0"/>
        <w:adjustRightInd w:val="0"/>
        <w:ind w:firstLine="709"/>
        <w:jc w:val="both"/>
        <w:rPr>
          <w:b/>
          <w:bCs/>
          <w:lang w:val="en-GB"/>
        </w:rPr>
      </w:pPr>
    </w:p>
    <w:p w:rsidR="00897EFF" w:rsidRPr="003376C4" w:rsidRDefault="00897EFF" w:rsidP="00897EFF">
      <w:pPr>
        <w:autoSpaceDE w:val="0"/>
        <w:autoSpaceDN w:val="0"/>
        <w:adjustRightInd w:val="0"/>
        <w:ind w:firstLine="709"/>
        <w:jc w:val="both"/>
        <w:rPr>
          <w:b/>
          <w:bCs/>
        </w:rPr>
      </w:pPr>
      <w:r>
        <w:rPr>
          <w:noProof/>
          <w:lang w:val="uk-UA" w:eastAsia="uk-UA"/>
        </w:rPr>
        <mc:AlternateContent>
          <mc:Choice Requires="wps">
            <w:drawing>
              <wp:anchor distT="0" distB="0" distL="114300" distR="114300" simplePos="0" relativeHeight="251659264" behindDoc="0" locked="0" layoutInCell="1" allowOverlap="1" wp14:anchorId="528B09E0" wp14:editId="3B06B383">
                <wp:simplePos x="0" y="0"/>
                <wp:positionH relativeFrom="column">
                  <wp:posOffset>4229100</wp:posOffset>
                </wp:positionH>
                <wp:positionV relativeFrom="paragraph">
                  <wp:posOffset>228600</wp:posOffset>
                </wp:positionV>
                <wp:extent cx="2364105" cy="363855"/>
                <wp:effectExtent l="9525" t="9525" r="7620" b="76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105" cy="363855"/>
                        </a:xfrm>
                        <a:prstGeom prst="rect">
                          <a:avLst/>
                        </a:prstGeom>
                        <a:solidFill>
                          <a:srgbClr val="FFFFFF"/>
                        </a:solidFill>
                        <a:ln w="9525">
                          <a:solidFill>
                            <a:srgbClr val="000000"/>
                          </a:solidFill>
                          <a:miter lim="800000"/>
                          <a:headEnd/>
                          <a:tailEnd/>
                        </a:ln>
                      </wps:spPr>
                      <wps:txbx>
                        <w:txbxContent>
                          <w:p w:rsidR="00897EFF" w:rsidRPr="00AB18A2" w:rsidRDefault="00897EFF" w:rsidP="00897EFF">
                            <w:pPr>
                              <w:autoSpaceDE w:val="0"/>
                              <w:autoSpaceDN w:val="0"/>
                              <w:adjustRightInd w:val="0"/>
                              <w:ind w:firstLine="360"/>
                              <w:jc w:val="both"/>
                              <w:rPr>
                                <w:rFonts w:ascii="PragmaticaC-Oblique" w:hAnsi="PragmaticaC-Oblique" w:cs="PragmaticaC-Oblique"/>
                                <w:i/>
                                <w:iCs/>
                                <w:sz w:val="18"/>
                                <w:szCs w:val="18"/>
                              </w:rPr>
                            </w:pPr>
                            <w:r>
                              <w:rPr>
                                <w:rFonts w:ascii="PragmaticaC-Oblique" w:hAnsi="PragmaticaC-Oblique" w:cs="PragmaticaC-Oblique"/>
                                <w:i/>
                                <w:iCs/>
                                <w:sz w:val="18"/>
                                <w:szCs w:val="18"/>
                              </w:rPr>
                              <w:t xml:space="preserve">Рис. 1.4. </w:t>
                            </w:r>
                            <w:r>
                              <w:rPr>
                                <w:rFonts w:ascii="PragmaticaC" w:hAnsi="PragmaticaC" w:cs="PragmaticaC"/>
                                <w:sz w:val="18"/>
                                <w:szCs w:val="18"/>
                              </w:rPr>
                              <w:t>Получение метаданных от оконечной точки MEX</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3pt;margin-top:18pt;width:186.15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">
                <v:textbox style="mso-fit-shape-to-text:t">
                  <w:txbxContent>
                    <w:p w:rsidR="00897EFF" w:rsidRPr="00AB18A2" w:rsidRDefault="00897EFF" w:rsidP="00897EFF">
                      <w:pPr>
                        <w:autoSpaceDE w:val="0"/>
                        <w:autoSpaceDN w:val="0"/>
                        <w:adjustRightInd w:val="0"/>
                        <w:ind w:firstLine="360"/>
                        <w:jc w:val="both"/>
                        <w:rPr>
                          <w:rFonts w:ascii="PragmaticaC-Oblique" w:hAnsi="PragmaticaC-Oblique" w:cs="PragmaticaC-Oblique"/>
                          <w:i/>
                          <w:iCs/>
                          <w:sz w:val="18"/>
                          <w:szCs w:val="18"/>
                        </w:rPr>
                      </w:pPr>
                      <w:r>
                        <w:rPr>
                          <w:rFonts w:ascii="PragmaticaC-Oblique" w:hAnsi="PragmaticaC-Oblique" w:cs="PragmaticaC-Oblique"/>
                          <w:i/>
                          <w:iCs/>
                          <w:sz w:val="18"/>
                          <w:szCs w:val="18"/>
                        </w:rPr>
                        <w:t xml:space="preserve">Рис. 1.4. </w:t>
                      </w:r>
                      <w:r>
                        <w:rPr>
                          <w:rFonts w:ascii="PragmaticaC" w:hAnsi="PragmaticaC" w:cs="PragmaticaC"/>
                          <w:sz w:val="18"/>
                          <w:szCs w:val="18"/>
                        </w:rPr>
                        <w:t>Получение метаданных от оконечной точки MEX</w:t>
                      </w:r>
                    </w:p>
                  </w:txbxContent>
                </v:textbox>
                <w10:wrap type="square"/>
              </v:shape>
            </w:pict>
          </mc:Fallback>
        </mc:AlternateContent>
      </w:r>
      <w:r>
        <w:rPr>
          <w:b/>
          <w:bCs/>
          <w:noProof/>
          <w:lang w:val="uk-UA" w:eastAsia="uk-UA"/>
        </w:rPr>
        <w:drawing>
          <wp:inline distT="0" distB="0" distL="0" distR="0" wp14:anchorId="0B2179F7" wp14:editId="1E50B640">
            <wp:extent cx="4002405" cy="17945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02405" cy="1794510"/>
                    </a:xfrm>
                    <a:prstGeom prst="rect">
                      <a:avLst/>
                    </a:prstGeom>
                    <a:noFill/>
                    <a:ln>
                      <a:noFill/>
                    </a:ln>
                  </pic:spPr>
                </pic:pic>
              </a:graphicData>
            </a:graphic>
          </wp:inline>
        </w:drawing>
      </w:r>
    </w:p>
    <w:p w:rsidR="00897EFF" w:rsidRPr="003376C4" w:rsidRDefault="00897EFF" w:rsidP="00897EFF">
      <w:pPr>
        <w:autoSpaceDE w:val="0"/>
        <w:autoSpaceDN w:val="0"/>
        <w:adjustRightInd w:val="0"/>
        <w:ind w:firstLine="709"/>
        <w:jc w:val="both"/>
        <w:rPr>
          <w:i/>
          <w:iCs/>
        </w:rPr>
      </w:pPr>
    </w:p>
    <w:p w:rsidR="00897EFF" w:rsidRPr="003376C4" w:rsidRDefault="00897EFF" w:rsidP="00897EFF">
      <w:pPr>
        <w:autoSpaceDE w:val="0"/>
        <w:autoSpaceDN w:val="0"/>
        <w:adjustRightInd w:val="0"/>
        <w:ind w:firstLine="709"/>
        <w:jc w:val="both"/>
        <w:rPr>
          <w:b/>
          <w:bCs/>
        </w:rPr>
      </w:pPr>
      <w:r w:rsidRPr="003376C4">
        <w:rPr>
          <w:b/>
          <w:bCs/>
        </w:rPr>
        <w:t>Реализация клиента целиком в коде</w:t>
      </w:r>
    </w:p>
    <w:p w:rsidR="00897EFF" w:rsidRPr="003376C4" w:rsidRDefault="00897EFF" w:rsidP="00897EFF">
      <w:pPr>
        <w:autoSpaceDE w:val="0"/>
        <w:autoSpaceDN w:val="0"/>
        <w:adjustRightInd w:val="0"/>
        <w:ind w:firstLine="709"/>
        <w:jc w:val="both"/>
      </w:pPr>
      <w:r w:rsidRPr="003376C4">
        <w:t>Если оконечная точка должна определить свои АПК, чтобы WCF могла раскрыть ее возможности при запросах из сети, то клиент должен знать АПК, если хочет этими возможностями воспользоваться. Поэтому при написании кода, обращающегося к оконечным точкам службы, А</w:t>
      </w:r>
      <w:proofErr w:type="gramStart"/>
      <w:r w:rsidRPr="003376C4">
        <w:t>ПК вкл</w:t>
      </w:r>
      <w:proofErr w:type="gramEnd"/>
      <w:r w:rsidRPr="003376C4">
        <w:t xml:space="preserve">ючаются в клиентское приложение. С </w:t>
      </w:r>
      <w:r w:rsidRPr="003376C4">
        <w:rPr>
          <w:i/>
          <w:iCs/>
        </w:rPr>
        <w:t xml:space="preserve">адресом </w:t>
      </w:r>
      <w:r w:rsidRPr="003376C4">
        <w:t xml:space="preserve">оконечной точки все просто – это сетевой адрес, на который отправляются сообщения. Его формат определен транспортным протоколом, заданным в привязке. </w:t>
      </w:r>
      <w:r w:rsidRPr="003376C4">
        <w:rPr>
          <w:i/>
          <w:iCs/>
        </w:rPr>
        <w:t xml:space="preserve">Привязка </w:t>
      </w:r>
      <w:r w:rsidRPr="003376C4">
        <w:t xml:space="preserve">оконечной точки точно определяет механизм коммуникации, который использует данная точка. В комплект поставки WCF входит ряд заранее сконфигурированных привязок, например: </w:t>
      </w:r>
      <w:proofErr w:type="spellStart"/>
      <w:r w:rsidRPr="003376C4">
        <w:t>netTcpBinding</w:t>
      </w:r>
      <w:proofErr w:type="spellEnd"/>
      <w:r w:rsidRPr="003376C4">
        <w:t xml:space="preserve">, </w:t>
      </w:r>
      <w:proofErr w:type="spellStart"/>
      <w:r w:rsidRPr="003376C4">
        <w:t>wsHttppBinding</w:t>
      </w:r>
      <w:proofErr w:type="spellEnd"/>
      <w:r w:rsidRPr="003376C4">
        <w:t xml:space="preserve"> и </w:t>
      </w:r>
      <w:proofErr w:type="spellStart"/>
      <w:r w:rsidRPr="003376C4">
        <w:t>basicHttppBinding</w:t>
      </w:r>
      <w:proofErr w:type="spellEnd"/>
      <w:r w:rsidRPr="003376C4">
        <w:t xml:space="preserve">. </w:t>
      </w:r>
      <w:r w:rsidRPr="003376C4">
        <w:rPr>
          <w:i/>
          <w:iCs/>
        </w:rPr>
        <w:t xml:space="preserve">Контракт </w:t>
      </w:r>
      <w:r w:rsidRPr="003376C4">
        <w:t>определяет точный формат XML, распознаваемый службой. Обычно он задается с помощью атрибутов [</w:t>
      </w:r>
      <w:proofErr w:type="spellStart"/>
      <w:r w:rsidRPr="003376C4">
        <w:t>ServiceContract</w:t>
      </w:r>
      <w:proofErr w:type="spellEnd"/>
      <w:r w:rsidRPr="003376C4">
        <w:t>] и [</w:t>
      </w:r>
      <w:proofErr w:type="spellStart"/>
      <w:r w:rsidRPr="003376C4">
        <w:t>DataContract</w:t>
      </w:r>
      <w:proofErr w:type="spellEnd"/>
      <w:r w:rsidRPr="003376C4">
        <w:t xml:space="preserve">] в определении класса и/или интерфейса, а WCF </w:t>
      </w:r>
      <w:proofErr w:type="spellStart"/>
      <w:r w:rsidRPr="003376C4">
        <w:t>сериализует</w:t>
      </w:r>
      <w:proofErr w:type="spellEnd"/>
      <w:r w:rsidRPr="003376C4">
        <w:t xml:space="preserve"> структуру класса в виде XML для передачи по сети.</w:t>
      </w:r>
    </w:p>
    <w:p w:rsidR="00897EFF" w:rsidRPr="003376C4" w:rsidRDefault="00897EFF" w:rsidP="00897EFF">
      <w:pPr>
        <w:autoSpaceDE w:val="0"/>
        <w:autoSpaceDN w:val="0"/>
        <w:adjustRightInd w:val="0"/>
        <w:ind w:firstLine="709"/>
        <w:jc w:val="both"/>
      </w:pPr>
      <w:r w:rsidRPr="003376C4">
        <w:t>В листинге 1.6 приведен код для вызова операции службы. В него «зашиты» АПК оконечной точки, позволяющие воспользоваться ее возможностями. Прежде всего, клиент определяет интерфейс, к которому собирается обратиться. Определение интерфейса представляет собой точное описание того, как обращаться к службе, и включает имя операц</w:t>
      </w:r>
      <w:proofErr w:type="gramStart"/>
      <w:r w:rsidRPr="003376C4">
        <w:t>ии и ее</w:t>
      </w:r>
      <w:proofErr w:type="gramEnd"/>
      <w:r w:rsidRPr="003376C4">
        <w:t xml:space="preserve"> параметры. Далее клиент создает экземпляр класса </w:t>
      </w:r>
      <w:proofErr w:type="spellStart"/>
      <w:r w:rsidRPr="003376C4">
        <w:t>ChannelFactory</w:t>
      </w:r>
      <w:proofErr w:type="spellEnd"/>
      <w:r w:rsidRPr="003376C4">
        <w:t>, передавая его конструктору АПК оконечной точки. В данном случае мы указываем адрес сервера IIS, в котором размещена служба, в качестве привязки задаем</w:t>
      </w:r>
    </w:p>
    <w:p w:rsidR="00897EFF" w:rsidRPr="003376C4" w:rsidRDefault="00897EFF" w:rsidP="00897EFF">
      <w:pPr>
        <w:autoSpaceDE w:val="0"/>
        <w:autoSpaceDN w:val="0"/>
        <w:adjustRightInd w:val="0"/>
        <w:ind w:firstLine="709"/>
        <w:jc w:val="both"/>
      </w:pPr>
      <w:proofErr w:type="spellStart"/>
      <w:r w:rsidRPr="003376C4">
        <w:t>BasicHttpBinding</w:t>
      </w:r>
      <w:proofErr w:type="spellEnd"/>
      <w:r w:rsidRPr="003376C4">
        <w:t xml:space="preserve">, а в качестве контракта – интерфейс </w:t>
      </w:r>
      <w:proofErr w:type="spellStart"/>
      <w:r w:rsidRPr="003376C4">
        <w:t>IStockService</w:t>
      </w:r>
      <w:proofErr w:type="spellEnd"/>
      <w:r w:rsidRPr="003376C4">
        <w:t>. Наконец, клиент получает от фабрики канал для установления связи со службой и «вызывает метод» службы.</w:t>
      </w:r>
    </w:p>
    <w:p w:rsidR="00897EFF" w:rsidRPr="003376C4" w:rsidRDefault="00897EFF" w:rsidP="00897EFF">
      <w:pPr>
        <w:autoSpaceDE w:val="0"/>
        <w:autoSpaceDN w:val="0"/>
        <w:adjustRightInd w:val="0"/>
        <w:ind w:firstLine="709"/>
        <w:jc w:val="both"/>
      </w:pPr>
      <w:r w:rsidRPr="003376C4">
        <w:t>Пример реализации WCF/клиента целиком в коде</w:t>
      </w:r>
    </w:p>
    <w:p w:rsidR="00897EFF" w:rsidRPr="003376C4" w:rsidRDefault="00897EFF" w:rsidP="00897EFF">
      <w:pPr>
        <w:autoSpaceDE w:val="0"/>
        <w:autoSpaceDN w:val="0"/>
        <w:adjustRightInd w:val="0"/>
        <w:ind w:firstLine="709"/>
        <w:jc w:val="both"/>
        <w:rPr>
          <w:lang w:val="en-US"/>
        </w:rPr>
      </w:pPr>
      <w:proofErr w:type="gramStart"/>
      <w:r w:rsidRPr="003376C4">
        <w:rPr>
          <w:lang w:val="en-US"/>
        </w:rPr>
        <w:t>using</w:t>
      </w:r>
      <w:proofErr w:type="gramEnd"/>
      <w:r w:rsidRPr="003376C4">
        <w:rPr>
          <w:lang w:val="en-US"/>
        </w:rPr>
        <w:t xml:space="preserve"> System; using </w:t>
      </w:r>
      <w:proofErr w:type="spellStart"/>
      <w:r w:rsidRPr="003376C4">
        <w:rPr>
          <w:lang w:val="en-US"/>
        </w:rPr>
        <w:t>System.Collections.Generic</w:t>
      </w:r>
      <w:proofErr w:type="spellEnd"/>
      <w:r w:rsidRPr="003376C4">
        <w:rPr>
          <w:lang w:val="en-US"/>
        </w:rPr>
        <w:t xml:space="preserve">; using </w:t>
      </w:r>
      <w:proofErr w:type="spellStart"/>
      <w:r w:rsidRPr="003376C4">
        <w:rPr>
          <w:lang w:val="en-US"/>
        </w:rPr>
        <w:t>System.Linq</w:t>
      </w:r>
      <w:proofErr w:type="spellEnd"/>
      <w:r w:rsidRPr="003376C4">
        <w:rPr>
          <w:lang w:val="en-US"/>
        </w:rPr>
        <w:t>;</w:t>
      </w:r>
    </w:p>
    <w:p w:rsidR="00897EFF" w:rsidRPr="003376C4" w:rsidRDefault="00897EFF" w:rsidP="00897EFF">
      <w:pPr>
        <w:autoSpaceDE w:val="0"/>
        <w:autoSpaceDN w:val="0"/>
        <w:adjustRightInd w:val="0"/>
        <w:ind w:firstLine="709"/>
        <w:jc w:val="both"/>
        <w:rPr>
          <w:lang w:val="en-US"/>
        </w:rPr>
      </w:pPr>
      <w:proofErr w:type="gramStart"/>
      <w:r w:rsidRPr="003376C4">
        <w:rPr>
          <w:lang w:val="en-US"/>
        </w:rPr>
        <w:t>using</w:t>
      </w:r>
      <w:proofErr w:type="gramEnd"/>
      <w:r w:rsidRPr="003376C4">
        <w:rPr>
          <w:lang w:val="en-US"/>
        </w:rPr>
        <w:t xml:space="preserve"> </w:t>
      </w:r>
      <w:proofErr w:type="spellStart"/>
      <w:r w:rsidRPr="003376C4">
        <w:rPr>
          <w:lang w:val="en-US"/>
        </w:rPr>
        <w:t>System.Text</w:t>
      </w:r>
      <w:proofErr w:type="spellEnd"/>
      <w:r w:rsidRPr="003376C4">
        <w:rPr>
          <w:lang w:val="en-US"/>
        </w:rPr>
        <w:t>;</w:t>
      </w:r>
    </w:p>
    <w:p w:rsidR="00897EFF" w:rsidRPr="003376C4" w:rsidRDefault="00897EFF" w:rsidP="00897EFF">
      <w:pPr>
        <w:autoSpaceDE w:val="0"/>
        <w:autoSpaceDN w:val="0"/>
        <w:adjustRightInd w:val="0"/>
        <w:ind w:firstLine="709"/>
        <w:jc w:val="both"/>
        <w:rPr>
          <w:lang w:val="en-US"/>
        </w:rPr>
      </w:pPr>
      <w:proofErr w:type="gramStart"/>
      <w:r w:rsidRPr="003376C4">
        <w:rPr>
          <w:lang w:val="en-US"/>
        </w:rPr>
        <w:t>using</w:t>
      </w:r>
      <w:proofErr w:type="gramEnd"/>
      <w:r w:rsidRPr="003376C4">
        <w:rPr>
          <w:lang w:val="en-US"/>
        </w:rPr>
        <w:t xml:space="preserve"> </w:t>
      </w:r>
      <w:proofErr w:type="spellStart"/>
      <w:r w:rsidRPr="003376C4">
        <w:rPr>
          <w:lang w:val="en-US"/>
        </w:rPr>
        <w:t>System.ServiceModel</w:t>
      </w:r>
      <w:proofErr w:type="spellEnd"/>
      <w:r w:rsidRPr="003376C4">
        <w:rPr>
          <w:lang w:val="en-US"/>
        </w:rPr>
        <w:t>;</w:t>
      </w:r>
    </w:p>
    <w:p w:rsidR="00897EFF" w:rsidRPr="003376C4" w:rsidRDefault="00897EFF" w:rsidP="00897EFF">
      <w:pPr>
        <w:autoSpaceDE w:val="0"/>
        <w:autoSpaceDN w:val="0"/>
        <w:adjustRightInd w:val="0"/>
        <w:ind w:firstLine="709"/>
        <w:jc w:val="both"/>
        <w:rPr>
          <w:lang w:val="en-US"/>
        </w:rPr>
      </w:pPr>
      <w:proofErr w:type="gramStart"/>
      <w:r w:rsidRPr="003376C4">
        <w:rPr>
          <w:lang w:val="en-US"/>
        </w:rPr>
        <w:t>namespace</w:t>
      </w:r>
      <w:proofErr w:type="gramEnd"/>
      <w:r w:rsidRPr="003376C4">
        <w:rPr>
          <w:lang w:val="en-US"/>
        </w:rPr>
        <w:t xml:space="preserve"> </w:t>
      </w:r>
      <w:proofErr w:type="spellStart"/>
      <w:r w:rsidRPr="003376C4">
        <w:rPr>
          <w:lang w:val="en-US"/>
        </w:rPr>
        <w:t>WCFClient</w:t>
      </w:r>
      <w:proofErr w:type="spellEnd"/>
    </w:p>
    <w:p w:rsidR="00897EFF" w:rsidRPr="003376C4" w:rsidRDefault="00897EFF" w:rsidP="00897EFF">
      <w:pPr>
        <w:autoSpaceDE w:val="0"/>
        <w:autoSpaceDN w:val="0"/>
        <w:adjustRightInd w:val="0"/>
        <w:ind w:firstLine="709"/>
        <w:jc w:val="both"/>
        <w:rPr>
          <w:lang w:val="en-US"/>
        </w:rPr>
      </w:pPr>
      <w:r w:rsidRPr="003376C4">
        <w:rPr>
          <w:lang w:val="en-US"/>
        </w:rPr>
        <w:t>{</w:t>
      </w:r>
    </w:p>
    <w:p w:rsidR="00897EFF" w:rsidRPr="003376C4" w:rsidRDefault="00897EFF" w:rsidP="00897EFF">
      <w:pPr>
        <w:autoSpaceDE w:val="0"/>
        <w:autoSpaceDN w:val="0"/>
        <w:adjustRightInd w:val="0"/>
        <w:ind w:firstLine="709"/>
        <w:jc w:val="both"/>
        <w:rPr>
          <w:lang w:val="en-US"/>
        </w:rPr>
      </w:pPr>
      <w:r w:rsidRPr="003376C4">
        <w:rPr>
          <w:lang w:val="en-US"/>
        </w:rPr>
        <w:t xml:space="preserve">    [</w:t>
      </w:r>
      <w:proofErr w:type="spellStart"/>
      <w:r w:rsidRPr="003376C4">
        <w:rPr>
          <w:lang w:val="en-US"/>
        </w:rPr>
        <w:t>ServiceContract</w:t>
      </w:r>
      <w:proofErr w:type="spellEnd"/>
      <w:r w:rsidRPr="003376C4">
        <w:rPr>
          <w:lang w:val="en-US"/>
        </w:rPr>
        <w:t>]</w:t>
      </w:r>
    </w:p>
    <w:p w:rsidR="00897EFF" w:rsidRPr="003376C4" w:rsidRDefault="00897EFF" w:rsidP="00897EFF">
      <w:pPr>
        <w:autoSpaceDE w:val="0"/>
        <w:autoSpaceDN w:val="0"/>
        <w:adjustRightInd w:val="0"/>
        <w:ind w:firstLine="709"/>
        <w:jc w:val="both"/>
        <w:rPr>
          <w:lang w:val="en-US"/>
        </w:rPr>
      </w:pPr>
      <w:r w:rsidRPr="003376C4">
        <w:rPr>
          <w:lang w:val="en-US"/>
        </w:rPr>
        <w:t xml:space="preserve">    </w:t>
      </w:r>
      <w:proofErr w:type="gramStart"/>
      <w:r w:rsidRPr="003376C4">
        <w:rPr>
          <w:lang w:val="en-US"/>
        </w:rPr>
        <w:t>public</w:t>
      </w:r>
      <w:proofErr w:type="gramEnd"/>
      <w:r w:rsidRPr="003376C4">
        <w:rPr>
          <w:lang w:val="en-US"/>
        </w:rPr>
        <w:t xml:space="preserve"> interface </w:t>
      </w:r>
      <w:proofErr w:type="spellStart"/>
      <w:r w:rsidRPr="003376C4">
        <w:rPr>
          <w:lang w:val="en-US"/>
        </w:rPr>
        <w:t>IStockService</w:t>
      </w:r>
      <w:proofErr w:type="spellEnd"/>
    </w:p>
    <w:p w:rsidR="00897EFF" w:rsidRPr="003376C4" w:rsidRDefault="00897EFF" w:rsidP="00897EFF">
      <w:pPr>
        <w:autoSpaceDE w:val="0"/>
        <w:autoSpaceDN w:val="0"/>
        <w:adjustRightInd w:val="0"/>
        <w:ind w:firstLine="709"/>
        <w:jc w:val="both"/>
        <w:rPr>
          <w:lang w:val="en-US"/>
        </w:rPr>
      </w:pPr>
      <w:r w:rsidRPr="003376C4">
        <w:rPr>
          <w:lang w:val="en-US"/>
        </w:rPr>
        <w:t xml:space="preserve">    {</w:t>
      </w:r>
    </w:p>
    <w:p w:rsidR="00897EFF" w:rsidRPr="003376C4" w:rsidRDefault="00897EFF" w:rsidP="00897EFF">
      <w:pPr>
        <w:autoSpaceDE w:val="0"/>
        <w:autoSpaceDN w:val="0"/>
        <w:adjustRightInd w:val="0"/>
        <w:ind w:firstLine="709"/>
        <w:jc w:val="both"/>
        <w:rPr>
          <w:lang w:val="en-US"/>
        </w:rPr>
      </w:pPr>
      <w:r w:rsidRPr="003376C4">
        <w:rPr>
          <w:lang w:val="en-US"/>
        </w:rPr>
        <w:t xml:space="preserve">        [</w:t>
      </w:r>
      <w:proofErr w:type="spellStart"/>
      <w:r w:rsidRPr="003376C4">
        <w:rPr>
          <w:lang w:val="en-US"/>
        </w:rPr>
        <w:t>OperationContract</w:t>
      </w:r>
      <w:proofErr w:type="spellEnd"/>
      <w:r w:rsidRPr="003376C4">
        <w:rPr>
          <w:lang w:val="en-US"/>
        </w:rPr>
        <w:t>]</w:t>
      </w:r>
    </w:p>
    <w:p w:rsidR="00897EFF" w:rsidRPr="003376C4" w:rsidRDefault="00897EFF" w:rsidP="00897EFF">
      <w:pPr>
        <w:autoSpaceDE w:val="0"/>
        <w:autoSpaceDN w:val="0"/>
        <w:adjustRightInd w:val="0"/>
        <w:ind w:firstLine="709"/>
        <w:jc w:val="both"/>
        <w:rPr>
          <w:lang w:val="en-US"/>
        </w:rPr>
      </w:pPr>
      <w:r w:rsidRPr="003376C4">
        <w:rPr>
          <w:lang w:val="en-US"/>
        </w:rPr>
        <w:t xml:space="preserve">         </w:t>
      </w:r>
      <w:proofErr w:type="gramStart"/>
      <w:r w:rsidRPr="003376C4">
        <w:rPr>
          <w:lang w:val="en-US"/>
        </w:rPr>
        <w:t>double</w:t>
      </w:r>
      <w:proofErr w:type="gramEnd"/>
      <w:r w:rsidRPr="003376C4">
        <w:rPr>
          <w:lang w:val="en-US"/>
        </w:rPr>
        <w:t xml:space="preserve"> </w:t>
      </w:r>
      <w:proofErr w:type="spellStart"/>
      <w:r w:rsidRPr="003376C4">
        <w:rPr>
          <w:lang w:val="en-US"/>
        </w:rPr>
        <w:t>GetPrice</w:t>
      </w:r>
      <w:proofErr w:type="spellEnd"/>
      <w:r w:rsidRPr="003376C4">
        <w:rPr>
          <w:lang w:val="en-US"/>
        </w:rPr>
        <w:t>(string ticket);</w:t>
      </w:r>
    </w:p>
    <w:p w:rsidR="00897EFF" w:rsidRPr="003376C4" w:rsidRDefault="00897EFF" w:rsidP="00897EFF">
      <w:pPr>
        <w:autoSpaceDE w:val="0"/>
        <w:autoSpaceDN w:val="0"/>
        <w:adjustRightInd w:val="0"/>
        <w:ind w:firstLine="709"/>
        <w:jc w:val="both"/>
        <w:rPr>
          <w:lang w:val="en-US"/>
        </w:rPr>
      </w:pPr>
      <w:r w:rsidRPr="003376C4">
        <w:rPr>
          <w:lang w:val="en-US"/>
        </w:rPr>
        <w:t xml:space="preserve">    }</w:t>
      </w:r>
    </w:p>
    <w:p w:rsidR="00897EFF" w:rsidRPr="003376C4" w:rsidRDefault="00897EFF" w:rsidP="00897EFF">
      <w:pPr>
        <w:autoSpaceDE w:val="0"/>
        <w:autoSpaceDN w:val="0"/>
        <w:adjustRightInd w:val="0"/>
        <w:ind w:firstLine="709"/>
        <w:jc w:val="both"/>
        <w:rPr>
          <w:lang w:val="en-US"/>
        </w:rPr>
      </w:pPr>
      <w:r w:rsidRPr="003376C4">
        <w:rPr>
          <w:lang w:val="en-US"/>
        </w:rPr>
        <w:t xml:space="preserve">    </w:t>
      </w:r>
      <w:proofErr w:type="gramStart"/>
      <w:r w:rsidRPr="003376C4">
        <w:rPr>
          <w:lang w:val="en-US"/>
        </w:rPr>
        <w:t>class</w:t>
      </w:r>
      <w:proofErr w:type="gramEnd"/>
      <w:r w:rsidRPr="003376C4">
        <w:rPr>
          <w:lang w:val="en-US"/>
        </w:rPr>
        <w:t xml:space="preserve"> Client</w:t>
      </w:r>
    </w:p>
    <w:p w:rsidR="00897EFF" w:rsidRPr="003376C4" w:rsidRDefault="00897EFF" w:rsidP="00897EFF">
      <w:pPr>
        <w:autoSpaceDE w:val="0"/>
        <w:autoSpaceDN w:val="0"/>
        <w:adjustRightInd w:val="0"/>
        <w:ind w:firstLine="709"/>
        <w:jc w:val="both"/>
        <w:rPr>
          <w:lang w:val="en-US"/>
        </w:rPr>
      </w:pPr>
      <w:r w:rsidRPr="003376C4">
        <w:rPr>
          <w:lang w:val="en-US"/>
        </w:rPr>
        <w:lastRenderedPageBreak/>
        <w:t xml:space="preserve">     {</w:t>
      </w:r>
    </w:p>
    <w:p w:rsidR="00897EFF" w:rsidRPr="003376C4" w:rsidRDefault="00897EFF" w:rsidP="00897EFF">
      <w:pPr>
        <w:autoSpaceDE w:val="0"/>
        <w:autoSpaceDN w:val="0"/>
        <w:adjustRightInd w:val="0"/>
        <w:ind w:firstLine="709"/>
        <w:jc w:val="both"/>
        <w:rPr>
          <w:lang w:val="en-US"/>
        </w:rPr>
      </w:pPr>
      <w:r w:rsidRPr="003376C4">
        <w:rPr>
          <w:lang w:val="en-US"/>
        </w:rPr>
        <w:t xml:space="preserve">        </w:t>
      </w:r>
      <w:proofErr w:type="gramStart"/>
      <w:r w:rsidRPr="003376C4">
        <w:rPr>
          <w:lang w:val="en-US"/>
        </w:rPr>
        <w:t>static</w:t>
      </w:r>
      <w:proofErr w:type="gramEnd"/>
      <w:r w:rsidRPr="003376C4">
        <w:rPr>
          <w:lang w:val="en-US"/>
        </w:rPr>
        <w:t xml:space="preserve"> void Main()</w:t>
      </w:r>
    </w:p>
    <w:p w:rsidR="00897EFF" w:rsidRPr="003376C4" w:rsidRDefault="00897EFF" w:rsidP="00897EFF">
      <w:pPr>
        <w:autoSpaceDE w:val="0"/>
        <w:autoSpaceDN w:val="0"/>
        <w:adjustRightInd w:val="0"/>
        <w:ind w:firstLine="709"/>
        <w:jc w:val="both"/>
        <w:rPr>
          <w:lang w:val="en-US"/>
        </w:rPr>
      </w:pPr>
      <w:r w:rsidRPr="003376C4">
        <w:rPr>
          <w:lang w:val="en-US"/>
        </w:rPr>
        <w:t xml:space="preserve">        {</w:t>
      </w:r>
    </w:p>
    <w:p w:rsidR="00897EFF" w:rsidRPr="003376C4" w:rsidRDefault="00897EFF" w:rsidP="00897EFF">
      <w:pPr>
        <w:autoSpaceDE w:val="0"/>
        <w:autoSpaceDN w:val="0"/>
        <w:adjustRightInd w:val="0"/>
        <w:ind w:firstLine="709"/>
        <w:jc w:val="both"/>
        <w:rPr>
          <w:lang w:val="en-US"/>
        </w:rPr>
      </w:pPr>
      <w:r w:rsidRPr="003376C4">
        <w:rPr>
          <w:lang w:val="en-US"/>
        </w:rPr>
        <w:t xml:space="preserve">            </w:t>
      </w:r>
      <w:proofErr w:type="spellStart"/>
      <w:r w:rsidRPr="003376C4">
        <w:rPr>
          <w:lang w:val="en-US"/>
        </w:rPr>
        <w:t>ChannelFactory</w:t>
      </w:r>
      <w:proofErr w:type="spellEnd"/>
      <w:r w:rsidRPr="003376C4">
        <w:rPr>
          <w:lang w:val="en-US"/>
        </w:rPr>
        <w:t>&lt;</w:t>
      </w:r>
      <w:proofErr w:type="spellStart"/>
      <w:r w:rsidRPr="003376C4">
        <w:rPr>
          <w:lang w:val="en-US"/>
        </w:rPr>
        <w:t>IStockService</w:t>
      </w:r>
      <w:proofErr w:type="spellEnd"/>
      <w:r w:rsidRPr="003376C4">
        <w:rPr>
          <w:lang w:val="en-US"/>
        </w:rPr>
        <w:t xml:space="preserve">&gt; </w:t>
      </w:r>
      <w:proofErr w:type="spellStart"/>
      <w:r w:rsidRPr="003376C4">
        <w:rPr>
          <w:lang w:val="en-US"/>
        </w:rPr>
        <w:t>myChannelFactory</w:t>
      </w:r>
      <w:proofErr w:type="spellEnd"/>
      <w:r w:rsidRPr="003376C4">
        <w:rPr>
          <w:lang w:val="en-US"/>
        </w:rPr>
        <w:t xml:space="preserve"> = new </w:t>
      </w:r>
      <w:proofErr w:type="spellStart"/>
      <w:r w:rsidRPr="003376C4">
        <w:rPr>
          <w:lang w:val="en-US"/>
        </w:rPr>
        <w:t>ChannelFactory</w:t>
      </w:r>
      <w:proofErr w:type="spellEnd"/>
      <w:r w:rsidRPr="003376C4">
        <w:rPr>
          <w:lang w:val="en-US"/>
        </w:rPr>
        <w:t>&lt;</w:t>
      </w:r>
      <w:proofErr w:type="spellStart"/>
      <w:r w:rsidRPr="003376C4">
        <w:rPr>
          <w:lang w:val="en-US"/>
        </w:rPr>
        <w:t>IStockService</w:t>
      </w:r>
      <w:proofErr w:type="spellEnd"/>
      <w:r w:rsidRPr="003376C4">
        <w:rPr>
          <w:lang w:val="en-US"/>
        </w:rPr>
        <w:t>&gt;</w:t>
      </w:r>
    </w:p>
    <w:p w:rsidR="00897EFF" w:rsidRPr="003376C4" w:rsidRDefault="00897EFF" w:rsidP="00897EFF">
      <w:pPr>
        <w:autoSpaceDE w:val="0"/>
        <w:autoSpaceDN w:val="0"/>
        <w:adjustRightInd w:val="0"/>
        <w:ind w:firstLine="709"/>
        <w:jc w:val="both"/>
        <w:rPr>
          <w:lang w:val="en-US"/>
        </w:rPr>
      </w:pPr>
      <w:r w:rsidRPr="003376C4">
        <w:rPr>
          <w:lang w:val="en-US"/>
        </w:rPr>
        <w:t xml:space="preserve">                (</w:t>
      </w:r>
      <w:proofErr w:type="gramStart"/>
      <w:r w:rsidRPr="003376C4">
        <w:rPr>
          <w:lang w:val="en-US"/>
        </w:rPr>
        <w:t>new</w:t>
      </w:r>
      <w:proofErr w:type="gramEnd"/>
      <w:r w:rsidRPr="003376C4">
        <w:rPr>
          <w:lang w:val="en-US"/>
        </w:rPr>
        <w:t xml:space="preserve"> </w:t>
      </w:r>
      <w:proofErr w:type="spellStart"/>
      <w:r w:rsidRPr="003376C4">
        <w:rPr>
          <w:lang w:val="en-US"/>
        </w:rPr>
        <w:t>BasicHttpBinding</w:t>
      </w:r>
      <w:proofErr w:type="spellEnd"/>
      <w:r w:rsidRPr="003376C4">
        <w:rPr>
          <w:lang w:val="en-US"/>
        </w:rPr>
        <w:t xml:space="preserve">(), new </w:t>
      </w:r>
      <w:proofErr w:type="spellStart"/>
      <w:r w:rsidRPr="003376C4">
        <w:rPr>
          <w:lang w:val="en-US"/>
        </w:rPr>
        <w:t>EndpointAddress</w:t>
      </w:r>
      <w:proofErr w:type="spellEnd"/>
      <w:r w:rsidRPr="003376C4">
        <w:rPr>
          <w:lang w:val="en-US"/>
        </w:rPr>
        <w:t>("http://localhost:8000/</w:t>
      </w:r>
      <w:proofErr w:type="spellStart"/>
      <w:r w:rsidRPr="003376C4">
        <w:rPr>
          <w:lang w:val="en-US"/>
        </w:rPr>
        <w:t>EssentialWCF</w:t>
      </w:r>
      <w:proofErr w:type="spellEnd"/>
      <w:r w:rsidRPr="003376C4">
        <w:rPr>
          <w:lang w:val="en-US"/>
        </w:rPr>
        <w:t>"));</w:t>
      </w:r>
    </w:p>
    <w:p w:rsidR="00897EFF" w:rsidRPr="003376C4" w:rsidRDefault="00897EFF" w:rsidP="00897EFF">
      <w:pPr>
        <w:autoSpaceDE w:val="0"/>
        <w:autoSpaceDN w:val="0"/>
        <w:adjustRightInd w:val="0"/>
        <w:ind w:firstLine="709"/>
        <w:jc w:val="both"/>
        <w:rPr>
          <w:lang w:val="en-US"/>
        </w:rPr>
      </w:pPr>
      <w:r w:rsidRPr="003376C4">
        <w:rPr>
          <w:lang w:val="en-US"/>
        </w:rPr>
        <w:t xml:space="preserve">            </w:t>
      </w:r>
      <w:proofErr w:type="spellStart"/>
      <w:r w:rsidRPr="003376C4">
        <w:rPr>
          <w:lang w:val="en-US"/>
        </w:rPr>
        <w:t>IStockService</w:t>
      </w:r>
      <w:proofErr w:type="spellEnd"/>
      <w:r w:rsidRPr="003376C4">
        <w:rPr>
          <w:lang w:val="en-US"/>
        </w:rPr>
        <w:t xml:space="preserve"> </w:t>
      </w:r>
      <w:proofErr w:type="spellStart"/>
      <w:r w:rsidRPr="003376C4">
        <w:rPr>
          <w:lang w:val="en-US"/>
        </w:rPr>
        <w:t>wcfClient</w:t>
      </w:r>
      <w:proofErr w:type="spellEnd"/>
      <w:r w:rsidRPr="003376C4">
        <w:rPr>
          <w:lang w:val="en-US"/>
        </w:rPr>
        <w:t xml:space="preserve"> = </w:t>
      </w:r>
      <w:proofErr w:type="spellStart"/>
      <w:proofErr w:type="gramStart"/>
      <w:r w:rsidRPr="003376C4">
        <w:rPr>
          <w:lang w:val="en-US"/>
        </w:rPr>
        <w:t>myChannelFactory.CreateChannel</w:t>
      </w:r>
      <w:proofErr w:type="spellEnd"/>
      <w:r w:rsidRPr="003376C4">
        <w:rPr>
          <w:lang w:val="en-US"/>
        </w:rPr>
        <w:t>(</w:t>
      </w:r>
      <w:proofErr w:type="gramEnd"/>
      <w:r w:rsidRPr="003376C4">
        <w:rPr>
          <w:lang w:val="en-US"/>
        </w:rPr>
        <w:t>);</w:t>
      </w:r>
    </w:p>
    <w:p w:rsidR="00897EFF" w:rsidRPr="003376C4" w:rsidRDefault="00897EFF" w:rsidP="00897EFF">
      <w:pPr>
        <w:autoSpaceDE w:val="0"/>
        <w:autoSpaceDN w:val="0"/>
        <w:adjustRightInd w:val="0"/>
        <w:ind w:firstLine="709"/>
        <w:jc w:val="both"/>
        <w:rPr>
          <w:lang w:val="en-US"/>
        </w:rPr>
      </w:pPr>
      <w:r w:rsidRPr="003376C4">
        <w:rPr>
          <w:lang w:val="en-US"/>
        </w:rPr>
        <w:t xml:space="preserve">             </w:t>
      </w:r>
      <w:proofErr w:type="gramStart"/>
      <w:r w:rsidRPr="003376C4">
        <w:rPr>
          <w:lang w:val="en-US"/>
        </w:rPr>
        <w:t>string</w:t>
      </w:r>
      <w:proofErr w:type="gramEnd"/>
      <w:r w:rsidRPr="003376C4">
        <w:rPr>
          <w:lang w:val="en-US"/>
        </w:rPr>
        <w:t xml:space="preserve"> ticket;</w:t>
      </w:r>
    </w:p>
    <w:p w:rsidR="00897EFF" w:rsidRPr="003376C4" w:rsidRDefault="00897EFF" w:rsidP="00897EFF">
      <w:pPr>
        <w:autoSpaceDE w:val="0"/>
        <w:autoSpaceDN w:val="0"/>
        <w:adjustRightInd w:val="0"/>
        <w:ind w:firstLine="709"/>
        <w:jc w:val="both"/>
        <w:rPr>
          <w:lang w:val="en-US"/>
        </w:rPr>
      </w:pPr>
      <w:r w:rsidRPr="003376C4">
        <w:rPr>
          <w:lang w:val="en-US"/>
        </w:rPr>
        <w:t xml:space="preserve">             </w:t>
      </w:r>
      <w:proofErr w:type="gramStart"/>
      <w:r w:rsidRPr="003376C4">
        <w:rPr>
          <w:lang w:val="en-US"/>
        </w:rPr>
        <w:t>ticket</w:t>
      </w:r>
      <w:proofErr w:type="gramEnd"/>
      <w:r w:rsidRPr="003376C4">
        <w:rPr>
          <w:lang w:val="en-US"/>
        </w:rPr>
        <w:t xml:space="preserve"> = "1";</w:t>
      </w:r>
    </w:p>
    <w:p w:rsidR="00897EFF" w:rsidRPr="003376C4" w:rsidRDefault="00897EFF" w:rsidP="00897EFF">
      <w:pPr>
        <w:autoSpaceDE w:val="0"/>
        <w:autoSpaceDN w:val="0"/>
        <w:adjustRightInd w:val="0"/>
        <w:ind w:firstLine="709"/>
        <w:jc w:val="both"/>
        <w:rPr>
          <w:lang w:val="en-US"/>
        </w:rPr>
      </w:pPr>
      <w:r w:rsidRPr="003376C4">
        <w:rPr>
          <w:lang w:val="en-US"/>
        </w:rPr>
        <w:t xml:space="preserve">             </w:t>
      </w:r>
      <w:proofErr w:type="gramStart"/>
      <w:r w:rsidRPr="003376C4">
        <w:rPr>
          <w:lang w:val="en-US"/>
        </w:rPr>
        <w:t>while</w:t>
      </w:r>
      <w:proofErr w:type="gramEnd"/>
      <w:r w:rsidRPr="003376C4">
        <w:rPr>
          <w:lang w:val="en-US"/>
        </w:rPr>
        <w:t xml:space="preserve"> (ticket != "")</w:t>
      </w:r>
    </w:p>
    <w:p w:rsidR="00897EFF" w:rsidRPr="003376C4" w:rsidRDefault="00897EFF" w:rsidP="00897EFF">
      <w:pPr>
        <w:autoSpaceDE w:val="0"/>
        <w:autoSpaceDN w:val="0"/>
        <w:adjustRightInd w:val="0"/>
        <w:ind w:firstLine="709"/>
        <w:jc w:val="both"/>
        <w:rPr>
          <w:lang w:val="en-US"/>
        </w:rPr>
      </w:pPr>
      <w:r w:rsidRPr="003376C4">
        <w:rPr>
          <w:lang w:val="en-US"/>
        </w:rPr>
        <w:t xml:space="preserve">            {</w:t>
      </w:r>
    </w:p>
    <w:p w:rsidR="00897EFF" w:rsidRPr="003376C4" w:rsidRDefault="00897EFF" w:rsidP="00897EFF">
      <w:pPr>
        <w:autoSpaceDE w:val="0"/>
        <w:autoSpaceDN w:val="0"/>
        <w:adjustRightInd w:val="0"/>
        <w:ind w:firstLine="709"/>
        <w:jc w:val="both"/>
        <w:rPr>
          <w:lang w:val="en-US"/>
        </w:rPr>
      </w:pPr>
      <w:r w:rsidRPr="003376C4">
        <w:rPr>
          <w:lang w:val="en-US"/>
        </w:rPr>
        <w:t xml:space="preserve">                </w:t>
      </w:r>
      <w:proofErr w:type="spellStart"/>
      <w:proofErr w:type="gramStart"/>
      <w:r w:rsidRPr="003376C4">
        <w:rPr>
          <w:lang w:val="en-US"/>
        </w:rPr>
        <w:t>Console.WriteLine</w:t>
      </w:r>
      <w:proofErr w:type="spellEnd"/>
      <w:r w:rsidRPr="003376C4">
        <w:rPr>
          <w:lang w:val="en-US"/>
        </w:rPr>
        <w:t>(</w:t>
      </w:r>
      <w:proofErr w:type="gramEnd"/>
      <w:r w:rsidRPr="003376C4">
        <w:rPr>
          <w:lang w:val="en-US"/>
        </w:rPr>
        <w:t>"</w:t>
      </w:r>
      <w:r w:rsidRPr="003376C4">
        <w:t>Введите</w:t>
      </w:r>
      <w:r w:rsidRPr="003376C4">
        <w:rPr>
          <w:lang w:val="en-US"/>
        </w:rPr>
        <w:t xml:space="preserve"> </w:t>
      </w:r>
      <w:r w:rsidRPr="003376C4">
        <w:t>тип</w:t>
      </w:r>
      <w:r w:rsidRPr="003376C4">
        <w:rPr>
          <w:lang w:val="en-US"/>
        </w:rPr>
        <w:t xml:space="preserve"> </w:t>
      </w:r>
      <w:r w:rsidRPr="003376C4">
        <w:t>билета</w:t>
      </w:r>
      <w:r w:rsidRPr="003376C4">
        <w:rPr>
          <w:lang w:val="en-US"/>
        </w:rPr>
        <w:t>");</w:t>
      </w:r>
    </w:p>
    <w:p w:rsidR="00897EFF" w:rsidRPr="003376C4" w:rsidRDefault="00897EFF" w:rsidP="00897EFF">
      <w:pPr>
        <w:autoSpaceDE w:val="0"/>
        <w:autoSpaceDN w:val="0"/>
        <w:adjustRightInd w:val="0"/>
        <w:ind w:firstLine="709"/>
        <w:jc w:val="both"/>
        <w:rPr>
          <w:lang w:val="en-US"/>
        </w:rPr>
      </w:pPr>
      <w:r w:rsidRPr="003376C4">
        <w:rPr>
          <w:lang w:val="en-US"/>
        </w:rPr>
        <w:t xml:space="preserve">                </w:t>
      </w:r>
      <w:proofErr w:type="gramStart"/>
      <w:r w:rsidRPr="003376C4">
        <w:rPr>
          <w:lang w:val="en-US"/>
        </w:rPr>
        <w:t>ticket</w:t>
      </w:r>
      <w:proofErr w:type="gramEnd"/>
      <w:r w:rsidRPr="003376C4">
        <w:rPr>
          <w:lang w:val="en-US"/>
        </w:rPr>
        <w:t xml:space="preserve"> = </w:t>
      </w:r>
      <w:proofErr w:type="spellStart"/>
      <w:r w:rsidRPr="003376C4">
        <w:rPr>
          <w:lang w:val="en-US"/>
        </w:rPr>
        <w:t>Console.ReadLine</w:t>
      </w:r>
      <w:proofErr w:type="spellEnd"/>
      <w:r w:rsidRPr="003376C4">
        <w:rPr>
          <w:lang w:val="en-US"/>
        </w:rPr>
        <w:t>();</w:t>
      </w:r>
    </w:p>
    <w:p w:rsidR="00897EFF" w:rsidRPr="003376C4" w:rsidRDefault="00897EFF" w:rsidP="00897EFF">
      <w:pPr>
        <w:autoSpaceDE w:val="0"/>
        <w:autoSpaceDN w:val="0"/>
        <w:adjustRightInd w:val="0"/>
        <w:ind w:firstLine="709"/>
        <w:jc w:val="both"/>
        <w:rPr>
          <w:lang w:val="en-US"/>
        </w:rPr>
      </w:pPr>
      <w:r w:rsidRPr="003376C4">
        <w:rPr>
          <w:lang w:val="en-US"/>
        </w:rPr>
        <w:t xml:space="preserve">                </w:t>
      </w:r>
      <w:proofErr w:type="gramStart"/>
      <w:r w:rsidRPr="003376C4">
        <w:rPr>
          <w:lang w:val="en-US"/>
        </w:rPr>
        <w:t>double</w:t>
      </w:r>
      <w:proofErr w:type="gramEnd"/>
      <w:r w:rsidRPr="003376C4">
        <w:rPr>
          <w:lang w:val="en-US"/>
        </w:rPr>
        <w:t xml:space="preserve"> p = </w:t>
      </w:r>
      <w:proofErr w:type="spellStart"/>
      <w:r w:rsidRPr="003376C4">
        <w:rPr>
          <w:lang w:val="en-US"/>
        </w:rPr>
        <w:t>wcfClient.GetPrice</w:t>
      </w:r>
      <w:proofErr w:type="spellEnd"/>
      <w:r w:rsidRPr="003376C4">
        <w:rPr>
          <w:lang w:val="en-US"/>
        </w:rPr>
        <w:t>(ticket);</w:t>
      </w:r>
    </w:p>
    <w:p w:rsidR="00897EFF" w:rsidRPr="003376C4" w:rsidRDefault="00897EFF" w:rsidP="00897EFF">
      <w:pPr>
        <w:autoSpaceDE w:val="0"/>
        <w:autoSpaceDN w:val="0"/>
        <w:adjustRightInd w:val="0"/>
        <w:ind w:firstLine="709"/>
        <w:jc w:val="both"/>
        <w:rPr>
          <w:lang w:val="en-US"/>
        </w:rPr>
      </w:pPr>
      <w:r w:rsidRPr="003376C4">
        <w:rPr>
          <w:lang w:val="en-US"/>
        </w:rPr>
        <w:t xml:space="preserve">                </w:t>
      </w:r>
      <w:proofErr w:type="spellStart"/>
      <w:proofErr w:type="gramStart"/>
      <w:r w:rsidRPr="003376C4">
        <w:rPr>
          <w:lang w:val="en-US"/>
        </w:rPr>
        <w:t>Console.WriteLine</w:t>
      </w:r>
      <w:proofErr w:type="spellEnd"/>
      <w:r w:rsidRPr="003376C4">
        <w:rPr>
          <w:lang w:val="en-US"/>
        </w:rPr>
        <w:t>(</w:t>
      </w:r>
      <w:proofErr w:type="gramEnd"/>
      <w:r w:rsidRPr="003376C4">
        <w:rPr>
          <w:lang w:val="en-US"/>
        </w:rPr>
        <w:t>"Price is {0}", p);</w:t>
      </w:r>
    </w:p>
    <w:p w:rsidR="00897EFF" w:rsidRPr="003376C4" w:rsidRDefault="00897EFF" w:rsidP="00897EFF">
      <w:pPr>
        <w:autoSpaceDE w:val="0"/>
        <w:autoSpaceDN w:val="0"/>
        <w:adjustRightInd w:val="0"/>
        <w:ind w:firstLine="709"/>
        <w:jc w:val="both"/>
      </w:pPr>
      <w:r w:rsidRPr="003376C4">
        <w:rPr>
          <w:lang w:val="en-US"/>
        </w:rPr>
        <w:t xml:space="preserve">            </w:t>
      </w:r>
      <w:r w:rsidRPr="003376C4">
        <w:t>}</w:t>
      </w:r>
    </w:p>
    <w:p w:rsidR="00897EFF" w:rsidRPr="003376C4" w:rsidRDefault="00897EFF" w:rsidP="00897EFF">
      <w:pPr>
        <w:autoSpaceDE w:val="0"/>
        <w:autoSpaceDN w:val="0"/>
        <w:adjustRightInd w:val="0"/>
        <w:ind w:firstLine="709"/>
        <w:jc w:val="both"/>
      </w:pPr>
      <w:r w:rsidRPr="003376C4">
        <w:t xml:space="preserve">        }</w:t>
      </w:r>
    </w:p>
    <w:p w:rsidR="00897EFF" w:rsidRPr="003376C4" w:rsidRDefault="00897EFF" w:rsidP="00897EFF">
      <w:pPr>
        <w:autoSpaceDE w:val="0"/>
        <w:autoSpaceDN w:val="0"/>
        <w:adjustRightInd w:val="0"/>
        <w:ind w:firstLine="709"/>
        <w:jc w:val="both"/>
      </w:pPr>
      <w:r w:rsidRPr="003376C4">
        <w:t xml:space="preserve">    }</w:t>
      </w:r>
    </w:p>
    <w:p w:rsidR="00897EFF" w:rsidRPr="003376C4" w:rsidRDefault="00897EFF" w:rsidP="00897EFF">
      <w:pPr>
        <w:autoSpaceDE w:val="0"/>
        <w:autoSpaceDN w:val="0"/>
        <w:adjustRightInd w:val="0"/>
        <w:ind w:firstLine="709"/>
        <w:jc w:val="both"/>
        <w:rPr>
          <w:noProof/>
        </w:rPr>
      </w:pPr>
      <w:r w:rsidRPr="003376C4">
        <w:rPr>
          <w:noProof/>
        </w:rPr>
        <w:t>}</w:t>
      </w:r>
    </w:p>
    <w:p w:rsidR="00897EFF" w:rsidRPr="003376C4" w:rsidRDefault="00897EFF" w:rsidP="00897EFF">
      <w:pPr>
        <w:autoSpaceDE w:val="0"/>
        <w:autoSpaceDN w:val="0"/>
        <w:adjustRightInd w:val="0"/>
        <w:ind w:firstLine="709"/>
        <w:jc w:val="both"/>
        <w:rPr>
          <w:b/>
          <w:bCs/>
        </w:rPr>
      </w:pPr>
      <w:r w:rsidRPr="003376C4">
        <w:rPr>
          <w:b/>
          <w:bCs/>
        </w:rPr>
        <w:t>Реализация клиента с помощью кода</w:t>
      </w:r>
    </w:p>
    <w:p w:rsidR="00897EFF" w:rsidRPr="003376C4" w:rsidRDefault="00897EFF" w:rsidP="00897EFF">
      <w:pPr>
        <w:autoSpaceDE w:val="0"/>
        <w:autoSpaceDN w:val="0"/>
        <w:adjustRightInd w:val="0"/>
        <w:ind w:firstLine="709"/>
        <w:jc w:val="both"/>
        <w:rPr>
          <w:b/>
          <w:bCs/>
        </w:rPr>
      </w:pPr>
      <w:r w:rsidRPr="003376C4">
        <w:rPr>
          <w:b/>
          <w:bCs/>
        </w:rPr>
        <w:t>и конфигурационного файла</w:t>
      </w:r>
    </w:p>
    <w:p w:rsidR="00897EFF" w:rsidRPr="003376C4" w:rsidRDefault="00897EFF" w:rsidP="00897EFF">
      <w:pPr>
        <w:autoSpaceDE w:val="0"/>
        <w:autoSpaceDN w:val="0"/>
        <w:adjustRightInd w:val="0"/>
        <w:ind w:firstLine="709"/>
        <w:jc w:val="both"/>
      </w:pPr>
      <w:r w:rsidRPr="003376C4">
        <w:t xml:space="preserve">. В </w:t>
      </w:r>
      <w:proofErr w:type="spellStart"/>
      <w:r w:rsidRPr="003376C4">
        <w:t>Visual</w:t>
      </w:r>
      <w:proofErr w:type="spellEnd"/>
      <w:r w:rsidRPr="003376C4">
        <w:t xml:space="preserve"> </w:t>
      </w:r>
      <w:proofErr w:type="spellStart"/>
      <w:r w:rsidRPr="003376C4">
        <w:t>Studio</w:t>
      </w:r>
      <w:proofErr w:type="spellEnd"/>
      <w:r w:rsidRPr="003376C4">
        <w:t xml:space="preserve"> 2008 операция </w:t>
      </w:r>
      <w:proofErr w:type="spellStart"/>
      <w:r w:rsidRPr="003376C4">
        <w:t>Add</w:t>
      </w:r>
      <w:proofErr w:type="spellEnd"/>
      <w:r w:rsidRPr="003376C4">
        <w:t xml:space="preserve"> </w:t>
      </w:r>
      <w:proofErr w:type="spellStart"/>
      <w:r w:rsidRPr="003376C4">
        <w:t>Web</w:t>
      </w:r>
      <w:proofErr w:type="spellEnd"/>
      <w:r w:rsidRPr="003376C4">
        <w:t xml:space="preserve"> </w:t>
      </w:r>
      <w:proofErr w:type="spellStart"/>
      <w:r w:rsidRPr="003376C4">
        <w:t>Reference</w:t>
      </w:r>
      <w:proofErr w:type="spellEnd"/>
      <w:r w:rsidRPr="003376C4">
        <w:t xml:space="preserve"> </w:t>
      </w:r>
      <w:proofErr w:type="spellStart"/>
      <w:proofErr w:type="gramStart"/>
      <w:r w:rsidRPr="003376C4">
        <w:t>по_прежнему</w:t>
      </w:r>
      <w:proofErr w:type="spellEnd"/>
      <w:proofErr w:type="gramEnd"/>
      <w:r w:rsidRPr="003376C4">
        <w:t xml:space="preserve"> поддерживается ради совместимости с </w:t>
      </w:r>
      <w:proofErr w:type="spellStart"/>
      <w:r w:rsidRPr="003376C4">
        <w:t>ASMX_файлами</w:t>
      </w:r>
      <w:proofErr w:type="spellEnd"/>
      <w:r w:rsidRPr="003376C4">
        <w:t xml:space="preserve"> и другими </w:t>
      </w:r>
      <w:proofErr w:type="spellStart"/>
      <w:r w:rsidRPr="003376C4">
        <w:t>Web_службами</w:t>
      </w:r>
      <w:proofErr w:type="spellEnd"/>
      <w:r w:rsidRPr="003376C4">
        <w:t xml:space="preserve">, но добавилась еще и операция </w:t>
      </w:r>
      <w:proofErr w:type="spellStart"/>
      <w:r w:rsidRPr="003376C4">
        <w:t>Add</w:t>
      </w:r>
      <w:proofErr w:type="spellEnd"/>
      <w:r w:rsidRPr="003376C4">
        <w:t xml:space="preserve"> </w:t>
      </w:r>
      <w:proofErr w:type="spellStart"/>
      <w:r w:rsidRPr="003376C4">
        <w:t>Service</w:t>
      </w:r>
      <w:proofErr w:type="spellEnd"/>
      <w:r w:rsidRPr="003376C4">
        <w:t xml:space="preserve"> </w:t>
      </w:r>
      <w:proofErr w:type="spellStart"/>
      <w:r w:rsidRPr="003376C4">
        <w:t>Reference</w:t>
      </w:r>
      <w:proofErr w:type="spellEnd"/>
      <w:r w:rsidRPr="003376C4">
        <w:t xml:space="preserve"> (ASR) (Добавить ссылку на службу) для поддержки WCF. Поскольку WCF не зависит от протокола и поддерживает различные механизмы </w:t>
      </w:r>
      <w:proofErr w:type="spellStart"/>
      <w:r w:rsidRPr="003376C4">
        <w:t>сериализации</w:t>
      </w:r>
      <w:proofErr w:type="spellEnd"/>
      <w:r w:rsidRPr="003376C4">
        <w:t xml:space="preserve">, кодирования и обеспечения безопасности, то ASR оказывается более гибкой с точки зрения удобства управления, производительности и безопасности. Операция ASR в </w:t>
      </w:r>
      <w:proofErr w:type="spellStart"/>
      <w:r w:rsidRPr="003376C4">
        <w:t>Visual</w:t>
      </w:r>
      <w:proofErr w:type="spellEnd"/>
      <w:r w:rsidRPr="003376C4">
        <w:t xml:space="preserve"> </w:t>
      </w:r>
      <w:proofErr w:type="spellStart"/>
      <w:r w:rsidRPr="003376C4">
        <w:t>Studio</w:t>
      </w:r>
      <w:proofErr w:type="spellEnd"/>
      <w:r w:rsidRPr="003376C4">
        <w:t xml:space="preserve"> применяется для получения метаданных от </w:t>
      </w:r>
      <w:proofErr w:type="spellStart"/>
      <w:r w:rsidRPr="003376C4">
        <w:t>WCF_службы</w:t>
      </w:r>
      <w:proofErr w:type="spellEnd"/>
      <w:r w:rsidRPr="003376C4">
        <w:t xml:space="preserve"> и генерации </w:t>
      </w:r>
      <w:proofErr w:type="spellStart"/>
      <w:r w:rsidRPr="003376C4">
        <w:t>прокси_класса</w:t>
      </w:r>
      <w:proofErr w:type="spellEnd"/>
      <w:r w:rsidRPr="003376C4">
        <w:t xml:space="preserve"> и конфигурационного файла, как показано на рис. 1.4. Невидимо для вас ASR вызывает программу svcutil.exe, которая запрашивает у оконечной точки MEX ее интерфейсы и генерирует </w:t>
      </w:r>
      <w:proofErr w:type="spellStart"/>
      <w:r w:rsidRPr="003376C4">
        <w:t>проксикласс</w:t>
      </w:r>
      <w:proofErr w:type="spellEnd"/>
      <w:r w:rsidRPr="003376C4">
        <w:t xml:space="preserve"> и конфигурационный файл. </w:t>
      </w:r>
      <w:proofErr w:type="spellStart"/>
      <w:r w:rsidRPr="003376C4">
        <w:t>Прокси_класс</w:t>
      </w:r>
      <w:proofErr w:type="spellEnd"/>
      <w:r w:rsidRPr="003376C4">
        <w:t xml:space="preserve"> позволяет клиенту обращаться к операциям службы так, будто они являются методами локального класса. </w:t>
      </w:r>
      <w:proofErr w:type="spellStart"/>
      <w:r w:rsidRPr="003376C4">
        <w:t>Прокси_класс</w:t>
      </w:r>
      <w:proofErr w:type="spellEnd"/>
      <w:r w:rsidRPr="003376C4">
        <w:t xml:space="preserve"> пользуется классами WCF для конструирования и интерпретации </w:t>
      </w:r>
      <w:proofErr w:type="spellStart"/>
      <w:r w:rsidRPr="003376C4">
        <w:t>SOAP_сообщений</w:t>
      </w:r>
      <w:proofErr w:type="spellEnd"/>
      <w:r w:rsidRPr="003376C4">
        <w:t xml:space="preserve"> согласно контракту, определенному в оконечной точке службы. В конфигурационном файле хранятся АПК </w:t>
      </w:r>
      <w:proofErr w:type="spellStart"/>
      <w:r w:rsidRPr="003376C4">
        <w:t>службы</w:t>
      </w:r>
      <w:proofErr w:type="gramStart"/>
      <w:r w:rsidRPr="003376C4">
        <w:t>.Д</w:t>
      </w:r>
      <w:proofErr w:type="gramEnd"/>
      <w:r w:rsidRPr="003376C4">
        <w:t>ля</w:t>
      </w:r>
      <w:proofErr w:type="spellEnd"/>
      <w:r w:rsidRPr="003376C4">
        <w:t xml:space="preserve"> программирования клиента, обращающегося к службе, необходимо, во первых, сгенерировать конфигурационный файл и </w:t>
      </w:r>
      <w:proofErr w:type="spellStart"/>
      <w:r w:rsidRPr="003376C4">
        <w:t>прокси_класс</w:t>
      </w:r>
      <w:proofErr w:type="spellEnd"/>
      <w:r w:rsidRPr="003376C4">
        <w:t xml:space="preserve">, а, </w:t>
      </w:r>
      <w:proofErr w:type="spellStart"/>
      <w:r w:rsidRPr="003376C4">
        <w:t>во_вторых</w:t>
      </w:r>
      <w:proofErr w:type="spellEnd"/>
      <w:r w:rsidRPr="003376C4">
        <w:t xml:space="preserve">, написать код, который будет с помощью </w:t>
      </w:r>
      <w:proofErr w:type="spellStart"/>
      <w:r w:rsidRPr="003376C4">
        <w:t>прокси_класса</w:t>
      </w:r>
      <w:proofErr w:type="spellEnd"/>
      <w:r w:rsidRPr="003376C4">
        <w:t xml:space="preserve"> обращаться к службе. Чтобы воспользоваться операцией ASR в </w:t>
      </w:r>
      <w:proofErr w:type="spellStart"/>
      <w:r w:rsidRPr="003376C4">
        <w:t>Visual</w:t>
      </w:r>
      <w:proofErr w:type="spellEnd"/>
      <w:r w:rsidRPr="003376C4">
        <w:t xml:space="preserve"> </w:t>
      </w:r>
      <w:proofErr w:type="spellStart"/>
      <w:r w:rsidRPr="003376C4">
        <w:t>Studio</w:t>
      </w:r>
      <w:proofErr w:type="spellEnd"/>
      <w:r w:rsidRPr="003376C4">
        <w:t xml:space="preserve"> 2008, щелкните правой кнопкой мыши по узлу </w:t>
      </w:r>
      <w:proofErr w:type="spellStart"/>
      <w:r w:rsidRPr="003376C4">
        <w:t>Service</w:t>
      </w:r>
      <w:proofErr w:type="spellEnd"/>
      <w:r w:rsidRPr="003376C4">
        <w:t xml:space="preserve"> </w:t>
      </w:r>
      <w:proofErr w:type="spellStart"/>
      <w:r w:rsidRPr="003376C4">
        <w:t>References</w:t>
      </w:r>
      <w:proofErr w:type="spellEnd"/>
      <w:r w:rsidRPr="003376C4">
        <w:t xml:space="preserve"> (Ссылки на службы) в окне </w:t>
      </w:r>
      <w:proofErr w:type="spellStart"/>
      <w:r w:rsidRPr="003376C4">
        <w:t>Solution</w:t>
      </w:r>
      <w:proofErr w:type="spellEnd"/>
      <w:r w:rsidRPr="003376C4">
        <w:t xml:space="preserve"> </w:t>
      </w:r>
      <w:proofErr w:type="spellStart"/>
      <w:r w:rsidRPr="003376C4">
        <w:t>Explorer</w:t>
      </w:r>
      <w:proofErr w:type="spellEnd"/>
      <w:r w:rsidRPr="003376C4">
        <w:t xml:space="preserve"> и выберите из контекстного меню пункт </w:t>
      </w:r>
      <w:proofErr w:type="spellStart"/>
      <w:r w:rsidRPr="003376C4">
        <w:t>Add</w:t>
      </w:r>
      <w:proofErr w:type="spellEnd"/>
      <w:r w:rsidRPr="003376C4">
        <w:t xml:space="preserve"> </w:t>
      </w:r>
      <w:proofErr w:type="spellStart"/>
      <w:r w:rsidRPr="003376C4">
        <w:t>Service</w:t>
      </w:r>
      <w:proofErr w:type="spellEnd"/>
      <w:r w:rsidRPr="003376C4">
        <w:t xml:space="preserve"> </w:t>
      </w:r>
      <w:proofErr w:type="spellStart"/>
      <w:r w:rsidRPr="003376C4">
        <w:t>Reference</w:t>
      </w:r>
      <w:proofErr w:type="spellEnd"/>
      <w:r w:rsidRPr="003376C4">
        <w:t xml:space="preserve">. В результате появится диалоговое окно, изображенное на рис. 1.5. Из этого окна производится обращение к утилите </w:t>
      </w:r>
      <w:proofErr w:type="spellStart"/>
      <w:r w:rsidRPr="003376C4">
        <w:t>svcutil</w:t>
      </w:r>
      <w:proofErr w:type="spellEnd"/>
      <w:r w:rsidRPr="003376C4">
        <w:t xml:space="preserve"> с целью создания исходного файла </w:t>
      </w:r>
      <w:proofErr w:type="spellStart"/>
      <w:r w:rsidRPr="003376C4">
        <w:t>прокси_класса</w:t>
      </w:r>
      <w:proofErr w:type="spellEnd"/>
      <w:r w:rsidRPr="003376C4">
        <w:t xml:space="preserve"> на языке проекта. Также генерируется файл </w:t>
      </w:r>
      <w:proofErr w:type="spellStart"/>
      <w:r w:rsidRPr="003376C4">
        <w:t>app.config</w:t>
      </w:r>
      <w:proofErr w:type="spellEnd"/>
      <w:r w:rsidRPr="003376C4">
        <w:t xml:space="preserve"> с секцией &lt;</w:t>
      </w:r>
      <w:proofErr w:type="spellStart"/>
      <w:r w:rsidRPr="003376C4">
        <w:t>system.serviceModel</w:t>
      </w:r>
      <w:proofErr w:type="spellEnd"/>
      <w:r w:rsidRPr="003376C4">
        <w:t xml:space="preserve">&gt;, в которой хранится информация об адресе, привязке и контракте, необходимая для вызова оконечных точек. Вместо ASR можно напрямую вызвать утилиту svcutil.exe, которая находится в папке </w:t>
      </w:r>
      <w:r w:rsidRPr="003376C4">
        <w:rPr>
          <w:lang w:val="en-GB"/>
        </w:rPr>
        <w:t>C</w:t>
      </w:r>
      <w:r w:rsidRPr="003376C4">
        <w:t>:\</w:t>
      </w:r>
      <w:proofErr w:type="gramStart"/>
      <w:r w:rsidRPr="003376C4">
        <w:rPr>
          <w:lang w:val="en-GB"/>
        </w:rPr>
        <w:t>Program</w:t>
      </w:r>
      <w:r w:rsidRPr="003376C4">
        <w:t xml:space="preserve"> </w:t>
      </w:r>
      <w:r w:rsidRPr="003376C4">
        <w:rPr>
          <w:lang w:val="en-GB"/>
        </w:rPr>
        <w:t>Files</w:t>
      </w:r>
      <w:r w:rsidRPr="003376C4">
        <w:t>\</w:t>
      </w:r>
      <w:r w:rsidRPr="003376C4">
        <w:rPr>
          <w:lang w:val="en-GB"/>
        </w:rPr>
        <w:t>Microsoft</w:t>
      </w:r>
      <w:r w:rsidRPr="003376C4">
        <w:t xml:space="preserve"> </w:t>
      </w:r>
      <w:r w:rsidRPr="003376C4">
        <w:rPr>
          <w:lang w:val="en-GB"/>
        </w:rPr>
        <w:t>SDKs</w:t>
      </w:r>
      <w:r w:rsidRPr="003376C4">
        <w:t xml:space="preserve">\ </w:t>
      </w:r>
      <w:r w:rsidRPr="003376C4">
        <w:rPr>
          <w:lang w:val="en-GB"/>
        </w:rPr>
        <w:t>Windows</w:t>
      </w:r>
      <w:r w:rsidRPr="003376C4">
        <w:t>\</w:t>
      </w:r>
      <w:r w:rsidRPr="003376C4">
        <w:rPr>
          <w:lang w:val="en-GB"/>
        </w:rPr>
        <w:t>v</w:t>
      </w:r>
      <w:r w:rsidRPr="003376C4">
        <w:t>6.0\</w:t>
      </w:r>
      <w:r w:rsidRPr="003376C4">
        <w:rPr>
          <w:lang w:val="en-GB"/>
        </w:rPr>
        <w:t>Bin</w:t>
      </w:r>
      <w:r w:rsidRPr="003376C4">
        <w:t>.</w:t>
      </w:r>
      <w:proofErr w:type="gramEnd"/>
      <w:r w:rsidRPr="003376C4">
        <w:t xml:space="preserve"> У нее много флагов, полное описание которых можно получить, задав флаг -h. Эта утилита принимает на входе метаданные, а на выходе может создавать различные файлы. </w:t>
      </w:r>
      <w:proofErr w:type="gramStart"/>
      <w:r w:rsidRPr="003376C4">
        <w:t xml:space="preserve">Метаданные могут читаться из DLL, в которой находится реализация класса, из </w:t>
      </w:r>
      <w:proofErr w:type="spellStart"/>
      <w:r w:rsidRPr="003376C4">
        <w:t>WSDL_файла</w:t>
      </w:r>
      <w:proofErr w:type="spellEnd"/>
      <w:r w:rsidRPr="003376C4">
        <w:t xml:space="preserve"> или из </w:t>
      </w:r>
      <w:proofErr w:type="spellStart"/>
      <w:r w:rsidRPr="003376C4">
        <w:t>WSDL_документа</w:t>
      </w:r>
      <w:proofErr w:type="spellEnd"/>
      <w:r w:rsidRPr="003376C4">
        <w:t xml:space="preserve">, возвращаемого в результате обращения к </w:t>
      </w:r>
      <w:r w:rsidRPr="003376C4">
        <w:lastRenderedPageBreak/>
        <w:t xml:space="preserve">работающей службе с запросом </w:t>
      </w:r>
      <w:proofErr w:type="spellStart"/>
      <w:r w:rsidRPr="003376C4">
        <w:t>WS_Metadata</w:t>
      </w:r>
      <w:proofErr w:type="spellEnd"/>
      <w:r w:rsidRPr="003376C4">
        <w:t>.</w:t>
      </w:r>
      <w:proofErr w:type="gramEnd"/>
      <w:r w:rsidRPr="003376C4">
        <w:t xml:space="preserve"> В листинге 1.7 показано, как вызвать svcutil.exe для генерации метаданных для службы, представленной в листингах 1.4 и 1.5.</w:t>
      </w:r>
    </w:p>
    <w:p w:rsidR="00897EFF" w:rsidRPr="003376C4" w:rsidRDefault="00897EFF" w:rsidP="00897EFF">
      <w:pPr>
        <w:autoSpaceDE w:val="0"/>
        <w:autoSpaceDN w:val="0"/>
        <w:adjustRightInd w:val="0"/>
        <w:ind w:firstLine="709"/>
        <w:jc w:val="both"/>
        <w:rPr>
          <w:b/>
          <w:bCs/>
        </w:rPr>
      </w:pPr>
      <w:r w:rsidRPr="003376C4">
        <w:rPr>
          <w:b/>
          <w:bCs/>
        </w:rPr>
        <w:t>Листинг 1.7. Генерация прокси/класса и конфигурационного файла для клиента с помощью svcutil.exe</w:t>
      </w:r>
    </w:p>
    <w:p w:rsidR="00897EFF" w:rsidRPr="00C51570" w:rsidRDefault="00897EFF" w:rsidP="00897EFF">
      <w:pPr>
        <w:autoSpaceDE w:val="0"/>
        <w:autoSpaceDN w:val="0"/>
        <w:adjustRightInd w:val="0"/>
        <w:ind w:firstLine="709"/>
        <w:jc w:val="both"/>
        <w:rPr>
          <w:lang w:val="en-US"/>
        </w:rPr>
      </w:pPr>
      <w:proofErr w:type="spellStart"/>
      <w:proofErr w:type="gramStart"/>
      <w:r w:rsidRPr="00C51570">
        <w:rPr>
          <w:lang w:val="en-US"/>
        </w:rPr>
        <w:t>svcutil</w:t>
      </w:r>
      <w:proofErr w:type="spellEnd"/>
      <w:proofErr w:type="gramEnd"/>
      <w:r w:rsidRPr="00C51570">
        <w:rPr>
          <w:lang w:val="en-US"/>
        </w:rPr>
        <w:t xml:space="preserve"> http://localhost:8080/EssentialWCF/mex/</w:t>
      </w:r>
    </w:p>
    <w:p w:rsidR="00897EFF" w:rsidRPr="003376C4" w:rsidRDefault="00897EFF" w:rsidP="00897EFF">
      <w:pPr>
        <w:autoSpaceDE w:val="0"/>
        <w:autoSpaceDN w:val="0"/>
        <w:adjustRightInd w:val="0"/>
        <w:ind w:firstLine="709"/>
        <w:jc w:val="both"/>
        <w:rPr>
          <w:lang w:val="en-GB"/>
        </w:rPr>
      </w:pPr>
      <w:r w:rsidRPr="003376C4">
        <w:rPr>
          <w:lang w:val="en-GB"/>
        </w:rPr>
        <w:t>-</w:t>
      </w:r>
      <w:proofErr w:type="spellStart"/>
      <w:r w:rsidRPr="003376C4">
        <w:rPr>
          <w:lang w:val="en-GB"/>
        </w:rPr>
        <w:t>config</w:t>
      </w:r>
      <w:proofErr w:type="gramStart"/>
      <w:r w:rsidRPr="003376C4">
        <w:rPr>
          <w:lang w:val="en-GB"/>
        </w:rPr>
        <w:t>:app.config</w:t>
      </w:r>
      <w:proofErr w:type="spellEnd"/>
      <w:proofErr w:type="gramEnd"/>
    </w:p>
    <w:p w:rsidR="00897EFF" w:rsidRPr="003376C4" w:rsidRDefault="00897EFF" w:rsidP="00897EFF">
      <w:pPr>
        <w:autoSpaceDE w:val="0"/>
        <w:autoSpaceDN w:val="0"/>
        <w:adjustRightInd w:val="0"/>
        <w:ind w:firstLine="709"/>
        <w:jc w:val="both"/>
        <w:rPr>
          <w:lang w:val="en-GB"/>
        </w:rPr>
      </w:pPr>
      <w:r w:rsidRPr="003376C4">
        <w:rPr>
          <w:lang w:val="en-GB"/>
        </w:rPr>
        <w:t>-</w:t>
      </w:r>
      <w:proofErr w:type="spellStart"/>
      <w:r w:rsidRPr="003376C4">
        <w:rPr>
          <w:lang w:val="en-GB"/>
        </w:rPr>
        <w:t>out</w:t>
      </w:r>
      <w:proofErr w:type="gramStart"/>
      <w:r w:rsidRPr="003376C4">
        <w:rPr>
          <w:lang w:val="en-GB"/>
        </w:rPr>
        <w:t>:generatedProxy.cs</w:t>
      </w:r>
      <w:proofErr w:type="spellEnd"/>
      <w:proofErr w:type="gramEnd"/>
    </w:p>
    <w:p w:rsidR="00897EFF" w:rsidRPr="003376C4" w:rsidRDefault="00897EFF" w:rsidP="00897EFF">
      <w:pPr>
        <w:autoSpaceDE w:val="0"/>
        <w:autoSpaceDN w:val="0"/>
        <w:adjustRightInd w:val="0"/>
        <w:ind w:firstLine="709"/>
        <w:jc w:val="both"/>
      </w:pPr>
      <w:r w:rsidRPr="003376C4">
        <w:t xml:space="preserve">Какой бы способ ни выбрать, генерируются </w:t>
      </w:r>
      <w:proofErr w:type="gramStart"/>
      <w:r w:rsidRPr="003376C4">
        <w:t>одинаковые</w:t>
      </w:r>
      <w:proofErr w:type="gramEnd"/>
      <w:r w:rsidRPr="003376C4">
        <w:t xml:space="preserve"> </w:t>
      </w:r>
      <w:proofErr w:type="spellStart"/>
      <w:r w:rsidRPr="003376C4">
        <w:t>прокси_класс</w:t>
      </w:r>
      <w:proofErr w:type="spellEnd"/>
      <w:r w:rsidRPr="003376C4">
        <w:t xml:space="preserve"> и конфигурационный файл. В листинге 1.8 приведен конфигурационный файл. Обратите внимание, что конфигурационный файл для клиента гораздо подробнее, чем для соответствующей службы (см. листинг 1.3). Это позволяет клиенту гибко переопределять некоторые атрибуты, например, величины таймаутов, размеры буферов и предъявляемые верительные грамоты.</w:t>
      </w:r>
    </w:p>
    <w:p w:rsidR="00897EFF" w:rsidRPr="003376C4" w:rsidRDefault="00897EFF" w:rsidP="00897EFF">
      <w:pPr>
        <w:autoSpaceDE w:val="0"/>
        <w:autoSpaceDN w:val="0"/>
        <w:adjustRightInd w:val="0"/>
        <w:ind w:firstLine="709"/>
        <w:jc w:val="both"/>
        <w:rPr>
          <w:b/>
          <w:bCs/>
        </w:rPr>
      </w:pPr>
      <w:r w:rsidRPr="003376C4">
        <w:rPr>
          <w:b/>
          <w:bCs/>
        </w:rPr>
        <w:t xml:space="preserve">Листинг 1.8. Файл </w:t>
      </w:r>
      <w:proofErr w:type="spellStart"/>
      <w:r w:rsidRPr="003376C4">
        <w:rPr>
          <w:b/>
          <w:bCs/>
        </w:rPr>
        <w:t>app.config</w:t>
      </w:r>
      <w:proofErr w:type="spellEnd"/>
      <w:r w:rsidRPr="003376C4">
        <w:rPr>
          <w:b/>
          <w:bCs/>
        </w:rPr>
        <w:t>, сгенерированный svcutil.exe</w:t>
      </w:r>
    </w:p>
    <w:p w:rsidR="00897EFF" w:rsidRPr="003376C4" w:rsidRDefault="00897EFF" w:rsidP="00897EFF">
      <w:pPr>
        <w:autoSpaceDE w:val="0"/>
        <w:autoSpaceDN w:val="0"/>
        <w:adjustRightInd w:val="0"/>
        <w:ind w:firstLine="709"/>
        <w:jc w:val="both"/>
        <w:rPr>
          <w:lang w:val="en-GB"/>
        </w:rPr>
      </w:pPr>
      <w:proofErr w:type="gramStart"/>
      <w:r w:rsidRPr="003376C4">
        <w:rPr>
          <w:lang w:val="en-GB"/>
        </w:rPr>
        <w:t>&lt;?xml</w:t>
      </w:r>
      <w:proofErr w:type="gramEnd"/>
      <w:r w:rsidRPr="003376C4">
        <w:rPr>
          <w:lang w:val="en-GB"/>
        </w:rPr>
        <w:t xml:space="preserve"> version="1.0" encoding="utf-8" ?&gt;</w:t>
      </w:r>
    </w:p>
    <w:p w:rsidR="00897EFF" w:rsidRPr="003376C4" w:rsidRDefault="00897EFF" w:rsidP="00897EFF">
      <w:pPr>
        <w:autoSpaceDE w:val="0"/>
        <w:autoSpaceDN w:val="0"/>
        <w:adjustRightInd w:val="0"/>
        <w:ind w:firstLine="709"/>
        <w:jc w:val="both"/>
        <w:rPr>
          <w:lang w:val="en-GB"/>
        </w:rPr>
      </w:pPr>
      <w:r w:rsidRPr="003376C4">
        <w:rPr>
          <w:lang w:val="en-GB"/>
        </w:rPr>
        <w:t>&lt;</w:t>
      </w:r>
      <w:proofErr w:type="gramStart"/>
      <w:r w:rsidRPr="003376C4">
        <w:rPr>
          <w:lang w:val="en-GB"/>
        </w:rPr>
        <w:t>configuration</w:t>
      </w:r>
      <w:proofErr w:type="gramEnd"/>
      <w:r w:rsidRPr="003376C4">
        <w:rPr>
          <w:lang w:val="en-GB"/>
        </w:rPr>
        <w:t>&gt;</w:t>
      </w:r>
    </w:p>
    <w:p w:rsidR="00897EFF" w:rsidRPr="00C51570" w:rsidRDefault="00897EFF" w:rsidP="00897EFF">
      <w:pPr>
        <w:autoSpaceDE w:val="0"/>
        <w:autoSpaceDN w:val="0"/>
        <w:adjustRightInd w:val="0"/>
        <w:ind w:firstLine="709"/>
        <w:jc w:val="both"/>
        <w:rPr>
          <w:lang w:val="en-US"/>
        </w:rPr>
      </w:pPr>
      <w:r w:rsidRPr="00C51570">
        <w:rPr>
          <w:lang w:val="en-US"/>
        </w:rPr>
        <w:t>&lt;</w:t>
      </w:r>
      <w:proofErr w:type="spellStart"/>
      <w:r w:rsidRPr="00C51570">
        <w:rPr>
          <w:lang w:val="en-US"/>
        </w:rPr>
        <w:t>system.serviceModel</w:t>
      </w:r>
      <w:proofErr w:type="spellEnd"/>
      <w:r w:rsidRPr="00C51570">
        <w:rPr>
          <w:lang w:val="en-US"/>
        </w:rPr>
        <w:t>&gt;</w:t>
      </w:r>
    </w:p>
    <w:p w:rsidR="00897EFF" w:rsidRPr="003376C4" w:rsidRDefault="00897EFF" w:rsidP="00897EFF">
      <w:pPr>
        <w:autoSpaceDE w:val="0"/>
        <w:autoSpaceDN w:val="0"/>
        <w:adjustRightInd w:val="0"/>
        <w:ind w:firstLine="709"/>
        <w:jc w:val="both"/>
        <w:rPr>
          <w:lang w:val="en-GB"/>
        </w:rPr>
      </w:pPr>
      <w:r w:rsidRPr="003376C4">
        <w:rPr>
          <w:lang w:val="en-GB"/>
        </w:rPr>
        <w:t>&lt;</w:t>
      </w:r>
      <w:proofErr w:type="gramStart"/>
      <w:r w:rsidRPr="003376C4">
        <w:rPr>
          <w:lang w:val="en-GB"/>
        </w:rPr>
        <w:t>bindings</w:t>
      </w:r>
      <w:proofErr w:type="gramEnd"/>
      <w:r w:rsidRPr="003376C4">
        <w:rPr>
          <w:lang w:val="en-GB"/>
        </w:rPr>
        <w:t>&gt;</w:t>
      </w:r>
    </w:p>
    <w:p w:rsidR="00897EFF" w:rsidRPr="003376C4" w:rsidRDefault="00897EFF" w:rsidP="00897EFF">
      <w:pPr>
        <w:autoSpaceDE w:val="0"/>
        <w:autoSpaceDN w:val="0"/>
        <w:adjustRightInd w:val="0"/>
        <w:ind w:firstLine="709"/>
        <w:jc w:val="both"/>
        <w:rPr>
          <w:lang w:val="en-GB"/>
        </w:rPr>
      </w:pPr>
      <w:r w:rsidRPr="003376C4">
        <w:rPr>
          <w:lang w:val="en-GB"/>
        </w:rPr>
        <w:t>&lt;</w:t>
      </w:r>
      <w:proofErr w:type="spellStart"/>
      <w:proofErr w:type="gramStart"/>
      <w:r w:rsidRPr="003376C4">
        <w:rPr>
          <w:lang w:val="en-GB"/>
        </w:rPr>
        <w:t>basicHttpBinding</w:t>
      </w:r>
      <w:proofErr w:type="spellEnd"/>
      <w:proofErr w:type="gramEnd"/>
      <w:r w:rsidRPr="003376C4">
        <w:rPr>
          <w:lang w:val="en-GB"/>
        </w:rPr>
        <w:t>&gt;</w:t>
      </w:r>
    </w:p>
    <w:p w:rsidR="00897EFF" w:rsidRPr="003376C4" w:rsidRDefault="00897EFF" w:rsidP="00897EFF">
      <w:pPr>
        <w:autoSpaceDE w:val="0"/>
        <w:autoSpaceDN w:val="0"/>
        <w:adjustRightInd w:val="0"/>
        <w:ind w:firstLine="709"/>
        <w:jc w:val="both"/>
        <w:rPr>
          <w:lang w:val="en-GB"/>
        </w:rPr>
      </w:pPr>
      <w:r w:rsidRPr="003376C4">
        <w:rPr>
          <w:lang w:val="en-GB"/>
        </w:rPr>
        <w:t>&lt;binding name="</w:t>
      </w:r>
      <w:proofErr w:type="spellStart"/>
      <w:r w:rsidRPr="003376C4">
        <w:rPr>
          <w:lang w:val="en-GB"/>
        </w:rPr>
        <w:t>BasicHttpBinding_StockService</w:t>
      </w:r>
      <w:proofErr w:type="spellEnd"/>
      <w:r w:rsidRPr="003376C4">
        <w:rPr>
          <w:lang w:val="en-GB"/>
        </w:rPr>
        <w:t>"&gt;</w:t>
      </w:r>
    </w:p>
    <w:p w:rsidR="00897EFF" w:rsidRPr="003376C4" w:rsidRDefault="00897EFF" w:rsidP="00897EFF">
      <w:pPr>
        <w:autoSpaceDE w:val="0"/>
        <w:autoSpaceDN w:val="0"/>
        <w:adjustRightInd w:val="0"/>
        <w:ind w:firstLine="709"/>
        <w:jc w:val="both"/>
        <w:rPr>
          <w:lang w:val="en-GB"/>
        </w:rPr>
      </w:pPr>
      <w:proofErr w:type="spellStart"/>
      <w:proofErr w:type="gramStart"/>
      <w:r w:rsidRPr="003376C4">
        <w:rPr>
          <w:lang w:val="en-GB"/>
        </w:rPr>
        <w:t>closeTimeout</w:t>
      </w:r>
      <w:proofErr w:type="spellEnd"/>
      <w:proofErr w:type="gramEnd"/>
      <w:r w:rsidRPr="003376C4">
        <w:rPr>
          <w:lang w:val="en-GB"/>
        </w:rPr>
        <w:t xml:space="preserve">="00:01:00" </w:t>
      </w:r>
      <w:proofErr w:type="spellStart"/>
      <w:r w:rsidRPr="003376C4">
        <w:rPr>
          <w:lang w:val="en-GB"/>
        </w:rPr>
        <w:t>openTimeout</w:t>
      </w:r>
      <w:proofErr w:type="spellEnd"/>
      <w:r w:rsidRPr="003376C4">
        <w:rPr>
          <w:lang w:val="en-GB"/>
        </w:rPr>
        <w:t>="00:01:00"</w:t>
      </w:r>
    </w:p>
    <w:p w:rsidR="00897EFF" w:rsidRPr="003376C4" w:rsidRDefault="00897EFF" w:rsidP="00897EFF">
      <w:pPr>
        <w:autoSpaceDE w:val="0"/>
        <w:autoSpaceDN w:val="0"/>
        <w:adjustRightInd w:val="0"/>
        <w:ind w:firstLine="709"/>
        <w:jc w:val="both"/>
        <w:rPr>
          <w:lang w:val="en-GB"/>
        </w:rPr>
      </w:pPr>
      <w:proofErr w:type="spellStart"/>
      <w:proofErr w:type="gramStart"/>
      <w:r w:rsidRPr="003376C4">
        <w:rPr>
          <w:lang w:val="en-GB"/>
        </w:rPr>
        <w:t>receiveTimeout</w:t>
      </w:r>
      <w:proofErr w:type="spellEnd"/>
      <w:proofErr w:type="gramEnd"/>
      <w:r w:rsidRPr="003376C4">
        <w:rPr>
          <w:lang w:val="en-GB"/>
        </w:rPr>
        <w:t xml:space="preserve">="00:10:00" </w:t>
      </w:r>
      <w:proofErr w:type="spellStart"/>
      <w:r w:rsidRPr="003376C4">
        <w:rPr>
          <w:lang w:val="en-GB"/>
        </w:rPr>
        <w:t>sendTimeout</w:t>
      </w:r>
      <w:proofErr w:type="spellEnd"/>
      <w:r w:rsidRPr="003376C4">
        <w:rPr>
          <w:lang w:val="en-GB"/>
        </w:rPr>
        <w:t>="00:01:00"</w:t>
      </w:r>
    </w:p>
    <w:p w:rsidR="00897EFF" w:rsidRPr="003376C4" w:rsidRDefault="00897EFF" w:rsidP="00897EFF">
      <w:pPr>
        <w:autoSpaceDE w:val="0"/>
        <w:autoSpaceDN w:val="0"/>
        <w:adjustRightInd w:val="0"/>
        <w:ind w:firstLine="709"/>
        <w:jc w:val="both"/>
        <w:rPr>
          <w:lang w:val="en-GB"/>
        </w:rPr>
      </w:pPr>
      <w:proofErr w:type="spellStart"/>
      <w:proofErr w:type="gramStart"/>
      <w:r w:rsidRPr="003376C4">
        <w:rPr>
          <w:lang w:val="en-GB"/>
        </w:rPr>
        <w:t>allowCookies</w:t>
      </w:r>
      <w:proofErr w:type="spellEnd"/>
      <w:proofErr w:type="gramEnd"/>
      <w:r w:rsidRPr="003376C4">
        <w:rPr>
          <w:lang w:val="en-GB"/>
        </w:rPr>
        <w:t xml:space="preserve">="false" </w:t>
      </w:r>
      <w:proofErr w:type="spellStart"/>
      <w:r w:rsidRPr="003376C4">
        <w:rPr>
          <w:lang w:val="en-GB"/>
        </w:rPr>
        <w:t>bypassProxyOnLocal</w:t>
      </w:r>
      <w:proofErr w:type="spellEnd"/>
      <w:r w:rsidRPr="003376C4">
        <w:rPr>
          <w:lang w:val="en-GB"/>
        </w:rPr>
        <w:t>="false"</w:t>
      </w:r>
    </w:p>
    <w:p w:rsidR="00897EFF" w:rsidRPr="003376C4" w:rsidRDefault="00897EFF" w:rsidP="00897EFF">
      <w:pPr>
        <w:autoSpaceDE w:val="0"/>
        <w:autoSpaceDN w:val="0"/>
        <w:adjustRightInd w:val="0"/>
        <w:ind w:firstLine="709"/>
        <w:jc w:val="both"/>
        <w:rPr>
          <w:lang w:val="en-GB"/>
        </w:rPr>
      </w:pPr>
      <w:proofErr w:type="spellStart"/>
      <w:proofErr w:type="gramStart"/>
      <w:r w:rsidRPr="003376C4">
        <w:rPr>
          <w:lang w:val="en-GB"/>
        </w:rPr>
        <w:t>hostNameComparisonMode</w:t>
      </w:r>
      <w:proofErr w:type="spellEnd"/>
      <w:proofErr w:type="gramEnd"/>
      <w:r w:rsidRPr="003376C4">
        <w:rPr>
          <w:lang w:val="en-GB"/>
        </w:rPr>
        <w:t>="</w:t>
      </w:r>
      <w:proofErr w:type="spellStart"/>
      <w:r w:rsidRPr="003376C4">
        <w:rPr>
          <w:lang w:val="en-GB"/>
        </w:rPr>
        <w:t>StrongWildCard</w:t>
      </w:r>
      <w:proofErr w:type="spellEnd"/>
      <w:r w:rsidRPr="003376C4">
        <w:rPr>
          <w:lang w:val="en-GB"/>
        </w:rPr>
        <w:t>"</w:t>
      </w:r>
    </w:p>
    <w:p w:rsidR="00897EFF" w:rsidRPr="003376C4" w:rsidRDefault="00897EFF" w:rsidP="00897EFF">
      <w:pPr>
        <w:autoSpaceDE w:val="0"/>
        <w:autoSpaceDN w:val="0"/>
        <w:adjustRightInd w:val="0"/>
        <w:ind w:firstLine="709"/>
        <w:jc w:val="both"/>
        <w:rPr>
          <w:lang w:val="en-GB"/>
        </w:rPr>
      </w:pPr>
      <w:proofErr w:type="spellStart"/>
      <w:proofErr w:type="gramStart"/>
      <w:r w:rsidRPr="003376C4">
        <w:rPr>
          <w:lang w:val="en-GB"/>
        </w:rPr>
        <w:t>maxBufferSize</w:t>
      </w:r>
      <w:proofErr w:type="spellEnd"/>
      <w:proofErr w:type="gramEnd"/>
      <w:r w:rsidRPr="003376C4">
        <w:rPr>
          <w:lang w:val="en-GB"/>
        </w:rPr>
        <w:t xml:space="preserve">="65536" </w:t>
      </w:r>
      <w:proofErr w:type="spellStart"/>
      <w:r w:rsidRPr="003376C4">
        <w:rPr>
          <w:lang w:val="en-GB"/>
        </w:rPr>
        <w:t>maxBufferPoolSize</w:t>
      </w:r>
      <w:proofErr w:type="spellEnd"/>
      <w:r w:rsidRPr="003376C4">
        <w:rPr>
          <w:lang w:val="en-GB"/>
        </w:rPr>
        <w:t>="524288"</w:t>
      </w:r>
    </w:p>
    <w:p w:rsidR="00897EFF" w:rsidRPr="003376C4" w:rsidRDefault="00897EFF" w:rsidP="00897EFF">
      <w:pPr>
        <w:autoSpaceDE w:val="0"/>
        <w:autoSpaceDN w:val="0"/>
        <w:adjustRightInd w:val="0"/>
        <w:ind w:firstLine="709"/>
        <w:jc w:val="both"/>
        <w:rPr>
          <w:lang w:val="en-GB"/>
        </w:rPr>
      </w:pPr>
      <w:proofErr w:type="spellStart"/>
      <w:proofErr w:type="gramStart"/>
      <w:r w:rsidRPr="003376C4">
        <w:rPr>
          <w:lang w:val="en-GB"/>
        </w:rPr>
        <w:t>maxReceivedMessageSize</w:t>
      </w:r>
      <w:proofErr w:type="spellEnd"/>
      <w:proofErr w:type="gramEnd"/>
      <w:r w:rsidRPr="003376C4">
        <w:rPr>
          <w:lang w:val="en-GB"/>
        </w:rPr>
        <w:t>="65536"</w:t>
      </w:r>
    </w:p>
    <w:p w:rsidR="00897EFF" w:rsidRPr="003376C4" w:rsidRDefault="00897EFF" w:rsidP="00897EFF">
      <w:pPr>
        <w:autoSpaceDE w:val="0"/>
        <w:autoSpaceDN w:val="0"/>
        <w:adjustRightInd w:val="0"/>
        <w:ind w:firstLine="709"/>
        <w:jc w:val="both"/>
        <w:rPr>
          <w:lang w:val="en-GB"/>
        </w:rPr>
      </w:pPr>
      <w:proofErr w:type="spellStart"/>
      <w:proofErr w:type="gramStart"/>
      <w:r w:rsidRPr="003376C4">
        <w:rPr>
          <w:lang w:val="en-GB"/>
        </w:rPr>
        <w:t>messageEncoding</w:t>
      </w:r>
      <w:proofErr w:type="spellEnd"/>
      <w:proofErr w:type="gramEnd"/>
      <w:r w:rsidRPr="003376C4">
        <w:rPr>
          <w:lang w:val="en-GB"/>
        </w:rPr>
        <w:t xml:space="preserve">="Text" </w:t>
      </w:r>
      <w:proofErr w:type="spellStart"/>
      <w:r w:rsidRPr="003376C4">
        <w:rPr>
          <w:lang w:val="en-GB"/>
        </w:rPr>
        <w:t>textEncoding</w:t>
      </w:r>
      <w:proofErr w:type="spellEnd"/>
      <w:r w:rsidRPr="003376C4">
        <w:rPr>
          <w:lang w:val="en-GB"/>
        </w:rPr>
        <w:t>="utf-8"</w:t>
      </w:r>
    </w:p>
    <w:p w:rsidR="00897EFF" w:rsidRPr="003376C4" w:rsidRDefault="00897EFF" w:rsidP="00897EFF">
      <w:pPr>
        <w:autoSpaceDE w:val="0"/>
        <w:autoSpaceDN w:val="0"/>
        <w:adjustRightInd w:val="0"/>
        <w:ind w:firstLine="709"/>
        <w:jc w:val="both"/>
        <w:rPr>
          <w:lang w:val="en-GB"/>
        </w:rPr>
      </w:pPr>
      <w:proofErr w:type="spellStart"/>
      <w:proofErr w:type="gramStart"/>
      <w:r w:rsidRPr="003376C4">
        <w:rPr>
          <w:lang w:val="en-GB"/>
        </w:rPr>
        <w:t>transferMode</w:t>
      </w:r>
      <w:proofErr w:type="spellEnd"/>
      <w:proofErr w:type="gramEnd"/>
      <w:r w:rsidRPr="003376C4">
        <w:rPr>
          <w:lang w:val="en-GB"/>
        </w:rPr>
        <w:t xml:space="preserve">="Buffered" </w:t>
      </w:r>
      <w:proofErr w:type="spellStart"/>
      <w:r w:rsidRPr="003376C4">
        <w:rPr>
          <w:lang w:val="en-GB"/>
        </w:rPr>
        <w:t>userDefaultWebProxy</w:t>
      </w:r>
      <w:proofErr w:type="spellEnd"/>
      <w:r w:rsidRPr="003376C4">
        <w:rPr>
          <w:lang w:val="en-GB"/>
        </w:rPr>
        <w:t>="true"</w:t>
      </w:r>
    </w:p>
    <w:p w:rsidR="00897EFF" w:rsidRPr="003376C4" w:rsidRDefault="00897EFF" w:rsidP="00897EFF">
      <w:pPr>
        <w:autoSpaceDE w:val="0"/>
        <w:autoSpaceDN w:val="0"/>
        <w:adjustRightInd w:val="0"/>
        <w:ind w:firstLine="709"/>
        <w:jc w:val="both"/>
        <w:rPr>
          <w:lang w:val="en-GB"/>
        </w:rPr>
      </w:pPr>
      <w:r w:rsidRPr="003376C4">
        <w:rPr>
          <w:lang w:val="en-GB"/>
        </w:rPr>
        <w:t>&lt;</w:t>
      </w:r>
      <w:proofErr w:type="spellStart"/>
      <w:r w:rsidRPr="003376C4">
        <w:rPr>
          <w:lang w:val="en-GB"/>
        </w:rPr>
        <w:t>readerQuotas</w:t>
      </w:r>
      <w:proofErr w:type="spellEnd"/>
      <w:r w:rsidRPr="003376C4">
        <w:rPr>
          <w:lang w:val="en-GB"/>
        </w:rPr>
        <w:t xml:space="preserve"> </w:t>
      </w:r>
      <w:proofErr w:type="spellStart"/>
      <w:r w:rsidRPr="003376C4">
        <w:rPr>
          <w:lang w:val="en-GB"/>
        </w:rPr>
        <w:t>maxDepth</w:t>
      </w:r>
      <w:proofErr w:type="spellEnd"/>
      <w:r w:rsidRPr="003376C4">
        <w:rPr>
          <w:lang w:val="en-GB"/>
        </w:rPr>
        <w:t>="32"&gt;</w:t>
      </w:r>
    </w:p>
    <w:p w:rsidR="00897EFF" w:rsidRPr="003376C4" w:rsidRDefault="00897EFF" w:rsidP="00897EFF">
      <w:pPr>
        <w:autoSpaceDE w:val="0"/>
        <w:autoSpaceDN w:val="0"/>
        <w:adjustRightInd w:val="0"/>
        <w:ind w:firstLine="709"/>
        <w:jc w:val="both"/>
        <w:rPr>
          <w:lang w:val="en-GB"/>
        </w:rPr>
      </w:pPr>
      <w:proofErr w:type="spellStart"/>
      <w:proofErr w:type="gramStart"/>
      <w:r w:rsidRPr="003376C4">
        <w:rPr>
          <w:lang w:val="en-GB"/>
        </w:rPr>
        <w:t>maxStringContentLength</w:t>
      </w:r>
      <w:proofErr w:type="spellEnd"/>
      <w:proofErr w:type="gramEnd"/>
      <w:r w:rsidRPr="003376C4">
        <w:rPr>
          <w:lang w:val="en-GB"/>
        </w:rPr>
        <w:t>="8192"</w:t>
      </w:r>
    </w:p>
    <w:p w:rsidR="00897EFF" w:rsidRPr="003376C4" w:rsidRDefault="00897EFF" w:rsidP="00897EFF">
      <w:pPr>
        <w:autoSpaceDE w:val="0"/>
        <w:autoSpaceDN w:val="0"/>
        <w:adjustRightInd w:val="0"/>
        <w:ind w:firstLine="709"/>
        <w:jc w:val="both"/>
        <w:rPr>
          <w:lang w:val="en-GB"/>
        </w:rPr>
      </w:pPr>
      <w:proofErr w:type="spellStart"/>
      <w:proofErr w:type="gramStart"/>
      <w:r w:rsidRPr="003376C4">
        <w:rPr>
          <w:lang w:val="en-GB"/>
        </w:rPr>
        <w:t>maxArrayLength</w:t>
      </w:r>
      <w:proofErr w:type="spellEnd"/>
      <w:proofErr w:type="gramEnd"/>
      <w:r w:rsidRPr="003376C4">
        <w:rPr>
          <w:lang w:val="en-GB"/>
        </w:rPr>
        <w:t>="16384"</w:t>
      </w:r>
    </w:p>
    <w:p w:rsidR="00897EFF" w:rsidRPr="003376C4" w:rsidRDefault="00897EFF" w:rsidP="00897EFF">
      <w:pPr>
        <w:autoSpaceDE w:val="0"/>
        <w:autoSpaceDN w:val="0"/>
        <w:adjustRightInd w:val="0"/>
        <w:ind w:firstLine="709"/>
        <w:jc w:val="both"/>
        <w:rPr>
          <w:lang w:val="en-GB"/>
        </w:rPr>
      </w:pPr>
      <w:proofErr w:type="spellStart"/>
      <w:proofErr w:type="gramStart"/>
      <w:r w:rsidRPr="003376C4">
        <w:rPr>
          <w:lang w:val="en-GB"/>
        </w:rPr>
        <w:t>maxBytesPerRead</w:t>
      </w:r>
      <w:proofErr w:type="spellEnd"/>
      <w:proofErr w:type="gramEnd"/>
      <w:r w:rsidRPr="003376C4">
        <w:rPr>
          <w:lang w:val="en-GB"/>
        </w:rPr>
        <w:t>="4096"</w:t>
      </w:r>
    </w:p>
    <w:p w:rsidR="00897EFF" w:rsidRPr="003376C4" w:rsidRDefault="00897EFF" w:rsidP="00897EFF">
      <w:pPr>
        <w:autoSpaceDE w:val="0"/>
        <w:autoSpaceDN w:val="0"/>
        <w:adjustRightInd w:val="0"/>
        <w:ind w:firstLine="709"/>
        <w:jc w:val="both"/>
        <w:rPr>
          <w:lang w:val="en-GB"/>
        </w:rPr>
      </w:pPr>
      <w:proofErr w:type="spellStart"/>
      <w:proofErr w:type="gramStart"/>
      <w:r w:rsidRPr="003376C4">
        <w:rPr>
          <w:lang w:val="en-GB"/>
        </w:rPr>
        <w:t>maxNameTableCharCount</w:t>
      </w:r>
      <w:proofErr w:type="spellEnd"/>
      <w:proofErr w:type="gramEnd"/>
      <w:r w:rsidRPr="003376C4">
        <w:rPr>
          <w:lang w:val="en-GB"/>
        </w:rPr>
        <w:t>="16384" /&gt;</w:t>
      </w:r>
    </w:p>
    <w:p w:rsidR="00897EFF" w:rsidRPr="003376C4" w:rsidRDefault="00897EFF" w:rsidP="00897EFF">
      <w:pPr>
        <w:autoSpaceDE w:val="0"/>
        <w:autoSpaceDN w:val="0"/>
        <w:adjustRightInd w:val="0"/>
        <w:ind w:firstLine="709"/>
        <w:jc w:val="both"/>
        <w:rPr>
          <w:lang w:val="en-GB"/>
        </w:rPr>
      </w:pPr>
      <w:r w:rsidRPr="003376C4">
        <w:rPr>
          <w:lang w:val="en-GB"/>
        </w:rPr>
        <w:t>&lt;security mode="None"&gt;</w:t>
      </w:r>
    </w:p>
    <w:p w:rsidR="00897EFF" w:rsidRPr="003376C4" w:rsidRDefault="00897EFF" w:rsidP="00897EFF">
      <w:pPr>
        <w:autoSpaceDE w:val="0"/>
        <w:autoSpaceDN w:val="0"/>
        <w:adjustRightInd w:val="0"/>
        <w:ind w:firstLine="709"/>
        <w:jc w:val="both"/>
        <w:rPr>
          <w:lang w:val="en-GB"/>
        </w:rPr>
      </w:pPr>
      <w:r w:rsidRPr="003376C4">
        <w:rPr>
          <w:lang w:val="en-GB"/>
        </w:rPr>
        <w:t xml:space="preserve">&lt;transport </w:t>
      </w:r>
      <w:proofErr w:type="spellStart"/>
      <w:r w:rsidRPr="003376C4">
        <w:rPr>
          <w:lang w:val="en-GB"/>
        </w:rPr>
        <w:t>clientCredentialType</w:t>
      </w:r>
      <w:proofErr w:type="spellEnd"/>
      <w:r w:rsidRPr="003376C4">
        <w:rPr>
          <w:lang w:val="en-GB"/>
        </w:rPr>
        <w:t>="None"</w:t>
      </w:r>
    </w:p>
    <w:p w:rsidR="00897EFF" w:rsidRPr="003376C4" w:rsidRDefault="00897EFF" w:rsidP="00897EFF">
      <w:pPr>
        <w:autoSpaceDE w:val="0"/>
        <w:autoSpaceDN w:val="0"/>
        <w:adjustRightInd w:val="0"/>
        <w:ind w:firstLine="709"/>
        <w:jc w:val="both"/>
        <w:rPr>
          <w:lang w:val="en-GB"/>
        </w:rPr>
      </w:pPr>
      <w:proofErr w:type="spellStart"/>
      <w:proofErr w:type="gramStart"/>
      <w:r w:rsidRPr="003376C4">
        <w:rPr>
          <w:lang w:val="en-GB"/>
        </w:rPr>
        <w:t>clientCredentialType</w:t>
      </w:r>
      <w:proofErr w:type="spellEnd"/>
      <w:proofErr w:type="gramEnd"/>
      <w:r w:rsidRPr="003376C4">
        <w:rPr>
          <w:lang w:val="en-GB"/>
        </w:rPr>
        <w:t>="None"</w:t>
      </w:r>
    </w:p>
    <w:p w:rsidR="00897EFF" w:rsidRPr="003376C4" w:rsidRDefault="00897EFF" w:rsidP="00897EFF">
      <w:pPr>
        <w:autoSpaceDE w:val="0"/>
        <w:autoSpaceDN w:val="0"/>
        <w:adjustRightInd w:val="0"/>
        <w:ind w:firstLine="709"/>
        <w:jc w:val="both"/>
        <w:rPr>
          <w:lang w:val="en-GB"/>
        </w:rPr>
      </w:pPr>
      <w:r w:rsidRPr="003376C4">
        <w:rPr>
          <w:lang w:val="en-GB"/>
        </w:rPr>
        <w:t>realm="" /&gt;</w:t>
      </w:r>
    </w:p>
    <w:p w:rsidR="00897EFF" w:rsidRPr="003376C4" w:rsidRDefault="00897EFF" w:rsidP="00897EFF">
      <w:pPr>
        <w:autoSpaceDE w:val="0"/>
        <w:autoSpaceDN w:val="0"/>
        <w:adjustRightInd w:val="0"/>
        <w:ind w:firstLine="709"/>
        <w:jc w:val="both"/>
        <w:rPr>
          <w:lang w:val="en-GB"/>
        </w:rPr>
      </w:pPr>
      <w:r w:rsidRPr="003376C4">
        <w:rPr>
          <w:lang w:val="en-GB"/>
        </w:rPr>
        <w:t xml:space="preserve">&lt;message </w:t>
      </w:r>
      <w:proofErr w:type="spellStart"/>
      <w:r w:rsidRPr="003376C4">
        <w:rPr>
          <w:lang w:val="en-GB"/>
        </w:rPr>
        <w:t>clientCredentialType</w:t>
      </w:r>
      <w:proofErr w:type="spellEnd"/>
      <w:r w:rsidRPr="003376C4">
        <w:rPr>
          <w:lang w:val="en-GB"/>
        </w:rPr>
        <w:t>="</w:t>
      </w:r>
      <w:proofErr w:type="spellStart"/>
      <w:r w:rsidRPr="003376C4">
        <w:rPr>
          <w:lang w:val="en-GB"/>
        </w:rPr>
        <w:t>UserName</w:t>
      </w:r>
      <w:proofErr w:type="spellEnd"/>
      <w:r w:rsidRPr="003376C4">
        <w:rPr>
          <w:lang w:val="en-GB"/>
        </w:rPr>
        <w:t>"</w:t>
      </w:r>
    </w:p>
    <w:p w:rsidR="00897EFF" w:rsidRPr="003376C4" w:rsidRDefault="00897EFF" w:rsidP="00897EFF">
      <w:pPr>
        <w:autoSpaceDE w:val="0"/>
        <w:autoSpaceDN w:val="0"/>
        <w:adjustRightInd w:val="0"/>
        <w:ind w:firstLine="709"/>
        <w:jc w:val="both"/>
        <w:rPr>
          <w:lang w:val="en-GB"/>
        </w:rPr>
      </w:pPr>
      <w:proofErr w:type="spellStart"/>
      <w:proofErr w:type="gramStart"/>
      <w:r w:rsidRPr="003376C4">
        <w:rPr>
          <w:lang w:val="en-GB"/>
        </w:rPr>
        <w:t>algorithmSuite</w:t>
      </w:r>
      <w:proofErr w:type="spellEnd"/>
      <w:proofErr w:type="gramEnd"/>
      <w:r w:rsidRPr="003376C4">
        <w:rPr>
          <w:lang w:val="en-GB"/>
        </w:rPr>
        <w:t>="Default" /&gt;</w:t>
      </w:r>
    </w:p>
    <w:p w:rsidR="00897EFF" w:rsidRPr="003376C4" w:rsidRDefault="00897EFF" w:rsidP="00897EFF">
      <w:pPr>
        <w:autoSpaceDE w:val="0"/>
        <w:autoSpaceDN w:val="0"/>
        <w:adjustRightInd w:val="0"/>
        <w:ind w:firstLine="709"/>
        <w:jc w:val="both"/>
        <w:rPr>
          <w:lang w:val="en-GB"/>
        </w:rPr>
      </w:pPr>
      <w:r w:rsidRPr="003376C4">
        <w:rPr>
          <w:lang w:val="en-GB"/>
        </w:rPr>
        <w:t>&lt;/security&gt;</w:t>
      </w:r>
    </w:p>
    <w:p w:rsidR="00897EFF" w:rsidRPr="003376C4" w:rsidRDefault="00897EFF" w:rsidP="00897EFF">
      <w:pPr>
        <w:autoSpaceDE w:val="0"/>
        <w:autoSpaceDN w:val="0"/>
        <w:adjustRightInd w:val="0"/>
        <w:ind w:firstLine="709"/>
        <w:jc w:val="both"/>
        <w:rPr>
          <w:lang w:val="en-GB"/>
        </w:rPr>
      </w:pPr>
      <w:r w:rsidRPr="003376C4">
        <w:rPr>
          <w:lang w:val="en-GB"/>
        </w:rPr>
        <w:t>&lt;/binding&gt;</w:t>
      </w:r>
    </w:p>
    <w:p w:rsidR="00897EFF" w:rsidRPr="003376C4" w:rsidRDefault="00897EFF" w:rsidP="00897EFF">
      <w:pPr>
        <w:autoSpaceDE w:val="0"/>
        <w:autoSpaceDN w:val="0"/>
        <w:adjustRightInd w:val="0"/>
        <w:ind w:firstLine="709"/>
        <w:jc w:val="both"/>
        <w:rPr>
          <w:lang w:val="en-GB"/>
        </w:rPr>
      </w:pPr>
      <w:r w:rsidRPr="003376C4">
        <w:rPr>
          <w:lang w:val="en-GB"/>
        </w:rPr>
        <w:t>&lt;/</w:t>
      </w:r>
      <w:proofErr w:type="spellStart"/>
      <w:r w:rsidRPr="003376C4">
        <w:rPr>
          <w:lang w:val="en-GB"/>
        </w:rPr>
        <w:t>basicHttpBinding</w:t>
      </w:r>
      <w:proofErr w:type="spellEnd"/>
      <w:r w:rsidRPr="003376C4">
        <w:rPr>
          <w:lang w:val="en-GB"/>
        </w:rPr>
        <w:t>&gt;</w:t>
      </w:r>
    </w:p>
    <w:p w:rsidR="00897EFF" w:rsidRPr="003376C4" w:rsidRDefault="00897EFF" w:rsidP="00897EFF">
      <w:pPr>
        <w:autoSpaceDE w:val="0"/>
        <w:autoSpaceDN w:val="0"/>
        <w:adjustRightInd w:val="0"/>
        <w:ind w:firstLine="709"/>
        <w:jc w:val="both"/>
        <w:rPr>
          <w:lang w:val="en-GB"/>
        </w:rPr>
      </w:pPr>
      <w:r w:rsidRPr="003376C4">
        <w:rPr>
          <w:lang w:val="en-GB"/>
        </w:rPr>
        <w:t>&lt;/bindings&gt;</w:t>
      </w:r>
    </w:p>
    <w:p w:rsidR="00897EFF" w:rsidRPr="003376C4" w:rsidRDefault="00897EFF" w:rsidP="00897EFF">
      <w:pPr>
        <w:autoSpaceDE w:val="0"/>
        <w:autoSpaceDN w:val="0"/>
        <w:adjustRightInd w:val="0"/>
        <w:ind w:firstLine="709"/>
        <w:jc w:val="both"/>
        <w:rPr>
          <w:lang w:val="en-GB"/>
        </w:rPr>
      </w:pPr>
      <w:r w:rsidRPr="003376C4">
        <w:rPr>
          <w:lang w:val="en-GB"/>
        </w:rPr>
        <w:t>&lt;</w:t>
      </w:r>
      <w:proofErr w:type="gramStart"/>
      <w:r w:rsidRPr="003376C4">
        <w:rPr>
          <w:lang w:val="en-GB"/>
        </w:rPr>
        <w:t>client</w:t>
      </w:r>
      <w:proofErr w:type="gramEnd"/>
      <w:r w:rsidRPr="003376C4">
        <w:rPr>
          <w:lang w:val="en-GB"/>
        </w:rPr>
        <w:t>&gt;</w:t>
      </w:r>
    </w:p>
    <w:p w:rsidR="00897EFF" w:rsidRPr="003376C4" w:rsidRDefault="00897EFF" w:rsidP="00897EFF">
      <w:pPr>
        <w:autoSpaceDE w:val="0"/>
        <w:autoSpaceDN w:val="0"/>
        <w:adjustRightInd w:val="0"/>
        <w:ind w:firstLine="709"/>
        <w:jc w:val="both"/>
        <w:rPr>
          <w:lang w:val="en-GB"/>
        </w:rPr>
      </w:pPr>
      <w:r w:rsidRPr="003376C4">
        <w:rPr>
          <w:lang w:val="en-GB"/>
        </w:rPr>
        <w:t>&lt;</w:t>
      </w:r>
      <w:proofErr w:type="spellStart"/>
      <w:r w:rsidRPr="003376C4">
        <w:rPr>
          <w:lang w:val="en-GB"/>
        </w:rPr>
        <w:t>endpointAddress</w:t>
      </w:r>
      <w:proofErr w:type="spellEnd"/>
      <w:r w:rsidRPr="003376C4">
        <w:rPr>
          <w:lang w:val="en-GB"/>
        </w:rPr>
        <w:t>="http://localhost:8080/</w:t>
      </w:r>
      <w:proofErr w:type="spellStart"/>
      <w:r w:rsidRPr="003376C4">
        <w:rPr>
          <w:lang w:val="en-GB"/>
        </w:rPr>
        <w:t>EssentialWCF</w:t>
      </w:r>
      <w:proofErr w:type="spellEnd"/>
      <w:r w:rsidRPr="003376C4">
        <w:rPr>
          <w:lang w:val="en-GB"/>
        </w:rPr>
        <w:t>"</w:t>
      </w:r>
    </w:p>
    <w:p w:rsidR="00897EFF" w:rsidRPr="003376C4" w:rsidRDefault="00897EFF" w:rsidP="00897EFF">
      <w:pPr>
        <w:autoSpaceDE w:val="0"/>
        <w:autoSpaceDN w:val="0"/>
        <w:adjustRightInd w:val="0"/>
        <w:ind w:firstLine="709"/>
        <w:jc w:val="both"/>
        <w:rPr>
          <w:lang w:val="en-GB"/>
        </w:rPr>
      </w:pPr>
      <w:proofErr w:type="gramStart"/>
      <w:r w:rsidRPr="003376C4">
        <w:rPr>
          <w:lang w:val="en-GB"/>
        </w:rPr>
        <w:t>binding</w:t>
      </w:r>
      <w:proofErr w:type="gramEnd"/>
      <w:r w:rsidRPr="003376C4">
        <w:rPr>
          <w:lang w:val="en-GB"/>
        </w:rPr>
        <w:t>="</w:t>
      </w:r>
      <w:proofErr w:type="spellStart"/>
      <w:r w:rsidRPr="003376C4">
        <w:rPr>
          <w:lang w:val="en-GB"/>
        </w:rPr>
        <w:t>basicHttpBinding</w:t>
      </w:r>
      <w:proofErr w:type="spellEnd"/>
      <w:r w:rsidRPr="003376C4">
        <w:rPr>
          <w:lang w:val="en-GB"/>
        </w:rPr>
        <w:t>"</w:t>
      </w:r>
    </w:p>
    <w:p w:rsidR="00897EFF" w:rsidRPr="003376C4" w:rsidRDefault="00897EFF" w:rsidP="00897EFF">
      <w:pPr>
        <w:autoSpaceDE w:val="0"/>
        <w:autoSpaceDN w:val="0"/>
        <w:adjustRightInd w:val="0"/>
        <w:ind w:firstLine="709"/>
        <w:jc w:val="both"/>
        <w:rPr>
          <w:lang w:val="en-GB"/>
        </w:rPr>
      </w:pPr>
      <w:proofErr w:type="spellStart"/>
      <w:proofErr w:type="gramStart"/>
      <w:r w:rsidRPr="003376C4">
        <w:rPr>
          <w:lang w:val="en-GB"/>
        </w:rPr>
        <w:t>bindingConfiguration</w:t>
      </w:r>
      <w:proofErr w:type="spellEnd"/>
      <w:proofErr w:type="gramEnd"/>
      <w:r w:rsidRPr="003376C4">
        <w:rPr>
          <w:lang w:val="en-GB"/>
        </w:rPr>
        <w:t>="</w:t>
      </w:r>
      <w:proofErr w:type="spellStart"/>
      <w:r w:rsidRPr="003376C4">
        <w:rPr>
          <w:lang w:val="en-GB"/>
        </w:rPr>
        <w:t>BasicHttpBinding_StockService</w:t>
      </w:r>
      <w:proofErr w:type="spellEnd"/>
      <w:r w:rsidRPr="003376C4">
        <w:rPr>
          <w:lang w:val="en-GB"/>
        </w:rPr>
        <w:t>"</w:t>
      </w:r>
    </w:p>
    <w:p w:rsidR="00897EFF" w:rsidRPr="003376C4" w:rsidRDefault="00897EFF" w:rsidP="00897EFF">
      <w:pPr>
        <w:autoSpaceDE w:val="0"/>
        <w:autoSpaceDN w:val="0"/>
        <w:adjustRightInd w:val="0"/>
        <w:ind w:firstLine="709"/>
        <w:jc w:val="both"/>
        <w:rPr>
          <w:lang w:val="en-GB"/>
        </w:rPr>
      </w:pPr>
      <w:proofErr w:type="gramStart"/>
      <w:r w:rsidRPr="003376C4">
        <w:rPr>
          <w:lang w:val="en-GB"/>
        </w:rPr>
        <w:t>contract</w:t>
      </w:r>
      <w:proofErr w:type="gramEnd"/>
      <w:r w:rsidRPr="003376C4">
        <w:rPr>
          <w:lang w:val="en-GB"/>
        </w:rPr>
        <w:t>="</w:t>
      </w:r>
      <w:proofErr w:type="spellStart"/>
      <w:r w:rsidRPr="003376C4">
        <w:rPr>
          <w:lang w:val="en-GB"/>
        </w:rPr>
        <w:t>StockService</w:t>
      </w:r>
      <w:proofErr w:type="spellEnd"/>
      <w:r w:rsidRPr="003376C4">
        <w:rPr>
          <w:lang w:val="en-GB"/>
        </w:rPr>
        <w:t>"</w:t>
      </w:r>
    </w:p>
    <w:p w:rsidR="00897EFF" w:rsidRPr="003376C4" w:rsidRDefault="00897EFF" w:rsidP="00897EFF">
      <w:pPr>
        <w:autoSpaceDE w:val="0"/>
        <w:autoSpaceDN w:val="0"/>
        <w:adjustRightInd w:val="0"/>
        <w:ind w:firstLine="709"/>
        <w:jc w:val="both"/>
        <w:rPr>
          <w:lang w:val="en-GB"/>
        </w:rPr>
      </w:pPr>
      <w:proofErr w:type="gramStart"/>
      <w:r w:rsidRPr="003376C4">
        <w:rPr>
          <w:lang w:val="en-GB"/>
        </w:rPr>
        <w:t>name</w:t>
      </w:r>
      <w:proofErr w:type="gramEnd"/>
      <w:r w:rsidRPr="003376C4">
        <w:rPr>
          <w:lang w:val="en-GB"/>
        </w:rPr>
        <w:t>="</w:t>
      </w:r>
      <w:proofErr w:type="spellStart"/>
      <w:r w:rsidRPr="003376C4">
        <w:rPr>
          <w:lang w:val="en-GB"/>
        </w:rPr>
        <w:t>BasicHttpBinding_StockService</w:t>
      </w:r>
      <w:proofErr w:type="spellEnd"/>
      <w:r w:rsidRPr="003376C4">
        <w:rPr>
          <w:lang w:val="en-GB"/>
        </w:rPr>
        <w:t>" /&gt;</w:t>
      </w:r>
    </w:p>
    <w:p w:rsidR="00897EFF" w:rsidRPr="003376C4" w:rsidRDefault="00897EFF" w:rsidP="00897EFF">
      <w:pPr>
        <w:autoSpaceDE w:val="0"/>
        <w:autoSpaceDN w:val="0"/>
        <w:adjustRightInd w:val="0"/>
        <w:ind w:firstLine="709"/>
        <w:jc w:val="both"/>
      </w:pPr>
      <w:r w:rsidRPr="003376C4">
        <w:t>&lt;/</w:t>
      </w:r>
      <w:proofErr w:type="spellStart"/>
      <w:r w:rsidRPr="003376C4">
        <w:t>client</w:t>
      </w:r>
      <w:proofErr w:type="spellEnd"/>
      <w:r w:rsidRPr="003376C4">
        <w:t>&gt;</w:t>
      </w:r>
    </w:p>
    <w:p w:rsidR="00897EFF" w:rsidRPr="003376C4" w:rsidRDefault="00897EFF" w:rsidP="00897EFF">
      <w:pPr>
        <w:autoSpaceDE w:val="0"/>
        <w:autoSpaceDN w:val="0"/>
        <w:adjustRightInd w:val="0"/>
        <w:ind w:firstLine="709"/>
        <w:jc w:val="both"/>
      </w:pPr>
      <w:r w:rsidRPr="003376C4">
        <w:t>&lt;/</w:t>
      </w:r>
      <w:proofErr w:type="spellStart"/>
      <w:r w:rsidRPr="003376C4">
        <w:t>system.serviceModel</w:t>
      </w:r>
      <w:proofErr w:type="spellEnd"/>
      <w:r w:rsidRPr="003376C4">
        <w:t>&gt;</w:t>
      </w:r>
    </w:p>
    <w:p w:rsidR="00897EFF" w:rsidRPr="003376C4" w:rsidRDefault="00897EFF" w:rsidP="00897EFF">
      <w:pPr>
        <w:autoSpaceDE w:val="0"/>
        <w:autoSpaceDN w:val="0"/>
        <w:adjustRightInd w:val="0"/>
        <w:ind w:firstLine="709"/>
        <w:jc w:val="both"/>
      </w:pPr>
      <w:r w:rsidRPr="003376C4">
        <w:t>&lt;/</w:t>
      </w:r>
      <w:proofErr w:type="spellStart"/>
      <w:r w:rsidRPr="003376C4">
        <w:t>configuration</w:t>
      </w:r>
      <w:proofErr w:type="spellEnd"/>
      <w:r w:rsidRPr="003376C4">
        <w:t>&gt;</w:t>
      </w:r>
    </w:p>
    <w:p w:rsidR="00897EFF" w:rsidRPr="003376C4" w:rsidRDefault="00897EFF" w:rsidP="00897EFF">
      <w:pPr>
        <w:autoSpaceDE w:val="0"/>
        <w:autoSpaceDN w:val="0"/>
        <w:adjustRightInd w:val="0"/>
        <w:ind w:firstLine="709"/>
        <w:jc w:val="both"/>
      </w:pPr>
      <w:proofErr w:type="gramStart"/>
      <w:r w:rsidRPr="003376C4">
        <w:lastRenderedPageBreak/>
        <w:t xml:space="preserve">После того как конфигурационный файл и </w:t>
      </w:r>
      <w:proofErr w:type="spellStart"/>
      <w:r w:rsidRPr="003376C4">
        <w:t>прокси_класс</w:t>
      </w:r>
      <w:proofErr w:type="spellEnd"/>
      <w:r w:rsidRPr="003376C4">
        <w:t xml:space="preserve"> сгенерированы, обратиться к операции, подразумевающей диалог вида </w:t>
      </w:r>
      <w:proofErr w:type="spellStart"/>
      <w:r w:rsidRPr="003376C4">
        <w:t>запрос_ответ</w:t>
      </w:r>
      <w:proofErr w:type="spellEnd"/>
      <w:r w:rsidRPr="003376C4">
        <w:t>, совсем просто.</w:t>
      </w:r>
      <w:proofErr w:type="gramEnd"/>
      <w:r w:rsidRPr="003376C4">
        <w:t xml:space="preserve"> Имя </w:t>
      </w:r>
      <w:proofErr w:type="spellStart"/>
      <w:r w:rsidRPr="003376C4">
        <w:t>прокси_класса</w:t>
      </w:r>
      <w:proofErr w:type="spellEnd"/>
      <w:r w:rsidRPr="003376C4">
        <w:t xml:space="preserve"> образуется из имени контракта о службе, в конец которого дописано слово </w:t>
      </w:r>
      <w:proofErr w:type="spellStart"/>
      <w:r w:rsidRPr="003376C4">
        <w:t>Client</w:t>
      </w:r>
      <w:proofErr w:type="spellEnd"/>
      <w:r w:rsidRPr="003376C4">
        <w:t xml:space="preserve">. Для службы, представленной в листингах 1.4 и 1.5, </w:t>
      </w:r>
      <w:proofErr w:type="spellStart"/>
      <w:r w:rsidRPr="003376C4">
        <w:t>проксикласс</w:t>
      </w:r>
      <w:proofErr w:type="spellEnd"/>
      <w:r w:rsidRPr="003376C4">
        <w:t xml:space="preserve"> будет называться </w:t>
      </w:r>
      <w:proofErr w:type="spellStart"/>
      <w:r w:rsidRPr="003376C4">
        <w:t>StockServiceClient</w:t>
      </w:r>
      <w:proofErr w:type="spellEnd"/>
      <w:r w:rsidRPr="003376C4">
        <w:t xml:space="preserve">. В клиентском коде создается экземпляр </w:t>
      </w:r>
      <w:proofErr w:type="spellStart"/>
      <w:r w:rsidRPr="003376C4">
        <w:t>прокси_класса</w:t>
      </w:r>
      <w:proofErr w:type="spellEnd"/>
      <w:r w:rsidRPr="003376C4">
        <w:t>, а затем вызывается его метод. См. листинг 1.9</w:t>
      </w:r>
    </w:p>
    <w:p w:rsidR="00897EFF" w:rsidRPr="003376C4" w:rsidRDefault="00897EFF" w:rsidP="00897EFF">
      <w:pPr>
        <w:autoSpaceDE w:val="0"/>
        <w:autoSpaceDN w:val="0"/>
        <w:adjustRightInd w:val="0"/>
        <w:ind w:firstLine="709"/>
        <w:jc w:val="both"/>
        <w:rPr>
          <w:b/>
          <w:bCs/>
        </w:rPr>
      </w:pPr>
      <w:r w:rsidRPr="003376C4">
        <w:rPr>
          <w:b/>
          <w:bCs/>
        </w:rPr>
        <w:t>Листинг 1.9. Код клиента, вызывающего операцию службы</w:t>
      </w:r>
    </w:p>
    <w:p w:rsidR="00897EFF" w:rsidRPr="00897EFF" w:rsidRDefault="00897EFF" w:rsidP="00897EFF">
      <w:pPr>
        <w:autoSpaceDE w:val="0"/>
        <w:autoSpaceDN w:val="0"/>
        <w:adjustRightInd w:val="0"/>
        <w:ind w:firstLine="709"/>
        <w:jc w:val="both"/>
      </w:pPr>
      <w:proofErr w:type="gramStart"/>
      <w:r w:rsidRPr="003376C4">
        <w:rPr>
          <w:lang w:val="en-GB"/>
        </w:rPr>
        <w:t>using</w:t>
      </w:r>
      <w:proofErr w:type="gramEnd"/>
      <w:r w:rsidRPr="00897EFF">
        <w:t xml:space="preserve"> </w:t>
      </w:r>
      <w:r w:rsidRPr="003376C4">
        <w:rPr>
          <w:lang w:val="en-GB"/>
        </w:rPr>
        <w:t>System</w:t>
      </w:r>
      <w:r w:rsidRPr="00897EFF">
        <w:t>;</w:t>
      </w:r>
    </w:p>
    <w:p w:rsidR="00897EFF" w:rsidRPr="003376C4" w:rsidRDefault="00897EFF" w:rsidP="00897EFF">
      <w:pPr>
        <w:autoSpaceDE w:val="0"/>
        <w:autoSpaceDN w:val="0"/>
        <w:adjustRightInd w:val="0"/>
        <w:ind w:firstLine="709"/>
        <w:jc w:val="both"/>
        <w:rPr>
          <w:lang w:val="en-GB"/>
        </w:rPr>
      </w:pPr>
      <w:proofErr w:type="gramStart"/>
      <w:r w:rsidRPr="003376C4">
        <w:rPr>
          <w:lang w:val="en-GB"/>
        </w:rPr>
        <w:t>using</w:t>
      </w:r>
      <w:proofErr w:type="gramEnd"/>
      <w:r w:rsidRPr="003376C4">
        <w:rPr>
          <w:lang w:val="en-GB"/>
        </w:rPr>
        <w:t xml:space="preserve"> </w:t>
      </w:r>
      <w:proofErr w:type="spellStart"/>
      <w:r w:rsidRPr="003376C4">
        <w:rPr>
          <w:lang w:val="en-GB"/>
        </w:rPr>
        <w:t>System.ServiceModel</w:t>
      </w:r>
      <w:proofErr w:type="spellEnd"/>
      <w:r w:rsidRPr="003376C4">
        <w:rPr>
          <w:lang w:val="en-GB"/>
        </w:rPr>
        <w:t>;</w:t>
      </w:r>
    </w:p>
    <w:p w:rsidR="00897EFF" w:rsidRPr="003376C4" w:rsidRDefault="00897EFF" w:rsidP="00897EFF">
      <w:pPr>
        <w:autoSpaceDE w:val="0"/>
        <w:autoSpaceDN w:val="0"/>
        <w:adjustRightInd w:val="0"/>
        <w:ind w:firstLine="709"/>
        <w:jc w:val="both"/>
        <w:rPr>
          <w:lang w:val="en-GB"/>
        </w:rPr>
      </w:pPr>
      <w:proofErr w:type="gramStart"/>
      <w:r w:rsidRPr="003376C4">
        <w:rPr>
          <w:lang w:val="en-GB"/>
        </w:rPr>
        <w:t>namespace</w:t>
      </w:r>
      <w:proofErr w:type="gramEnd"/>
      <w:r w:rsidRPr="003376C4">
        <w:rPr>
          <w:lang w:val="en-GB"/>
        </w:rPr>
        <w:t xml:space="preserve"> </w:t>
      </w:r>
      <w:proofErr w:type="spellStart"/>
      <w:r w:rsidRPr="003376C4">
        <w:rPr>
          <w:lang w:val="en-GB"/>
        </w:rPr>
        <w:t>EssentialWCF</w:t>
      </w:r>
      <w:proofErr w:type="spellEnd"/>
      <w:r w:rsidRPr="003376C4">
        <w:rPr>
          <w:lang w:val="en-GB"/>
        </w:rPr>
        <w:t>;</w:t>
      </w:r>
    </w:p>
    <w:p w:rsidR="00897EFF" w:rsidRPr="00C51570" w:rsidRDefault="00897EFF" w:rsidP="00897EFF">
      <w:pPr>
        <w:autoSpaceDE w:val="0"/>
        <w:autoSpaceDN w:val="0"/>
        <w:adjustRightInd w:val="0"/>
        <w:ind w:firstLine="709"/>
        <w:jc w:val="both"/>
        <w:rPr>
          <w:lang w:val="en-US"/>
        </w:rPr>
      </w:pPr>
      <w:r w:rsidRPr="003376C4">
        <w:rPr>
          <w:lang w:val="en-GB"/>
        </w:rPr>
        <w:t>{</w:t>
      </w:r>
      <w:r w:rsidRPr="003376C4">
        <w:rPr>
          <w:lang w:val="en-US"/>
        </w:rPr>
        <w:t xml:space="preserve"> </w:t>
      </w:r>
    </w:p>
    <w:p w:rsidR="00897EFF" w:rsidRPr="003376C4" w:rsidRDefault="00897EFF" w:rsidP="00897EFF">
      <w:pPr>
        <w:autoSpaceDE w:val="0"/>
        <w:autoSpaceDN w:val="0"/>
        <w:adjustRightInd w:val="0"/>
        <w:ind w:firstLine="709"/>
        <w:jc w:val="both"/>
        <w:rPr>
          <w:lang w:val="en-GB"/>
        </w:rPr>
      </w:pPr>
      <w:proofErr w:type="gramStart"/>
      <w:r w:rsidRPr="003376C4">
        <w:rPr>
          <w:lang w:val="en-GB"/>
        </w:rPr>
        <w:t>class</w:t>
      </w:r>
      <w:proofErr w:type="gramEnd"/>
      <w:r w:rsidRPr="003376C4">
        <w:rPr>
          <w:lang w:val="en-GB"/>
        </w:rPr>
        <w:t xml:space="preserve"> Client</w:t>
      </w:r>
    </w:p>
    <w:p w:rsidR="00897EFF" w:rsidRPr="00C51570" w:rsidRDefault="00897EFF" w:rsidP="00897EFF">
      <w:pPr>
        <w:autoSpaceDE w:val="0"/>
        <w:autoSpaceDN w:val="0"/>
        <w:adjustRightInd w:val="0"/>
        <w:ind w:firstLine="709"/>
        <w:jc w:val="both"/>
        <w:rPr>
          <w:lang w:val="en-US"/>
        </w:rPr>
      </w:pPr>
      <w:r w:rsidRPr="003376C4">
        <w:rPr>
          <w:lang w:val="en-GB"/>
        </w:rPr>
        <w:t>{</w:t>
      </w:r>
      <w:r w:rsidRPr="003376C4">
        <w:rPr>
          <w:lang w:val="en-US"/>
        </w:rPr>
        <w:t xml:space="preserve"> </w:t>
      </w:r>
    </w:p>
    <w:p w:rsidR="00897EFF" w:rsidRPr="003376C4" w:rsidRDefault="00897EFF" w:rsidP="00897EFF">
      <w:pPr>
        <w:autoSpaceDE w:val="0"/>
        <w:autoSpaceDN w:val="0"/>
        <w:adjustRightInd w:val="0"/>
        <w:ind w:firstLine="709"/>
        <w:jc w:val="both"/>
        <w:rPr>
          <w:lang w:val="en-GB"/>
        </w:rPr>
      </w:pPr>
      <w:proofErr w:type="gramStart"/>
      <w:r w:rsidRPr="003376C4">
        <w:rPr>
          <w:lang w:val="en-GB"/>
        </w:rPr>
        <w:t>static</w:t>
      </w:r>
      <w:proofErr w:type="gramEnd"/>
      <w:r w:rsidRPr="003376C4">
        <w:rPr>
          <w:lang w:val="en-GB"/>
        </w:rPr>
        <w:t xml:space="preserve"> void Main()</w:t>
      </w:r>
    </w:p>
    <w:p w:rsidR="00897EFF" w:rsidRPr="00C51570" w:rsidRDefault="00897EFF" w:rsidP="00897EFF">
      <w:pPr>
        <w:autoSpaceDE w:val="0"/>
        <w:autoSpaceDN w:val="0"/>
        <w:adjustRightInd w:val="0"/>
        <w:ind w:firstLine="709"/>
        <w:jc w:val="both"/>
        <w:rPr>
          <w:lang w:val="en-US"/>
        </w:rPr>
      </w:pPr>
      <w:r w:rsidRPr="003376C4">
        <w:rPr>
          <w:lang w:val="en-GB"/>
        </w:rPr>
        <w:t>{</w:t>
      </w:r>
      <w:r w:rsidRPr="003376C4">
        <w:rPr>
          <w:lang w:val="en-US"/>
        </w:rPr>
        <w:t xml:space="preserve"> </w:t>
      </w:r>
    </w:p>
    <w:p w:rsidR="00897EFF" w:rsidRPr="003376C4" w:rsidRDefault="00897EFF" w:rsidP="00897EFF">
      <w:pPr>
        <w:autoSpaceDE w:val="0"/>
        <w:autoSpaceDN w:val="0"/>
        <w:adjustRightInd w:val="0"/>
        <w:ind w:firstLine="709"/>
        <w:jc w:val="both"/>
        <w:rPr>
          <w:lang w:val="en-GB"/>
        </w:rPr>
      </w:pPr>
      <w:proofErr w:type="spellStart"/>
      <w:r w:rsidRPr="003376C4">
        <w:rPr>
          <w:lang w:val="en-GB"/>
        </w:rPr>
        <w:t>StockServiceClient</w:t>
      </w:r>
      <w:proofErr w:type="spellEnd"/>
      <w:r w:rsidRPr="003376C4">
        <w:rPr>
          <w:lang w:val="en-GB"/>
        </w:rPr>
        <w:t xml:space="preserve"> proxy = new </w:t>
      </w:r>
      <w:proofErr w:type="spellStart"/>
      <w:proofErr w:type="gramStart"/>
      <w:r w:rsidRPr="003376C4">
        <w:rPr>
          <w:lang w:val="en-GB"/>
        </w:rPr>
        <w:t>StockServiceClient</w:t>
      </w:r>
      <w:proofErr w:type="spellEnd"/>
      <w:r w:rsidRPr="003376C4">
        <w:rPr>
          <w:lang w:val="en-GB"/>
        </w:rPr>
        <w:t>(</w:t>
      </w:r>
      <w:proofErr w:type="gramEnd"/>
      <w:r w:rsidRPr="003376C4">
        <w:rPr>
          <w:lang w:val="en-GB"/>
        </w:rPr>
        <w:t>);</w:t>
      </w:r>
    </w:p>
    <w:p w:rsidR="00897EFF" w:rsidRPr="003376C4" w:rsidRDefault="00897EFF" w:rsidP="00897EFF">
      <w:pPr>
        <w:autoSpaceDE w:val="0"/>
        <w:autoSpaceDN w:val="0"/>
        <w:adjustRightInd w:val="0"/>
        <w:ind w:firstLine="709"/>
        <w:jc w:val="both"/>
        <w:rPr>
          <w:lang w:val="en-GB"/>
        </w:rPr>
      </w:pPr>
      <w:proofErr w:type="gramStart"/>
      <w:r w:rsidRPr="003376C4">
        <w:rPr>
          <w:lang w:val="en-GB"/>
        </w:rPr>
        <w:t>double</w:t>
      </w:r>
      <w:proofErr w:type="gramEnd"/>
      <w:r w:rsidRPr="003376C4">
        <w:rPr>
          <w:lang w:val="en-GB"/>
        </w:rPr>
        <w:t xml:space="preserve"> p = </w:t>
      </w:r>
      <w:proofErr w:type="spellStart"/>
      <w:r w:rsidRPr="003376C4">
        <w:rPr>
          <w:lang w:val="en-GB"/>
        </w:rPr>
        <w:t>wcfClient.GetPrice</w:t>
      </w:r>
      <w:proofErr w:type="spellEnd"/>
      <w:r w:rsidRPr="003376C4">
        <w:rPr>
          <w:lang w:val="en-GB"/>
        </w:rPr>
        <w:t>("</w:t>
      </w:r>
      <w:proofErr w:type="spellStart"/>
      <w:r w:rsidRPr="003376C4">
        <w:rPr>
          <w:lang w:val="en-GB"/>
        </w:rPr>
        <w:t>msft</w:t>
      </w:r>
      <w:proofErr w:type="spellEnd"/>
      <w:r w:rsidRPr="003376C4">
        <w:rPr>
          <w:lang w:val="en-GB"/>
        </w:rPr>
        <w:t>");</w:t>
      </w:r>
    </w:p>
    <w:p w:rsidR="00897EFF" w:rsidRPr="003376C4" w:rsidRDefault="00897EFF" w:rsidP="00897EFF">
      <w:pPr>
        <w:autoSpaceDE w:val="0"/>
        <w:autoSpaceDN w:val="0"/>
        <w:adjustRightInd w:val="0"/>
        <w:ind w:firstLine="709"/>
        <w:jc w:val="both"/>
        <w:rPr>
          <w:lang w:val="en-GB"/>
        </w:rPr>
      </w:pPr>
      <w:proofErr w:type="spellStart"/>
      <w:proofErr w:type="gramStart"/>
      <w:r w:rsidRPr="003376C4">
        <w:rPr>
          <w:lang w:val="en-GB"/>
        </w:rPr>
        <w:t>Console.WriteLine</w:t>
      </w:r>
      <w:proofErr w:type="spellEnd"/>
      <w:r w:rsidRPr="003376C4">
        <w:rPr>
          <w:lang w:val="en-GB"/>
        </w:rPr>
        <w:t>(</w:t>
      </w:r>
      <w:proofErr w:type="gramEnd"/>
      <w:r w:rsidRPr="003376C4">
        <w:rPr>
          <w:lang w:val="en-GB"/>
        </w:rPr>
        <w:t>"Price:{0}", p);</w:t>
      </w:r>
    </w:p>
    <w:p w:rsidR="00897EFF" w:rsidRPr="003376C4" w:rsidRDefault="00897EFF" w:rsidP="00897EFF">
      <w:pPr>
        <w:autoSpaceDE w:val="0"/>
        <w:autoSpaceDN w:val="0"/>
        <w:adjustRightInd w:val="0"/>
        <w:ind w:firstLine="709"/>
        <w:jc w:val="both"/>
        <w:rPr>
          <w:lang w:val="en-GB"/>
        </w:rPr>
      </w:pPr>
      <w:proofErr w:type="spellStart"/>
      <w:proofErr w:type="gramStart"/>
      <w:r w:rsidRPr="003376C4">
        <w:rPr>
          <w:lang w:val="en-GB"/>
        </w:rPr>
        <w:t>proxy.Close</w:t>
      </w:r>
      <w:proofErr w:type="spellEnd"/>
      <w:r w:rsidRPr="003376C4">
        <w:rPr>
          <w:lang w:val="en-GB"/>
        </w:rPr>
        <w:t>(</w:t>
      </w:r>
      <w:proofErr w:type="gramEnd"/>
      <w:r w:rsidRPr="003376C4">
        <w:rPr>
          <w:lang w:val="en-GB"/>
        </w:rPr>
        <w:t>);</w:t>
      </w:r>
    </w:p>
    <w:p w:rsidR="00897EFF" w:rsidRPr="003376C4" w:rsidRDefault="00897EFF" w:rsidP="00897EFF">
      <w:pPr>
        <w:autoSpaceDE w:val="0"/>
        <w:autoSpaceDN w:val="0"/>
        <w:adjustRightInd w:val="0"/>
        <w:ind w:firstLine="709"/>
        <w:jc w:val="both"/>
      </w:pPr>
      <w:r w:rsidRPr="003376C4">
        <w:t>} } }</w:t>
      </w:r>
    </w:p>
    <w:p w:rsidR="00897EFF" w:rsidRPr="003376C4" w:rsidRDefault="00897EFF" w:rsidP="00897EFF">
      <w:pPr>
        <w:autoSpaceDE w:val="0"/>
        <w:autoSpaceDN w:val="0"/>
        <w:adjustRightInd w:val="0"/>
        <w:ind w:firstLine="709"/>
        <w:jc w:val="both"/>
      </w:pPr>
    </w:p>
    <w:p w:rsidR="00897EFF" w:rsidRPr="003376C4" w:rsidRDefault="00897EFF" w:rsidP="00897EFF">
      <w:pPr>
        <w:autoSpaceDE w:val="0"/>
        <w:autoSpaceDN w:val="0"/>
        <w:adjustRightInd w:val="0"/>
        <w:ind w:firstLine="709"/>
        <w:jc w:val="both"/>
        <w:rPr>
          <w:color w:val="FF0000"/>
        </w:rPr>
      </w:pPr>
      <w:r>
        <w:rPr>
          <w:noProof/>
          <w:color w:val="FF0000"/>
          <w:lang w:val="uk-UA" w:eastAsia="uk-UA"/>
        </w:rPr>
        <w:drawing>
          <wp:inline distT="0" distB="0" distL="0" distR="0" wp14:anchorId="196C6D99" wp14:editId="6FB550D5">
            <wp:extent cx="4796155" cy="3855720"/>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6155" cy="3855720"/>
                    </a:xfrm>
                    <a:prstGeom prst="rect">
                      <a:avLst/>
                    </a:prstGeom>
                    <a:noFill/>
                    <a:ln>
                      <a:noFill/>
                    </a:ln>
                  </pic:spPr>
                </pic:pic>
              </a:graphicData>
            </a:graphic>
          </wp:inline>
        </w:drawing>
      </w:r>
    </w:p>
    <w:p w:rsidR="00897EFF" w:rsidRPr="003376C4" w:rsidRDefault="00897EFF" w:rsidP="00897EFF">
      <w:pPr>
        <w:ind w:firstLine="709"/>
        <w:jc w:val="both"/>
        <w:rPr>
          <w:lang w:val="en-US"/>
        </w:rPr>
      </w:pPr>
    </w:p>
    <w:p w:rsidR="00897EFF" w:rsidRPr="003376C4" w:rsidRDefault="00897EFF" w:rsidP="00897EFF">
      <w:pPr>
        <w:pStyle w:val="HTML"/>
        <w:ind w:firstLine="709"/>
        <w:jc w:val="center"/>
        <w:rPr>
          <w:rFonts w:ascii="Times New Roman" w:hAnsi="Times New Roman" w:cs="Times New Roman"/>
          <w:b/>
          <w:color w:val="000000"/>
          <w:sz w:val="24"/>
          <w:szCs w:val="24"/>
        </w:rPr>
      </w:pPr>
      <w:r w:rsidRPr="003376C4">
        <w:rPr>
          <w:rFonts w:ascii="Times New Roman" w:hAnsi="Times New Roman" w:cs="Times New Roman"/>
          <w:b/>
          <w:color w:val="000000"/>
          <w:sz w:val="24"/>
          <w:szCs w:val="24"/>
        </w:rPr>
        <w:t xml:space="preserve">Код на сервере  </w:t>
      </w:r>
      <w:r w:rsidRPr="003376C4">
        <w:rPr>
          <w:rFonts w:ascii="Times New Roman" w:hAnsi="Times New Roman" w:cs="Times New Roman"/>
          <w:b/>
          <w:color w:val="000000"/>
          <w:sz w:val="24"/>
          <w:szCs w:val="24"/>
          <w:lang w:val="en-US"/>
        </w:rPr>
        <w:t>WCF</w:t>
      </w:r>
      <w:r w:rsidRPr="003376C4">
        <w:rPr>
          <w:rFonts w:ascii="Times New Roman" w:hAnsi="Times New Roman" w:cs="Times New Roman"/>
          <w:b/>
          <w:color w:val="000000"/>
          <w:sz w:val="24"/>
          <w:szCs w:val="24"/>
        </w:rPr>
        <w:t xml:space="preserve"> для передачи таблицы БД</w:t>
      </w:r>
    </w:p>
    <w:p w:rsidR="00897EFF" w:rsidRPr="003376C4" w:rsidRDefault="00897EFF" w:rsidP="00897EFF">
      <w:pPr>
        <w:pStyle w:val="HTML"/>
        <w:ind w:firstLine="709"/>
        <w:rPr>
          <w:rFonts w:ascii="Times New Roman" w:hAnsi="Times New Roman" w:cs="Times New Roman"/>
          <w:color w:val="000000"/>
          <w:sz w:val="24"/>
          <w:szCs w:val="24"/>
        </w:rPr>
      </w:pP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w:t>
      </w:r>
      <w:r w:rsidRPr="003376C4">
        <w:rPr>
          <w:rStyle w:val="br0"/>
          <w:rFonts w:ascii="Times New Roman" w:hAnsi="Times New Roman" w:cs="Times New Roman"/>
          <w:color w:val="000000"/>
          <w:sz w:val="24"/>
          <w:szCs w:val="24"/>
          <w:lang w:val="en-US"/>
        </w:rPr>
        <w:t>[</w:t>
      </w:r>
      <w:proofErr w:type="spellStart"/>
      <w:r w:rsidRPr="003376C4">
        <w:rPr>
          <w:rFonts w:ascii="Times New Roman" w:hAnsi="Times New Roman" w:cs="Times New Roman"/>
          <w:color w:val="000000"/>
          <w:sz w:val="24"/>
          <w:szCs w:val="24"/>
          <w:lang w:val="en-US"/>
        </w:rPr>
        <w:t>ServiceContract</w:t>
      </w:r>
      <w:proofErr w:type="spellEnd"/>
      <w:r w:rsidRPr="003376C4">
        <w:rPr>
          <w:rStyle w:val="br0"/>
          <w:rFonts w:ascii="Times New Roman" w:hAnsi="Times New Roman" w:cs="Times New Roman"/>
          <w:color w:val="000000"/>
          <w:sz w:val="24"/>
          <w:szCs w:val="24"/>
          <w:lang w:val="en-US"/>
        </w:rPr>
        <w:t>]</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xml:space="preserve">    </w:t>
      </w:r>
      <w:proofErr w:type="gramStart"/>
      <w:r w:rsidRPr="003376C4">
        <w:rPr>
          <w:rStyle w:val="kw1"/>
          <w:rFonts w:ascii="Times New Roman" w:hAnsi="Times New Roman" w:cs="Times New Roman"/>
          <w:color w:val="000000"/>
          <w:sz w:val="24"/>
          <w:szCs w:val="24"/>
          <w:lang w:val="en-US"/>
        </w:rPr>
        <w:t>public</w:t>
      </w:r>
      <w:proofErr w:type="gramEnd"/>
      <w:r w:rsidRPr="003376C4">
        <w:rPr>
          <w:rFonts w:ascii="Times New Roman" w:hAnsi="Times New Roman" w:cs="Times New Roman"/>
          <w:color w:val="000000"/>
          <w:sz w:val="24"/>
          <w:szCs w:val="24"/>
          <w:lang w:val="en-US"/>
        </w:rPr>
        <w:t xml:space="preserve"> </w:t>
      </w:r>
      <w:r w:rsidRPr="003376C4">
        <w:rPr>
          <w:rStyle w:val="kw4"/>
          <w:rFonts w:ascii="Times New Roman" w:hAnsi="Times New Roman" w:cs="Times New Roman"/>
          <w:color w:val="000000"/>
          <w:sz w:val="24"/>
          <w:szCs w:val="24"/>
          <w:lang w:val="en-US"/>
        </w:rPr>
        <w:t>interface</w:t>
      </w:r>
      <w:r w:rsidRPr="003376C4">
        <w:rPr>
          <w:rFonts w:ascii="Times New Roman" w:hAnsi="Times New Roman" w:cs="Times New Roman"/>
          <w:color w:val="000000"/>
          <w:sz w:val="24"/>
          <w:szCs w:val="24"/>
          <w:lang w:val="en-US"/>
        </w:rPr>
        <w:t xml:space="preserve"> </w:t>
      </w:r>
      <w:proofErr w:type="spellStart"/>
      <w:r w:rsidRPr="003376C4">
        <w:rPr>
          <w:rFonts w:ascii="Times New Roman" w:hAnsi="Times New Roman" w:cs="Times New Roman"/>
          <w:color w:val="000000"/>
          <w:sz w:val="24"/>
          <w:szCs w:val="24"/>
          <w:lang w:val="en-US"/>
        </w:rPr>
        <w:t>IImportdata</w:t>
      </w:r>
      <w:proofErr w:type="spellEnd"/>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xml:space="preserve">    </w:t>
      </w:r>
      <w:r w:rsidRPr="003376C4">
        <w:rPr>
          <w:rStyle w:val="br0"/>
          <w:rFonts w:ascii="Times New Roman" w:hAnsi="Times New Roman" w:cs="Times New Roman"/>
          <w:color w:val="000000"/>
          <w:sz w:val="24"/>
          <w:szCs w:val="24"/>
          <w:lang w:val="en-US"/>
        </w:rPr>
        <w:t>{</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xml:space="preserve">        </w:t>
      </w:r>
      <w:r w:rsidRPr="003376C4">
        <w:rPr>
          <w:rStyle w:val="br0"/>
          <w:rFonts w:ascii="Times New Roman" w:hAnsi="Times New Roman" w:cs="Times New Roman"/>
          <w:color w:val="000000"/>
          <w:sz w:val="24"/>
          <w:szCs w:val="24"/>
          <w:lang w:val="en-US"/>
        </w:rPr>
        <w:t>[</w:t>
      </w:r>
      <w:proofErr w:type="spellStart"/>
      <w:r w:rsidRPr="003376C4">
        <w:rPr>
          <w:rFonts w:ascii="Times New Roman" w:hAnsi="Times New Roman" w:cs="Times New Roman"/>
          <w:color w:val="000000"/>
          <w:sz w:val="24"/>
          <w:szCs w:val="24"/>
          <w:lang w:val="en-US"/>
        </w:rPr>
        <w:t>OperationContract</w:t>
      </w:r>
      <w:proofErr w:type="spellEnd"/>
      <w:r w:rsidRPr="003376C4">
        <w:rPr>
          <w:rStyle w:val="br0"/>
          <w:rFonts w:ascii="Times New Roman" w:hAnsi="Times New Roman" w:cs="Times New Roman"/>
          <w:color w:val="000000"/>
          <w:sz w:val="24"/>
          <w:szCs w:val="24"/>
          <w:lang w:val="en-US"/>
        </w:rPr>
        <w:t>]</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xml:space="preserve">        </w:t>
      </w:r>
      <w:proofErr w:type="spellStart"/>
      <w:r w:rsidRPr="003376C4">
        <w:rPr>
          <w:rFonts w:ascii="Times New Roman" w:hAnsi="Times New Roman" w:cs="Times New Roman"/>
          <w:color w:val="000000"/>
          <w:sz w:val="24"/>
          <w:szCs w:val="24"/>
          <w:lang w:val="en-US"/>
        </w:rPr>
        <w:t>DataTable</w:t>
      </w:r>
      <w:proofErr w:type="spellEnd"/>
      <w:r w:rsidRPr="003376C4">
        <w:rPr>
          <w:rFonts w:ascii="Times New Roman" w:hAnsi="Times New Roman" w:cs="Times New Roman"/>
          <w:color w:val="000000"/>
          <w:sz w:val="24"/>
          <w:szCs w:val="24"/>
          <w:lang w:val="en-US"/>
        </w:rPr>
        <w:t xml:space="preserve"> </w:t>
      </w:r>
      <w:proofErr w:type="spellStart"/>
      <w:proofErr w:type="gramStart"/>
      <w:r w:rsidRPr="003376C4">
        <w:rPr>
          <w:rFonts w:ascii="Times New Roman" w:hAnsi="Times New Roman" w:cs="Times New Roman"/>
          <w:color w:val="000000"/>
          <w:sz w:val="24"/>
          <w:szCs w:val="24"/>
          <w:lang w:val="en-US"/>
        </w:rPr>
        <w:t>getPersonControlPoint</w:t>
      </w:r>
      <w:proofErr w:type="spellEnd"/>
      <w:r w:rsidRPr="003376C4">
        <w:rPr>
          <w:rStyle w:val="br0"/>
          <w:rFonts w:ascii="Times New Roman" w:hAnsi="Times New Roman" w:cs="Times New Roman"/>
          <w:color w:val="000000"/>
          <w:sz w:val="24"/>
          <w:szCs w:val="24"/>
          <w:lang w:val="en-US"/>
        </w:rPr>
        <w:t>(</w:t>
      </w:r>
      <w:proofErr w:type="spellStart"/>
      <w:proofErr w:type="gramEnd"/>
      <w:r w:rsidRPr="003376C4">
        <w:rPr>
          <w:rFonts w:ascii="Times New Roman" w:hAnsi="Times New Roman" w:cs="Times New Roman"/>
          <w:color w:val="000000"/>
          <w:sz w:val="24"/>
          <w:szCs w:val="24"/>
          <w:lang w:val="en-US"/>
        </w:rPr>
        <w:t>DateTime</w:t>
      </w:r>
      <w:proofErr w:type="spellEnd"/>
      <w:r w:rsidRPr="003376C4">
        <w:rPr>
          <w:rFonts w:ascii="Times New Roman" w:hAnsi="Times New Roman" w:cs="Times New Roman"/>
          <w:color w:val="000000"/>
          <w:sz w:val="24"/>
          <w:szCs w:val="24"/>
          <w:lang w:val="en-US"/>
        </w:rPr>
        <w:t xml:space="preserve"> </w:t>
      </w:r>
      <w:proofErr w:type="spellStart"/>
      <w:r w:rsidRPr="003376C4">
        <w:rPr>
          <w:rFonts w:ascii="Times New Roman" w:hAnsi="Times New Roman" w:cs="Times New Roman"/>
          <w:color w:val="000000"/>
          <w:sz w:val="24"/>
          <w:szCs w:val="24"/>
          <w:lang w:val="en-US"/>
        </w:rPr>
        <w:t>S,DateTime</w:t>
      </w:r>
      <w:proofErr w:type="spellEnd"/>
      <w:r w:rsidRPr="003376C4">
        <w:rPr>
          <w:rFonts w:ascii="Times New Roman" w:hAnsi="Times New Roman" w:cs="Times New Roman"/>
          <w:color w:val="000000"/>
          <w:sz w:val="24"/>
          <w:szCs w:val="24"/>
          <w:lang w:val="en-US"/>
        </w:rPr>
        <w:t xml:space="preserve"> Po</w:t>
      </w:r>
      <w:r w:rsidRPr="003376C4">
        <w:rPr>
          <w:rStyle w:val="br0"/>
          <w:rFonts w:ascii="Times New Roman" w:hAnsi="Times New Roman" w:cs="Times New Roman"/>
          <w:color w:val="000000"/>
          <w:sz w:val="24"/>
          <w:szCs w:val="24"/>
          <w:lang w:val="en-US"/>
        </w:rPr>
        <w:t>)</w:t>
      </w:r>
      <w:r w:rsidRPr="003376C4">
        <w:rPr>
          <w:rStyle w:val="sy0"/>
          <w:rFonts w:ascii="Times New Roman" w:hAnsi="Times New Roman" w:cs="Times New Roman"/>
          <w:color w:val="000000"/>
          <w:sz w:val="24"/>
          <w:szCs w:val="24"/>
          <w:lang w:val="en-US"/>
        </w:rPr>
        <w:t>;</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xml:space="preserve">  </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lastRenderedPageBreak/>
        <w:t xml:space="preserve">    </w:t>
      </w:r>
      <w:r w:rsidRPr="003376C4">
        <w:rPr>
          <w:rStyle w:val="br0"/>
          <w:rFonts w:ascii="Times New Roman" w:hAnsi="Times New Roman" w:cs="Times New Roman"/>
          <w:color w:val="000000"/>
          <w:sz w:val="24"/>
          <w:szCs w:val="24"/>
          <w:lang w:val="en-US"/>
        </w:rPr>
        <w:t>}</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Style w:val="co1"/>
          <w:rFonts w:ascii="Times New Roman" w:hAnsi="Times New Roman" w:cs="Times New Roman"/>
          <w:color w:val="000000"/>
          <w:sz w:val="24"/>
          <w:szCs w:val="24"/>
          <w:lang w:val="en-US"/>
        </w:rPr>
        <w:t>////</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w:t>
      </w:r>
      <w:proofErr w:type="gramStart"/>
      <w:r w:rsidRPr="003376C4">
        <w:rPr>
          <w:rStyle w:val="kw1"/>
          <w:rFonts w:ascii="Times New Roman" w:hAnsi="Times New Roman" w:cs="Times New Roman"/>
          <w:color w:val="000000"/>
          <w:sz w:val="24"/>
          <w:szCs w:val="24"/>
          <w:lang w:val="en-US"/>
        </w:rPr>
        <w:t>public</w:t>
      </w:r>
      <w:proofErr w:type="gramEnd"/>
      <w:r w:rsidRPr="003376C4">
        <w:rPr>
          <w:rFonts w:ascii="Times New Roman" w:hAnsi="Times New Roman" w:cs="Times New Roman"/>
          <w:color w:val="000000"/>
          <w:sz w:val="24"/>
          <w:szCs w:val="24"/>
          <w:lang w:val="en-US"/>
        </w:rPr>
        <w:t xml:space="preserve"> </w:t>
      </w:r>
      <w:r w:rsidRPr="003376C4">
        <w:rPr>
          <w:rStyle w:val="kw4"/>
          <w:rFonts w:ascii="Times New Roman" w:hAnsi="Times New Roman" w:cs="Times New Roman"/>
          <w:color w:val="000000"/>
          <w:sz w:val="24"/>
          <w:szCs w:val="24"/>
          <w:lang w:val="en-US"/>
        </w:rPr>
        <w:t>class</w:t>
      </w:r>
      <w:r w:rsidRPr="003376C4">
        <w:rPr>
          <w:rFonts w:ascii="Times New Roman" w:hAnsi="Times New Roman" w:cs="Times New Roman"/>
          <w:color w:val="000000"/>
          <w:sz w:val="24"/>
          <w:szCs w:val="24"/>
          <w:lang w:val="en-US"/>
        </w:rPr>
        <w:t xml:space="preserve"> </w:t>
      </w:r>
      <w:proofErr w:type="spellStart"/>
      <w:r w:rsidRPr="003376C4">
        <w:rPr>
          <w:rFonts w:ascii="Times New Roman" w:hAnsi="Times New Roman" w:cs="Times New Roman"/>
          <w:color w:val="000000"/>
          <w:sz w:val="24"/>
          <w:szCs w:val="24"/>
          <w:lang w:val="en-US"/>
        </w:rPr>
        <w:t>ImportSevise</w:t>
      </w:r>
      <w:proofErr w:type="spellEnd"/>
      <w:r w:rsidRPr="003376C4">
        <w:rPr>
          <w:rFonts w:ascii="Times New Roman" w:hAnsi="Times New Roman" w:cs="Times New Roman"/>
          <w:color w:val="000000"/>
          <w:sz w:val="24"/>
          <w:szCs w:val="24"/>
          <w:lang w:val="en-US"/>
        </w:rPr>
        <w:t xml:space="preserve"> </w:t>
      </w:r>
      <w:r w:rsidRPr="003376C4">
        <w:rPr>
          <w:rStyle w:val="sy0"/>
          <w:rFonts w:ascii="Times New Roman" w:hAnsi="Times New Roman" w:cs="Times New Roman"/>
          <w:color w:val="000000"/>
          <w:sz w:val="24"/>
          <w:szCs w:val="24"/>
          <w:lang w:val="en-US"/>
        </w:rPr>
        <w:t>:</w:t>
      </w:r>
      <w:r w:rsidRPr="003376C4">
        <w:rPr>
          <w:rFonts w:ascii="Times New Roman" w:hAnsi="Times New Roman" w:cs="Times New Roman"/>
          <w:color w:val="000000"/>
          <w:sz w:val="24"/>
          <w:szCs w:val="24"/>
          <w:lang w:val="en-US"/>
        </w:rPr>
        <w:t xml:space="preserve"> </w:t>
      </w:r>
      <w:proofErr w:type="spellStart"/>
      <w:r w:rsidRPr="003376C4">
        <w:rPr>
          <w:rFonts w:ascii="Times New Roman" w:hAnsi="Times New Roman" w:cs="Times New Roman"/>
          <w:color w:val="000000"/>
          <w:sz w:val="24"/>
          <w:szCs w:val="24"/>
          <w:lang w:val="en-US"/>
        </w:rPr>
        <w:t>IImportdata</w:t>
      </w:r>
      <w:proofErr w:type="spellEnd"/>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xml:space="preserve">    </w:t>
      </w:r>
      <w:r w:rsidRPr="003376C4">
        <w:rPr>
          <w:rStyle w:val="br0"/>
          <w:rFonts w:ascii="Times New Roman" w:hAnsi="Times New Roman" w:cs="Times New Roman"/>
          <w:color w:val="000000"/>
          <w:sz w:val="24"/>
          <w:szCs w:val="24"/>
          <w:lang w:val="en-US"/>
        </w:rPr>
        <w:t>{</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w:t>
      </w:r>
      <w:proofErr w:type="gramStart"/>
      <w:r w:rsidRPr="003376C4">
        <w:rPr>
          <w:rStyle w:val="kw1"/>
          <w:rFonts w:ascii="Times New Roman" w:hAnsi="Times New Roman" w:cs="Times New Roman"/>
          <w:color w:val="000000"/>
          <w:sz w:val="24"/>
          <w:szCs w:val="24"/>
          <w:lang w:val="en-US"/>
        </w:rPr>
        <w:t>public</w:t>
      </w:r>
      <w:proofErr w:type="gramEnd"/>
      <w:r w:rsidRPr="003376C4">
        <w:rPr>
          <w:rFonts w:ascii="Times New Roman" w:hAnsi="Times New Roman" w:cs="Times New Roman"/>
          <w:color w:val="000000"/>
          <w:sz w:val="24"/>
          <w:szCs w:val="24"/>
          <w:lang w:val="en-US"/>
        </w:rPr>
        <w:t xml:space="preserve"> </w:t>
      </w:r>
      <w:proofErr w:type="spellStart"/>
      <w:r w:rsidRPr="003376C4">
        <w:rPr>
          <w:rFonts w:ascii="Times New Roman" w:hAnsi="Times New Roman" w:cs="Times New Roman"/>
          <w:color w:val="000000"/>
          <w:sz w:val="24"/>
          <w:szCs w:val="24"/>
          <w:lang w:val="en-US"/>
        </w:rPr>
        <w:t>DataTable</w:t>
      </w:r>
      <w:proofErr w:type="spellEnd"/>
      <w:r w:rsidRPr="003376C4">
        <w:rPr>
          <w:rFonts w:ascii="Times New Roman" w:hAnsi="Times New Roman" w:cs="Times New Roman"/>
          <w:color w:val="000000"/>
          <w:sz w:val="24"/>
          <w:szCs w:val="24"/>
          <w:lang w:val="en-US"/>
        </w:rPr>
        <w:t xml:space="preserve"> </w:t>
      </w:r>
      <w:proofErr w:type="spellStart"/>
      <w:r w:rsidRPr="003376C4">
        <w:rPr>
          <w:rFonts w:ascii="Times New Roman" w:hAnsi="Times New Roman" w:cs="Times New Roman"/>
          <w:color w:val="000000"/>
          <w:sz w:val="24"/>
          <w:szCs w:val="24"/>
          <w:lang w:val="en-US"/>
        </w:rPr>
        <w:t>getPersonControlPoint</w:t>
      </w:r>
      <w:proofErr w:type="spellEnd"/>
      <w:r w:rsidRPr="003376C4">
        <w:rPr>
          <w:rStyle w:val="br0"/>
          <w:rFonts w:ascii="Times New Roman" w:hAnsi="Times New Roman" w:cs="Times New Roman"/>
          <w:color w:val="000000"/>
          <w:sz w:val="24"/>
          <w:szCs w:val="24"/>
          <w:lang w:val="en-US"/>
        </w:rPr>
        <w:t>(</w:t>
      </w:r>
      <w:proofErr w:type="spellStart"/>
      <w:r w:rsidRPr="003376C4">
        <w:rPr>
          <w:rFonts w:ascii="Times New Roman" w:hAnsi="Times New Roman" w:cs="Times New Roman"/>
          <w:color w:val="000000"/>
          <w:sz w:val="24"/>
          <w:szCs w:val="24"/>
          <w:lang w:val="en-US"/>
        </w:rPr>
        <w:t>DateTime</w:t>
      </w:r>
      <w:proofErr w:type="spellEnd"/>
      <w:r w:rsidRPr="003376C4">
        <w:rPr>
          <w:rFonts w:ascii="Times New Roman" w:hAnsi="Times New Roman" w:cs="Times New Roman"/>
          <w:color w:val="000000"/>
          <w:sz w:val="24"/>
          <w:szCs w:val="24"/>
          <w:lang w:val="en-US"/>
        </w:rPr>
        <w:t xml:space="preserve"> S, </w:t>
      </w:r>
      <w:proofErr w:type="spellStart"/>
      <w:r w:rsidRPr="003376C4">
        <w:rPr>
          <w:rFonts w:ascii="Times New Roman" w:hAnsi="Times New Roman" w:cs="Times New Roman"/>
          <w:color w:val="000000"/>
          <w:sz w:val="24"/>
          <w:szCs w:val="24"/>
          <w:lang w:val="en-US"/>
        </w:rPr>
        <w:t>DateTime</w:t>
      </w:r>
      <w:proofErr w:type="spellEnd"/>
      <w:r w:rsidRPr="003376C4">
        <w:rPr>
          <w:rFonts w:ascii="Times New Roman" w:hAnsi="Times New Roman" w:cs="Times New Roman"/>
          <w:color w:val="000000"/>
          <w:sz w:val="24"/>
          <w:szCs w:val="24"/>
          <w:lang w:val="en-US"/>
        </w:rPr>
        <w:t xml:space="preserve"> Po</w:t>
      </w:r>
      <w:r w:rsidRPr="003376C4">
        <w:rPr>
          <w:rStyle w:val="br0"/>
          <w:rFonts w:ascii="Times New Roman" w:hAnsi="Times New Roman" w:cs="Times New Roman"/>
          <w:color w:val="000000"/>
          <w:sz w:val="24"/>
          <w:szCs w:val="24"/>
          <w:lang w:val="en-US"/>
        </w:rPr>
        <w:t>)</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xml:space="preserve">        </w:t>
      </w:r>
      <w:r w:rsidRPr="003376C4">
        <w:rPr>
          <w:rStyle w:val="br0"/>
          <w:rFonts w:ascii="Times New Roman" w:hAnsi="Times New Roman" w:cs="Times New Roman"/>
          <w:color w:val="000000"/>
          <w:sz w:val="24"/>
          <w:szCs w:val="24"/>
          <w:lang w:val="en-US"/>
        </w:rPr>
        <w:t>{</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xml:space="preserve">            </w:t>
      </w:r>
      <w:proofErr w:type="spellStart"/>
      <w:r w:rsidRPr="003376C4">
        <w:rPr>
          <w:rFonts w:ascii="Times New Roman" w:hAnsi="Times New Roman" w:cs="Times New Roman"/>
          <w:color w:val="000000"/>
          <w:sz w:val="24"/>
          <w:szCs w:val="24"/>
          <w:lang w:val="en-US"/>
        </w:rPr>
        <w:t>DataTable</w:t>
      </w:r>
      <w:proofErr w:type="spellEnd"/>
      <w:r w:rsidRPr="003376C4">
        <w:rPr>
          <w:rFonts w:ascii="Times New Roman" w:hAnsi="Times New Roman" w:cs="Times New Roman"/>
          <w:color w:val="000000"/>
          <w:sz w:val="24"/>
          <w:szCs w:val="24"/>
          <w:lang w:val="en-US"/>
        </w:rPr>
        <w:t xml:space="preserve"> </w:t>
      </w:r>
      <w:proofErr w:type="spellStart"/>
      <w:r w:rsidRPr="003376C4">
        <w:rPr>
          <w:rFonts w:ascii="Times New Roman" w:hAnsi="Times New Roman" w:cs="Times New Roman"/>
          <w:color w:val="000000"/>
          <w:sz w:val="24"/>
          <w:szCs w:val="24"/>
          <w:lang w:val="en-US"/>
        </w:rPr>
        <w:t>dt</w:t>
      </w:r>
      <w:proofErr w:type="spellEnd"/>
      <w:r w:rsidRPr="003376C4">
        <w:rPr>
          <w:rFonts w:ascii="Times New Roman" w:hAnsi="Times New Roman" w:cs="Times New Roman"/>
          <w:color w:val="000000"/>
          <w:sz w:val="24"/>
          <w:szCs w:val="24"/>
          <w:lang w:val="en-US"/>
        </w:rPr>
        <w:t xml:space="preserve"> </w:t>
      </w:r>
      <w:r w:rsidRPr="003376C4">
        <w:rPr>
          <w:rStyle w:val="sy0"/>
          <w:rFonts w:ascii="Times New Roman" w:hAnsi="Times New Roman" w:cs="Times New Roman"/>
          <w:color w:val="000000"/>
          <w:sz w:val="24"/>
          <w:szCs w:val="24"/>
          <w:lang w:val="en-US"/>
        </w:rPr>
        <w:t>=</w:t>
      </w:r>
      <w:r w:rsidRPr="003376C4">
        <w:rPr>
          <w:rFonts w:ascii="Times New Roman" w:hAnsi="Times New Roman" w:cs="Times New Roman"/>
          <w:color w:val="000000"/>
          <w:sz w:val="24"/>
          <w:szCs w:val="24"/>
          <w:lang w:val="en-US"/>
        </w:rPr>
        <w:t xml:space="preserve"> </w:t>
      </w:r>
      <w:r w:rsidRPr="003376C4">
        <w:rPr>
          <w:rStyle w:val="kw3"/>
          <w:rFonts w:ascii="Times New Roman" w:hAnsi="Times New Roman" w:cs="Times New Roman"/>
          <w:color w:val="000000"/>
          <w:sz w:val="24"/>
          <w:szCs w:val="24"/>
          <w:lang w:val="en-US"/>
        </w:rPr>
        <w:t>new</w:t>
      </w:r>
      <w:r w:rsidRPr="003376C4">
        <w:rPr>
          <w:rFonts w:ascii="Times New Roman" w:hAnsi="Times New Roman" w:cs="Times New Roman"/>
          <w:color w:val="000000"/>
          <w:sz w:val="24"/>
          <w:szCs w:val="24"/>
          <w:lang w:val="en-US"/>
        </w:rPr>
        <w:t xml:space="preserve"> </w:t>
      </w:r>
      <w:proofErr w:type="spellStart"/>
      <w:proofErr w:type="gramStart"/>
      <w:r w:rsidRPr="003376C4">
        <w:rPr>
          <w:rFonts w:ascii="Times New Roman" w:hAnsi="Times New Roman" w:cs="Times New Roman"/>
          <w:color w:val="000000"/>
          <w:sz w:val="24"/>
          <w:szCs w:val="24"/>
          <w:lang w:val="en-US"/>
        </w:rPr>
        <w:t>DataTable</w:t>
      </w:r>
      <w:proofErr w:type="spellEnd"/>
      <w:r w:rsidRPr="003376C4">
        <w:rPr>
          <w:rStyle w:val="br0"/>
          <w:rFonts w:ascii="Times New Roman" w:hAnsi="Times New Roman" w:cs="Times New Roman"/>
          <w:color w:val="000000"/>
          <w:sz w:val="24"/>
          <w:szCs w:val="24"/>
          <w:lang w:val="en-US"/>
        </w:rPr>
        <w:t>(</w:t>
      </w:r>
      <w:proofErr w:type="gramEnd"/>
      <w:r w:rsidRPr="003376C4">
        <w:rPr>
          <w:rStyle w:val="st0"/>
          <w:rFonts w:ascii="Times New Roman" w:hAnsi="Times New Roman" w:cs="Times New Roman"/>
          <w:color w:val="000000"/>
          <w:sz w:val="24"/>
          <w:szCs w:val="24"/>
          <w:lang w:val="en-US"/>
        </w:rPr>
        <w:t>"</w:t>
      </w:r>
      <w:proofErr w:type="spellStart"/>
      <w:r w:rsidRPr="003376C4">
        <w:rPr>
          <w:rStyle w:val="st0"/>
          <w:rFonts w:ascii="Times New Roman" w:hAnsi="Times New Roman" w:cs="Times New Roman"/>
          <w:color w:val="000000"/>
          <w:sz w:val="24"/>
          <w:szCs w:val="24"/>
          <w:lang w:val="en-US"/>
        </w:rPr>
        <w:t>PersonInfo</w:t>
      </w:r>
      <w:proofErr w:type="spellEnd"/>
      <w:r w:rsidRPr="003376C4">
        <w:rPr>
          <w:rStyle w:val="st0"/>
          <w:rFonts w:ascii="Times New Roman" w:hAnsi="Times New Roman" w:cs="Times New Roman"/>
          <w:color w:val="000000"/>
          <w:sz w:val="24"/>
          <w:szCs w:val="24"/>
          <w:lang w:val="en-US"/>
        </w:rPr>
        <w:t>"</w:t>
      </w:r>
      <w:r w:rsidRPr="003376C4">
        <w:rPr>
          <w:rStyle w:val="br0"/>
          <w:rFonts w:ascii="Times New Roman" w:hAnsi="Times New Roman" w:cs="Times New Roman"/>
          <w:color w:val="000000"/>
          <w:sz w:val="24"/>
          <w:szCs w:val="24"/>
          <w:lang w:val="en-US"/>
        </w:rPr>
        <w:t>)</w:t>
      </w:r>
      <w:r w:rsidRPr="003376C4">
        <w:rPr>
          <w:rStyle w:val="sy0"/>
          <w:rFonts w:ascii="Times New Roman" w:hAnsi="Times New Roman" w:cs="Times New Roman"/>
          <w:color w:val="000000"/>
          <w:sz w:val="24"/>
          <w:szCs w:val="24"/>
          <w:lang w:val="en-US"/>
        </w:rPr>
        <w:t>;</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xml:space="preserve">                </w:t>
      </w:r>
      <w:proofErr w:type="spellStart"/>
      <w:r w:rsidRPr="003376C4">
        <w:rPr>
          <w:rFonts w:ascii="Times New Roman" w:hAnsi="Times New Roman" w:cs="Times New Roman"/>
          <w:color w:val="000000"/>
          <w:sz w:val="24"/>
          <w:szCs w:val="24"/>
          <w:lang w:val="en-US"/>
        </w:rPr>
        <w:t>OleDbConnection</w:t>
      </w:r>
      <w:proofErr w:type="spellEnd"/>
      <w:r w:rsidRPr="003376C4">
        <w:rPr>
          <w:rFonts w:ascii="Times New Roman" w:hAnsi="Times New Roman" w:cs="Times New Roman"/>
          <w:color w:val="000000"/>
          <w:sz w:val="24"/>
          <w:szCs w:val="24"/>
          <w:lang w:val="en-US"/>
        </w:rPr>
        <w:t xml:space="preserve"> con </w:t>
      </w:r>
      <w:r w:rsidRPr="003376C4">
        <w:rPr>
          <w:rStyle w:val="sy0"/>
          <w:rFonts w:ascii="Times New Roman" w:hAnsi="Times New Roman" w:cs="Times New Roman"/>
          <w:color w:val="000000"/>
          <w:sz w:val="24"/>
          <w:szCs w:val="24"/>
          <w:lang w:val="en-US"/>
        </w:rPr>
        <w:t>=</w:t>
      </w:r>
      <w:r w:rsidRPr="003376C4">
        <w:rPr>
          <w:rFonts w:ascii="Times New Roman" w:hAnsi="Times New Roman" w:cs="Times New Roman"/>
          <w:color w:val="000000"/>
          <w:sz w:val="24"/>
          <w:szCs w:val="24"/>
          <w:lang w:val="en-US"/>
        </w:rPr>
        <w:t xml:space="preserve"> </w:t>
      </w:r>
      <w:r w:rsidRPr="003376C4">
        <w:rPr>
          <w:rStyle w:val="kw3"/>
          <w:rFonts w:ascii="Times New Roman" w:hAnsi="Times New Roman" w:cs="Times New Roman"/>
          <w:color w:val="000000"/>
          <w:sz w:val="24"/>
          <w:szCs w:val="24"/>
          <w:lang w:val="en-US"/>
        </w:rPr>
        <w:t>new</w:t>
      </w:r>
      <w:r w:rsidRPr="003376C4">
        <w:rPr>
          <w:rFonts w:ascii="Times New Roman" w:hAnsi="Times New Roman" w:cs="Times New Roman"/>
          <w:color w:val="000000"/>
          <w:sz w:val="24"/>
          <w:szCs w:val="24"/>
          <w:lang w:val="en-US"/>
        </w:rPr>
        <w:t xml:space="preserve"> </w:t>
      </w:r>
      <w:proofErr w:type="spellStart"/>
      <w:proofErr w:type="gramStart"/>
      <w:r w:rsidRPr="003376C4">
        <w:rPr>
          <w:rFonts w:ascii="Times New Roman" w:hAnsi="Times New Roman" w:cs="Times New Roman"/>
          <w:color w:val="000000"/>
          <w:sz w:val="24"/>
          <w:szCs w:val="24"/>
          <w:lang w:val="en-US"/>
        </w:rPr>
        <w:t>OleDbConnection</w:t>
      </w:r>
      <w:proofErr w:type="spellEnd"/>
      <w:r w:rsidRPr="003376C4">
        <w:rPr>
          <w:rStyle w:val="br0"/>
          <w:rFonts w:ascii="Times New Roman" w:hAnsi="Times New Roman" w:cs="Times New Roman"/>
          <w:color w:val="000000"/>
          <w:sz w:val="24"/>
          <w:szCs w:val="24"/>
          <w:lang w:val="en-US"/>
        </w:rPr>
        <w:t>(</w:t>
      </w:r>
      <w:proofErr w:type="gramEnd"/>
      <w:r w:rsidRPr="003376C4">
        <w:rPr>
          <w:rStyle w:val="st0"/>
          <w:rFonts w:ascii="Times New Roman" w:hAnsi="Times New Roman" w:cs="Times New Roman"/>
          <w:color w:val="000000"/>
          <w:sz w:val="24"/>
          <w:szCs w:val="24"/>
          <w:lang w:val="en-US"/>
        </w:rPr>
        <w:t>"Location=</w:t>
      </w:r>
      <w:proofErr w:type="spellStart"/>
      <w:r w:rsidRPr="003376C4">
        <w:rPr>
          <w:rStyle w:val="st0"/>
          <w:rFonts w:ascii="Times New Roman" w:hAnsi="Times New Roman" w:cs="Times New Roman"/>
          <w:color w:val="000000"/>
          <w:sz w:val="24"/>
          <w:szCs w:val="24"/>
          <w:lang w:val="en-US"/>
        </w:rPr>
        <w:t>Localhost:D</w:t>
      </w:r>
      <w:proofErr w:type="spellEnd"/>
      <w:r w:rsidRPr="003376C4">
        <w:rPr>
          <w:rStyle w:val="st0"/>
          <w:rFonts w:ascii="Times New Roman" w:hAnsi="Times New Roman" w:cs="Times New Roman"/>
          <w:color w:val="000000"/>
          <w:sz w:val="24"/>
          <w:szCs w:val="24"/>
          <w:lang w:val="en-US"/>
        </w:rPr>
        <w:t>:</w:t>
      </w:r>
      <w:r w:rsidRPr="003376C4">
        <w:rPr>
          <w:rStyle w:val="es0"/>
          <w:rFonts w:ascii="Times New Roman" w:hAnsi="Times New Roman" w:cs="Times New Roman"/>
          <w:color w:val="000000"/>
          <w:sz w:val="24"/>
          <w:szCs w:val="24"/>
          <w:lang w:val="en-US"/>
        </w:rPr>
        <w:t>\\</w:t>
      </w:r>
      <w:r w:rsidRPr="003376C4">
        <w:rPr>
          <w:rStyle w:val="st0"/>
          <w:rFonts w:ascii="Times New Roman" w:hAnsi="Times New Roman" w:cs="Times New Roman"/>
          <w:color w:val="000000"/>
          <w:sz w:val="24"/>
          <w:szCs w:val="24"/>
          <w:lang w:val="en-US"/>
        </w:rPr>
        <w:t>_____;      Provider=</w:t>
      </w:r>
      <w:proofErr w:type="spellStart"/>
      <w:r w:rsidRPr="003376C4">
        <w:rPr>
          <w:rStyle w:val="st0"/>
          <w:rFonts w:ascii="Times New Roman" w:hAnsi="Times New Roman" w:cs="Times New Roman"/>
          <w:color w:val="000000"/>
          <w:sz w:val="24"/>
          <w:szCs w:val="24"/>
          <w:lang w:val="en-US"/>
        </w:rPr>
        <w:t>LCPI.IBProvider</w:t>
      </w:r>
      <w:proofErr w:type="spellEnd"/>
      <w:r w:rsidRPr="003376C4">
        <w:rPr>
          <w:rStyle w:val="st0"/>
          <w:rFonts w:ascii="Times New Roman" w:hAnsi="Times New Roman" w:cs="Times New Roman"/>
          <w:color w:val="000000"/>
          <w:sz w:val="24"/>
          <w:szCs w:val="24"/>
          <w:lang w:val="en-US"/>
        </w:rPr>
        <w:t>; User ID=</w:t>
      </w:r>
      <w:proofErr w:type="spellStart"/>
      <w:r w:rsidRPr="003376C4">
        <w:rPr>
          <w:rStyle w:val="st0"/>
          <w:rFonts w:ascii="Times New Roman" w:hAnsi="Times New Roman" w:cs="Times New Roman"/>
          <w:color w:val="000000"/>
          <w:sz w:val="24"/>
          <w:szCs w:val="24"/>
          <w:lang w:val="en-US"/>
        </w:rPr>
        <w:t>sysdba</w:t>
      </w:r>
      <w:proofErr w:type="spellEnd"/>
      <w:r w:rsidRPr="003376C4">
        <w:rPr>
          <w:rStyle w:val="st0"/>
          <w:rFonts w:ascii="Times New Roman" w:hAnsi="Times New Roman" w:cs="Times New Roman"/>
          <w:color w:val="000000"/>
          <w:sz w:val="24"/>
          <w:szCs w:val="24"/>
          <w:lang w:val="en-US"/>
        </w:rPr>
        <w:t xml:space="preserve">; Password=_____; </w:t>
      </w:r>
      <w:proofErr w:type="spellStart"/>
      <w:r w:rsidRPr="003376C4">
        <w:rPr>
          <w:rStyle w:val="st0"/>
          <w:rFonts w:ascii="Times New Roman" w:hAnsi="Times New Roman" w:cs="Times New Roman"/>
          <w:color w:val="000000"/>
          <w:sz w:val="24"/>
          <w:szCs w:val="24"/>
          <w:lang w:val="en-US"/>
        </w:rPr>
        <w:t>Ctype</w:t>
      </w:r>
      <w:proofErr w:type="spellEnd"/>
      <w:r w:rsidRPr="003376C4">
        <w:rPr>
          <w:rStyle w:val="st0"/>
          <w:rFonts w:ascii="Times New Roman" w:hAnsi="Times New Roman" w:cs="Times New Roman"/>
          <w:color w:val="000000"/>
          <w:sz w:val="24"/>
          <w:szCs w:val="24"/>
          <w:lang w:val="en-US"/>
        </w:rPr>
        <w:t>=win1251"</w:t>
      </w:r>
      <w:r w:rsidRPr="003376C4">
        <w:rPr>
          <w:rStyle w:val="br0"/>
          <w:rFonts w:ascii="Times New Roman" w:hAnsi="Times New Roman" w:cs="Times New Roman"/>
          <w:color w:val="000000"/>
          <w:sz w:val="24"/>
          <w:szCs w:val="24"/>
          <w:lang w:val="en-US"/>
        </w:rPr>
        <w:t>)</w:t>
      </w:r>
      <w:r w:rsidRPr="003376C4">
        <w:rPr>
          <w:rStyle w:val="sy0"/>
          <w:rFonts w:ascii="Times New Roman" w:hAnsi="Times New Roman" w:cs="Times New Roman"/>
          <w:color w:val="000000"/>
          <w:sz w:val="24"/>
          <w:szCs w:val="24"/>
          <w:lang w:val="en-US"/>
        </w:rPr>
        <w:t>;</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xml:space="preserve">                </w:t>
      </w:r>
      <w:proofErr w:type="spellStart"/>
      <w:proofErr w:type="gramStart"/>
      <w:r w:rsidRPr="003376C4">
        <w:rPr>
          <w:rFonts w:ascii="Times New Roman" w:hAnsi="Times New Roman" w:cs="Times New Roman"/>
          <w:color w:val="000000"/>
          <w:sz w:val="24"/>
          <w:szCs w:val="24"/>
          <w:lang w:val="en-US"/>
        </w:rPr>
        <w:t>con.</w:t>
      </w:r>
      <w:r w:rsidRPr="003376C4">
        <w:rPr>
          <w:rStyle w:val="me1"/>
          <w:rFonts w:ascii="Times New Roman" w:hAnsi="Times New Roman" w:cs="Times New Roman"/>
          <w:color w:val="000000"/>
          <w:sz w:val="24"/>
          <w:szCs w:val="24"/>
          <w:lang w:val="en-US"/>
        </w:rPr>
        <w:t>Open</w:t>
      </w:r>
      <w:proofErr w:type="spellEnd"/>
      <w:r w:rsidRPr="003376C4">
        <w:rPr>
          <w:rStyle w:val="br0"/>
          <w:rFonts w:ascii="Times New Roman" w:hAnsi="Times New Roman" w:cs="Times New Roman"/>
          <w:color w:val="000000"/>
          <w:sz w:val="24"/>
          <w:szCs w:val="24"/>
          <w:lang w:val="en-US"/>
        </w:rPr>
        <w:t>(</w:t>
      </w:r>
      <w:proofErr w:type="gramEnd"/>
      <w:r w:rsidRPr="003376C4">
        <w:rPr>
          <w:rStyle w:val="br0"/>
          <w:rFonts w:ascii="Times New Roman" w:hAnsi="Times New Roman" w:cs="Times New Roman"/>
          <w:color w:val="000000"/>
          <w:sz w:val="24"/>
          <w:szCs w:val="24"/>
          <w:lang w:val="en-US"/>
        </w:rPr>
        <w:t>)</w:t>
      </w:r>
      <w:r w:rsidRPr="003376C4">
        <w:rPr>
          <w:rStyle w:val="sy0"/>
          <w:rFonts w:ascii="Times New Roman" w:hAnsi="Times New Roman" w:cs="Times New Roman"/>
          <w:color w:val="000000"/>
          <w:sz w:val="24"/>
          <w:szCs w:val="24"/>
          <w:lang w:val="en-US"/>
        </w:rPr>
        <w:t>;</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xml:space="preserve">                </w:t>
      </w:r>
      <w:proofErr w:type="spellStart"/>
      <w:r w:rsidRPr="003376C4">
        <w:rPr>
          <w:rFonts w:ascii="Times New Roman" w:hAnsi="Times New Roman" w:cs="Times New Roman"/>
          <w:color w:val="000000"/>
          <w:sz w:val="24"/>
          <w:szCs w:val="24"/>
          <w:lang w:val="en-US"/>
        </w:rPr>
        <w:t>OleDbTransaction</w:t>
      </w:r>
      <w:proofErr w:type="spellEnd"/>
      <w:r w:rsidRPr="003376C4">
        <w:rPr>
          <w:rFonts w:ascii="Times New Roman" w:hAnsi="Times New Roman" w:cs="Times New Roman"/>
          <w:color w:val="000000"/>
          <w:sz w:val="24"/>
          <w:szCs w:val="24"/>
          <w:lang w:val="en-US"/>
        </w:rPr>
        <w:t xml:space="preserve"> trans </w:t>
      </w:r>
      <w:r w:rsidRPr="003376C4">
        <w:rPr>
          <w:rStyle w:val="sy0"/>
          <w:rFonts w:ascii="Times New Roman" w:hAnsi="Times New Roman" w:cs="Times New Roman"/>
          <w:color w:val="000000"/>
          <w:sz w:val="24"/>
          <w:szCs w:val="24"/>
          <w:lang w:val="en-US"/>
        </w:rPr>
        <w:t>=</w:t>
      </w:r>
      <w:r w:rsidRPr="003376C4">
        <w:rPr>
          <w:rFonts w:ascii="Times New Roman" w:hAnsi="Times New Roman" w:cs="Times New Roman"/>
          <w:color w:val="000000"/>
          <w:sz w:val="24"/>
          <w:szCs w:val="24"/>
          <w:lang w:val="en-US"/>
        </w:rPr>
        <w:t xml:space="preserve"> </w:t>
      </w:r>
      <w:proofErr w:type="spellStart"/>
      <w:proofErr w:type="gramStart"/>
      <w:r w:rsidRPr="003376C4">
        <w:rPr>
          <w:rFonts w:ascii="Times New Roman" w:hAnsi="Times New Roman" w:cs="Times New Roman"/>
          <w:color w:val="000000"/>
          <w:sz w:val="24"/>
          <w:szCs w:val="24"/>
          <w:lang w:val="en-US"/>
        </w:rPr>
        <w:t>con.</w:t>
      </w:r>
      <w:r w:rsidRPr="003376C4">
        <w:rPr>
          <w:rStyle w:val="me1"/>
          <w:rFonts w:ascii="Times New Roman" w:hAnsi="Times New Roman" w:cs="Times New Roman"/>
          <w:color w:val="000000"/>
          <w:sz w:val="24"/>
          <w:szCs w:val="24"/>
          <w:lang w:val="en-US"/>
        </w:rPr>
        <w:t>BeginTransaction</w:t>
      </w:r>
      <w:proofErr w:type="spellEnd"/>
      <w:r w:rsidRPr="003376C4">
        <w:rPr>
          <w:rStyle w:val="br0"/>
          <w:rFonts w:ascii="Times New Roman" w:hAnsi="Times New Roman" w:cs="Times New Roman"/>
          <w:color w:val="000000"/>
          <w:sz w:val="24"/>
          <w:szCs w:val="24"/>
          <w:lang w:val="en-US"/>
        </w:rPr>
        <w:t>(</w:t>
      </w:r>
      <w:proofErr w:type="gramEnd"/>
      <w:r w:rsidRPr="003376C4">
        <w:rPr>
          <w:rStyle w:val="br0"/>
          <w:rFonts w:ascii="Times New Roman" w:hAnsi="Times New Roman" w:cs="Times New Roman"/>
          <w:color w:val="000000"/>
          <w:sz w:val="24"/>
          <w:szCs w:val="24"/>
          <w:lang w:val="en-US"/>
        </w:rPr>
        <w:t>)</w:t>
      </w:r>
      <w:r w:rsidRPr="003376C4">
        <w:rPr>
          <w:rStyle w:val="sy0"/>
          <w:rFonts w:ascii="Times New Roman" w:hAnsi="Times New Roman" w:cs="Times New Roman"/>
          <w:color w:val="000000"/>
          <w:sz w:val="24"/>
          <w:szCs w:val="24"/>
          <w:lang w:val="en-US"/>
        </w:rPr>
        <w:t>;</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xml:space="preserve">                </w:t>
      </w:r>
      <w:r w:rsidRPr="003376C4">
        <w:rPr>
          <w:rStyle w:val="co1"/>
          <w:rFonts w:ascii="Times New Roman" w:hAnsi="Times New Roman" w:cs="Times New Roman"/>
          <w:color w:val="000000"/>
          <w:sz w:val="24"/>
          <w:szCs w:val="24"/>
          <w:lang w:val="en-US"/>
        </w:rPr>
        <w:t xml:space="preserve">//begin transaction </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xml:space="preserve">                </w:t>
      </w:r>
      <w:proofErr w:type="spellStart"/>
      <w:r w:rsidRPr="003376C4">
        <w:rPr>
          <w:rFonts w:ascii="Times New Roman" w:hAnsi="Times New Roman" w:cs="Times New Roman"/>
          <w:color w:val="000000"/>
          <w:sz w:val="24"/>
          <w:szCs w:val="24"/>
          <w:lang w:val="en-US"/>
        </w:rPr>
        <w:t>OleDbCommand</w:t>
      </w:r>
      <w:proofErr w:type="spellEnd"/>
      <w:r w:rsidRPr="003376C4">
        <w:rPr>
          <w:rFonts w:ascii="Times New Roman" w:hAnsi="Times New Roman" w:cs="Times New Roman"/>
          <w:color w:val="000000"/>
          <w:sz w:val="24"/>
          <w:szCs w:val="24"/>
          <w:lang w:val="en-US"/>
        </w:rPr>
        <w:t xml:space="preserve"> </w:t>
      </w:r>
      <w:proofErr w:type="spellStart"/>
      <w:r w:rsidRPr="003376C4">
        <w:rPr>
          <w:rFonts w:ascii="Times New Roman" w:hAnsi="Times New Roman" w:cs="Times New Roman"/>
          <w:color w:val="000000"/>
          <w:sz w:val="24"/>
          <w:szCs w:val="24"/>
          <w:lang w:val="en-US"/>
        </w:rPr>
        <w:t>cmd</w:t>
      </w:r>
      <w:proofErr w:type="spellEnd"/>
      <w:r w:rsidRPr="003376C4">
        <w:rPr>
          <w:rFonts w:ascii="Times New Roman" w:hAnsi="Times New Roman" w:cs="Times New Roman"/>
          <w:color w:val="000000"/>
          <w:sz w:val="24"/>
          <w:szCs w:val="24"/>
          <w:lang w:val="en-US"/>
        </w:rPr>
        <w:t xml:space="preserve"> </w:t>
      </w:r>
      <w:r w:rsidRPr="003376C4">
        <w:rPr>
          <w:rStyle w:val="sy0"/>
          <w:rFonts w:ascii="Times New Roman" w:hAnsi="Times New Roman" w:cs="Times New Roman"/>
          <w:color w:val="000000"/>
          <w:sz w:val="24"/>
          <w:szCs w:val="24"/>
          <w:lang w:val="en-US"/>
        </w:rPr>
        <w:t>=</w:t>
      </w:r>
      <w:r w:rsidRPr="003376C4">
        <w:rPr>
          <w:rFonts w:ascii="Times New Roman" w:hAnsi="Times New Roman" w:cs="Times New Roman"/>
          <w:color w:val="000000"/>
          <w:sz w:val="24"/>
          <w:szCs w:val="24"/>
          <w:lang w:val="en-US"/>
        </w:rPr>
        <w:t xml:space="preserve"> </w:t>
      </w:r>
      <w:r w:rsidRPr="003376C4">
        <w:rPr>
          <w:rStyle w:val="kw3"/>
          <w:rFonts w:ascii="Times New Roman" w:hAnsi="Times New Roman" w:cs="Times New Roman"/>
          <w:color w:val="000000"/>
          <w:sz w:val="24"/>
          <w:szCs w:val="24"/>
          <w:lang w:val="en-US"/>
        </w:rPr>
        <w:t>new</w:t>
      </w:r>
      <w:r w:rsidRPr="003376C4">
        <w:rPr>
          <w:rFonts w:ascii="Times New Roman" w:hAnsi="Times New Roman" w:cs="Times New Roman"/>
          <w:color w:val="000000"/>
          <w:sz w:val="24"/>
          <w:szCs w:val="24"/>
          <w:lang w:val="en-US"/>
        </w:rPr>
        <w:t xml:space="preserve"> </w:t>
      </w:r>
      <w:proofErr w:type="spellStart"/>
      <w:proofErr w:type="gramStart"/>
      <w:r w:rsidRPr="003376C4">
        <w:rPr>
          <w:rFonts w:ascii="Times New Roman" w:hAnsi="Times New Roman" w:cs="Times New Roman"/>
          <w:color w:val="000000"/>
          <w:sz w:val="24"/>
          <w:szCs w:val="24"/>
          <w:lang w:val="en-US"/>
        </w:rPr>
        <w:t>OleDbCommand</w:t>
      </w:r>
      <w:proofErr w:type="spellEnd"/>
      <w:r w:rsidRPr="003376C4">
        <w:rPr>
          <w:rStyle w:val="br0"/>
          <w:rFonts w:ascii="Times New Roman" w:hAnsi="Times New Roman" w:cs="Times New Roman"/>
          <w:color w:val="000000"/>
          <w:sz w:val="24"/>
          <w:szCs w:val="24"/>
          <w:lang w:val="en-US"/>
        </w:rPr>
        <w:t>(</w:t>
      </w:r>
      <w:proofErr w:type="gramEnd"/>
      <w:r w:rsidRPr="003376C4">
        <w:rPr>
          <w:rStyle w:val="sth"/>
          <w:rFonts w:ascii="Times New Roman" w:hAnsi="Times New Roman" w:cs="Times New Roman"/>
          <w:color w:val="000000"/>
          <w:sz w:val="24"/>
          <w:szCs w:val="24"/>
          <w:lang w:val="en-US"/>
        </w:rPr>
        <w:t xml:space="preserve">@"select </w:t>
      </w:r>
      <w:r w:rsidRPr="003376C4">
        <w:rPr>
          <w:rStyle w:val="sth"/>
          <w:rFonts w:ascii="Times New Roman" w:hAnsi="Times New Roman" w:cs="Times New Roman"/>
          <w:color w:val="000000"/>
          <w:sz w:val="24"/>
          <w:szCs w:val="24"/>
        </w:rPr>
        <w:t>тут</w:t>
      </w:r>
      <w:r w:rsidRPr="003376C4">
        <w:rPr>
          <w:rStyle w:val="sth"/>
          <w:rFonts w:ascii="Times New Roman" w:hAnsi="Times New Roman" w:cs="Times New Roman"/>
          <w:color w:val="000000"/>
          <w:sz w:val="24"/>
          <w:szCs w:val="24"/>
          <w:lang w:val="en-US"/>
        </w:rPr>
        <w:t xml:space="preserve"> </w:t>
      </w:r>
      <w:r w:rsidRPr="003376C4">
        <w:rPr>
          <w:rStyle w:val="sth"/>
          <w:rFonts w:ascii="Times New Roman" w:hAnsi="Times New Roman" w:cs="Times New Roman"/>
          <w:color w:val="000000"/>
          <w:sz w:val="24"/>
          <w:szCs w:val="24"/>
        </w:rPr>
        <w:t>запрос</w:t>
      </w:r>
      <w:r w:rsidRPr="003376C4">
        <w:rPr>
          <w:rStyle w:val="sth"/>
          <w:rFonts w:ascii="Times New Roman" w:hAnsi="Times New Roman" w:cs="Times New Roman"/>
          <w:color w:val="000000"/>
          <w:sz w:val="24"/>
          <w:szCs w:val="24"/>
          <w:lang w:val="en-US"/>
        </w:rPr>
        <w:t xml:space="preserve"> "</w:t>
      </w:r>
      <w:r w:rsidRPr="003376C4">
        <w:rPr>
          <w:rFonts w:ascii="Times New Roman" w:hAnsi="Times New Roman" w:cs="Times New Roman"/>
          <w:color w:val="000000"/>
          <w:sz w:val="24"/>
          <w:szCs w:val="24"/>
          <w:lang w:val="en-US"/>
        </w:rPr>
        <w:t>, con, trans</w:t>
      </w:r>
      <w:r w:rsidRPr="003376C4">
        <w:rPr>
          <w:rStyle w:val="br0"/>
          <w:rFonts w:ascii="Times New Roman" w:hAnsi="Times New Roman" w:cs="Times New Roman"/>
          <w:color w:val="000000"/>
          <w:sz w:val="24"/>
          <w:szCs w:val="24"/>
          <w:lang w:val="en-US"/>
        </w:rPr>
        <w:t>)</w:t>
      </w:r>
      <w:r w:rsidRPr="003376C4">
        <w:rPr>
          <w:rStyle w:val="sy0"/>
          <w:rFonts w:ascii="Times New Roman" w:hAnsi="Times New Roman" w:cs="Times New Roman"/>
          <w:color w:val="000000"/>
          <w:sz w:val="24"/>
          <w:szCs w:val="24"/>
          <w:lang w:val="en-US"/>
        </w:rPr>
        <w:t>;</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xml:space="preserve">                </w:t>
      </w:r>
      <w:proofErr w:type="spellStart"/>
      <w:r w:rsidRPr="003376C4">
        <w:rPr>
          <w:rFonts w:ascii="Times New Roman" w:hAnsi="Times New Roman" w:cs="Times New Roman"/>
          <w:color w:val="000000"/>
          <w:sz w:val="24"/>
          <w:szCs w:val="24"/>
          <w:lang w:val="en-US"/>
        </w:rPr>
        <w:t>OleDbDataAdapter</w:t>
      </w:r>
      <w:proofErr w:type="spellEnd"/>
      <w:r w:rsidRPr="003376C4">
        <w:rPr>
          <w:rFonts w:ascii="Times New Roman" w:hAnsi="Times New Roman" w:cs="Times New Roman"/>
          <w:color w:val="000000"/>
          <w:sz w:val="24"/>
          <w:szCs w:val="24"/>
          <w:lang w:val="en-US"/>
        </w:rPr>
        <w:t xml:space="preserve"> adapter </w:t>
      </w:r>
      <w:r w:rsidRPr="003376C4">
        <w:rPr>
          <w:rStyle w:val="sy0"/>
          <w:rFonts w:ascii="Times New Roman" w:hAnsi="Times New Roman" w:cs="Times New Roman"/>
          <w:color w:val="000000"/>
          <w:sz w:val="24"/>
          <w:szCs w:val="24"/>
          <w:lang w:val="en-US"/>
        </w:rPr>
        <w:t>=</w:t>
      </w:r>
      <w:r w:rsidRPr="003376C4">
        <w:rPr>
          <w:rFonts w:ascii="Times New Roman" w:hAnsi="Times New Roman" w:cs="Times New Roman"/>
          <w:color w:val="000000"/>
          <w:sz w:val="24"/>
          <w:szCs w:val="24"/>
          <w:lang w:val="en-US"/>
        </w:rPr>
        <w:t xml:space="preserve"> </w:t>
      </w:r>
      <w:r w:rsidRPr="003376C4">
        <w:rPr>
          <w:rStyle w:val="kw3"/>
          <w:rFonts w:ascii="Times New Roman" w:hAnsi="Times New Roman" w:cs="Times New Roman"/>
          <w:color w:val="000000"/>
          <w:sz w:val="24"/>
          <w:szCs w:val="24"/>
          <w:lang w:val="en-US"/>
        </w:rPr>
        <w:t>new</w:t>
      </w:r>
      <w:r w:rsidRPr="003376C4">
        <w:rPr>
          <w:rFonts w:ascii="Times New Roman" w:hAnsi="Times New Roman" w:cs="Times New Roman"/>
          <w:color w:val="000000"/>
          <w:sz w:val="24"/>
          <w:szCs w:val="24"/>
          <w:lang w:val="en-US"/>
        </w:rPr>
        <w:t xml:space="preserve"> </w:t>
      </w:r>
      <w:proofErr w:type="spellStart"/>
      <w:proofErr w:type="gramStart"/>
      <w:r w:rsidRPr="003376C4">
        <w:rPr>
          <w:rFonts w:ascii="Times New Roman" w:hAnsi="Times New Roman" w:cs="Times New Roman"/>
          <w:color w:val="000000"/>
          <w:sz w:val="24"/>
          <w:szCs w:val="24"/>
          <w:lang w:val="en-US"/>
        </w:rPr>
        <w:t>OleDbDataAdapter</w:t>
      </w:r>
      <w:proofErr w:type="spellEnd"/>
      <w:r w:rsidRPr="003376C4">
        <w:rPr>
          <w:rStyle w:val="br0"/>
          <w:rFonts w:ascii="Times New Roman" w:hAnsi="Times New Roman" w:cs="Times New Roman"/>
          <w:color w:val="000000"/>
          <w:sz w:val="24"/>
          <w:szCs w:val="24"/>
          <w:lang w:val="en-US"/>
        </w:rPr>
        <w:t>(</w:t>
      </w:r>
      <w:proofErr w:type="spellStart"/>
      <w:proofErr w:type="gramEnd"/>
      <w:r w:rsidRPr="003376C4">
        <w:rPr>
          <w:rFonts w:ascii="Times New Roman" w:hAnsi="Times New Roman" w:cs="Times New Roman"/>
          <w:color w:val="000000"/>
          <w:sz w:val="24"/>
          <w:szCs w:val="24"/>
          <w:lang w:val="en-US"/>
        </w:rPr>
        <w:t>cmd</w:t>
      </w:r>
      <w:proofErr w:type="spellEnd"/>
      <w:r w:rsidRPr="003376C4">
        <w:rPr>
          <w:rStyle w:val="br0"/>
          <w:rFonts w:ascii="Times New Roman" w:hAnsi="Times New Roman" w:cs="Times New Roman"/>
          <w:color w:val="000000"/>
          <w:sz w:val="24"/>
          <w:szCs w:val="24"/>
          <w:lang w:val="en-US"/>
        </w:rPr>
        <w:t>)</w:t>
      </w:r>
      <w:r w:rsidRPr="003376C4">
        <w:rPr>
          <w:rStyle w:val="sy0"/>
          <w:rFonts w:ascii="Times New Roman" w:hAnsi="Times New Roman" w:cs="Times New Roman"/>
          <w:color w:val="000000"/>
          <w:sz w:val="24"/>
          <w:szCs w:val="24"/>
          <w:lang w:val="en-US"/>
        </w:rPr>
        <w:t>;</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xml:space="preserve">                </w:t>
      </w:r>
      <w:proofErr w:type="spellStart"/>
      <w:proofErr w:type="gramStart"/>
      <w:r w:rsidRPr="003376C4">
        <w:rPr>
          <w:rFonts w:ascii="Times New Roman" w:hAnsi="Times New Roman" w:cs="Times New Roman"/>
          <w:color w:val="000000"/>
          <w:sz w:val="24"/>
          <w:szCs w:val="24"/>
          <w:lang w:val="en-US"/>
        </w:rPr>
        <w:t>adapter.</w:t>
      </w:r>
      <w:r w:rsidRPr="003376C4">
        <w:rPr>
          <w:rStyle w:val="me1"/>
          <w:rFonts w:ascii="Times New Roman" w:hAnsi="Times New Roman" w:cs="Times New Roman"/>
          <w:color w:val="000000"/>
          <w:sz w:val="24"/>
          <w:szCs w:val="24"/>
          <w:lang w:val="en-US"/>
        </w:rPr>
        <w:t>Fill</w:t>
      </w:r>
      <w:proofErr w:type="spellEnd"/>
      <w:r w:rsidRPr="003376C4">
        <w:rPr>
          <w:rStyle w:val="br0"/>
          <w:rFonts w:ascii="Times New Roman" w:hAnsi="Times New Roman" w:cs="Times New Roman"/>
          <w:color w:val="000000"/>
          <w:sz w:val="24"/>
          <w:szCs w:val="24"/>
          <w:lang w:val="en-US"/>
        </w:rPr>
        <w:t>(</w:t>
      </w:r>
      <w:proofErr w:type="spellStart"/>
      <w:proofErr w:type="gramEnd"/>
      <w:r w:rsidRPr="003376C4">
        <w:rPr>
          <w:rFonts w:ascii="Times New Roman" w:hAnsi="Times New Roman" w:cs="Times New Roman"/>
          <w:color w:val="000000"/>
          <w:sz w:val="24"/>
          <w:szCs w:val="24"/>
          <w:lang w:val="en-US"/>
        </w:rPr>
        <w:t>dt</w:t>
      </w:r>
      <w:proofErr w:type="spellEnd"/>
      <w:r w:rsidRPr="003376C4">
        <w:rPr>
          <w:rStyle w:val="br0"/>
          <w:rFonts w:ascii="Times New Roman" w:hAnsi="Times New Roman" w:cs="Times New Roman"/>
          <w:color w:val="000000"/>
          <w:sz w:val="24"/>
          <w:szCs w:val="24"/>
          <w:lang w:val="en-US"/>
        </w:rPr>
        <w:t>)</w:t>
      </w:r>
      <w:r w:rsidRPr="003376C4">
        <w:rPr>
          <w:rStyle w:val="sy0"/>
          <w:rFonts w:ascii="Times New Roman" w:hAnsi="Times New Roman" w:cs="Times New Roman"/>
          <w:color w:val="000000"/>
          <w:sz w:val="24"/>
          <w:szCs w:val="24"/>
          <w:lang w:val="en-US"/>
        </w:rPr>
        <w:t>;</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xml:space="preserve">                </w:t>
      </w:r>
      <w:proofErr w:type="spellStart"/>
      <w:proofErr w:type="gramStart"/>
      <w:r w:rsidRPr="003376C4">
        <w:rPr>
          <w:rFonts w:ascii="Times New Roman" w:hAnsi="Times New Roman" w:cs="Times New Roman"/>
          <w:color w:val="000000"/>
          <w:sz w:val="24"/>
          <w:szCs w:val="24"/>
          <w:lang w:val="en-US"/>
        </w:rPr>
        <w:t>trans.</w:t>
      </w:r>
      <w:r w:rsidRPr="003376C4">
        <w:rPr>
          <w:rStyle w:val="me1"/>
          <w:rFonts w:ascii="Times New Roman" w:hAnsi="Times New Roman" w:cs="Times New Roman"/>
          <w:color w:val="000000"/>
          <w:sz w:val="24"/>
          <w:szCs w:val="24"/>
          <w:lang w:val="en-US"/>
        </w:rPr>
        <w:t>Commit</w:t>
      </w:r>
      <w:proofErr w:type="spellEnd"/>
      <w:r w:rsidRPr="003376C4">
        <w:rPr>
          <w:rStyle w:val="br0"/>
          <w:rFonts w:ascii="Times New Roman" w:hAnsi="Times New Roman" w:cs="Times New Roman"/>
          <w:color w:val="000000"/>
          <w:sz w:val="24"/>
          <w:szCs w:val="24"/>
          <w:lang w:val="en-US"/>
        </w:rPr>
        <w:t>(</w:t>
      </w:r>
      <w:proofErr w:type="gramEnd"/>
      <w:r w:rsidRPr="003376C4">
        <w:rPr>
          <w:rStyle w:val="br0"/>
          <w:rFonts w:ascii="Times New Roman" w:hAnsi="Times New Roman" w:cs="Times New Roman"/>
          <w:color w:val="000000"/>
          <w:sz w:val="24"/>
          <w:szCs w:val="24"/>
          <w:lang w:val="en-US"/>
        </w:rPr>
        <w:t>)</w:t>
      </w:r>
      <w:r w:rsidRPr="003376C4">
        <w:rPr>
          <w:rStyle w:val="sy0"/>
          <w:rFonts w:ascii="Times New Roman" w:hAnsi="Times New Roman" w:cs="Times New Roman"/>
          <w:color w:val="000000"/>
          <w:sz w:val="24"/>
          <w:szCs w:val="24"/>
          <w:lang w:val="en-US"/>
        </w:rPr>
        <w:t>;</w:t>
      </w:r>
    </w:p>
    <w:p w:rsidR="00897EFF" w:rsidRPr="003376C4" w:rsidRDefault="00897EFF" w:rsidP="00897EFF">
      <w:pPr>
        <w:pStyle w:val="HTML"/>
        <w:ind w:firstLine="709"/>
        <w:rPr>
          <w:rFonts w:ascii="Times New Roman" w:hAnsi="Times New Roman" w:cs="Times New Roman"/>
          <w:color w:val="000000"/>
          <w:sz w:val="24"/>
          <w:szCs w:val="24"/>
        </w:rPr>
      </w:pPr>
      <w:r w:rsidRPr="003376C4">
        <w:rPr>
          <w:rFonts w:ascii="Times New Roman" w:hAnsi="Times New Roman" w:cs="Times New Roman"/>
          <w:color w:val="000000"/>
          <w:sz w:val="24"/>
          <w:szCs w:val="24"/>
          <w:lang w:val="en-US"/>
        </w:rPr>
        <w:t xml:space="preserve">                </w:t>
      </w:r>
      <w:proofErr w:type="gramStart"/>
      <w:r w:rsidRPr="003376C4">
        <w:rPr>
          <w:rFonts w:ascii="Times New Roman" w:hAnsi="Times New Roman" w:cs="Times New Roman"/>
          <w:color w:val="000000"/>
          <w:sz w:val="24"/>
          <w:szCs w:val="24"/>
          <w:lang w:val="en-US"/>
        </w:rPr>
        <w:t>con</w:t>
      </w:r>
      <w:r w:rsidRPr="003376C4">
        <w:rPr>
          <w:rFonts w:ascii="Times New Roman" w:hAnsi="Times New Roman" w:cs="Times New Roman"/>
          <w:color w:val="000000"/>
          <w:sz w:val="24"/>
          <w:szCs w:val="24"/>
        </w:rPr>
        <w:t>.</w:t>
      </w:r>
      <w:r w:rsidRPr="003376C4">
        <w:rPr>
          <w:rStyle w:val="me1"/>
          <w:rFonts w:ascii="Times New Roman" w:hAnsi="Times New Roman" w:cs="Times New Roman"/>
          <w:color w:val="000000"/>
          <w:sz w:val="24"/>
          <w:szCs w:val="24"/>
          <w:lang w:val="en-US"/>
        </w:rPr>
        <w:t>Close</w:t>
      </w:r>
      <w:r w:rsidRPr="003376C4">
        <w:rPr>
          <w:rStyle w:val="br0"/>
          <w:rFonts w:ascii="Times New Roman" w:hAnsi="Times New Roman" w:cs="Times New Roman"/>
          <w:color w:val="000000"/>
          <w:sz w:val="24"/>
          <w:szCs w:val="24"/>
        </w:rPr>
        <w:t>(</w:t>
      </w:r>
      <w:proofErr w:type="gramEnd"/>
      <w:r w:rsidRPr="003376C4">
        <w:rPr>
          <w:rStyle w:val="br0"/>
          <w:rFonts w:ascii="Times New Roman" w:hAnsi="Times New Roman" w:cs="Times New Roman"/>
          <w:color w:val="000000"/>
          <w:sz w:val="24"/>
          <w:szCs w:val="24"/>
        </w:rPr>
        <w:t>)</w:t>
      </w:r>
      <w:r w:rsidRPr="003376C4">
        <w:rPr>
          <w:rStyle w:val="sy0"/>
          <w:rFonts w:ascii="Times New Roman" w:hAnsi="Times New Roman" w:cs="Times New Roman"/>
          <w:color w:val="000000"/>
          <w:sz w:val="24"/>
          <w:szCs w:val="24"/>
        </w:rPr>
        <w:t>;</w:t>
      </w:r>
    </w:p>
    <w:p w:rsidR="00897EFF" w:rsidRPr="003376C4" w:rsidRDefault="00897EFF" w:rsidP="00897EFF">
      <w:pPr>
        <w:pStyle w:val="HTML"/>
        <w:ind w:firstLine="709"/>
        <w:rPr>
          <w:rFonts w:ascii="Times New Roman" w:hAnsi="Times New Roman" w:cs="Times New Roman"/>
          <w:color w:val="000000"/>
          <w:sz w:val="24"/>
          <w:szCs w:val="24"/>
        </w:rPr>
      </w:pPr>
      <w:r w:rsidRPr="003376C4">
        <w:rPr>
          <w:rFonts w:ascii="Times New Roman" w:hAnsi="Times New Roman" w:cs="Times New Roman"/>
          <w:color w:val="000000"/>
          <w:sz w:val="24"/>
          <w:szCs w:val="24"/>
          <w:lang w:val="en-US"/>
        </w:rPr>
        <w:t> </w:t>
      </w:r>
      <w:r w:rsidRPr="003376C4">
        <w:rPr>
          <w:rFonts w:ascii="Times New Roman" w:hAnsi="Times New Roman" w:cs="Times New Roman"/>
          <w:color w:val="000000"/>
          <w:sz w:val="24"/>
          <w:szCs w:val="24"/>
        </w:rPr>
        <w:t xml:space="preserve"> </w:t>
      </w:r>
      <w:r w:rsidRPr="003376C4">
        <w:rPr>
          <w:rFonts w:ascii="Times New Roman" w:hAnsi="Times New Roman" w:cs="Times New Roman"/>
          <w:color w:val="000000"/>
          <w:sz w:val="24"/>
          <w:szCs w:val="24"/>
          <w:lang w:val="en-US"/>
        </w:rPr>
        <w:t> </w:t>
      </w:r>
      <w:r w:rsidRPr="003376C4">
        <w:rPr>
          <w:rFonts w:ascii="Times New Roman" w:hAnsi="Times New Roman" w:cs="Times New Roman"/>
          <w:color w:val="000000"/>
          <w:sz w:val="24"/>
          <w:szCs w:val="24"/>
        </w:rPr>
        <w:t xml:space="preserve"> </w:t>
      </w:r>
      <w:r w:rsidRPr="003376C4">
        <w:rPr>
          <w:rFonts w:ascii="Times New Roman" w:hAnsi="Times New Roman" w:cs="Times New Roman"/>
          <w:color w:val="000000"/>
          <w:sz w:val="24"/>
          <w:szCs w:val="24"/>
          <w:lang w:val="en-US"/>
        </w:rPr>
        <w:t> </w:t>
      </w:r>
      <w:r w:rsidRPr="003376C4">
        <w:rPr>
          <w:rFonts w:ascii="Times New Roman" w:hAnsi="Times New Roman" w:cs="Times New Roman"/>
          <w:color w:val="000000"/>
          <w:sz w:val="24"/>
          <w:szCs w:val="24"/>
        </w:rPr>
        <w:t xml:space="preserve"> </w:t>
      </w:r>
      <w:r w:rsidRPr="003376C4">
        <w:rPr>
          <w:rFonts w:ascii="Times New Roman" w:hAnsi="Times New Roman" w:cs="Times New Roman"/>
          <w:color w:val="000000"/>
          <w:sz w:val="24"/>
          <w:szCs w:val="24"/>
          <w:lang w:val="en-US"/>
        </w:rPr>
        <w:t> </w:t>
      </w:r>
      <w:r w:rsidRPr="003376C4">
        <w:rPr>
          <w:rFonts w:ascii="Times New Roman" w:hAnsi="Times New Roman" w:cs="Times New Roman"/>
          <w:color w:val="000000"/>
          <w:sz w:val="24"/>
          <w:szCs w:val="24"/>
        </w:rPr>
        <w:t xml:space="preserve"> </w:t>
      </w:r>
      <w:r w:rsidRPr="003376C4">
        <w:rPr>
          <w:rFonts w:ascii="Times New Roman" w:hAnsi="Times New Roman" w:cs="Times New Roman"/>
          <w:color w:val="000000"/>
          <w:sz w:val="24"/>
          <w:szCs w:val="24"/>
          <w:lang w:val="en-US"/>
        </w:rPr>
        <w:t> </w:t>
      </w:r>
      <w:r w:rsidRPr="003376C4">
        <w:rPr>
          <w:rFonts w:ascii="Times New Roman" w:hAnsi="Times New Roman" w:cs="Times New Roman"/>
          <w:color w:val="000000"/>
          <w:sz w:val="24"/>
          <w:szCs w:val="24"/>
        </w:rPr>
        <w:t xml:space="preserve"> </w:t>
      </w:r>
      <w:r w:rsidRPr="003376C4">
        <w:rPr>
          <w:rFonts w:ascii="Times New Roman" w:hAnsi="Times New Roman" w:cs="Times New Roman"/>
          <w:color w:val="000000"/>
          <w:sz w:val="24"/>
          <w:szCs w:val="24"/>
          <w:lang w:val="en-US"/>
        </w:rPr>
        <w:t> </w:t>
      </w:r>
      <w:r w:rsidRPr="003376C4">
        <w:rPr>
          <w:rFonts w:ascii="Times New Roman" w:hAnsi="Times New Roman" w:cs="Times New Roman"/>
          <w:color w:val="000000"/>
          <w:sz w:val="24"/>
          <w:szCs w:val="24"/>
        </w:rPr>
        <w:t xml:space="preserve"> </w:t>
      </w:r>
      <w:r w:rsidRPr="003376C4">
        <w:rPr>
          <w:rFonts w:ascii="Times New Roman" w:hAnsi="Times New Roman" w:cs="Times New Roman"/>
          <w:color w:val="000000"/>
          <w:sz w:val="24"/>
          <w:szCs w:val="24"/>
          <w:lang w:val="en-US"/>
        </w:rPr>
        <w:t> </w:t>
      </w:r>
      <w:r w:rsidRPr="003376C4">
        <w:rPr>
          <w:rFonts w:ascii="Times New Roman" w:hAnsi="Times New Roman" w:cs="Times New Roman"/>
          <w:color w:val="000000"/>
          <w:sz w:val="24"/>
          <w:szCs w:val="24"/>
        </w:rPr>
        <w:t xml:space="preserve"> </w:t>
      </w:r>
      <w:r w:rsidRPr="003376C4">
        <w:rPr>
          <w:rFonts w:ascii="Times New Roman" w:hAnsi="Times New Roman" w:cs="Times New Roman"/>
          <w:color w:val="000000"/>
          <w:sz w:val="24"/>
          <w:szCs w:val="24"/>
          <w:lang w:val="en-US"/>
        </w:rPr>
        <w:t> </w:t>
      </w:r>
      <w:r w:rsidRPr="003376C4">
        <w:rPr>
          <w:rFonts w:ascii="Times New Roman" w:hAnsi="Times New Roman" w:cs="Times New Roman"/>
          <w:color w:val="000000"/>
          <w:sz w:val="24"/>
          <w:szCs w:val="24"/>
        </w:rPr>
        <w:t xml:space="preserve"> </w:t>
      </w:r>
      <w:proofErr w:type="gramStart"/>
      <w:r w:rsidRPr="003376C4">
        <w:rPr>
          <w:rStyle w:val="kw1"/>
          <w:rFonts w:ascii="Times New Roman" w:hAnsi="Times New Roman" w:cs="Times New Roman"/>
          <w:color w:val="000000"/>
          <w:sz w:val="24"/>
          <w:szCs w:val="24"/>
          <w:lang w:val="en-US"/>
        </w:rPr>
        <w:t>return</w:t>
      </w:r>
      <w:proofErr w:type="gramEnd"/>
      <w:r w:rsidRPr="003376C4">
        <w:rPr>
          <w:rFonts w:ascii="Times New Roman" w:hAnsi="Times New Roman" w:cs="Times New Roman"/>
          <w:color w:val="000000"/>
          <w:sz w:val="24"/>
          <w:szCs w:val="24"/>
        </w:rPr>
        <w:t xml:space="preserve"> </w:t>
      </w:r>
      <w:proofErr w:type="spellStart"/>
      <w:r w:rsidRPr="003376C4">
        <w:rPr>
          <w:rFonts w:ascii="Times New Roman" w:hAnsi="Times New Roman" w:cs="Times New Roman"/>
          <w:color w:val="000000"/>
          <w:sz w:val="24"/>
          <w:szCs w:val="24"/>
          <w:lang w:val="en-US"/>
        </w:rPr>
        <w:t>dt</w:t>
      </w:r>
      <w:proofErr w:type="spellEnd"/>
      <w:r w:rsidRPr="003376C4">
        <w:rPr>
          <w:rStyle w:val="sy0"/>
          <w:rFonts w:ascii="Times New Roman" w:hAnsi="Times New Roman" w:cs="Times New Roman"/>
          <w:color w:val="000000"/>
          <w:sz w:val="24"/>
          <w:szCs w:val="24"/>
        </w:rPr>
        <w:t>;</w:t>
      </w:r>
    </w:p>
    <w:p w:rsidR="00897EFF" w:rsidRPr="003376C4" w:rsidRDefault="00897EFF" w:rsidP="00897EFF">
      <w:pPr>
        <w:pStyle w:val="HTML"/>
        <w:ind w:firstLine="709"/>
        <w:rPr>
          <w:rFonts w:ascii="Times New Roman" w:hAnsi="Times New Roman" w:cs="Times New Roman"/>
          <w:color w:val="000000"/>
          <w:sz w:val="24"/>
          <w:szCs w:val="24"/>
        </w:rPr>
      </w:pPr>
      <w:r w:rsidRPr="003376C4">
        <w:rPr>
          <w:rFonts w:ascii="Times New Roman" w:hAnsi="Times New Roman" w:cs="Times New Roman"/>
          <w:color w:val="000000"/>
          <w:sz w:val="24"/>
          <w:szCs w:val="24"/>
          <w:lang w:val="en-US"/>
        </w:rPr>
        <w:t> </w:t>
      </w:r>
      <w:r w:rsidRPr="003376C4">
        <w:rPr>
          <w:rFonts w:ascii="Times New Roman" w:hAnsi="Times New Roman" w:cs="Times New Roman"/>
          <w:color w:val="000000"/>
          <w:sz w:val="24"/>
          <w:szCs w:val="24"/>
        </w:rPr>
        <w:t xml:space="preserve"> </w:t>
      </w:r>
      <w:r w:rsidRPr="003376C4">
        <w:rPr>
          <w:rFonts w:ascii="Times New Roman" w:hAnsi="Times New Roman" w:cs="Times New Roman"/>
          <w:color w:val="000000"/>
          <w:sz w:val="24"/>
          <w:szCs w:val="24"/>
          <w:lang w:val="en-US"/>
        </w:rPr>
        <w:t> </w:t>
      </w:r>
      <w:r w:rsidRPr="003376C4">
        <w:rPr>
          <w:rFonts w:ascii="Times New Roman" w:hAnsi="Times New Roman" w:cs="Times New Roman"/>
          <w:color w:val="000000"/>
          <w:sz w:val="24"/>
          <w:szCs w:val="24"/>
        </w:rPr>
        <w:t xml:space="preserve"> </w:t>
      </w:r>
      <w:r w:rsidRPr="003376C4">
        <w:rPr>
          <w:rFonts w:ascii="Times New Roman" w:hAnsi="Times New Roman" w:cs="Times New Roman"/>
          <w:color w:val="000000"/>
          <w:sz w:val="24"/>
          <w:szCs w:val="24"/>
          <w:lang w:val="en-US"/>
        </w:rPr>
        <w:t> </w:t>
      </w:r>
      <w:r w:rsidRPr="003376C4">
        <w:rPr>
          <w:rFonts w:ascii="Times New Roman" w:hAnsi="Times New Roman" w:cs="Times New Roman"/>
          <w:color w:val="000000"/>
          <w:sz w:val="24"/>
          <w:szCs w:val="24"/>
        </w:rPr>
        <w:t xml:space="preserve"> </w:t>
      </w:r>
      <w:r w:rsidRPr="003376C4">
        <w:rPr>
          <w:rFonts w:ascii="Times New Roman" w:hAnsi="Times New Roman" w:cs="Times New Roman"/>
          <w:color w:val="000000"/>
          <w:sz w:val="24"/>
          <w:szCs w:val="24"/>
          <w:lang w:val="en-US"/>
        </w:rPr>
        <w:t> </w:t>
      </w:r>
      <w:r w:rsidRPr="003376C4">
        <w:rPr>
          <w:rFonts w:ascii="Times New Roman" w:hAnsi="Times New Roman" w:cs="Times New Roman"/>
          <w:color w:val="000000"/>
          <w:sz w:val="24"/>
          <w:szCs w:val="24"/>
        </w:rPr>
        <w:t xml:space="preserve"> </w:t>
      </w:r>
      <w:r w:rsidRPr="003376C4">
        <w:rPr>
          <w:rStyle w:val="br0"/>
          <w:rFonts w:ascii="Times New Roman" w:hAnsi="Times New Roman" w:cs="Times New Roman"/>
          <w:color w:val="000000"/>
          <w:sz w:val="24"/>
          <w:szCs w:val="24"/>
        </w:rPr>
        <w:t>}</w:t>
      </w:r>
    </w:p>
    <w:p w:rsidR="00897EFF" w:rsidRPr="003376C4" w:rsidRDefault="00897EFF" w:rsidP="00897EFF">
      <w:pPr>
        <w:pStyle w:val="HTML"/>
        <w:ind w:firstLine="709"/>
        <w:rPr>
          <w:rStyle w:val="br0"/>
          <w:rFonts w:ascii="Times New Roman" w:hAnsi="Times New Roman" w:cs="Times New Roman"/>
          <w:color w:val="000000"/>
          <w:sz w:val="24"/>
          <w:szCs w:val="24"/>
        </w:rPr>
      </w:pPr>
      <w:r w:rsidRPr="003376C4">
        <w:rPr>
          <w:rStyle w:val="br0"/>
          <w:rFonts w:ascii="Times New Roman" w:hAnsi="Times New Roman" w:cs="Times New Roman"/>
          <w:color w:val="000000"/>
          <w:sz w:val="24"/>
          <w:szCs w:val="24"/>
        </w:rPr>
        <w:t>}</w:t>
      </w:r>
    </w:p>
    <w:p w:rsidR="00897EFF" w:rsidRPr="003376C4" w:rsidRDefault="00897EFF" w:rsidP="00897EFF">
      <w:pPr>
        <w:pStyle w:val="HTML"/>
        <w:ind w:firstLine="709"/>
        <w:jc w:val="center"/>
        <w:rPr>
          <w:rFonts w:ascii="Times New Roman" w:hAnsi="Times New Roman" w:cs="Times New Roman"/>
          <w:b/>
          <w:color w:val="000000"/>
          <w:sz w:val="24"/>
          <w:szCs w:val="24"/>
        </w:rPr>
      </w:pPr>
      <w:r w:rsidRPr="003376C4">
        <w:rPr>
          <w:rFonts w:ascii="Times New Roman" w:hAnsi="Times New Roman" w:cs="Times New Roman"/>
          <w:b/>
          <w:color w:val="000000"/>
          <w:sz w:val="24"/>
          <w:szCs w:val="24"/>
        </w:rPr>
        <w:t xml:space="preserve">Код на клиенте </w:t>
      </w:r>
      <w:r w:rsidRPr="003376C4">
        <w:rPr>
          <w:rFonts w:ascii="Times New Roman" w:hAnsi="Times New Roman" w:cs="Times New Roman"/>
          <w:b/>
          <w:color w:val="000000"/>
          <w:sz w:val="24"/>
          <w:szCs w:val="24"/>
          <w:lang w:val="en-US"/>
        </w:rPr>
        <w:t>WCF</w:t>
      </w:r>
      <w:r w:rsidRPr="003376C4">
        <w:rPr>
          <w:rFonts w:ascii="Times New Roman" w:hAnsi="Times New Roman" w:cs="Times New Roman"/>
          <w:b/>
          <w:color w:val="000000"/>
          <w:sz w:val="24"/>
          <w:szCs w:val="24"/>
        </w:rPr>
        <w:t xml:space="preserve"> для передачи таблицы БД</w:t>
      </w:r>
    </w:p>
    <w:p w:rsidR="00897EFF" w:rsidRPr="003376C4" w:rsidRDefault="00897EFF" w:rsidP="00897EFF">
      <w:pPr>
        <w:pStyle w:val="HTML"/>
        <w:ind w:firstLine="709"/>
        <w:rPr>
          <w:rStyle w:val="br0"/>
          <w:rFonts w:ascii="Times New Roman" w:hAnsi="Times New Roman" w:cs="Times New Roman"/>
          <w:color w:val="000000"/>
          <w:sz w:val="24"/>
          <w:szCs w:val="24"/>
        </w:rPr>
      </w:pPr>
    </w:p>
    <w:p w:rsidR="00897EFF" w:rsidRPr="003376C4" w:rsidRDefault="00897EFF" w:rsidP="00897EFF">
      <w:pPr>
        <w:pStyle w:val="HTML"/>
        <w:ind w:firstLine="709"/>
        <w:rPr>
          <w:rFonts w:ascii="Times New Roman" w:hAnsi="Times New Roman" w:cs="Times New Roman"/>
          <w:color w:val="000000"/>
          <w:sz w:val="24"/>
          <w:szCs w:val="24"/>
        </w:rPr>
      </w:pPr>
    </w:p>
    <w:p w:rsidR="00897EFF" w:rsidRPr="003376C4" w:rsidRDefault="00897EFF" w:rsidP="00897EFF">
      <w:pPr>
        <w:pStyle w:val="HTML"/>
        <w:ind w:firstLine="709"/>
        <w:rPr>
          <w:rFonts w:ascii="Times New Roman" w:hAnsi="Times New Roman" w:cs="Times New Roman"/>
          <w:color w:val="000000"/>
          <w:sz w:val="24"/>
          <w:szCs w:val="24"/>
          <w:lang w:val="en-US"/>
        </w:rPr>
      </w:pPr>
      <w:proofErr w:type="spellStart"/>
      <w:r w:rsidRPr="003376C4">
        <w:rPr>
          <w:rFonts w:ascii="Times New Roman" w:hAnsi="Times New Roman" w:cs="Times New Roman"/>
          <w:color w:val="000000"/>
          <w:sz w:val="24"/>
          <w:szCs w:val="24"/>
          <w:lang w:val="en-US"/>
        </w:rPr>
        <w:t>DateTime</w:t>
      </w:r>
      <w:proofErr w:type="spellEnd"/>
      <w:r w:rsidRPr="003376C4">
        <w:rPr>
          <w:rFonts w:ascii="Times New Roman" w:hAnsi="Times New Roman" w:cs="Times New Roman"/>
          <w:color w:val="000000"/>
          <w:sz w:val="24"/>
          <w:szCs w:val="24"/>
          <w:lang w:val="en-US"/>
        </w:rPr>
        <w:t xml:space="preserve"> dt1 </w:t>
      </w:r>
      <w:r w:rsidRPr="003376C4">
        <w:rPr>
          <w:rStyle w:val="sy0"/>
          <w:rFonts w:ascii="Times New Roman" w:hAnsi="Times New Roman" w:cs="Times New Roman"/>
          <w:color w:val="000000"/>
          <w:sz w:val="24"/>
          <w:szCs w:val="24"/>
          <w:lang w:val="en-US"/>
        </w:rPr>
        <w:t>=</w:t>
      </w:r>
      <w:r w:rsidRPr="003376C4">
        <w:rPr>
          <w:rFonts w:ascii="Times New Roman" w:hAnsi="Times New Roman" w:cs="Times New Roman"/>
          <w:color w:val="000000"/>
          <w:sz w:val="24"/>
          <w:szCs w:val="24"/>
          <w:lang w:val="en-US"/>
        </w:rPr>
        <w:t xml:space="preserve"> </w:t>
      </w:r>
      <w:r w:rsidRPr="003376C4">
        <w:rPr>
          <w:rStyle w:val="kw3"/>
          <w:rFonts w:ascii="Times New Roman" w:hAnsi="Times New Roman" w:cs="Times New Roman"/>
          <w:color w:val="000000"/>
          <w:sz w:val="24"/>
          <w:szCs w:val="24"/>
          <w:lang w:val="en-US"/>
        </w:rPr>
        <w:t>new</w:t>
      </w:r>
      <w:r w:rsidRPr="003376C4">
        <w:rPr>
          <w:rFonts w:ascii="Times New Roman" w:hAnsi="Times New Roman" w:cs="Times New Roman"/>
          <w:color w:val="000000"/>
          <w:sz w:val="24"/>
          <w:szCs w:val="24"/>
          <w:lang w:val="en-US"/>
        </w:rPr>
        <w:t xml:space="preserve"> </w:t>
      </w:r>
      <w:proofErr w:type="spellStart"/>
      <w:proofErr w:type="gramStart"/>
      <w:r w:rsidRPr="003376C4">
        <w:rPr>
          <w:rFonts w:ascii="Times New Roman" w:hAnsi="Times New Roman" w:cs="Times New Roman"/>
          <w:color w:val="000000"/>
          <w:sz w:val="24"/>
          <w:szCs w:val="24"/>
          <w:lang w:val="en-US"/>
        </w:rPr>
        <w:t>DateTime</w:t>
      </w:r>
      <w:proofErr w:type="spellEnd"/>
      <w:r w:rsidRPr="003376C4">
        <w:rPr>
          <w:rStyle w:val="br0"/>
          <w:rFonts w:ascii="Times New Roman" w:hAnsi="Times New Roman" w:cs="Times New Roman"/>
          <w:color w:val="000000"/>
          <w:sz w:val="24"/>
          <w:szCs w:val="24"/>
          <w:lang w:val="en-US"/>
        </w:rPr>
        <w:t>(</w:t>
      </w:r>
      <w:proofErr w:type="gramEnd"/>
      <w:r w:rsidRPr="003376C4">
        <w:rPr>
          <w:rStyle w:val="br0"/>
          <w:rFonts w:ascii="Times New Roman" w:hAnsi="Times New Roman" w:cs="Times New Roman"/>
          <w:color w:val="000000"/>
          <w:sz w:val="24"/>
          <w:szCs w:val="24"/>
          <w:lang w:val="en-US"/>
        </w:rPr>
        <w:t>)</w:t>
      </w:r>
      <w:r w:rsidRPr="003376C4">
        <w:rPr>
          <w:rStyle w:val="sy0"/>
          <w:rFonts w:ascii="Times New Roman" w:hAnsi="Times New Roman" w:cs="Times New Roman"/>
          <w:color w:val="000000"/>
          <w:sz w:val="24"/>
          <w:szCs w:val="24"/>
          <w:lang w:val="en-US"/>
        </w:rPr>
        <w:t>;</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xml:space="preserve">                </w:t>
      </w:r>
      <w:proofErr w:type="spellStart"/>
      <w:r w:rsidRPr="003376C4">
        <w:rPr>
          <w:rFonts w:ascii="Times New Roman" w:hAnsi="Times New Roman" w:cs="Times New Roman"/>
          <w:color w:val="000000"/>
          <w:sz w:val="24"/>
          <w:szCs w:val="24"/>
          <w:lang w:val="en-US"/>
        </w:rPr>
        <w:t>DateTime</w:t>
      </w:r>
      <w:proofErr w:type="spellEnd"/>
      <w:r w:rsidRPr="003376C4">
        <w:rPr>
          <w:rFonts w:ascii="Times New Roman" w:hAnsi="Times New Roman" w:cs="Times New Roman"/>
          <w:color w:val="000000"/>
          <w:sz w:val="24"/>
          <w:szCs w:val="24"/>
          <w:lang w:val="en-US"/>
        </w:rPr>
        <w:t xml:space="preserve"> dt2 </w:t>
      </w:r>
      <w:r w:rsidRPr="003376C4">
        <w:rPr>
          <w:rStyle w:val="sy0"/>
          <w:rFonts w:ascii="Times New Roman" w:hAnsi="Times New Roman" w:cs="Times New Roman"/>
          <w:color w:val="000000"/>
          <w:sz w:val="24"/>
          <w:szCs w:val="24"/>
          <w:lang w:val="en-US"/>
        </w:rPr>
        <w:t>=</w:t>
      </w:r>
      <w:r w:rsidRPr="003376C4">
        <w:rPr>
          <w:rFonts w:ascii="Times New Roman" w:hAnsi="Times New Roman" w:cs="Times New Roman"/>
          <w:color w:val="000000"/>
          <w:sz w:val="24"/>
          <w:szCs w:val="24"/>
          <w:lang w:val="en-US"/>
        </w:rPr>
        <w:t xml:space="preserve"> </w:t>
      </w:r>
      <w:r w:rsidRPr="003376C4">
        <w:rPr>
          <w:rStyle w:val="kw3"/>
          <w:rFonts w:ascii="Times New Roman" w:hAnsi="Times New Roman" w:cs="Times New Roman"/>
          <w:color w:val="000000"/>
          <w:sz w:val="24"/>
          <w:szCs w:val="24"/>
          <w:lang w:val="en-US"/>
        </w:rPr>
        <w:t>new</w:t>
      </w:r>
      <w:r w:rsidRPr="003376C4">
        <w:rPr>
          <w:rFonts w:ascii="Times New Roman" w:hAnsi="Times New Roman" w:cs="Times New Roman"/>
          <w:color w:val="000000"/>
          <w:sz w:val="24"/>
          <w:szCs w:val="24"/>
          <w:lang w:val="en-US"/>
        </w:rPr>
        <w:t xml:space="preserve"> </w:t>
      </w:r>
      <w:proofErr w:type="spellStart"/>
      <w:proofErr w:type="gramStart"/>
      <w:r w:rsidRPr="003376C4">
        <w:rPr>
          <w:rFonts w:ascii="Times New Roman" w:hAnsi="Times New Roman" w:cs="Times New Roman"/>
          <w:color w:val="000000"/>
          <w:sz w:val="24"/>
          <w:szCs w:val="24"/>
          <w:lang w:val="en-US"/>
        </w:rPr>
        <w:t>DateTime</w:t>
      </w:r>
      <w:proofErr w:type="spellEnd"/>
      <w:r w:rsidRPr="003376C4">
        <w:rPr>
          <w:rStyle w:val="br0"/>
          <w:rFonts w:ascii="Times New Roman" w:hAnsi="Times New Roman" w:cs="Times New Roman"/>
          <w:color w:val="000000"/>
          <w:sz w:val="24"/>
          <w:szCs w:val="24"/>
          <w:lang w:val="en-US"/>
        </w:rPr>
        <w:t>(</w:t>
      </w:r>
      <w:proofErr w:type="gramEnd"/>
      <w:r w:rsidRPr="003376C4">
        <w:rPr>
          <w:rStyle w:val="br0"/>
          <w:rFonts w:ascii="Times New Roman" w:hAnsi="Times New Roman" w:cs="Times New Roman"/>
          <w:color w:val="000000"/>
          <w:sz w:val="24"/>
          <w:szCs w:val="24"/>
          <w:lang w:val="en-US"/>
        </w:rPr>
        <w:t>)</w:t>
      </w:r>
      <w:r w:rsidRPr="003376C4">
        <w:rPr>
          <w:rStyle w:val="sy0"/>
          <w:rFonts w:ascii="Times New Roman" w:hAnsi="Times New Roman" w:cs="Times New Roman"/>
          <w:color w:val="000000"/>
          <w:sz w:val="24"/>
          <w:szCs w:val="24"/>
          <w:lang w:val="en-US"/>
        </w:rPr>
        <w:t>;</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xml:space="preserve">                </w:t>
      </w:r>
      <w:proofErr w:type="spellStart"/>
      <w:r w:rsidRPr="003376C4">
        <w:rPr>
          <w:rFonts w:ascii="Times New Roman" w:hAnsi="Times New Roman" w:cs="Times New Roman"/>
          <w:color w:val="000000"/>
          <w:sz w:val="24"/>
          <w:szCs w:val="24"/>
          <w:lang w:val="en-US"/>
        </w:rPr>
        <w:t>DataTable</w:t>
      </w:r>
      <w:proofErr w:type="spellEnd"/>
      <w:r w:rsidRPr="003376C4">
        <w:rPr>
          <w:rFonts w:ascii="Times New Roman" w:hAnsi="Times New Roman" w:cs="Times New Roman"/>
          <w:color w:val="000000"/>
          <w:sz w:val="24"/>
          <w:szCs w:val="24"/>
          <w:lang w:val="en-US"/>
        </w:rPr>
        <w:t xml:space="preserve"> </w:t>
      </w:r>
      <w:proofErr w:type="spellStart"/>
      <w:r w:rsidRPr="003376C4">
        <w:rPr>
          <w:rFonts w:ascii="Times New Roman" w:hAnsi="Times New Roman" w:cs="Times New Roman"/>
          <w:color w:val="000000"/>
          <w:sz w:val="24"/>
          <w:szCs w:val="24"/>
          <w:lang w:val="en-US"/>
        </w:rPr>
        <w:t>dt</w:t>
      </w:r>
      <w:proofErr w:type="spellEnd"/>
      <w:r w:rsidRPr="003376C4">
        <w:rPr>
          <w:rFonts w:ascii="Times New Roman" w:hAnsi="Times New Roman" w:cs="Times New Roman"/>
          <w:color w:val="000000"/>
          <w:sz w:val="24"/>
          <w:szCs w:val="24"/>
          <w:lang w:val="en-US"/>
        </w:rPr>
        <w:t xml:space="preserve"> </w:t>
      </w:r>
      <w:r w:rsidRPr="003376C4">
        <w:rPr>
          <w:rStyle w:val="sy0"/>
          <w:rFonts w:ascii="Times New Roman" w:hAnsi="Times New Roman" w:cs="Times New Roman"/>
          <w:color w:val="000000"/>
          <w:sz w:val="24"/>
          <w:szCs w:val="24"/>
          <w:lang w:val="en-US"/>
        </w:rPr>
        <w:t>=</w:t>
      </w:r>
      <w:r w:rsidRPr="003376C4">
        <w:rPr>
          <w:rFonts w:ascii="Times New Roman" w:hAnsi="Times New Roman" w:cs="Times New Roman"/>
          <w:color w:val="000000"/>
          <w:sz w:val="24"/>
          <w:szCs w:val="24"/>
          <w:lang w:val="en-US"/>
        </w:rPr>
        <w:t xml:space="preserve"> </w:t>
      </w:r>
      <w:r w:rsidRPr="003376C4">
        <w:rPr>
          <w:rStyle w:val="kw3"/>
          <w:rFonts w:ascii="Times New Roman" w:hAnsi="Times New Roman" w:cs="Times New Roman"/>
          <w:color w:val="000000"/>
          <w:sz w:val="24"/>
          <w:szCs w:val="24"/>
          <w:lang w:val="en-US"/>
        </w:rPr>
        <w:t>new</w:t>
      </w:r>
      <w:r w:rsidRPr="003376C4">
        <w:rPr>
          <w:rFonts w:ascii="Times New Roman" w:hAnsi="Times New Roman" w:cs="Times New Roman"/>
          <w:color w:val="000000"/>
          <w:sz w:val="24"/>
          <w:szCs w:val="24"/>
          <w:lang w:val="en-US"/>
        </w:rPr>
        <w:t xml:space="preserve"> </w:t>
      </w:r>
      <w:proofErr w:type="spellStart"/>
      <w:proofErr w:type="gramStart"/>
      <w:r w:rsidRPr="003376C4">
        <w:rPr>
          <w:rFonts w:ascii="Times New Roman" w:hAnsi="Times New Roman" w:cs="Times New Roman"/>
          <w:color w:val="000000"/>
          <w:sz w:val="24"/>
          <w:szCs w:val="24"/>
          <w:lang w:val="en-US"/>
        </w:rPr>
        <w:t>DataTable</w:t>
      </w:r>
      <w:proofErr w:type="spellEnd"/>
      <w:r w:rsidRPr="003376C4">
        <w:rPr>
          <w:rStyle w:val="br0"/>
          <w:rFonts w:ascii="Times New Roman" w:hAnsi="Times New Roman" w:cs="Times New Roman"/>
          <w:color w:val="000000"/>
          <w:sz w:val="24"/>
          <w:szCs w:val="24"/>
          <w:lang w:val="en-US"/>
        </w:rPr>
        <w:t>(</w:t>
      </w:r>
      <w:proofErr w:type="gramEnd"/>
      <w:r w:rsidRPr="003376C4">
        <w:rPr>
          <w:rStyle w:val="st0"/>
          <w:rFonts w:ascii="Times New Roman" w:hAnsi="Times New Roman" w:cs="Times New Roman"/>
          <w:color w:val="000000"/>
          <w:sz w:val="24"/>
          <w:szCs w:val="24"/>
          <w:lang w:val="en-US"/>
        </w:rPr>
        <w:t>"</w:t>
      </w:r>
      <w:proofErr w:type="spellStart"/>
      <w:r w:rsidRPr="003376C4">
        <w:rPr>
          <w:rStyle w:val="st0"/>
          <w:rFonts w:ascii="Times New Roman" w:hAnsi="Times New Roman" w:cs="Times New Roman"/>
          <w:color w:val="000000"/>
          <w:sz w:val="24"/>
          <w:szCs w:val="24"/>
          <w:lang w:val="en-US"/>
        </w:rPr>
        <w:t>datainf</w:t>
      </w:r>
      <w:proofErr w:type="spellEnd"/>
      <w:r w:rsidRPr="003376C4">
        <w:rPr>
          <w:rStyle w:val="st0"/>
          <w:rFonts w:ascii="Times New Roman" w:hAnsi="Times New Roman" w:cs="Times New Roman"/>
          <w:color w:val="000000"/>
          <w:sz w:val="24"/>
          <w:szCs w:val="24"/>
          <w:lang w:val="en-US"/>
        </w:rPr>
        <w:t>"</w:t>
      </w:r>
      <w:r w:rsidRPr="003376C4">
        <w:rPr>
          <w:rStyle w:val="br0"/>
          <w:rFonts w:ascii="Times New Roman" w:hAnsi="Times New Roman" w:cs="Times New Roman"/>
          <w:color w:val="000000"/>
          <w:sz w:val="24"/>
          <w:szCs w:val="24"/>
          <w:lang w:val="en-US"/>
        </w:rPr>
        <w:t>)</w:t>
      </w:r>
      <w:r w:rsidRPr="003376C4">
        <w:rPr>
          <w:rStyle w:val="sy0"/>
          <w:rFonts w:ascii="Times New Roman" w:hAnsi="Times New Roman" w:cs="Times New Roman"/>
          <w:color w:val="000000"/>
          <w:sz w:val="24"/>
          <w:szCs w:val="24"/>
          <w:lang w:val="en-US"/>
        </w:rPr>
        <w:t>;</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Style w:val="co1"/>
          <w:rFonts w:ascii="Times New Roman" w:hAnsi="Times New Roman" w:cs="Times New Roman"/>
          <w:color w:val="000000"/>
          <w:sz w:val="24"/>
          <w:szCs w:val="24"/>
          <w:lang w:val="en-US"/>
        </w:rPr>
        <w:t>// run client</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xml:space="preserve">                </w:t>
      </w:r>
      <w:proofErr w:type="spellStart"/>
      <w:r w:rsidRPr="003376C4">
        <w:rPr>
          <w:rFonts w:ascii="Times New Roman" w:hAnsi="Times New Roman" w:cs="Times New Roman"/>
          <w:color w:val="000000"/>
          <w:sz w:val="24"/>
          <w:szCs w:val="24"/>
          <w:lang w:val="en-US"/>
        </w:rPr>
        <w:t>ChannelFactory</w:t>
      </w:r>
      <w:proofErr w:type="spellEnd"/>
      <w:r w:rsidRPr="003376C4">
        <w:rPr>
          <w:rStyle w:val="sy0"/>
          <w:rFonts w:ascii="Times New Roman" w:hAnsi="Times New Roman" w:cs="Times New Roman"/>
          <w:color w:val="000000"/>
          <w:sz w:val="24"/>
          <w:szCs w:val="24"/>
          <w:lang w:val="en-US"/>
        </w:rPr>
        <w:t>&lt;</w:t>
      </w:r>
      <w:proofErr w:type="spellStart"/>
      <w:r w:rsidRPr="003376C4">
        <w:rPr>
          <w:rFonts w:ascii="Times New Roman" w:hAnsi="Times New Roman" w:cs="Times New Roman"/>
          <w:color w:val="000000"/>
          <w:sz w:val="24"/>
          <w:szCs w:val="24"/>
          <w:lang w:val="en-US"/>
        </w:rPr>
        <w:t>IImportdata</w:t>
      </w:r>
      <w:proofErr w:type="spellEnd"/>
      <w:r w:rsidRPr="003376C4">
        <w:rPr>
          <w:rStyle w:val="sy0"/>
          <w:rFonts w:ascii="Times New Roman" w:hAnsi="Times New Roman" w:cs="Times New Roman"/>
          <w:color w:val="000000"/>
          <w:sz w:val="24"/>
          <w:szCs w:val="24"/>
          <w:lang w:val="en-US"/>
        </w:rPr>
        <w:t>&gt;</w:t>
      </w:r>
      <w:r w:rsidRPr="003376C4">
        <w:rPr>
          <w:rFonts w:ascii="Times New Roman" w:hAnsi="Times New Roman" w:cs="Times New Roman"/>
          <w:color w:val="000000"/>
          <w:sz w:val="24"/>
          <w:szCs w:val="24"/>
          <w:lang w:val="en-US"/>
        </w:rPr>
        <w:t xml:space="preserve"> </w:t>
      </w:r>
      <w:proofErr w:type="spellStart"/>
      <w:r w:rsidRPr="003376C4">
        <w:rPr>
          <w:rFonts w:ascii="Times New Roman" w:hAnsi="Times New Roman" w:cs="Times New Roman"/>
          <w:color w:val="000000"/>
          <w:sz w:val="24"/>
          <w:szCs w:val="24"/>
          <w:lang w:val="en-US"/>
        </w:rPr>
        <w:t>scf</w:t>
      </w:r>
      <w:proofErr w:type="spellEnd"/>
      <w:r w:rsidRPr="003376C4">
        <w:rPr>
          <w:rFonts w:ascii="Times New Roman" w:hAnsi="Times New Roman" w:cs="Times New Roman"/>
          <w:color w:val="000000"/>
          <w:sz w:val="24"/>
          <w:szCs w:val="24"/>
          <w:lang w:val="en-US"/>
        </w:rPr>
        <w:t xml:space="preserve"> </w:t>
      </w:r>
      <w:r w:rsidRPr="003376C4">
        <w:rPr>
          <w:rStyle w:val="sy0"/>
          <w:rFonts w:ascii="Times New Roman" w:hAnsi="Times New Roman" w:cs="Times New Roman"/>
          <w:color w:val="000000"/>
          <w:sz w:val="24"/>
          <w:szCs w:val="24"/>
          <w:lang w:val="en-US"/>
        </w:rPr>
        <w:t>=</w:t>
      </w:r>
      <w:r w:rsidRPr="003376C4">
        <w:rPr>
          <w:rFonts w:ascii="Times New Roman" w:hAnsi="Times New Roman" w:cs="Times New Roman"/>
          <w:color w:val="000000"/>
          <w:sz w:val="24"/>
          <w:szCs w:val="24"/>
          <w:lang w:val="en-US"/>
        </w:rPr>
        <w:t xml:space="preserve"> </w:t>
      </w:r>
      <w:r w:rsidRPr="003376C4">
        <w:rPr>
          <w:rStyle w:val="kw3"/>
          <w:rFonts w:ascii="Times New Roman" w:hAnsi="Times New Roman" w:cs="Times New Roman"/>
          <w:color w:val="000000"/>
          <w:sz w:val="24"/>
          <w:szCs w:val="24"/>
          <w:lang w:val="en-US"/>
        </w:rPr>
        <w:t>new</w:t>
      </w:r>
      <w:r w:rsidRPr="003376C4">
        <w:rPr>
          <w:rFonts w:ascii="Times New Roman" w:hAnsi="Times New Roman" w:cs="Times New Roman"/>
          <w:color w:val="000000"/>
          <w:sz w:val="24"/>
          <w:szCs w:val="24"/>
          <w:lang w:val="en-US"/>
        </w:rPr>
        <w:t xml:space="preserve"> </w:t>
      </w:r>
      <w:proofErr w:type="spellStart"/>
      <w:r w:rsidRPr="003376C4">
        <w:rPr>
          <w:rFonts w:ascii="Times New Roman" w:hAnsi="Times New Roman" w:cs="Times New Roman"/>
          <w:color w:val="000000"/>
          <w:sz w:val="24"/>
          <w:szCs w:val="24"/>
          <w:lang w:val="en-US"/>
        </w:rPr>
        <w:t>ChannelFactory</w:t>
      </w:r>
      <w:proofErr w:type="spellEnd"/>
      <w:r w:rsidRPr="003376C4">
        <w:rPr>
          <w:rStyle w:val="sy0"/>
          <w:rFonts w:ascii="Times New Roman" w:hAnsi="Times New Roman" w:cs="Times New Roman"/>
          <w:color w:val="000000"/>
          <w:sz w:val="24"/>
          <w:szCs w:val="24"/>
          <w:lang w:val="en-US"/>
        </w:rPr>
        <w:t>&lt;</w:t>
      </w:r>
      <w:proofErr w:type="spellStart"/>
      <w:r w:rsidRPr="003376C4">
        <w:rPr>
          <w:rFonts w:ascii="Times New Roman" w:hAnsi="Times New Roman" w:cs="Times New Roman"/>
          <w:color w:val="000000"/>
          <w:sz w:val="24"/>
          <w:szCs w:val="24"/>
          <w:lang w:val="en-US"/>
        </w:rPr>
        <w:t>IImportdata</w:t>
      </w:r>
      <w:proofErr w:type="spellEnd"/>
      <w:proofErr w:type="gramStart"/>
      <w:r w:rsidRPr="003376C4">
        <w:rPr>
          <w:rStyle w:val="sy0"/>
          <w:rFonts w:ascii="Times New Roman" w:hAnsi="Times New Roman" w:cs="Times New Roman"/>
          <w:color w:val="000000"/>
          <w:sz w:val="24"/>
          <w:szCs w:val="24"/>
          <w:lang w:val="en-US"/>
        </w:rPr>
        <w:t>&gt;</w:t>
      </w:r>
      <w:r w:rsidRPr="003376C4">
        <w:rPr>
          <w:rStyle w:val="br0"/>
          <w:rFonts w:ascii="Times New Roman" w:hAnsi="Times New Roman" w:cs="Times New Roman"/>
          <w:color w:val="000000"/>
          <w:sz w:val="24"/>
          <w:szCs w:val="24"/>
          <w:lang w:val="en-US"/>
        </w:rPr>
        <w:t>(</w:t>
      </w:r>
      <w:proofErr w:type="gramEnd"/>
      <w:r w:rsidRPr="003376C4">
        <w:rPr>
          <w:rStyle w:val="kw3"/>
          <w:rFonts w:ascii="Times New Roman" w:hAnsi="Times New Roman" w:cs="Times New Roman"/>
          <w:color w:val="000000"/>
          <w:sz w:val="24"/>
          <w:szCs w:val="24"/>
          <w:lang w:val="en-US"/>
        </w:rPr>
        <w:t>new</w:t>
      </w:r>
      <w:r w:rsidRPr="003376C4">
        <w:rPr>
          <w:rFonts w:ascii="Times New Roman" w:hAnsi="Times New Roman" w:cs="Times New Roman"/>
          <w:color w:val="000000"/>
          <w:sz w:val="24"/>
          <w:szCs w:val="24"/>
          <w:lang w:val="en-US"/>
        </w:rPr>
        <w:t xml:space="preserve"> </w:t>
      </w:r>
      <w:proofErr w:type="spellStart"/>
      <w:r w:rsidRPr="003376C4">
        <w:rPr>
          <w:rFonts w:ascii="Times New Roman" w:hAnsi="Times New Roman" w:cs="Times New Roman"/>
          <w:color w:val="000000"/>
          <w:sz w:val="24"/>
          <w:szCs w:val="24"/>
          <w:lang w:val="en-US"/>
        </w:rPr>
        <w:t>WSHttpBinding</w:t>
      </w:r>
      <w:proofErr w:type="spellEnd"/>
      <w:r w:rsidRPr="003376C4">
        <w:rPr>
          <w:rStyle w:val="br0"/>
          <w:rFonts w:ascii="Times New Roman" w:hAnsi="Times New Roman" w:cs="Times New Roman"/>
          <w:color w:val="000000"/>
          <w:sz w:val="24"/>
          <w:szCs w:val="24"/>
          <w:lang w:val="en-US"/>
        </w:rPr>
        <w:t>()</w:t>
      </w:r>
      <w:r w:rsidRPr="003376C4">
        <w:rPr>
          <w:rFonts w:ascii="Times New Roman" w:hAnsi="Times New Roman" w:cs="Times New Roman"/>
          <w:color w:val="000000"/>
          <w:sz w:val="24"/>
          <w:szCs w:val="24"/>
          <w:lang w:val="en-US"/>
        </w:rPr>
        <w:t xml:space="preserve">, </w:t>
      </w:r>
      <w:r w:rsidRPr="003376C4">
        <w:rPr>
          <w:rStyle w:val="st0"/>
          <w:rFonts w:ascii="Times New Roman" w:hAnsi="Times New Roman" w:cs="Times New Roman"/>
          <w:color w:val="000000"/>
          <w:sz w:val="24"/>
          <w:szCs w:val="24"/>
          <w:lang w:val="en-US"/>
        </w:rPr>
        <w:t>"http://</w:t>
      </w:r>
      <w:r w:rsidRPr="003376C4">
        <w:rPr>
          <w:rStyle w:val="st0"/>
          <w:rFonts w:ascii="Times New Roman" w:hAnsi="Times New Roman" w:cs="Times New Roman"/>
          <w:color w:val="000000"/>
          <w:sz w:val="24"/>
          <w:szCs w:val="24"/>
        </w:rPr>
        <w:t>тут</w:t>
      </w:r>
      <w:r w:rsidRPr="003376C4">
        <w:rPr>
          <w:rStyle w:val="st0"/>
          <w:rFonts w:ascii="Times New Roman" w:hAnsi="Times New Roman" w:cs="Times New Roman"/>
          <w:color w:val="000000"/>
          <w:sz w:val="24"/>
          <w:szCs w:val="24"/>
          <w:lang w:val="en-US"/>
        </w:rPr>
        <w:t xml:space="preserve"> </w:t>
      </w:r>
      <w:r w:rsidRPr="003376C4">
        <w:rPr>
          <w:rStyle w:val="st0"/>
          <w:rFonts w:ascii="Times New Roman" w:hAnsi="Times New Roman" w:cs="Times New Roman"/>
          <w:color w:val="000000"/>
          <w:sz w:val="24"/>
          <w:szCs w:val="24"/>
        </w:rPr>
        <w:t>все</w:t>
      </w:r>
      <w:r w:rsidRPr="003376C4">
        <w:rPr>
          <w:rStyle w:val="st0"/>
          <w:rFonts w:ascii="Times New Roman" w:hAnsi="Times New Roman" w:cs="Times New Roman"/>
          <w:color w:val="000000"/>
          <w:sz w:val="24"/>
          <w:szCs w:val="24"/>
          <w:lang w:val="en-US"/>
        </w:rPr>
        <w:t xml:space="preserve"> </w:t>
      </w:r>
      <w:r w:rsidRPr="003376C4">
        <w:rPr>
          <w:rStyle w:val="st0"/>
          <w:rFonts w:ascii="Times New Roman" w:hAnsi="Times New Roman" w:cs="Times New Roman"/>
          <w:color w:val="000000"/>
          <w:sz w:val="24"/>
          <w:szCs w:val="24"/>
        </w:rPr>
        <w:t>правильно</w:t>
      </w:r>
      <w:r w:rsidRPr="003376C4">
        <w:rPr>
          <w:rStyle w:val="st0"/>
          <w:rFonts w:ascii="Times New Roman" w:hAnsi="Times New Roman" w:cs="Times New Roman"/>
          <w:color w:val="000000"/>
          <w:sz w:val="24"/>
          <w:szCs w:val="24"/>
          <w:lang w:val="en-US"/>
        </w:rPr>
        <w:t xml:space="preserve"> </w:t>
      </w:r>
      <w:r w:rsidRPr="003376C4">
        <w:rPr>
          <w:rStyle w:val="st0"/>
          <w:rFonts w:ascii="Times New Roman" w:hAnsi="Times New Roman" w:cs="Times New Roman"/>
          <w:color w:val="000000"/>
          <w:sz w:val="24"/>
          <w:szCs w:val="24"/>
        </w:rPr>
        <w:t>с</w:t>
      </w:r>
      <w:r w:rsidRPr="003376C4">
        <w:rPr>
          <w:rStyle w:val="st0"/>
          <w:rFonts w:ascii="Times New Roman" w:hAnsi="Times New Roman" w:cs="Times New Roman"/>
          <w:color w:val="000000"/>
          <w:sz w:val="24"/>
          <w:szCs w:val="24"/>
          <w:lang w:val="en-US"/>
        </w:rPr>
        <w:t xml:space="preserve"> </w:t>
      </w:r>
      <w:proofErr w:type="spellStart"/>
      <w:r w:rsidRPr="003376C4">
        <w:rPr>
          <w:rStyle w:val="st0"/>
          <w:rFonts w:ascii="Times New Roman" w:hAnsi="Times New Roman" w:cs="Times New Roman"/>
          <w:color w:val="000000"/>
          <w:sz w:val="24"/>
          <w:szCs w:val="24"/>
          <w:lang w:val="en-US"/>
        </w:rPr>
        <w:t>app.config</w:t>
      </w:r>
      <w:proofErr w:type="spellEnd"/>
      <w:r w:rsidRPr="003376C4">
        <w:rPr>
          <w:rStyle w:val="st0"/>
          <w:rFonts w:ascii="Times New Roman" w:hAnsi="Times New Roman" w:cs="Times New Roman"/>
          <w:color w:val="000000"/>
          <w:sz w:val="24"/>
          <w:szCs w:val="24"/>
          <w:lang w:val="en-US"/>
        </w:rPr>
        <w:t xml:space="preserve"> </w:t>
      </w:r>
      <w:r w:rsidRPr="003376C4">
        <w:rPr>
          <w:rStyle w:val="st0"/>
          <w:rFonts w:ascii="Times New Roman" w:hAnsi="Times New Roman" w:cs="Times New Roman"/>
          <w:color w:val="000000"/>
          <w:sz w:val="24"/>
          <w:szCs w:val="24"/>
        </w:rPr>
        <w:t>сервера</w:t>
      </w:r>
      <w:r w:rsidRPr="003376C4">
        <w:rPr>
          <w:rStyle w:val="st0"/>
          <w:rFonts w:ascii="Times New Roman" w:hAnsi="Times New Roman" w:cs="Times New Roman"/>
          <w:color w:val="000000"/>
          <w:sz w:val="24"/>
          <w:szCs w:val="24"/>
          <w:lang w:val="en-US"/>
        </w:rPr>
        <w:t>"</w:t>
      </w:r>
      <w:r w:rsidRPr="003376C4">
        <w:rPr>
          <w:rStyle w:val="br0"/>
          <w:rFonts w:ascii="Times New Roman" w:hAnsi="Times New Roman" w:cs="Times New Roman"/>
          <w:color w:val="000000"/>
          <w:sz w:val="24"/>
          <w:szCs w:val="24"/>
          <w:lang w:val="en-US"/>
        </w:rPr>
        <w:t>)</w:t>
      </w:r>
      <w:r w:rsidRPr="003376C4">
        <w:rPr>
          <w:rStyle w:val="sy0"/>
          <w:rFonts w:ascii="Times New Roman" w:hAnsi="Times New Roman" w:cs="Times New Roman"/>
          <w:color w:val="000000"/>
          <w:sz w:val="24"/>
          <w:szCs w:val="24"/>
          <w:lang w:val="en-US"/>
        </w:rPr>
        <w:t>;</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xml:space="preserve">                </w:t>
      </w:r>
      <w:proofErr w:type="spellStart"/>
      <w:r w:rsidRPr="003376C4">
        <w:rPr>
          <w:rFonts w:ascii="Times New Roman" w:hAnsi="Times New Roman" w:cs="Times New Roman"/>
          <w:color w:val="000000"/>
          <w:sz w:val="24"/>
          <w:szCs w:val="24"/>
          <w:lang w:val="en-US"/>
        </w:rPr>
        <w:t>IImportdata</w:t>
      </w:r>
      <w:proofErr w:type="spellEnd"/>
      <w:r w:rsidRPr="003376C4">
        <w:rPr>
          <w:rFonts w:ascii="Times New Roman" w:hAnsi="Times New Roman" w:cs="Times New Roman"/>
          <w:color w:val="000000"/>
          <w:sz w:val="24"/>
          <w:szCs w:val="24"/>
          <w:lang w:val="en-US"/>
        </w:rPr>
        <w:t xml:space="preserve"> s </w:t>
      </w:r>
      <w:r w:rsidRPr="003376C4">
        <w:rPr>
          <w:rStyle w:val="sy0"/>
          <w:rFonts w:ascii="Times New Roman" w:hAnsi="Times New Roman" w:cs="Times New Roman"/>
          <w:color w:val="000000"/>
          <w:sz w:val="24"/>
          <w:szCs w:val="24"/>
          <w:lang w:val="en-US"/>
        </w:rPr>
        <w:t>=</w:t>
      </w:r>
      <w:r w:rsidRPr="003376C4">
        <w:rPr>
          <w:rFonts w:ascii="Times New Roman" w:hAnsi="Times New Roman" w:cs="Times New Roman"/>
          <w:color w:val="000000"/>
          <w:sz w:val="24"/>
          <w:szCs w:val="24"/>
          <w:lang w:val="en-US"/>
        </w:rPr>
        <w:t xml:space="preserve"> </w:t>
      </w:r>
      <w:proofErr w:type="spellStart"/>
      <w:proofErr w:type="gramStart"/>
      <w:r w:rsidRPr="003376C4">
        <w:rPr>
          <w:rFonts w:ascii="Times New Roman" w:hAnsi="Times New Roman" w:cs="Times New Roman"/>
          <w:color w:val="000000"/>
          <w:sz w:val="24"/>
          <w:szCs w:val="24"/>
          <w:lang w:val="en-US"/>
        </w:rPr>
        <w:t>scf.</w:t>
      </w:r>
      <w:r w:rsidRPr="003376C4">
        <w:rPr>
          <w:rStyle w:val="me1"/>
          <w:rFonts w:ascii="Times New Roman" w:hAnsi="Times New Roman" w:cs="Times New Roman"/>
          <w:color w:val="000000"/>
          <w:sz w:val="24"/>
          <w:szCs w:val="24"/>
          <w:lang w:val="en-US"/>
        </w:rPr>
        <w:t>CreateChannel</w:t>
      </w:r>
      <w:proofErr w:type="spellEnd"/>
      <w:r w:rsidRPr="003376C4">
        <w:rPr>
          <w:rStyle w:val="br0"/>
          <w:rFonts w:ascii="Times New Roman" w:hAnsi="Times New Roman" w:cs="Times New Roman"/>
          <w:color w:val="000000"/>
          <w:sz w:val="24"/>
          <w:szCs w:val="24"/>
          <w:lang w:val="en-US"/>
        </w:rPr>
        <w:t>(</w:t>
      </w:r>
      <w:proofErr w:type="gramEnd"/>
      <w:r w:rsidRPr="003376C4">
        <w:rPr>
          <w:rStyle w:val="br0"/>
          <w:rFonts w:ascii="Times New Roman" w:hAnsi="Times New Roman" w:cs="Times New Roman"/>
          <w:color w:val="000000"/>
          <w:sz w:val="24"/>
          <w:szCs w:val="24"/>
          <w:lang w:val="en-US"/>
        </w:rPr>
        <w:t>)</w:t>
      </w:r>
      <w:r w:rsidRPr="003376C4">
        <w:rPr>
          <w:rStyle w:val="sy0"/>
          <w:rFonts w:ascii="Times New Roman" w:hAnsi="Times New Roman" w:cs="Times New Roman"/>
          <w:color w:val="000000"/>
          <w:sz w:val="24"/>
          <w:szCs w:val="24"/>
          <w:lang w:val="en-US"/>
        </w:rPr>
        <w:t>;</w:t>
      </w:r>
    </w:p>
    <w:p w:rsidR="00897EFF" w:rsidRPr="003376C4" w:rsidRDefault="00897EFF" w:rsidP="00897EFF">
      <w:pPr>
        <w:pStyle w:val="HTML"/>
        <w:ind w:firstLine="709"/>
        <w:rPr>
          <w:rFonts w:ascii="Times New Roman" w:hAnsi="Times New Roman" w:cs="Times New Roman"/>
          <w:color w:val="000000"/>
          <w:sz w:val="24"/>
          <w:szCs w:val="24"/>
          <w:lang w:val="en-US"/>
        </w:rPr>
      </w:pPr>
      <w:r w:rsidRPr="003376C4">
        <w:rPr>
          <w:rFonts w:ascii="Times New Roman" w:hAnsi="Times New Roman" w:cs="Times New Roman"/>
          <w:color w:val="000000"/>
          <w:sz w:val="24"/>
          <w:szCs w:val="24"/>
          <w:lang w:val="en-US"/>
        </w:rPr>
        <w:t xml:space="preserve">                </w:t>
      </w:r>
      <w:proofErr w:type="spellStart"/>
      <w:proofErr w:type="gramStart"/>
      <w:r w:rsidRPr="003376C4">
        <w:rPr>
          <w:rFonts w:ascii="Times New Roman" w:hAnsi="Times New Roman" w:cs="Times New Roman"/>
          <w:color w:val="000000"/>
          <w:sz w:val="24"/>
          <w:szCs w:val="24"/>
          <w:lang w:val="en-US"/>
        </w:rPr>
        <w:t>dt</w:t>
      </w:r>
      <w:proofErr w:type="spellEnd"/>
      <w:proofErr w:type="gramEnd"/>
      <w:r w:rsidRPr="003376C4">
        <w:rPr>
          <w:rFonts w:ascii="Times New Roman" w:hAnsi="Times New Roman" w:cs="Times New Roman"/>
          <w:color w:val="000000"/>
          <w:sz w:val="24"/>
          <w:szCs w:val="24"/>
          <w:lang w:val="en-US"/>
        </w:rPr>
        <w:t xml:space="preserve"> </w:t>
      </w:r>
      <w:r w:rsidRPr="003376C4">
        <w:rPr>
          <w:rStyle w:val="sy0"/>
          <w:rFonts w:ascii="Times New Roman" w:hAnsi="Times New Roman" w:cs="Times New Roman"/>
          <w:color w:val="000000"/>
          <w:sz w:val="24"/>
          <w:szCs w:val="24"/>
          <w:lang w:val="en-US"/>
        </w:rPr>
        <w:t>=</w:t>
      </w:r>
      <w:r w:rsidRPr="003376C4">
        <w:rPr>
          <w:rFonts w:ascii="Times New Roman" w:hAnsi="Times New Roman" w:cs="Times New Roman"/>
          <w:color w:val="000000"/>
          <w:sz w:val="24"/>
          <w:szCs w:val="24"/>
          <w:lang w:val="en-US"/>
        </w:rPr>
        <w:t xml:space="preserve"> </w:t>
      </w:r>
      <w:proofErr w:type="spellStart"/>
      <w:r w:rsidRPr="003376C4">
        <w:rPr>
          <w:rFonts w:ascii="Times New Roman" w:hAnsi="Times New Roman" w:cs="Times New Roman"/>
          <w:color w:val="000000"/>
          <w:sz w:val="24"/>
          <w:szCs w:val="24"/>
          <w:lang w:val="en-US"/>
        </w:rPr>
        <w:t>s.</w:t>
      </w:r>
      <w:r w:rsidRPr="003376C4">
        <w:rPr>
          <w:rStyle w:val="me1"/>
          <w:rFonts w:ascii="Times New Roman" w:hAnsi="Times New Roman" w:cs="Times New Roman"/>
          <w:color w:val="000000"/>
          <w:sz w:val="24"/>
          <w:szCs w:val="24"/>
          <w:lang w:val="en-US"/>
        </w:rPr>
        <w:t>getPersonControlPoint</w:t>
      </w:r>
      <w:proofErr w:type="spellEnd"/>
      <w:r w:rsidRPr="003376C4">
        <w:rPr>
          <w:rStyle w:val="br0"/>
          <w:rFonts w:ascii="Times New Roman" w:hAnsi="Times New Roman" w:cs="Times New Roman"/>
          <w:color w:val="000000"/>
          <w:sz w:val="24"/>
          <w:szCs w:val="24"/>
          <w:lang w:val="en-US"/>
        </w:rPr>
        <w:t>(</w:t>
      </w:r>
      <w:r w:rsidRPr="003376C4">
        <w:rPr>
          <w:rFonts w:ascii="Times New Roman" w:hAnsi="Times New Roman" w:cs="Times New Roman"/>
          <w:color w:val="000000"/>
          <w:sz w:val="24"/>
          <w:szCs w:val="24"/>
          <w:lang w:val="en-US"/>
        </w:rPr>
        <w:t>dt1, dt2</w:t>
      </w:r>
      <w:r w:rsidRPr="003376C4">
        <w:rPr>
          <w:rStyle w:val="br0"/>
          <w:rFonts w:ascii="Times New Roman" w:hAnsi="Times New Roman" w:cs="Times New Roman"/>
          <w:color w:val="000000"/>
          <w:sz w:val="24"/>
          <w:szCs w:val="24"/>
          <w:lang w:val="en-US"/>
        </w:rPr>
        <w:t>)</w:t>
      </w:r>
      <w:r w:rsidRPr="003376C4">
        <w:rPr>
          <w:rStyle w:val="sy0"/>
          <w:rFonts w:ascii="Times New Roman" w:hAnsi="Times New Roman" w:cs="Times New Roman"/>
          <w:color w:val="000000"/>
          <w:sz w:val="24"/>
          <w:szCs w:val="24"/>
          <w:lang w:val="en-US"/>
        </w:rPr>
        <w:t>;</w:t>
      </w:r>
    </w:p>
    <w:p w:rsidR="00897EFF" w:rsidRPr="003376C4" w:rsidRDefault="00897EFF" w:rsidP="00897EFF">
      <w:pPr>
        <w:pStyle w:val="HTML"/>
        <w:ind w:firstLine="709"/>
        <w:rPr>
          <w:rFonts w:ascii="Times New Roman" w:hAnsi="Times New Roman" w:cs="Times New Roman"/>
          <w:color w:val="000000"/>
          <w:sz w:val="24"/>
          <w:szCs w:val="24"/>
        </w:rPr>
      </w:pPr>
      <w:r w:rsidRPr="003376C4">
        <w:rPr>
          <w:rFonts w:ascii="Times New Roman" w:hAnsi="Times New Roman" w:cs="Times New Roman"/>
          <w:color w:val="000000"/>
          <w:sz w:val="24"/>
          <w:szCs w:val="24"/>
          <w:lang w:val="en-US"/>
        </w:rPr>
        <w:t xml:space="preserve">                </w:t>
      </w:r>
      <w:proofErr w:type="spellStart"/>
      <w:r w:rsidRPr="003376C4">
        <w:rPr>
          <w:rFonts w:ascii="Times New Roman" w:hAnsi="Times New Roman" w:cs="Times New Roman"/>
          <w:color w:val="000000"/>
          <w:sz w:val="24"/>
          <w:szCs w:val="24"/>
        </w:rPr>
        <w:t>scf.</w:t>
      </w:r>
      <w:r w:rsidRPr="003376C4">
        <w:rPr>
          <w:rStyle w:val="me1"/>
          <w:rFonts w:ascii="Times New Roman" w:hAnsi="Times New Roman" w:cs="Times New Roman"/>
          <w:color w:val="000000"/>
          <w:sz w:val="24"/>
          <w:szCs w:val="24"/>
        </w:rPr>
        <w:t>Close</w:t>
      </w:r>
      <w:proofErr w:type="spellEnd"/>
      <w:r w:rsidRPr="003376C4">
        <w:rPr>
          <w:rStyle w:val="br0"/>
          <w:rFonts w:ascii="Times New Roman" w:hAnsi="Times New Roman" w:cs="Times New Roman"/>
          <w:color w:val="000000"/>
          <w:sz w:val="24"/>
          <w:szCs w:val="24"/>
        </w:rPr>
        <w:t>()</w:t>
      </w:r>
      <w:r w:rsidRPr="003376C4">
        <w:rPr>
          <w:rStyle w:val="sy0"/>
          <w:rFonts w:ascii="Times New Roman" w:hAnsi="Times New Roman" w:cs="Times New Roman"/>
          <w:color w:val="000000"/>
          <w:sz w:val="24"/>
          <w:szCs w:val="24"/>
        </w:rPr>
        <w:t>;</w:t>
      </w:r>
    </w:p>
    <w:p w:rsidR="00897EFF" w:rsidRPr="003376C4" w:rsidRDefault="00897EFF" w:rsidP="00897EFF">
      <w:pPr>
        <w:ind w:firstLine="709"/>
      </w:pPr>
    </w:p>
    <w:p w:rsidR="00897EFF" w:rsidRPr="003376C4" w:rsidRDefault="00897EFF" w:rsidP="00897EFF">
      <w:pPr>
        <w:ind w:firstLine="709"/>
      </w:pPr>
    </w:p>
    <w:p w:rsidR="00897EFF" w:rsidRPr="003376C4" w:rsidRDefault="00897EFF" w:rsidP="00897EFF">
      <w:pPr>
        <w:ind w:firstLine="709"/>
        <w:rPr>
          <w:color w:val="000000"/>
        </w:rPr>
      </w:pPr>
      <w:r w:rsidRPr="003376C4">
        <w:rPr>
          <w:color w:val="000000"/>
        </w:rPr>
        <w:t xml:space="preserve">Клиент - служба </w:t>
      </w:r>
      <w:proofErr w:type="spellStart"/>
      <w:r w:rsidRPr="003376C4">
        <w:rPr>
          <w:color w:val="000000"/>
        </w:rPr>
        <w:t>Windows</w:t>
      </w:r>
      <w:proofErr w:type="spellEnd"/>
      <w:r w:rsidRPr="003376C4">
        <w:rPr>
          <w:color w:val="000000"/>
        </w:rPr>
        <w:t xml:space="preserve">. Смотрю по логам, на сервере запрос </w:t>
      </w:r>
      <w:proofErr w:type="gramStart"/>
      <w:r w:rsidRPr="003376C4">
        <w:rPr>
          <w:color w:val="000000"/>
        </w:rPr>
        <w:t>выполняется</w:t>
      </w:r>
      <w:proofErr w:type="gramEnd"/>
      <w:r w:rsidRPr="003376C4">
        <w:rPr>
          <w:color w:val="000000"/>
        </w:rPr>
        <w:t xml:space="preserve"> данные приходят в </w:t>
      </w:r>
      <w:proofErr w:type="spellStart"/>
      <w:r w:rsidRPr="003376C4">
        <w:rPr>
          <w:color w:val="000000"/>
        </w:rPr>
        <w:t>dt</w:t>
      </w:r>
      <w:proofErr w:type="spellEnd"/>
      <w:r w:rsidRPr="003376C4">
        <w:rPr>
          <w:color w:val="000000"/>
        </w:rPr>
        <w:t>.</w:t>
      </w:r>
      <w:r w:rsidRPr="003376C4">
        <w:rPr>
          <w:color w:val="000000"/>
        </w:rPr>
        <w:br/>
        <w:t xml:space="preserve">На клиенте получаю </w:t>
      </w:r>
      <w:proofErr w:type="spellStart"/>
      <w:r w:rsidRPr="003376C4">
        <w:rPr>
          <w:color w:val="000000"/>
        </w:rPr>
        <w:t>Null</w:t>
      </w:r>
      <w:proofErr w:type="spellEnd"/>
      <w:r w:rsidRPr="003376C4">
        <w:rPr>
          <w:color w:val="000000"/>
        </w:rPr>
        <w:t>. Что делаю не так???</w:t>
      </w:r>
      <w:r w:rsidRPr="003376C4">
        <w:rPr>
          <w:color w:val="000000"/>
        </w:rPr>
        <w:br/>
        <w:t xml:space="preserve">Если прилепить на сервер еще функцию, которая просто возвращает строку или число, то </w:t>
      </w:r>
      <w:proofErr w:type="gramStart"/>
      <w:r w:rsidRPr="003376C4">
        <w:rPr>
          <w:color w:val="000000"/>
        </w:rPr>
        <w:t>на</w:t>
      </w:r>
      <w:proofErr w:type="gramEnd"/>
      <w:r w:rsidRPr="003376C4">
        <w:rPr>
          <w:color w:val="000000"/>
        </w:rPr>
        <w:t xml:space="preserve"> </w:t>
      </w:r>
      <w:proofErr w:type="gramStart"/>
      <w:r w:rsidRPr="003376C4">
        <w:rPr>
          <w:color w:val="000000"/>
        </w:rPr>
        <w:t>клиент</w:t>
      </w:r>
      <w:proofErr w:type="gramEnd"/>
      <w:r w:rsidRPr="003376C4">
        <w:rPr>
          <w:color w:val="000000"/>
        </w:rPr>
        <w:t xml:space="preserve"> все приходит. </w:t>
      </w:r>
    </w:p>
    <w:p w:rsidR="00897EFF" w:rsidRPr="003376C4" w:rsidRDefault="00897EFF" w:rsidP="00897EFF">
      <w:pPr>
        <w:ind w:firstLine="709"/>
        <w:rPr>
          <w:color w:val="000000"/>
        </w:rPr>
      </w:pPr>
    </w:p>
    <w:p w:rsidR="00897EFF" w:rsidRPr="003376C4" w:rsidRDefault="00897EFF" w:rsidP="00897EFF">
      <w:pPr>
        <w:ind w:firstLine="709"/>
        <w:rPr>
          <w:color w:val="000000"/>
        </w:rPr>
      </w:pPr>
      <w:r w:rsidRPr="003376C4">
        <w:rPr>
          <w:color w:val="000000"/>
        </w:rPr>
        <w:t xml:space="preserve">Разобрался сам. </w:t>
      </w:r>
    </w:p>
    <w:p w:rsidR="00897EFF" w:rsidRPr="003376C4" w:rsidRDefault="00897EFF" w:rsidP="00897EFF">
      <w:pPr>
        <w:ind w:firstLine="709"/>
        <w:rPr>
          <w:lang w:val="en-US"/>
        </w:rPr>
      </w:pPr>
    </w:p>
    <w:p w:rsidR="00897EFF" w:rsidRPr="003376C4" w:rsidRDefault="00897EFF" w:rsidP="00897EFF">
      <w:pPr>
        <w:ind w:firstLine="709"/>
        <w:jc w:val="both"/>
        <w:rPr>
          <w:lang w:val="en-US"/>
        </w:rPr>
      </w:pPr>
    </w:p>
    <w:p w:rsidR="00897EFF" w:rsidRPr="003376C4" w:rsidRDefault="00897EFF" w:rsidP="00897EFF">
      <w:pPr>
        <w:autoSpaceDE w:val="0"/>
        <w:autoSpaceDN w:val="0"/>
        <w:adjustRightInd w:val="0"/>
        <w:ind w:firstLine="709"/>
        <w:rPr>
          <w:lang w:val="en-US"/>
        </w:rPr>
      </w:pPr>
    </w:p>
    <w:p w:rsidR="00897EFF" w:rsidRPr="003376C4" w:rsidRDefault="00897EFF" w:rsidP="00897EFF">
      <w:pPr>
        <w:autoSpaceDE w:val="0"/>
        <w:autoSpaceDN w:val="0"/>
        <w:adjustRightInd w:val="0"/>
        <w:ind w:firstLine="709"/>
        <w:rPr>
          <w:lang w:val="uk-UA"/>
        </w:rPr>
      </w:pPr>
    </w:p>
    <w:p w:rsidR="00A850D6" w:rsidRDefault="00897EFF"/>
    <w:sectPr w:rsidR="00A850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PragmaticaC-Oblique">
    <w:panose1 w:val="00000000000000000000"/>
    <w:charset w:val="CC"/>
    <w:family w:val="auto"/>
    <w:notTrueType/>
    <w:pitch w:val="default"/>
    <w:sig w:usb0="00000201" w:usb1="00000000" w:usb2="00000000" w:usb3="00000000" w:csb0="00000004" w:csb1="00000000"/>
  </w:font>
  <w:font w:name="PragmaticaC">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EFF"/>
    <w:rsid w:val="00897EFF"/>
    <w:rsid w:val="009C361E"/>
    <w:rsid w:val="00A9541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EFF"/>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rsid w:val="0089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897EFF"/>
    <w:rPr>
      <w:rFonts w:ascii="Courier New" w:eastAsia="Times New Roman" w:hAnsi="Courier New" w:cs="Courier New"/>
      <w:sz w:val="20"/>
      <w:szCs w:val="20"/>
      <w:lang w:val="ru-RU" w:eastAsia="ru-RU"/>
    </w:rPr>
  </w:style>
  <w:style w:type="character" w:customStyle="1" w:styleId="br0">
    <w:name w:val="br0"/>
    <w:basedOn w:val="a0"/>
    <w:rsid w:val="00897EFF"/>
  </w:style>
  <w:style w:type="character" w:customStyle="1" w:styleId="kw1">
    <w:name w:val="kw1"/>
    <w:basedOn w:val="a0"/>
    <w:rsid w:val="00897EFF"/>
  </w:style>
  <w:style w:type="character" w:customStyle="1" w:styleId="kw4">
    <w:name w:val="kw4"/>
    <w:basedOn w:val="a0"/>
    <w:rsid w:val="00897EFF"/>
  </w:style>
  <w:style w:type="character" w:customStyle="1" w:styleId="sy0">
    <w:name w:val="sy0"/>
    <w:basedOn w:val="a0"/>
    <w:rsid w:val="00897EFF"/>
  </w:style>
  <w:style w:type="character" w:customStyle="1" w:styleId="co1">
    <w:name w:val="co1"/>
    <w:basedOn w:val="a0"/>
    <w:rsid w:val="00897EFF"/>
  </w:style>
  <w:style w:type="character" w:customStyle="1" w:styleId="kw3">
    <w:name w:val="kw3"/>
    <w:basedOn w:val="a0"/>
    <w:rsid w:val="00897EFF"/>
  </w:style>
  <w:style w:type="character" w:customStyle="1" w:styleId="st0">
    <w:name w:val="st0"/>
    <w:basedOn w:val="a0"/>
    <w:rsid w:val="00897EFF"/>
  </w:style>
  <w:style w:type="character" w:customStyle="1" w:styleId="es0">
    <w:name w:val="es0"/>
    <w:basedOn w:val="a0"/>
    <w:rsid w:val="00897EFF"/>
  </w:style>
  <w:style w:type="character" w:customStyle="1" w:styleId="me1">
    <w:name w:val="me1"/>
    <w:basedOn w:val="a0"/>
    <w:rsid w:val="00897EFF"/>
  </w:style>
  <w:style w:type="character" w:customStyle="1" w:styleId="sth">
    <w:name w:val="st_h"/>
    <w:basedOn w:val="a0"/>
    <w:rsid w:val="00897EFF"/>
  </w:style>
  <w:style w:type="paragraph" w:styleId="a3">
    <w:name w:val="Balloon Text"/>
    <w:basedOn w:val="a"/>
    <w:link w:val="a4"/>
    <w:uiPriority w:val="99"/>
    <w:semiHidden/>
    <w:unhideWhenUsed/>
    <w:rsid w:val="00897EFF"/>
    <w:rPr>
      <w:rFonts w:ascii="Tahoma" w:hAnsi="Tahoma" w:cs="Tahoma"/>
      <w:sz w:val="16"/>
      <w:szCs w:val="16"/>
    </w:rPr>
  </w:style>
  <w:style w:type="character" w:customStyle="1" w:styleId="a4">
    <w:name w:val="Текст выноски Знак"/>
    <w:basedOn w:val="a0"/>
    <w:link w:val="a3"/>
    <w:uiPriority w:val="99"/>
    <w:semiHidden/>
    <w:rsid w:val="00897EFF"/>
    <w:rPr>
      <w:rFonts w:ascii="Tahoma" w:eastAsia="Times New Roman"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EFF"/>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rsid w:val="00897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897EFF"/>
    <w:rPr>
      <w:rFonts w:ascii="Courier New" w:eastAsia="Times New Roman" w:hAnsi="Courier New" w:cs="Courier New"/>
      <w:sz w:val="20"/>
      <w:szCs w:val="20"/>
      <w:lang w:val="ru-RU" w:eastAsia="ru-RU"/>
    </w:rPr>
  </w:style>
  <w:style w:type="character" w:customStyle="1" w:styleId="br0">
    <w:name w:val="br0"/>
    <w:basedOn w:val="a0"/>
    <w:rsid w:val="00897EFF"/>
  </w:style>
  <w:style w:type="character" w:customStyle="1" w:styleId="kw1">
    <w:name w:val="kw1"/>
    <w:basedOn w:val="a0"/>
    <w:rsid w:val="00897EFF"/>
  </w:style>
  <w:style w:type="character" w:customStyle="1" w:styleId="kw4">
    <w:name w:val="kw4"/>
    <w:basedOn w:val="a0"/>
    <w:rsid w:val="00897EFF"/>
  </w:style>
  <w:style w:type="character" w:customStyle="1" w:styleId="sy0">
    <w:name w:val="sy0"/>
    <w:basedOn w:val="a0"/>
    <w:rsid w:val="00897EFF"/>
  </w:style>
  <w:style w:type="character" w:customStyle="1" w:styleId="co1">
    <w:name w:val="co1"/>
    <w:basedOn w:val="a0"/>
    <w:rsid w:val="00897EFF"/>
  </w:style>
  <w:style w:type="character" w:customStyle="1" w:styleId="kw3">
    <w:name w:val="kw3"/>
    <w:basedOn w:val="a0"/>
    <w:rsid w:val="00897EFF"/>
  </w:style>
  <w:style w:type="character" w:customStyle="1" w:styleId="st0">
    <w:name w:val="st0"/>
    <w:basedOn w:val="a0"/>
    <w:rsid w:val="00897EFF"/>
  </w:style>
  <w:style w:type="character" w:customStyle="1" w:styleId="es0">
    <w:name w:val="es0"/>
    <w:basedOn w:val="a0"/>
    <w:rsid w:val="00897EFF"/>
  </w:style>
  <w:style w:type="character" w:customStyle="1" w:styleId="me1">
    <w:name w:val="me1"/>
    <w:basedOn w:val="a0"/>
    <w:rsid w:val="00897EFF"/>
  </w:style>
  <w:style w:type="character" w:customStyle="1" w:styleId="sth">
    <w:name w:val="st_h"/>
    <w:basedOn w:val="a0"/>
    <w:rsid w:val="00897EFF"/>
  </w:style>
  <w:style w:type="paragraph" w:styleId="a3">
    <w:name w:val="Balloon Text"/>
    <w:basedOn w:val="a"/>
    <w:link w:val="a4"/>
    <w:uiPriority w:val="99"/>
    <w:semiHidden/>
    <w:unhideWhenUsed/>
    <w:rsid w:val="00897EFF"/>
    <w:rPr>
      <w:rFonts w:ascii="Tahoma" w:hAnsi="Tahoma" w:cs="Tahoma"/>
      <w:sz w:val="16"/>
      <w:szCs w:val="16"/>
    </w:rPr>
  </w:style>
  <w:style w:type="character" w:customStyle="1" w:styleId="a4">
    <w:name w:val="Текст выноски Знак"/>
    <w:basedOn w:val="a0"/>
    <w:link w:val="a3"/>
    <w:uiPriority w:val="99"/>
    <w:semiHidden/>
    <w:rsid w:val="00897EFF"/>
    <w:rPr>
      <w:rFonts w:ascii="Tahoma" w:eastAsia="Times New Roman"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7731</Words>
  <Characters>4408</Characters>
  <Application>Microsoft Office Word</Application>
  <DocSecurity>0</DocSecurity>
  <Lines>36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2016-02-12T10:58:00Z</dcterms:created>
  <dcterms:modified xsi:type="dcterms:W3CDTF">2016-02-12T11:00:00Z</dcterms:modified>
</cp:coreProperties>
</file>