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07" w:rsidRPr="00D06FD3" w:rsidRDefault="00860B07" w:rsidP="00860B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Лекция. Распределенные запросы и распределенные транзакции MS SQL SERVER</w:t>
      </w:r>
    </w:p>
    <w:p w:rsidR="00860B07" w:rsidRPr="00D06FD3" w:rsidRDefault="00860B07" w:rsidP="00860B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1 Связанные серверы</w:t>
      </w:r>
    </w:p>
    <w:p w:rsidR="00860B07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локального сервера можно определить несколько связанных серверов. Связанные серверы позволяют выполнять распределенные разнородные запросы к источникам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 Системная процедура 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sp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_</w:t>
      </w:r>
      <w:proofErr w:type="spellStart"/>
      <w:r w:rsidRPr="00D06FD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создает связанный сервер (на них могут быть использованы различные СУБД). После создания связанного сервера 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выполнять распределенные запросы на этом сервере. Если связанный сервер определен в качестве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 нем могут выполняться удаленные хранимые процедуры. </w:t>
      </w:r>
    </w:p>
    <w:p w:rsidR="00B45282" w:rsidRDefault="00B45282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связанные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можно двумя способами:</w:t>
      </w:r>
    </w:p>
    <w:p w:rsidR="00B45282" w:rsidRDefault="00B45282" w:rsidP="00B45282">
      <w:pPr>
        <w:pStyle w:val="a8"/>
        <w:numPr>
          <w:ilvl w:val="0"/>
          <w:numId w:val="7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утилит</w:t>
      </w:r>
      <w:r w:rsidR="0020356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2B22">
        <w:rPr>
          <w:rFonts w:ascii="Times New Roman" w:eastAsia="Times New Roman" w:hAnsi="Times New Roman" w:cs="Times New Roman"/>
          <w:sz w:val="24"/>
          <w:szCs w:val="24"/>
        </w:rPr>
        <w:t>SERVER MANAGEMENT STUDIO</w:t>
      </w:r>
    </w:p>
    <w:p w:rsidR="00755F66" w:rsidRDefault="00B62B22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Пункт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меню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55F66" w:rsidRPr="00755F66">
        <w:rPr>
          <w:rFonts w:ascii="Times New Roman" w:eastAsia="Times New Roman" w:hAnsi="Times New Roman" w:cs="Times New Roman"/>
          <w:b/>
          <w:sz w:val="24"/>
          <w:szCs w:val="24"/>
        </w:rPr>
        <w:t>ServerObject</w:t>
      </w:r>
      <w:proofErr w:type="spellEnd"/>
      <w:r w:rsidR="00755F66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-&gt;</w:t>
      </w:r>
      <w:r w:rsidR="00203562" w:rsidRPr="00203562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inked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5F66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открывает окно подключения связанных серверов </w:t>
      </w:r>
      <w:proofErr w:type="gramStart"/>
      <w:r w:rsid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со</w:t>
      </w:r>
      <w:proofErr w:type="gramEnd"/>
      <w:r w:rsid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вкладками: </w:t>
      </w:r>
    </w:p>
    <w:p w:rsidR="00755F66" w:rsidRDefault="00755F66" w:rsidP="00755F66">
      <w:pPr>
        <w:pStyle w:val="a8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="00B62B22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указ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ания общих данных таких как </w:t>
      </w:r>
      <w:r w:rsidR="00B62B22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имя 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сервера в 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формате сервер/</w:t>
      </w:r>
      <w:proofErr w:type="spellStart"/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екземплярБД</w:t>
      </w:r>
      <w:proofErr w:type="spellEnd"/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, тип сервера и параметры провайдера</w:t>
      </w:r>
    </w:p>
    <w:p w:rsidR="00755F66" w:rsidRPr="00755F66" w:rsidRDefault="00755F66" w:rsidP="00755F6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BFF2BDE" wp14:editId="4742C069">
            <wp:extent cx="6152515" cy="46145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755F66" w:rsidRDefault="00755F66" w:rsidP="00B62B22">
      <w:pPr>
        <w:pStyle w:val="a8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  <w:r w:rsidRPr="00755F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для указания аккаунтов подключения(логины и пароли)</w:t>
      </w:r>
      <w:r w:rsidR="00B62B22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62B22" w:rsidRPr="00755F66" w:rsidRDefault="00B62B22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76443" wp14:editId="732EABDE">
            <wp:extent cx="6154802" cy="361868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802" cy="36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EF" w:rsidRPr="00674CEF" w:rsidRDefault="00674CEF" w:rsidP="00674CE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674CEF" w:rsidRDefault="00755F66" w:rsidP="00860B07">
      <w:pPr>
        <w:pStyle w:val="a8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4CEF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 w:rsidRPr="00674C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674CEF">
        <w:rPr>
          <w:rFonts w:ascii="Times New Roman" w:eastAsia="Times New Roman" w:hAnsi="Times New Roman" w:cs="Times New Roman"/>
          <w:b/>
          <w:sz w:val="24"/>
          <w:szCs w:val="24"/>
        </w:rPr>
        <w:t>options</w:t>
      </w:r>
      <w:r w:rsidRPr="00674C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674CEF">
        <w:rPr>
          <w:rFonts w:ascii="Times New Roman" w:eastAsia="Times New Roman" w:hAnsi="Times New Roman" w:cs="Times New Roman"/>
          <w:sz w:val="24"/>
          <w:szCs w:val="24"/>
          <w:lang w:val="ru-RU"/>
        </w:rPr>
        <w:t>для указания дополнительных конфигурационных параметров связанного сервера</w:t>
      </w:r>
      <w:r>
        <w:rPr>
          <w:noProof/>
        </w:rPr>
        <w:drawing>
          <wp:inline distT="0" distB="0" distL="0" distR="0" wp14:anchorId="6D4CABED" wp14:editId="316C94EA">
            <wp:extent cx="6154800" cy="4610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6" w:rsidRDefault="00755F66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2B22" w:rsidRPr="00B62B22" w:rsidRDefault="00B62B22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скрипте системной процедуры </w:t>
      </w:r>
      <w:proofErr w:type="spellStart"/>
      <w:r w:rsidRPr="00B62B22">
        <w:rPr>
          <w:rFonts w:ascii="Times New Roman" w:eastAsia="Times New Roman" w:hAnsi="Times New Roman" w:cs="Times New Roman"/>
          <w:b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B62B22">
        <w:rPr>
          <w:rFonts w:ascii="Times New Roman" w:eastAsia="Times New Roman" w:hAnsi="Times New Roman" w:cs="Times New Roman"/>
          <w:b/>
          <w:sz w:val="24"/>
          <w:szCs w:val="24"/>
        </w:rPr>
        <w:t>addlinkedserver</w:t>
      </w:r>
      <w:proofErr w:type="spellEnd"/>
      <w:r w:rsidRPr="00B62B2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</w:p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Синтаксис обращения:</w:t>
      </w:r>
    </w:p>
    <w:bookmarkStart w:id="0" w:name="CodeSnippetCopyLink"/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javascript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: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if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%20(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window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epx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codeSnippet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)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window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epx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codeSnippet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copyCode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('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CodeSnippetContainerCode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_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1506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3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-467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d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-42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e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6-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999-73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>516937334');" \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o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Копировать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в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буфер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обмена</w:instrTex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." 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62B22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val="ru-RU"/>
        </w:rPr>
        <w:t>Копировать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@server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>= ] 'server' [ , [ @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' ] </w:t>
      </w:r>
    </w:p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@provider=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provider_name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' ] 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data_source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' ] </w:t>
      </w:r>
    </w:p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@location= ] 'location' ] 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provstr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provider_string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' ] 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@catalog= ] 'catalog' ] </w:t>
      </w:r>
    </w:p>
    <w:p w:rsidR="00860B07" w:rsidRPr="00D06FD3" w:rsidRDefault="0048620A" w:rsidP="00860B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tooltip="Щелкните, чтобы свернуть. Щелкните дважды, чтобы свернуть все." w:history="1">
        <w:proofErr w:type="spellStart"/>
        <w:r w:rsidR="00860B07" w:rsidRPr="00D06FD3">
          <w:rPr>
            <w:rFonts w:ascii="Times New Roman" w:eastAsia="Times New Roman" w:hAnsi="Times New Roman" w:cs="Times New Roman"/>
            <w:b/>
            <w:sz w:val="24"/>
            <w:szCs w:val="24"/>
          </w:rPr>
          <w:t>Аргументы</w:t>
        </w:r>
        <w:proofErr w:type="spellEnd"/>
        <w:r w:rsidR="00860B07" w:rsidRPr="00D06FD3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</w:p>
    <w:p w:rsidR="00860B07" w:rsidRPr="00D06FD3" w:rsidRDefault="00860B07" w:rsidP="0086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имя создаваемого связанного сервера.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sysname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не имеет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значения по умолчанию. </w:t>
      </w:r>
    </w:p>
    <w:p w:rsidR="00860B07" w:rsidRPr="00D06FD3" w:rsidRDefault="00860B07" w:rsidP="0086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пользовательское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название продукта для источника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добавляется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связанного сервера,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(128)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860B07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уникальный программный идентификатор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PROGID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 соответствующий этому источн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ику данных,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(128)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однако если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опущен, используется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SQLNCLI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собственного клиента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860B07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мя источника данных, как оно интерпретируется поставщиком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(4000).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14DEA" w:rsidRPr="00D06FD3" w:rsidRDefault="00860B07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местонахождение базы данных, понятное поставщику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(4000)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314DEA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provstr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- строка подключения для конкретного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указывающая уникальный источник данных,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(4000)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 Когда связанный сервер   собственного клиента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указать экземпляр можно с помощью ключевого слова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instancename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 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имя компьютера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instancename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имя конкретного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 к которому будет подключен пользователь.)</w:t>
      </w:r>
    </w:p>
    <w:p w:rsidR="00860B07" w:rsidRPr="00D06FD3" w:rsidRDefault="00860B07" w:rsidP="00314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14DEA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- к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аталог, который должен использоваться при подключении к поставщику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sysname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Значение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передается как свойство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DBPROP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INIT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инициализации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связанный сервер определен для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каталог ссылается на базу данных по умолчанию, с которой сопоставлен связанный сервер. </w:t>
      </w:r>
    </w:p>
    <w:p w:rsidR="0089633C" w:rsidRDefault="0089633C" w:rsidP="00896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возврата- 0 (успешное завершение) или 1 (неуспешное завершение) </w:t>
      </w:r>
    </w:p>
    <w:p w:rsidR="00B62B22" w:rsidRDefault="00B051AE" w:rsidP="00896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51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Примечание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Кроме того можно использовать дополнительные системные процедуры </w:t>
      </w:r>
    </w:p>
    <w:p w:rsidR="00B62B22" w:rsidRDefault="00B62B22" w:rsidP="00896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addlinkedserverlogin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="005C46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учетных записей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управления доступом</w:t>
      </w:r>
    </w:p>
    <w:p w:rsidR="005C4672" w:rsidRDefault="005C4672" w:rsidP="005C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helpaddlinkedserverlogin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просмотра учетных записей управления доступом</w:t>
      </w:r>
    </w:p>
    <w:p w:rsidR="005C4672" w:rsidRDefault="005C4672" w:rsidP="005C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droplinkedserverlogin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удаления  учетных записей управления доступом</w:t>
      </w:r>
    </w:p>
    <w:p w:rsidR="00B051AE" w:rsidRPr="00B051AE" w:rsidRDefault="00B051AE" w:rsidP="00B0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helpserver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просмотра информации о связанных серверах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следующей таблице показаны способы настройки связанного сервера для источников данных, доступных 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поставщик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. Связанный сервер может быть настроен несколькими способами для конкретного источника данных; для одного типа источника данных возможны несколько строк. Также в таблице показаны значения аргумент</w:t>
      </w:r>
      <w:r w:rsidR="0089633C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ов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процедуры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используемые для настройки связанного сервера. 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701"/>
        <w:gridCol w:w="993"/>
        <w:gridCol w:w="1559"/>
        <w:gridCol w:w="1386"/>
        <w:gridCol w:w="619"/>
        <w:gridCol w:w="1158"/>
        <w:gridCol w:w="1189"/>
      </w:tblGrid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9633C" w:rsidP="008963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И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сточник 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OLE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OLE DB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provider_name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data_source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location 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provider_string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catalog 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собственного клиента 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Server1 (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умолчанию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собственного клиента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SQLNCLI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Сетевое имя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базы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собственного клиента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SQLNCLI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instancename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базы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407867" w:rsidRPr="00755F66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версия 8 или более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Поставщик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OraOLEDB.Oracle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Псевдоним для базы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755F66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Access/Jet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OLE DB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Jet (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Майкрософт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Microsoft.Jet.OLEDB.4.0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Полный путь к файлу базы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MSDASQL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</w:t>
            </w:r>
            <w:proofErr w:type="gram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DSN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источника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ODBC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MSDASQL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Файловая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службы индексирования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MSIDXS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службы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индексирования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Excel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Jet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Microsoft.Jet.OLEDB.4.0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Полный путь к файлу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 5.0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755F66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База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IBM DB2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DB2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DB2OLEDB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Документацию по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см. у поставщика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каталога базы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</w:p>
        </w:tc>
      </w:tr>
    </w:tbl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 таком способе настройки связанного сервера имя связанного сервера совпадает с сетевым именем удаленного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Используйте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указать сервер.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«Любой» указывает, что название продукта может быть любым.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Поставщик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собственного клиента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MicrosoftSQL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вместе с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случае, если имя поставщика не указано или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определен как название продукта. Даже если указано имя предыдущего поставщика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SQLOLEDB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оно все равно будет изменено на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SQLNCLI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сохранении в каталог.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Аргументы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идентифицируют базу данных или базы данных, на которые указывает связанный сервер. Если значение одного из этих аргументов равно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соответствующее свойство инициализации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установлено.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кластеризованной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среде при указании имен файлов для указания источников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используйте формат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UNC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общие диски для указания расположения.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Хранимая процедура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может быть выполнена внутри пользовательской транзакции.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60B07" w:rsidRPr="00D06FD3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860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2F95B9" wp14:editId="2D8FA1C4">
                  <wp:extent cx="9525" cy="9525"/>
                  <wp:effectExtent l="0" t="0" r="0" b="0"/>
                  <wp:docPr id="4" name="Рисунок 4" descr="Примечание по безопаснос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security" descr="Примечание по безопаснос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безопасности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0B07" w:rsidRPr="00755F66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 создании связанного сервера с помощью процедуры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_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addlinkedserver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всех локальных имен входа по умолчанию добавляется сопоставление самим себе. Поставщики, отличные от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для которых выполнена проверка подлинности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могут получить доступ к поставщику под учетной записью службы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Администраторам нужно рассмотреть применение процедуры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droplinkedsrvlogin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linkedserver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&gt;,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удаления глобального сопоставления. </w:t>
            </w:r>
          </w:p>
        </w:tc>
      </w:tr>
    </w:tbl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разрешение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ALTER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860B07" w:rsidRPr="00D06FD3" w:rsidRDefault="0048620A" w:rsidP="00D06F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hyperlink r:id="rId11" w:tooltip="Щелкните, чтобы свернуть. Щелкните дважды, чтобы свернуть все." w:history="1"/>
      <w:r w:rsidR="00D06FD3" w:rsidRPr="00D06F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Использование поставщика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OLE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собственного клиента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следующем примере показано создание связанного сервера с именем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SEATTLESales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Название продукта —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имя поставщика не используется. 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N'SEATTLESales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N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этом примере показано, как создать связанный сервер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1_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на экземпляре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собственного клиента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@server=N'S1_instance1',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=N'',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@provider=N'SQLNCLI',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=N'S1\instance1';</w:t>
      </w:r>
    </w:p>
    <w:p w:rsidR="00860B07" w:rsidRPr="00D06FD3" w:rsidRDefault="00860B07" w:rsidP="00D06F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поставщика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Microsoft OLE DB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Microsoft Access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Поставщик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Microsoft.Jet.OLEDB.4.0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соединяется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базами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 Access в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формате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2002–2003.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следующем примере показано создание связанного сервера с именем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60B07" w:rsidRPr="00D06FD3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A3DA195" wp14:editId="296CD8FA">
                  <wp:extent cx="9525" cy="9525"/>
                  <wp:effectExtent l="0" t="0" r="0" b="0"/>
                  <wp:docPr id="3" name="Рисунок 3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0B07" w:rsidRPr="00755F66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 этом примере предполагается, что установлена база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образец базы данных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Northwind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база данных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Northwind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находится в каталоге «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:\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Msoffice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Samples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». </w:t>
            </w:r>
          </w:p>
        </w:tc>
      </w:tr>
    </w:tbl>
    <w:p w:rsidR="00860B07" w:rsidRPr="00B45282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 = N'SEATTLE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 = N'Microsoft.Jet.OLEDB.4.0',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N'OLE DB Provider for Jet',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N'C:\MSOffice\Access\Samples\Northwind.mdb';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Поставщик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Microsoft.ACE.OLEDB.12.0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соединяется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базами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 Access в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формате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2007.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следующем примере показано создание связанного сервера с именем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60B07" w:rsidRPr="00D06FD3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CCAE6F" wp14:editId="7A4CBA54">
                  <wp:extent cx="9525" cy="9525"/>
                  <wp:effectExtent l="0" t="0" r="0" b="0"/>
                  <wp:docPr id="2" name="Рисунок 2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  <w:proofErr w:type="spellEnd"/>
          </w:p>
        </w:tc>
      </w:tr>
      <w:tr w:rsidR="00860B07" w:rsidRPr="00755F66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этом примере предполагается, что установлена база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образец базы данных </w:t>
            </w: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Борей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база данных </w:t>
            </w: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Борей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находится в каталоге «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:\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Msoffice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Samples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</w:tr>
    </w:tbl>
    <w:p w:rsidR="00860B07" w:rsidRPr="00755F66" w:rsidRDefault="0048620A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Копировать в буфер обмена." w:history="1">
        <w:r w:rsidR="00860B07" w:rsidRPr="00D06FD3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ru-RU"/>
          </w:rPr>
          <w:t>Копировать</w:t>
        </w:r>
      </w:hyperlink>
      <w:r w:rsidR="00860B07" w:rsidRPr="00755F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 = N'SEATTLE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 = N'Microsoft.ACE.OLEDB.12.0',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N'OLE DB Provider for ACE',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N'C:\MSOffice\Access\Samples\Northwind.accdb';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В.Использование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поставщика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ODBC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 аргументом источника данных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примере показано, как создать связанный сервер с именем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Payroll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использует поставщик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ODBC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MSDASQL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параметр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0B1E2F" w:rsidRPr="00D06FD3" w:rsidRDefault="000B1E2F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9518D5" wp14:editId="2EE68802">
            <wp:extent cx="9525" cy="9525"/>
            <wp:effectExtent l="0" t="0" r="0" b="0"/>
            <wp:docPr id="1" name="Рисунок 1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E2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Примечание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Указанный источник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ODBC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определен как системный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DSN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сервере до того, как будет использоваться связанный сервер. </w:t>
      </w:r>
    </w:p>
    <w:bookmarkEnd w:id="0"/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 = N'SEATTLE Payroll',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N'',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 = N'MSDASQL', </w:t>
      </w:r>
    </w:p>
    <w:p w:rsidR="00860B07" w:rsidRPr="00755F66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LocalServer</w:t>
      </w:r>
      <w:proofErr w:type="spellEnd"/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';</w:t>
      </w:r>
    </w:p>
    <w:p w:rsidR="00860B07" w:rsidRPr="00B45282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 Распределенные транзакции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Распределенные транзакции, запускаемые в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имеют относительно простую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схему выполнения: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или сценарий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инструкцию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инициирует распределенную транзакцию.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Экземпляр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, выполняющий инструкцию, становится управляющим сервером в транзакции.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Сценарий или приложение затем выполняет либо распределенные запросы к связанным серверам, либо удаленные хранимые процедуры на удаленных серверах.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того как распределенные запросы и вызовы удаленных процедур выполнены, управляющий сервер автоматически вызывает координатор распределенных транзакций (Майкрософт) (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DTC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), чтобы прикрепить в распределенную транзакцию связанные и удаленные серверы.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сценарий или приложение выполняет инструкцию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управляющий экземпляр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DTC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управляет процессом 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двухфазной фиксации или уведомляет связанные и удаленные серверы, чтобы они выполнили откат своих транзакций.</w:t>
      </w:r>
    </w:p>
    <w:p w:rsidR="00B45282" w:rsidRPr="00755F66" w:rsidRDefault="0048620A" w:rsidP="00B4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3" w:tooltip="Щелкните, чтобы свернуть. Щелкните дважды, чтобы свернуть все." w:history="1">
        <w:r w:rsidR="00B45282" w:rsidRPr="00755F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Необходимые инструкции </w:t>
        </w:r>
        <w:r w:rsidR="00B45282" w:rsidRPr="00B452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Transact</w:t>
        </w:r>
        <w:r w:rsidR="00B45282" w:rsidRPr="00755F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r w:rsidR="00B45282" w:rsidRPr="00B452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</w:hyperlink>
    </w:p>
    <w:p w:rsidR="00B45282" w:rsidRPr="00755F66" w:rsidRDefault="00B45282" w:rsidP="00B4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Ниже представлены инструкции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необходимо выполнить в сценарии или приложении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B45282" w:rsidRPr="00B45282" w:rsidRDefault="00B45282" w:rsidP="00B45282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282">
        <w:rPr>
          <w:rFonts w:ascii="Times New Roman" w:eastAsia="Times New Roman" w:hAnsi="Times New Roman" w:cs="Times New Roman"/>
          <w:sz w:val="24"/>
          <w:szCs w:val="24"/>
        </w:rPr>
        <w:t>Запуск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282">
        <w:rPr>
          <w:rFonts w:ascii="Times New Roman" w:eastAsia="Times New Roman" w:hAnsi="Times New Roman" w:cs="Times New Roman"/>
          <w:sz w:val="24"/>
          <w:szCs w:val="24"/>
        </w:rPr>
        <w:t>распределенной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282">
        <w:rPr>
          <w:rFonts w:ascii="Times New Roman" w:eastAsia="Times New Roman" w:hAnsi="Times New Roman" w:cs="Times New Roman"/>
          <w:sz w:val="24"/>
          <w:szCs w:val="24"/>
        </w:rPr>
        <w:t>транзакции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Распределенную транзакцию в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запустить следующими способами:</w:t>
      </w:r>
    </w:p>
    <w:p w:rsidR="00B45282" w:rsidRPr="00B45282" w:rsidRDefault="00B45282" w:rsidP="00B4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Явно начать распределенную транзакцию, используя инструкцию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 xml:space="preserve">BEGIN DISTRIBUTED TRANSACTION. </w:t>
      </w:r>
    </w:p>
    <w:p w:rsidR="00B45282" w:rsidRPr="00B45282" w:rsidRDefault="00B45282" w:rsidP="00B4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Находясь в локальной транзакции, выполнить распределенный запрос. </w:t>
      </w:r>
    </w:p>
    <w:p w:rsidR="00B45282" w:rsidRPr="00B45282" w:rsidRDefault="00B45282" w:rsidP="00B4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proofErr w:type="gramStart"/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была выполнена инструкция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PROC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локальная транзакция вызывает</w:t>
      </w:r>
      <w:proofErr w:type="gramEnd"/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удаленную хранимую процедуру на другом экземпляре компонента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локальная транзакция становится распределенной. Параметр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PROC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параметр совместимости, который относится только к вызовам удаленных хранимых процедур на удаленных серверах, определенных процедурой 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addserver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Параметр не применяется к распределенным запросам, которые выполняют хранимые процедуры на связанных серверах, определенных при использовании процедуры 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addlinkedserver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5282" w:rsidRPr="00B45282" w:rsidRDefault="00B45282" w:rsidP="00B45282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Выполнение распределенных запросов к связанным серверам или выполнение удаленного вызова процедур на удаленных серверах.</w:t>
      </w:r>
    </w:p>
    <w:p w:rsidR="00B45282" w:rsidRPr="00B45282" w:rsidRDefault="00B45282" w:rsidP="00B45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Вызов стандартных инструкций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завершения транзакции. </w:t>
      </w:r>
    </w:p>
    <w:p w:rsidR="00B45282" w:rsidRPr="00B45282" w:rsidRDefault="00B45282" w:rsidP="00B45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любой распределенной транзакции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экземпляр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обрабатывающий соединение или сценарий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автоматически вызывает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DTC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координации ее фиксации или отката. </w:t>
      </w:r>
    </w:p>
    <w:p w:rsidR="00203562" w:rsidRDefault="00B051AE" w:rsidP="00EB4270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42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</w:t>
      </w:r>
      <w:r w:rsid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</w:t>
      </w:r>
    </w:p>
    <w:p w:rsidR="00B051AE" w:rsidRPr="00EB4270" w:rsidRDefault="00203562" w:rsidP="000B1E2F">
      <w:pPr>
        <w:pStyle w:val="a8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Пример </w:t>
      </w:r>
      <w:r w:rsidR="00B051AE" w:rsidRPr="00EB42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распределенного запроса  </w:t>
      </w:r>
    </w:p>
    <w:p w:rsidR="00B051AE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Пусть имеется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связанный сервер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SEATLESALES</w:t>
      </w:r>
      <w:proofErr w:type="gramEnd"/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котором обслуживается база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AdventureWorks</w:t>
      </w:r>
      <w:proofErr w:type="spellEnd"/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которой созданы две схемы</w:t>
      </w:r>
    </w:p>
    <w:p w:rsidR="00EB4270" w:rsidRPr="00EB4270" w:rsidRDefault="000B1E2F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хема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</w:rPr>
        <w:t>Production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таблицей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хема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таблицей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4270">
        <w:rPr>
          <w:rFonts w:ascii="Times New Roman" w:eastAsia="Times New Roman" w:hAnsi="Times New Roman" w:cs="Times New Roman"/>
          <w:sz w:val="24"/>
          <w:szCs w:val="24"/>
        </w:rPr>
        <w:t>SalesOrderDetail</w:t>
      </w:r>
      <w:proofErr w:type="spellEnd"/>
    </w:p>
    <w:p w:rsid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Тогда распределенный запрос может иметь вид:</w:t>
      </w:r>
    </w:p>
    <w:p w:rsid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sod.SalesOrderID</w:t>
      </w:r>
      <w:proofErr w:type="spellEnd"/>
    </w:p>
    <w:p w:rsidR="00EB4270" w:rsidRP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</w:p>
    <w:p w:rsidR="00EB4270" w:rsidRP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SEATLESALES.</w:t>
      </w:r>
      <w:proofErr w:type="gramEnd"/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AdventureWorks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Production.Product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proofErr w:type="gramEnd"/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>INNER  JOIN</w:t>
      </w:r>
    </w:p>
    <w:p w:rsidR="000B1E2F" w:rsidRPr="000B1E2F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SEATLESALES.</w:t>
      </w:r>
      <w:proofErr w:type="gramEnd"/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AdventureWorks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SalesOrderDetail</w:t>
      </w:r>
      <w:proofErr w:type="spellEnd"/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sod</w:t>
      </w:r>
      <w:proofErr w:type="gramEnd"/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B4270" w:rsidRP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p.ProductID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sod.ProductID</w:t>
      </w:r>
      <w:proofErr w:type="spellEnd"/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p.Name</w:t>
      </w:r>
      <w:proofErr w:type="spellEnd"/>
    </w:p>
    <w:p w:rsidR="00B051AE" w:rsidRPr="00B051AE" w:rsidRDefault="00B051AE" w:rsidP="000B1E2F">
      <w:pPr>
        <w:pStyle w:val="a8"/>
        <w:spacing w:after="0" w:line="240" w:lineRule="auto"/>
        <w:ind w:left="1080"/>
        <w:rPr>
          <w:b/>
          <w:lang w:val="ru-RU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Пример распределенной транзакции</w:t>
      </w:r>
      <w:r w:rsid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удаления</w:t>
      </w:r>
    </w:p>
    <w:p w:rsidR="00B051AE" w:rsidRPr="00B051AE" w:rsidRDefault="00B051AE" w:rsidP="000B1E2F">
      <w:pPr>
        <w:pStyle w:val="a5"/>
        <w:spacing w:before="0" w:beforeAutospacing="0" w:after="0" w:afterAutospacing="0"/>
        <w:rPr>
          <w:lang w:val="ru-RU"/>
        </w:rPr>
      </w:pPr>
      <w:r w:rsidRPr="00B051AE">
        <w:rPr>
          <w:lang w:val="ru-RU"/>
        </w:rPr>
        <w:t xml:space="preserve">В </w:t>
      </w:r>
      <w:r w:rsidR="000B1E2F">
        <w:rPr>
          <w:lang w:val="ru-RU"/>
        </w:rPr>
        <w:t xml:space="preserve"> </w:t>
      </w:r>
      <w:r w:rsidRPr="00B051AE">
        <w:rPr>
          <w:lang w:val="ru-RU"/>
        </w:rPr>
        <w:t xml:space="preserve"> примере удаляется кандидат из базы данных База данных </w:t>
      </w:r>
      <w:proofErr w:type="spellStart"/>
      <w:r>
        <w:t>AdventureWorks</w:t>
      </w:r>
      <w:proofErr w:type="spellEnd"/>
      <w:r w:rsidRPr="00B051AE">
        <w:rPr>
          <w:lang w:val="ru-RU"/>
        </w:rPr>
        <w:t>2008</w:t>
      </w:r>
      <w:r>
        <w:t>R</w:t>
      </w:r>
      <w:r w:rsidRPr="00B051AE">
        <w:rPr>
          <w:lang w:val="ru-RU"/>
        </w:rPr>
        <w:t xml:space="preserve">2 как на локальном экземпляре компонента </w:t>
      </w:r>
      <w:r>
        <w:t>Database</w:t>
      </w:r>
      <w:r w:rsidRPr="00B051AE">
        <w:rPr>
          <w:lang w:val="ru-RU"/>
        </w:rPr>
        <w:t xml:space="preserve"> </w:t>
      </w:r>
      <w:r>
        <w:t>Engine</w:t>
      </w:r>
      <w:r w:rsidRPr="00B051AE">
        <w:rPr>
          <w:lang w:val="ru-RU"/>
        </w:rPr>
        <w:t xml:space="preserve">, так и на удаленном сервере. И локальная, и удаленная база данных зафиксирует транзакцию или выполнит ее откат. </w:t>
      </w:r>
    </w:p>
    <w:p w:rsidR="000B1E2F" w:rsidRPr="00B051AE" w:rsidRDefault="000B1E2F" w:rsidP="000B1E2F">
      <w:pPr>
        <w:spacing w:after="0"/>
        <w:rPr>
          <w:b/>
          <w:bCs/>
          <w:sz w:val="24"/>
          <w:szCs w:val="24"/>
          <w:lang w:val="ru-RU"/>
        </w:rPr>
      </w:pPr>
      <w:r>
        <w:rPr>
          <w:b/>
          <w:bCs/>
          <w:noProof/>
        </w:rPr>
        <w:drawing>
          <wp:inline distT="0" distB="0" distL="0" distR="0" wp14:anchorId="5DD69B7B" wp14:editId="0D17A58A">
            <wp:extent cx="9525" cy="9525"/>
            <wp:effectExtent l="0" t="0" r="0" b="0"/>
            <wp:docPr id="5" name="Рисунок 5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1AE">
        <w:rPr>
          <w:rStyle w:val="a3"/>
          <w:lang w:val="ru-RU"/>
        </w:rPr>
        <w:t>Примечание</w:t>
      </w:r>
      <w:r>
        <w:rPr>
          <w:rStyle w:val="a3"/>
          <w:lang w:val="ru-RU"/>
        </w:rPr>
        <w:t xml:space="preserve">. </w:t>
      </w:r>
      <w:r w:rsidRPr="00B051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пример приводит к сообщению об ошибке, если координатор MS DTC не установлен на компьютере, где выполняется экземпляр компонента Database Engine. </w:t>
      </w:r>
    </w:p>
    <w:p w:rsidR="00B051AE" w:rsidRPr="00755F66" w:rsidRDefault="00B051AE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USE AdventureWorks2008R2;</w:t>
      </w:r>
    </w:p>
    <w:p w:rsidR="00B051AE" w:rsidRPr="00755F66" w:rsidRDefault="00B051AE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051AE" w:rsidRPr="00755F66" w:rsidRDefault="00B051AE" w:rsidP="000B1E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BEGIN DISTRIBUTED TRANSACTION;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-- Delete candidate from local instance.</w:t>
      </w:r>
    </w:p>
    <w:p w:rsidR="00B051AE" w:rsidRPr="000B1E2F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E2F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 AdventureWorks2008R2.HumanResources.JobCandidate</w:t>
      </w:r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0B1E2F">
        <w:rPr>
          <w:rFonts w:ascii="Times New Roman" w:eastAsia="Times New Roman" w:hAnsi="Times New Roman" w:cs="Times New Roman"/>
          <w:sz w:val="24"/>
          <w:szCs w:val="24"/>
        </w:rPr>
        <w:t>JobCandidateID</w:t>
      </w:r>
      <w:proofErr w:type="spellEnd"/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 = 13;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-- Delete candidate from remote instance.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 xml:space="preserve">DELETE </w:t>
      </w:r>
      <w:r w:rsidRPr="00755F66">
        <w:rPr>
          <w:rFonts w:ascii="Times New Roman" w:eastAsia="Times New Roman" w:hAnsi="Times New Roman" w:cs="Times New Roman"/>
          <w:sz w:val="24"/>
          <w:szCs w:val="24"/>
        </w:rPr>
        <w:t>RemoteServer.AdventureWorks2008R2.HumanResources.JobCandidate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    WHERE </w:t>
      </w:r>
      <w:proofErr w:type="spellStart"/>
      <w:r w:rsidRPr="00755F66">
        <w:rPr>
          <w:rFonts w:ascii="Times New Roman" w:eastAsia="Times New Roman" w:hAnsi="Times New Roman" w:cs="Times New Roman"/>
          <w:sz w:val="24"/>
          <w:szCs w:val="24"/>
        </w:rPr>
        <w:t>JobCandidateID</w:t>
      </w:r>
      <w:proofErr w:type="spellEnd"/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 = 13;</w:t>
      </w:r>
    </w:p>
    <w:p w:rsidR="00B051AE" w:rsidRPr="00203562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sz w:val="24"/>
          <w:szCs w:val="24"/>
          <w:lang w:val="ru-RU"/>
        </w:rPr>
        <w:t>COMMIT TRANSACTION;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sz w:val="24"/>
          <w:szCs w:val="24"/>
          <w:lang w:val="ru-RU"/>
        </w:rPr>
        <w:t>GO</w:t>
      </w:r>
    </w:p>
    <w:p w:rsid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 распределенной транзакции на обновление</w:t>
      </w:r>
    </w:p>
    <w:p w:rsidR="00203562" w:rsidRPr="00755F66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BEGIN DISTRIBUTED TRANSACTION;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local instance.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UPDATE 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Person</w:t>
      </w:r>
    </w:p>
    <w:p w:rsid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‘JONSON’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remote</w:t>
      </w:r>
      <w:proofErr w:type="spellEnd"/>
      <w:proofErr w:type="gramEnd"/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instance.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 [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NOLI/SQL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].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562">
        <w:rPr>
          <w:rFonts w:ascii="Times New Roman" w:eastAsia="Times New Roman" w:hAnsi="Times New Roman" w:cs="Times New Roman"/>
          <w:sz w:val="24"/>
          <w:szCs w:val="24"/>
        </w:rPr>
        <w:t>Family.</w:t>
      </w:r>
      <w:r>
        <w:rPr>
          <w:rFonts w:ascii="Times New Roman" w:eastAsia="Times New Roman" w:hAnsi="Times New Roman" w:cs="Times New Roman"/>
          <w:sz w:val="24"/>
          <w:szCs w:val="24"/>
        </w:rPr>
        <w:t>dbo.Person</w:t>
      </w:r>
      <w:proofErr w:type="spellEnd"/>
    </w:p>
    <w:p w:rsid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‘JONSON’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COMMIT TRANSACTION;</w:t>
      </w:r>
    </w:p>
    <w:p w:rsidR="00B45282" w:rsidRDefault="00203562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674CEF" w:rsidRDefault="00674CEF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74CEF" w:rsidRDefault="00674CEF" w:rsidP="00674C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74C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Мониторинг выполнения распределенной транзакции</w:t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4CEF">
        <w:rPr>
          <w:rFonts w:ascii="Times New Roman" w:eastAsia="Times New Roman" w:hAnsi="Times New Roman" w:cs="Times New Roman"/>
          <w:sz w:val="24"/>
          <w:szCs w:val="24"/>
          <w:lang w:val="ru-RU"/>
        </w:rPr>
        <w:t>Работу коорд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</w:t>
      </w:r>
      <w:r w:rsidRPr="00674C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атора распределенных транзакций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просмотреть средствами операционной системы.</w:t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Цепочка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действий</w:t>
      </w:r>
      <w:r w:rsidRPr="00674C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674CE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&gt;Control Panel-&gt;Administrative Tools-&gt; Component services-&gt;Distributed Transaction Controller</w:t>
      </w:r>
    </w:p>
    <w:p w:rsidR="00674CEF" w:rsidRP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Выводит </w:t>
      </w:r>
      <w:r w:rsidR="0048620A">
        <w:rPr>
          <w:rFonts w:ascii="Times New Roman" w:eastAsia="Times New Roman" w:hAnsi="Times New Roman" w:cs="Times New Roman"/>
          <w:sz w:val="24"/>
          <w:szCs w:val="24"/>
          <w:lang w:val="ru-RU"/>
        </w:rPr>
        <w:t>дерево функций с возможностью просмотра журнала распределенных транзакци</w:t>
      </w:r>
      <w:bookmarkStart w:id="1" w:name="_GoBack"/>
      <w:bookmarkEnd w:id="1"/>
      <w:r w:rsidR="0048620A">
        <w:rPr>
          <w:rFonts w:ascii="Times New Roman" w:eastAsia="Times New Roman" w:hAnsi="Times New Roman" w:cs="Times New Roman"/>
          <w:sz w:val="24"/>
          <w:szCs w:val="24"/>
          <w:lang w:val="ru-RU"/>
        </w:rPr>
        <w:t>й и соответствующей статистики</w:t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DC0F7" wp14:editId="3A41F5A6">
            <wp:extent cx="6152515" cy="402106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CEF" w:rsidRP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BF715" wp14:editId="15CE8AE9">
            <wp:extent cx="6152515" cy="402106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EF" w:rsidRPr="00674CEF" w:rsidSect="00674CE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718"/>
    <w:multiLevelType w:val="multilevel"/>
    <w:tmpl w:val="8B94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52EA2"/>
    <w:multiLevelType w:val="hybridMultilevel"/>
    <w:tmpl w:val="964A25D8"/>
    <w:lvl w:ilvl="0" w:tplc="68A4B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62614"/>
    <w:multiLevelType w:val="hybridMultilevel"/>
    <w:tmpl w:val="4FEC7A5C"/>
    <w:lvl w:ilvl="0" w:tplc="BAA4C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5777C"/>
    <w:multiLevelType w:val="multilevel"/>
    <w:tmpl w:val="35C4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C4380"/>
    <w:multiLevelType w:val="multilevel"/>
    <w:tmpl w:val="B01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251AD"/>
    <w:multiLevelType w:val="hybridMultilevel"/>
    <w:tmpl w:val="790E7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0307FB"/>
    <w:multiLevelType w:val="hybridMultilevel"/>
    <w:tmpl w:val="00F2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A07C2"/>
    <w:multiLevelType w:val="multilevel"/>
    <w:tmpl w:val="84A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07"/>
    <w:rsid w:val="000B1E2F"/>
    <w:rsid w:val="00203562"/>
    <w:rsid w:val="00314DEA"/>
    <w:rsid w:val="00407867"/>
    <w:rsid w:val="0048620A"/>
    <w:rsid w:val="005C4672"/>
    <w:rsid w:val="00674CEF"/>
    <w:rsid w:val="00755F66"/>
    <w:rsid w:val="0082191E"/>
    <w:rsid w:val="00860B07"/>
    <w:rsid w:val="0089633C"/>
    <w:rsid w:val="00B051AE"/>
    <w:rsid w:val="00B45282"/>
    <w:rsid w:val="00B62B22"/>
    <w:rsid w:val="00D06FD3"/>
    <w:rsid w:val="00E35728"/>
    <w:rsid w:val="00EB4270"/>
    <w:rsid w:val="00E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0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6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6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60B07"/>
    <w:rPr>
      <w:b/>
      <w:bCs/>
    </w:rPr>
  </w:style>
  <w:style w:type="character" w:styleId="a4">
    <w:name w:val="Hyperlink"/>
    <w:basedOn w:val="a0"/>
    <w:uiPriority w:val="99"/>
    <w:semiHidden/>
    <w:unhideWhenUsed/>
    <w:rsid w:val="00860B07"/>
    <w:rPr>
      <w:color w:val="0000FF"/>
      <w:u w:val="single"/>
    </w:rPr>
  </w:style>
  <w:style w:type="character" w:customStyle="1" w:styleId="ratingtext">
    <w:name w:val="ratingtext"/>
    <w:basedOn w:val="a0"/>
    <w:rsid w:val="00860B07"/>
  </w:style>
  <w:style w:type="paragraph" w:styleId="a5">
    <w:name w:val="Normal (Web)"/>
    <w:basedOn w:val="a"/>
    <w:uiPriority w:val="99"/>
    <w:unhideWhenUsed/>
    <w:rsid w:val="0086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860B07"/>
  </w:style>
  <w:style w:type="character" w:customStyle="1" w:styleId="lwcollapsibleareatitle">
    <w:name w:val="lw_collapsiblearea_title"/>
    <w:basedOn w:val="a0"/>
    <w:rsid w:val="00860B07"/>
  </w:style>
  <w:style w:type="paragraph" w:styleId="HTML">
    <w:name w:val="HTML Preformatted"/>
    <w:basedOn w:val="a"/>
    <w:link w:val="HTML0"/>
    <w:uiPriority w:val="99"/>
    <w:semiHidden/>
    <w:unhideWhenUsed/>
    <w:rsid w:val="008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B07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a0"/>
    <w:rsid w:val="00860B07"/>
  </w:style>
  <w:style w:type="character" w:customStyle="1" w:styleId="input">
    <w:name w:val="input"/>
    <w:basedOn w:val="a0"/>
    <w:rsid w:val="00860B07"/>
  </w:style>
  <w:style w:type="character" w:customStyle="1" w:styleId="sup">
    <w:name w:val="sup"/>
    <w:basedOn w:val="a0"/>
    <w:rsid w:val="00860B07"/>
  </w:style>
  <w:style w:type="character" w:customStyle="1" w:styleId="code">
    <w:name w:val="code"/>
    <w:basedOn w:val="a0"/>
    <w:rsid w:val="00860B07"/>
  </w:style>
  <w:style w:type="paragraph" w:styleId="a6">
    <w:name w:val="Balloon Text"/>
    <w:basedOn w:val="a"/>
    <w:link w:val="a7"/>
    <w:uiPriority w:val="99"/>
    <w:semiHidden/>
    <w:unhideWhenUsed/>
    <w:rsid w:val="0086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B0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0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6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6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60B07"/>
    <w:rPr>
      <w:b/>
      <w:bCs/>
    </w:rPr>
  </w:style>
  <w:style w:type="character" w:styleId="a4">
    <w:name w:val="Hyperlink"/>
    <w:basedOn w:val="a0"/>
    <w:uiPriority w:val="99"/>
    <w:semiHidden/>
    <w:unhideWhenUsed/>
    <w:rsid w:val="00860B07"/>
    <w:rPr>
      <w:color w:val="0000FF"/>
      <w:u w:val="single"/>
    </w:rPr>
  </w:style>
  <w:style w:type="character" w:customStyle="1" w:styleId="ratingtext">
    <w:name w:val="ratingtext"/>
    <w:basedOn w:val="a0"/>
    <w:rsid w:val="00860B07"/>
  </w:style>
  <w:style w:type="paragraph" w:styleId="a5">
    <w:name w:val="Normal (Web)"/>
    <w:basedOn w:val="a"/>
    <w:uiPriority w:val="99"/>
    <w:unhideWhenUsed/>
    <w:rsid w:val="0086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860B07"/>
  </w:style>
  <w:style w:type="character" w:customStyle="1" w:styleId="lwcollapsibleareatitle">
    <w:name w:val="lw_collapsiblearea_title"/>
    <w:basedOn w:val="a0"/>
    <w:rsid w:val="00860B07"/>
  </w:style>
  <w:style w:type="paragraph" w:styleId="HTML">
    <w:name w:val="HTML Preformatted"/>
    <w:basedOn w:val="a"/>
    <w:link w:val="HTML0"/>
    <w:uiPriority w:val="99"/>
    <w:semiHidden/>
    <w:unhideWhenUsed/>
    <w:rsid w:val="008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B07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a0"/>
    <w:rsid w:val="00860B07"/>
  </w:style>
  <w:style w:type="character" w:customStyle="1" w:styleId="input">
    <w:name w:val="input"/>
    <w:basedOn w:val="a0"/>
    <w:rsid w:val="00860B07"/>
  </w:style>
  <w:style w:type="character" w:customStyle="1" w:styleId="sup">
    <w:name w:val="sup"/>
    <w:basedOn w:val="a0"/>
    <w:rsid w:val="00860B07"/>
  </w:style>
  <w:style w:type="character" w:customStyle="1" w:styleId="code">
    <w:name w:val="code"/>
    <w:basedOn w:val="a0"/>
    <w:rsid w:val="00860B07"/>
  </w:style>
  <w:style w:type="paragraph" w:styleId="a6">
    <w:name w:val="Balloon Text"/>
    <w:basedOn w:val="a"/>
    <w:link w:val="a7"/>
    <w:uiPriority w:val="99"/>
    <w:semiHidden/>
    <w:unhideWhenUsed/>
    <w:rsid w:val="0086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B0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00841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1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5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9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0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0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04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2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2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1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6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0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4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1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7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5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javascript:if%20(window.epx.codeSnippet)window.epx.codeSnippet.copyCode('CodeSnippetContainerCode_da916b23-22d5-4874-a8cd-aefb89b8c08e'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2014-03-19T05:41:00Z</dcterms:created>
  <dcterms:modified xsi:type="dcterms:W3CDTF">2014-03-26T05:40:00Z</dcterms:modified>
</cp:coreProperties>
</file>