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3AD" w:rsidRDefault="005253AD" w:rsidP="0029155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5253AD" w:rsidRPr="005253AD" w:rsidRDefault="005253AD" w:rsidP="005253AD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53AD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Національний технічний університет України</w:t>
      </w: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br/>
        <w:t>“Київський політехнічний інститут”</w:t>
      </w: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Кафедра АПЕПС</w:t>
      </w: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Модульна</w:t>
      </w:r>
      <w:proofErr w:type="spellEnd"/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контрольна</w:t>
      </w:r>
      <w:proofErr w:type="spellEnd"/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робота</w:t>
      </w: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з </w:t>
      </w:r>
      <w:proofErr w:type="spellStart"/>
      <w:r w:rsidRPr="005253AD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дисципліни</w:t>
      </w:r>
      <w:proofErr w:type="spellEnd"/>
      <w:r w:rsidRPr="005253AD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«</w:t>
      </w:r>
      <w:proofErr w:type="spellStart"/>
      <w:r w:rsidRPr="005253AD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Проектування</w:t>
      </w:r>
      <w:proofErr w:type="spellEnd"/>
      <w:r w:rsidRPr="005253AD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систем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розподіленими</w:t>
      </w:r>
      <w:proofErr w:type="spellEnd"/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базами </w:t>
      </w: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»</w:t>
      </w: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Виконали</w:t>
      </w:r>
    </w:p>
    <w:p w:rsidR="005253AD" w:rsidRP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с</w:t>
      </w: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</w:rPr>
        <w:t>туденти</w:t>
      </w:r>
      <w:proofErr w:type="spellEnd"/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5</w:t>
      </w: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-го курсу ТЕФ</w:t>
      </w:r>
    </w:p>
    <w:p w:rsidR="005253AD" w:rsidRP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г</w:t>
      </w: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</w:rPr>
        <w:t>рупи</w:t>
      </w:r>
      <w:proofErr w:type="spellEnd"/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Т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В</w:t>
      </w: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5</w:t>
      </w: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с</w:t>
      </w:r>
    </w:p>
    <w:p w:rsidR="005253AD" w:rsidRP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Яковчук</w:t>
      </w:r>
      <w:proofErr w:type="spellEnd"/>
    </w:p>
    <w:p w:rsid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Л</w:t>
      </w: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</w:rPr>
        <w:t>імонт</w:t>
      </w:r>
      <w:proofErr w:type="spellEnd"/>
    </w:p>
    <w:p w:rsid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Ляшенко</w:t>
      </w:r>
    </w:p>
    <w:p w:rsidR="005253AD" w:rsidRP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Arial" w:hAnsi="Times New Roman" w:cs="Times New Roman"/>
          <w:color w:val="000000"/>
          <w:sz w:val="28"/>
          <w:szCs w:val="28"/>
        </w:rPr>
        <w:t>Голівець</w:t>
      </w:r>
      <w:proofErr w:type="spellEnd"/>
    </w:p>
    <w:p w:rsidR="005253AD" w:rsidRP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ind w:left="4395" w:firstLine="567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Перевірив: </w:t>
      </w:r>
      <w:proofErr w:type="spellStart"/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Гайдаржи</w:t>
      </w:r>
      <w:proofErr w:type="spellEnd"/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В.І.</w:t>
      </w: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:rsidR="005253AD" w:rsidRPr="005253AD" w:rsidRDefault="005253AD" w:rsidP="005253AD">
      <w:pPr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253AD">
        <w:rPr>
          <w:rFonts w:ascii="Times New Roman" w:eastAsia="Arial" w:hAnsi="Times New Roman" w:cs="Times New Roman"/>
          <w:color w:val="000000"/>
          <w:sz w:val="28"/>
          <w:szCs w:val="28"/>
        </w:rPr>
        <w:t>Київ–2015</w:t>
      </w:r>
    </w:p>
    <w:p w:rsidR="005253AD" w:rsidRDefault="005253AD">
      <w:pPr>
        <w:rPr>
          <w:rFonts w:ascii="Times New Roman" w:hAnsi="Times New Roman" w:cs="Times New Roman"/>
          <w:b/>
          <w:sz w:val="36"/>
          <w:szCs w:val="36"/>
        </w:rPr>
      </w:pPr>
    </w:p>
    <w:p w:rsidR="00BC27E8" w:rsidRPr="00291559" w:rsidRDefault="00BC27E8" w:rsidP="0029155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200EE">
        <w:rPr>
          <w:rFonts w:ascii="Times New Roman" w:hAnsi="Times New Roman" w:cs="Times New Roman"/>
          <w:b/>
          <w:sz w:val="36"/>
          <w:szCs w:val="36"/>
        </w:rPr>
        <w:t>Структура підприємства «Мережа з реалізації та ремонту обладнання для студії звукозапису»</w:t>
      </w:r>
    </w:p>
    <w:p w:rsidR="00BC27E8" w:rsidRPr="004200EE" w:rsidRDefault="00BC27E8" w:rsidP="00BC27E8">
      <w:pPr>
        <w:pStyle w:val="1"/>
        <w:rPr>
          <w:rFonts w:ascii="Times New Roman" w:hAnsi="Times New Roman" w:cs="Times New Roman"/>
          <w:sz w:val="32"/>
          <w:szCs w:val="32"/>
        </w:rPr>
      </w:pPr>
      <w:r w:rsidRPr="004200EE">
        <w:rPr>
          <w:rFonts w:ascii="Times New Roman" w:hAnsi="Times New Roman" w:cs="Times New Roman"/>
          <w:b/>
          <w:sz w:val="32"/>
          <w:szCs w:val="32"/>
        </w:rPr>
        <w:t>Типова філія</w:t>
      </w:r>
    </w:p>
    <w:tbl>
      <w:tblPr>
        <w:tblW w:w="9027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4"/>
        <w:gridCol w:w="2430"/>
        <w:gridCol w:w="2190"/>
        <w:gridCol w:w="2473"/>
      </w:tblGrid>
      <w:tr w:rsidR="00BC27E8" w:rsidRPr="004200EE" w:rsidTr="00EE31B3"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Відділ</w:t>
            </w:r>
          </w:p>
        </w:tc>
        <w:tc>
          <w:tcPr>
            <w:tcW w:w="24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Посади</w:t>
            </w:r>
          </w:p>
        </w:tc>
        <w:tc>
          <w:tcPr>
            <w:tcW w:w="21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Док. Вхідні</w:t>
            </w:r>
          </w:p>
        </w:tc>
        <w:tc>
          <w:tcPr>
            <w:tcW w:w="247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Док. Вихідні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Адміністрація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керівник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секретар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Журнал реєстрації заходів</w:t>
            </w:r>
          </w:p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Журнал реєстрації внутрішньої документації</w:t>
            </w:r>
          </w:p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Журнал реєстрації вхідної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корреспонденції</w:t>
            </w:r>
            <w:proofErr w:type="spellEnd"/>
          </w:p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Журнал реєстрації вихідної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корреспонденції</w:t>
            </w:r>
            <w:proofErr w:type="spellEnd"/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Параметризовані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аналітичні звіти про продаж та виконання планів(за період, за день, по товару)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Основні звіти відділів (відділи: охорони, торговий зал, IT, склад, бухгалтерія, кадрів, замовлень обладнання)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 з проведення заходів(по даті) Звіт з надходження внутрішньої документації(по даті) 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 про надходження вхідної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корреспонденції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(по даті, по адресанту)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 вихідної 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кореспонденції(по даті, по адресату)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Торговий зал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numPr>
                <w:ilvl w:val="0"/>
                <w:numId w:val="1"/>
              </w:numPr>
              <w:ind w:hanging="36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продавець-консультант,</w:t>
            </w:r>
          </w:p>
          <w:p w:rsidR="00BC27E8" w:rsidRPr="004200EE" w:rsidRDefault="00BC27E8" w:rsidP="00EE31B3">
            <w:pPr>
              <w:pStyle w:val="1"/>
              <w:numPr>
                <w:ilvl w:val="0"/>
                <w:numId w:val="1"/>
              </w:numPr>
              <w:ind w:hanging="36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мерчендайзер</w:t>
            </w:r>
            <w:proofErr w:type="spellEnd"/>
          </w:p>
          <w:p w:rsidR="00BC27E8" w:rsidRPr="004200EE" w:rsidRDefault="00BC27E8" w:rsidP="00EE31B3">
            <w:pPr>
              <w:pStyle w:val="1"/>
              <w:numPr>
                <w:ilvl w:val="0"/>
                <w:numId w:val="1"/>
              </w:numPr>
              <w:ind w:hanging="36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зав. залом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План по продажу обладнання</w:t>
            </w:r>
          </w:p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Документи по продажу обладнання: чек, видаткова накладна, Доручення,</w:t>
            </w:r>
          </w:p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Заявки на отримання товарів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П. звіти про продаж (за період, за день, по товару)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про виконання планів(за період, за день, по товару)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П. звіт з виконання доручень(дата, період, виконавець, стан)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складом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Накладні по видачі товарів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по видачі товарів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по прийому товарів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по заявкам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з наявності товарів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Бухгалтерія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бухгалтер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Розрахунково-платіжні відомості про видачу зарплатні робітникам,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 по видачі зарплат 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Технічний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 технічний працівник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проведення обслуговування та ремонту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Акт 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технічного огляду апаратури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Звіт про проведення обслуговування та виконання ремонту 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апаратури (по даті)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з проведення технічного огляду апаратури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Охорони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●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охороник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Графік виходу на зміни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Журнал подій під час несення охорони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Графік виходу на зміни 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про події під час несення охорони(по даті, за період)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Кадрів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менеджер по роботі з персоналом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Проведені співбесіди  Отримані резюме, Особисті данні робітників,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Рух особового складу (наказ про відпустку, лікарняні листи)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Звіти п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опроведеним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співбесідам (за датою, за період)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Звіти по отриманим резюме(за період)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Звіти по особових справах робітників (за посадою, по робітнику)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про рух (період, робітник, тип)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Доставки клієнтам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 відділом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логіст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доставку на адресу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по доставці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про замовлення на доставку клієнтам на адресу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IT-відділ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 відділом,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системний адміністратор,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інженер з ремонту техніки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інженер з експлуатації ПЗ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Заявки від працівників про виникнення проблем при роботі з ЕОМ 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Акт по вирішенню проблем з ПЗ 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ремонт техніки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Заявка на отримання нових комплектуючих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проведення ТО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про виконання ремонтних робіт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про виконання технічного огляду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про списання обладнання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Звіти про необхідність придбання нових комплектуючих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Замовлень клієнтів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відділом,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менеджер по замовленням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Заявки про доставку товарів клієнтам по адресі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Заявки на замовлений товар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про доставку клієнтам на адресу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про замовлений товар</w:t>
            </w:r>
          </w:p>
        </w:tc>
      </w:tr>
      <w:tr w:rsidR="00BC27E8" w:rsidRPr="004200EE" w:rsidTr="00EE31B3">
        <w:tc>
          <w:tcPr>
            <w:tcW w:w="19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Постачання обладнання</w:t>
            </w:r>
          </w:p>
        </w:tc>
        <w:tc>
          <w:tcPr>
            <w:tcW w:w="24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820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    зав. відділом</w:t>
            </w:r>
          </w:p>
          <w:p w:rsidR="00BC27E8" w:rsidRPr="004200EE" w:rsidRDefault="00BC27E8" w:rsidP="00EE31B3">
            <w:pPr>
              <w:pStyle w:val="1"/>
              <w:ind w:left="820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    менеджер по замовленням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Заявка на придбання товару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Накладні по прийому товарів</w:t>
            </w:r>
          </w:p>
        </w:tc>
        <w:tc>
          <w:tcPr>
            <w:tcW w:w="247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Параметризований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звіт по заявках (період, по товару, по постачальнику)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BC27E8" w:rsidRPr="004200EE" w:rsidRDefault="00BC27E8" w:rsidP="00BC27E8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BC27E8" w:rsidRPr="004200EE" w:rsidRDefault="00BC27E8" w:rsidP="00BC27E8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BC27E8" w:rsidRPr="004200EE" w:rsidRDefault="00BC27E8" w:rsidP="00BC27E8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4200EE" w:rsidRDefault="004200EE" w:rsidP="00BC27E8">
      <w:pPr>
        <w:pStyle w:val="1"/>
        <w:rPr>
          <w:rFonts w:ascii="Times New Roman" w:hAnsi="Times New Roman" w:cs="Times New Roman"/>
          <w:b/>
          <w:sz w:val="32"/>
          <w:szCs w:val="32"/>
        </w:rPr>
      </w:pPr>
    </w:p>
    <w:p w:rsidR="00BC27E8" w:rsidRPr="004200EE" w:rsidRDefault="00BC27E8" w:rsidP="00BC27E8">
      <w:pPr>
        <w:pStyle w:val="1"/>
        <w:rPr>
          <w:rFonts w:ascii="Times New Roman" w:hAnsi="Times New Roman" w:cs="Times New Roman"/>
          <w:sz w:val="32"/>
          <w:szCs w:val="32"/>
        </w:rPr>
      </w:pPr>
      <w:r w:rsidRPr="004200EE">
        <w:rPr>
          <w:rFonts w:ascii="Times New Roman" w:hAnsi="Times New Roman" w:cs="Times New Roman"/>
          <w:b/>
          <w:sz w:val="32"/>
          <w:szCs w:val="32"/>
        </w:rPr>
        <w:t>Головний офіс</w:t>
      </w:r>
    </w:p>
    <w:tbl>
      <w:tblPr>
        <w:tblW w:w="902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2463"/>
        <w:gridCol w:w="1879"/>
        <w:gridCol w:w="2463"/>
      </w:tblGrid>
      <w:tr w:rsidR="00BC27E8" w:rsidRPr="004200EE" w:rsidTr="00EE31B3"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Відділ</w:t>
            </w:r>
          </w:p>
        </w:tc>
        <w:tc>
          <w:tcPr>
            <w:tcW w:w="246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Посади</w:t>
            </w:r>
          </w:p>
        </w:tc>
        <w:tc>
          <w:tcPr>
            <w:tcW w:w="1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Док. вхідні</w:t>
            </w:r>
          </w:p>
        </w:tc>
        <w:tc>
          <w:tcPr>
            <w:tcW w:w="246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Док. Вихідні</w:t>
            </w:r>
          </w:p>
        </w:tc>
      </w:tr>
      <w:tr w:rsidR="00BC27E8" w:rsidRPr="004200EE" w:rsidTr="00EE31B3">
        <w:tc>
          <w:tcPr>
            <w:tcW w:w="22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Директорат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Генеральний директор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секретар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журнал реєстрації внутрішньої документації, журнал реєстрації вхідної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корреспонденції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, журнал реєстрації вихідної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корреспонденції</w:t>
            </w:r>
            <w:proofErr w:type="spellEnd"/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Звіти від всіх відділів, Узагальнений аналітичний звіт з основних видів напрямку,  Пропозиції з основних напрямків діяльності, Аналітичний звіт з заданих запитань в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кол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центрі</w:t>
            </w:r>
          </w:p>
        </w:tc>
      </w:tr>
      <w:tr w:rsidR="00BC27E8" w:rsidRPr="004200EE" w:rsidTr="00EE31B3">
        <w:tc>
          <w:tcPr>
            <w:tcW w:w="22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Внутрішніх перевірок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 відділом,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інспектор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Заявки на перевірку конкретних типових філій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Результати перевірок; </w:t>
            </w:r>
          </w:p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Акти про порушення</w:t>
            </w:r>
          </w:p>
        </w:tc>
      </w:tr>
      <w:tr w:rsidR="00BC27E8" w:rsidRPr="004200EE" w:rsidTr="00EE31B3">
        <w:tc>
          <w:tcPr>
            <w:tcW w:w="22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Кадрів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відділом,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менеджер по роботі з персоналом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Проведені співбесіди  Отримані резюме, Особисті данні робітників,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Рух особового складу (наказ про відпустку, лікарняні 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листи)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Узагальнені звіти по проведеним співбесідам (за датою, за період)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Звіти по отриманим резюме(за період)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Звіти по особових справах 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робітників (за посадою, по робітнику)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про рух (період, робітник, тип)</w:t>
            </w:r>
          </w:p>
        </w:tc>
      </w:tr>
      <w:tr w:rsidR="00BC27E8" w:rsidRPr="004200EE" w:rsidTr="00EE31B3">
        <w:tc>
          <w:tcPr>
            <w:tcW w:w="22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call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center</w:t>
            </w:r>
            <w:proofErr w:type="spellEnd"/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відділом,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оператор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Заявки від клієнтів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по заданим запитанням</w:t>
            </w:r>
          </w:p>
        </w:tc>
      </w:tr>
      <w:tr w:rsidR="00BC27E8" w:rsidRPr="004200EE" w:rsidTr="00EE31B3">
        <w:tc>
          <w:tcPr>
            <w:tcW w:w="22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Охорони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відділом,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охоронець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Графік виходу на зміни, Звіти про події під час несення охорони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Графік виходу на зміни, Звіти про події під час несення охорони, Узагальнені звіти по відділам охорони, Узагальнені звіти по надзвичайним ситуаціям</w:t>
            </w:r>
          </w:p>
        </w:tc>
      </w:tr>
      <w:tr w:rsidR="00BC27E8" w:rsidRPr="004200EE" w:rsidTr="00EE31B3">
        <w:tc>
          <w:tcPr>
            <w:tcW w:w="22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IT-відділ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 відділом,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системний адміністратор,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інженер з експлуатації ПЗ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виконання ремонтних робіт</w:t>
            </w:r>
          </w:p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виконання технічного огляду</w:t>
            </w:r>
          </w:p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Акт про списання обладнання, Звіти про необхідність 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придбання нових комплектуючих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Заявки від працівників про виникнення проблем при роботі з ЕОМ , Звіти по діяльності IT-відділів філій</w:t>
            </w:r>
          </w:p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Пар. звіт про виконання ремонтних робіт</w:t>
            </w:r>
          </w:p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Пар. звіт про виконання 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технічного огляду</w:t>
            </w:r>
          </w:p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Пар. звіт про списання обладнання,</w:t>
            </w:r>
          </w:p>
        </w:tc>
      </w:tr>
      <w:tr w:rsidR="00BC27E8" w:rsidRPr="004200EE" w:rsidTr="00EE31B3">
        <w:tc>
          <w:tcPr>
            <w:tcW w:w="22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Бухгалтерія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бухгалтер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Розрахунково-платіжні відомості про видачу зарплатні робітникам,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 по видачі зарплат </w:t>
            </w:r>
          </w:p>
        </w:tc>
      </w:tr>
      <w:tr w:rsidR="00BC27E8" w:rsidRPr="004200EE" w:rsidTr="00EE31B3">
        <w:tc>
          <w:tcPr>
            <w:tcW w:w="22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Аналізу та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контроля</w:t>
            </w:r>
            <w:proofErr w:type="spellEnd"/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менеджер з контролю та аналізу продажу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● менеджер з контролю та аналізу постачання обладнання 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головний менеджер з IT</w:t>
            </w:r>
          </w:p>
          <w:p w:rsidR="00BC27E8" w:rsidRPr="004200EE" w:rsidRDefault="00BC27E8" w:rsidP="00EE31B3">
            <w:pPr>
              <w:pStyle w:val="1"/>
              <w:ind w:left="340" w:right="140" w:hanging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Пропозиції з основних напрямків діяльності(з продажу, закупівлі,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ІТ-обслуговування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6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Звіти від типових філій, </w:t>
            </w:r>
          </w:p>
          <w:p w:rsidR="00BC27E8" w:rsidRPr="004200EE" w:rsidRDefault="00BC27E8" w:rsidP="00EE31B3">
            <w:pPr>
              <w:pStyle w:val="1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Узагальнені звіти(з продажу, закупівлі,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ІТ-обслуговування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BC27E8" w:rsidRPr="004200EE" w:rsidRDefault="00BC27E8" w:rsidP="00BC27E8">
      <w:pPr>
        <w:pStyle w:val="1"/>
        <w:rPr>
          <w:rFonts w:ascii="Times New Roman" w:hAnsi="Times New Roman" w:cs="Times New Roman"/>
          <w:sz w:val="28"/>
          <w:szCs w:val="28"/>
        </w:rPr>
      </w:pPr>
      <w:r w:rsidRPr="004200E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C27E8" w:rsidRPr="004200EE" w:rsidRDefault="00BC27E8" w:rsidP="00BC27E8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4200E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C27E8" w:rsidRPr="004200EE" w:rsidRDefault="00BC27E8" w:rsidP="00BC27E8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BC27E8" w:rsidRPr="004200EE" w:rsidRDefault="00BC27E8" w:rsidP="004200EE">
      <w:pPr>
        <w:pStyle w:val="1"/>
        <w:rPr>
          <w:rFonts w:ascii="Times New Roman" w:hAnsi="Times New Roman" w:cs="Times New Roman"/>
          <w:sz w:val="28"/>
          <w:szCs w:val="28"/>
        </w:rPr>
      </w:pPr>
      <w:r w:rsidRPr="004200EE">
        <w:rPr>
          <w:rFonts w:ascii="Times New Roman" w:hAnsi="Times New Roman" w:cs="Times New Roman"/>
          <w:b/>
          <w:sz w:val="28"/>
          <w:szCs w:val="28"/>
        </w:rPr>
        <w:t>Спеціалізована філія (гарантійний ремонт і монтаж обладнання)</w:t>
      </w:r>
    </w:p>
    <w:tbl>
      <w:tblPr>
        <w:tblW w:w="902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72"/>
        <w:gridCol w:w="2182"/>
        <w:gridCol w:w="2196"/>
        <w:gridCol w:w="2375"/>
      </w:tblGrid>
      <w:tr w:rsidR="00BC27E8" w:rsidRPr="004200EE" w:rsidTr="00EE31B3">
        <w:tc>
          <w:tcPr>
            <w:tcW w:w="22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Відділ</w:t>
            </w:r>
          </w:p>
        </w:tc>
        <w:tc>
          <w:tcPr>
            <w:tcW w:w="218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Посади</w:t>
            </w:r>
          </w:p>
        </w:tc>
        <w:tc>
          <w:tcPr>
            <w:tcW w:w="219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Док. Вхідні</w:t>
            </w:r>
          </w:p>
        </w:tc>
        <w:tc>
          <w:tcPr>
            <w:tcW w:w="23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b/>
                <w:sz w:val="28"/>
                <w:szCs w:val="28"/>
              </w:rPr>
              <w:t>Док. Вихідні</w:t>
            </w:r>
          </w:p>
        </w:tc>
      </w:tr>
      <w:tr w:rsidR="00BC27E8" w:rsidRPr="004200EE" w:rsidTr="00EE31B3">
        <w:tc>
          <w:tcPr>
            <w:tcW w:w="227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Адміністрація</w:t>
            </w:r>
          </w:p>
        </w:tc>
        <w:tc>
          <w:tcPr>
            <w:tcW w:w="21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керівник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секретар</w:t>
            </w:r>
          </w:p>
          <w:p w:rsidR="00BC27E8" w:rsidRPr="004200EE" w:rsidRDefault="00BC27E8" w:rsidP="00EE31B3">
            <w:pPr>
              <w:pStyle w:val="1"/>
              <w:ind w:left="4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9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Журнал реєстрації внутрішньої документації</w:t>
            </w:r>
          </w:p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Журнал реєстрації вхідної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корреспонденці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ї</w:t>
            </w:r>
            <w:proofErr w:type="spellEnd"/>
          </w:p>
          <w:p w:rsidR="00BC27E8" w:rsidRPr="004200EE" w:rsidRDefault="00BC27E8" w:rsidP="00EE31B3">
            <w:pPr>
              <w:pStyle w:val="1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Журнал реєстрації вихідної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корреспонденції</w:t>
            </w:r>
            <w:proofErr w:type="spellEnd"/>
          </w:p>
        </w:tc>
        <w:tc>
          <w:tcPr>
            <w:tcW w:w="237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Параметризовані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 аналітичні звіти про виконання ремонтів та монтажів(за період, за день, по типу)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Основні звіти відділів (по відділу)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 з надходження внутрішньої документації(по даті) 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Звіт про надходження вхідної </w:t>
            </w:r>
            <w:proofErr w:type="spellStart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корреспонденції</w:t>
            </w:r>
            <w:proofErr w:type="spellEnd"/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(по даті, по адресанту)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вихідної кореспонденції(по даті, по адресату)</w:t>
            </w:r>
          </w:p>
        </w:tc>
      </w:tr>
      <w:tr w:rsidR="00BC27E8" w:rsidRPr="004200EE" w:rsidTr="00EE31B3">
        <w:tc>
          <w:tcPr>
            <w:tcW w:w="227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Ремонтний відділ</w:t>
            </w:r>
          </w:p>
        </w:tc>
        <w:tc>
          <w:tcPr>
            <w:tcW w:w="21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</w:t>
            </w:r>
          </w:p>
          <w:p w:rsidR="00BC27E8" w:rsidRPr="004200EE" w:rsidRDefault="00BC27E8" w:rsidP="00EE31B3">
            <w:pPr>
              <w:pStyle w:val="1"/>
              <w:ind w:left="2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Технічний працівник</w:t>
            </w:r>
          </w:p>
        </w:tc>
        <w:tc>
          <w:tcPr>
            <w:tcW w:w="219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виконання ремонту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проведення діагностування апаратури</w:t>
            </w:r>
          </w:p>
        </w:tc>
        <w:tc>
          <w:tcPr>
            <w:tcW w:w="237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про проведення обслуговування та виконання ремонту апаратури (по даті)</w:t>
            </w:r>
          </w:p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з проведення діагностування апаратури</w:t>
            </w:r>
          </w:p>
        </w:tc>
      </w:tr>
      <w:tr w:rsidR="00BC27E8" w:rsidRPr="004200EE" w:rsidTr="00EE31B3">
        <w:tc>
          <w:tcPr>
            <w:tcW w:w="227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Монтажний відділ</w:t>
            </w:r>
          </w:p>
        </w:tc>
        <w:tc>
          <w:tcPr>
            <w:tcW w:w="21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</w:t>
            </w:r>
          </w:p>
          <w:p w:rsidR="00BC27E8" w:rsidRPr="004200EE" w:rsidRDefault="00BC27E8" w:rsidP="00EE31B3">
            <w:pPr>
              <w:pStyle w:val="1"/>
              <w:ind w:left="200" w:hanging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Технічний працівник</w:t>
            </w:r>
          </w:p>
        </w:tc>
        <w:tc>
          <w:tcPr>
            <w:tcW w:w="219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Акт про проведення монтажу</w:t>
            </w:r>
          </w:p>
        </w:tc>
        <w:tc>
          <w:tcPr>
            <w:tcW w:w="237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про проведення монтажу (по даті)</w:t>
            </w:r>
          </w:p>
        </w:tc>
      </w:tr>
      <w:tr w:rsidR="00BC27E8" w:rsidRPr="004200EE" w:rsidTr="00EE31B3">
        <w:tc>
          <w:tcPr>
            <w:tcW w:w="227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Бухгалтерія</w:t>
            </w:r>
          </w:p>
        </w:tc>
        <w:tc>
          <w:tcPr>
            <w:tcW w:w="21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бухгалтер</w:t>
            </w:r>
          </w:p>
        </w:tc>
        <w:tc>
          <w:tcPr>
            <w:tcW w:w="219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 xml:space="preserve">Розрахунково-платіжні відомості про </w:t>
            </w: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видачу зарплатні робітникам</w:t>
            </w:r>
          </w:p>
        </w:tc>
        <w:tc>
          <w:tcPr>
            <w:tcW w:w="237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Звіт по видачі зарплат </w:t>
            </w:r>
          </w:p>
        </w:tc>
      </w:tr>
      <w:tr w:rsidR="00BC27E8" w:rsidRPr="004200EE" w:rsidTr="00EE31B3">
        <w:tc>
          <w:tcPr>
            <w:tcW w:w="227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Склад</w:t>
            </w:r>
          </w:p>
        </w:tc>
        <w:tc>
          <w:tcPr>
            <w:tcW w:w="21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5" w:firstLine="3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складом</w:t>
            </w:r>
          </w:p>
        </w:tc>
        <w:tc>
          <w:tcPr>
            <w:tcW w:w="219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5" w:firstLine="3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Накладні по видачі товарів</w:t>
            </w:r>
          </w:p>
        </w:tc>
        <w:tc>
          <w:tcPr>
            <w:tcW w:w="237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15" w:firstLine="3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по видачі товарів</w:t>
            </w:r>
          </w:p>
          <w:p w:rsidR="00BC27E8" w:rsidRPr="004200EE" w:rsidRDefault="00BC27E8" w:rsidP="00EE31B3">
            <w:pPr>
              <w:pStyle w:val="1"/>
              <w:ind w:left="15" w:firstLine="3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по прийому товарів</w:t>
            </w:r>
          </w:p>
          <w:p w:rsidR="00BC27E8" w:rsidRPr="004200EE" w:rsidRDefault="00BC27E8" w:rsidP="00EE31B3">
            <w:pPr>
              <w:pStyle w:val="1"/>
              <w:ind w:left="15" w:firstLine="3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по заявкам</w:t>
            </w:r>
          </w:p>
          <w:p w:rsidR="00BC27E8" w:rsidRPr="004200EE" w:rsidRDefault="00BC27E8" w:rsidP="00EE31B3">
            <w:pPr>
              <w:pStyle w:val="1"/>
              <w:ind w:left="15" w:firstLine="3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з наявності товарів</w:t>
            </w:r>
          </w:p>
        </w:tc>
      </w:tr>
      <w:tr w:rsidR="00BC27E8" w:rsidRPr="004200EE" w:rsidTr="00EE31B3">
        <w:tc>
          <w:tcPr>
            <w:tcW w:w="227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Кадрів</w:t>
            </w:r>
          </w:p>
        </w:tc>
        <w:tc>
          <w:tcPr>
            <w:tcW w:w="21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зав. відділом</w:t>
            </w:r>
          </w:p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● менеджер по роботі з персоналом</w:t>
            </w:r>
          </w:p>
        </w:tc>
        <w:tc>
          <w:tcPr>
            <w:tcW w:w="219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Проведені співбесіди  Отримані резюме, Особисті данні робітників,</w:t>
            </w:r>
          </w:p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Рух особового складу (наказ про відпустку, лікарняні листи)</w:t>
            </w:r>
          </w:p>
        </w:tc>
        <w:tc>
          <w:tcPr>
            <w:tcW w:w="237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по проведеним співбесідам (за датою, за період)</w:t>
            </w:r>
          </w:p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по отриманим резюме(за період)</w:t>
            </w:r>
          </w:p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Звіти по особових справах робітників (за посадою, по робітнику)</w:t>
            </w:r>
          </w:p>
          <w:p w:rsidR="00BC27E8" w:rsidRPr="004200EE" w:rsidRDefault="00BC27E8" w:rsidP="00EE31B3">
            <w:pPr>
              <w:pStyle w:val="1"/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r w:rsidRPr="004200EE">
              <w:rPr>
                <w:rFonts w:ascii="Times New Roman" w:hAnsi="Times New Roman" w:cs="Times New Roman"/>
                <w:sz w:val="28"/>
                <w:szCs w:val="28"/>
              </w:rPr>
              <w:t>Звіт про рух (період, робітник, тип)</w:t>
            </w:r>
          </w:p>
        </w:tc>
      </w:tr>
    </w:tbl>
    <w:p w:rsidR="00BC27E8" w:rsidRPr="004200EE" w:rsidRDefault="00BC27E8" w:rsidP="00BC27E8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r w:rsidRPr="00420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C27E8" w:rsidRPr="004200EE" w:rsidRDefault="00BC27E8">
      <w:pPr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4200EE">
        <w:rPr>
          <w:rFonts w:ascii="Times New Roman" w:hAnsi="Times New Roman" w:cs="Times New Roman"/>
          <w:sz w:val="28"/>
          <w:szCs w:val="28"/>
        </w:rPr>
        <w:br w:type="page"/>
      </w:r>
    </w:p>
    <w:p w:rsidR="00BC27E8" w:rsidRPr="004200EE" w:rsidRDefault="00BC27E8" w:rsidP="004200EE">
      <w:pPr>
        <w:pStyle w:val="1"/>
        <w:spacing w:after="5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200EE">
        <w:rPr>
          <w:rFonts w:ascii="Times New Roman" w:hAnsi="Times New Roman" w:cs="Times New Roman"/>
          <w:b/>
          <w:sz w:val="36"/>
          <w:szCs w:val="36"/>
        </w:rPr>
        <w:lastRenderedPageBreak/>
        <w:t>Функціональна схема «Мережа з реалізації та ремонту обладнання для студії звукозапису»</w:t>
      </w:r>
    </w:p>
    <w:p w:rsidR="004200EE" w:rsidRPr="004200EE" w:rsidRDefault="00331D16" w:rsidP="004200EE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Типова філія</w:t>
      </w:r>
    </w:p>
    <w:p w:rsidR="00BC27E8" w:rsidRPr="004200EE" w:rsidRDefault="00BC27E8" w:rsidP="00BC27E8">
      <w:pPr>
        <w:pStyle w:val="1"/>
        <w:rPr>
          <w:rFonts w:ascii="Times New Roman" w:hAnsi="Times New Roman" w:cs="Times New Roman"/>
          <w:b/>
          <w:sz w:val="36"/>
          <w:szCs w:val="36"/>
        </w:rPr>
      </w:pPr>
      <w:r w:rsidRPr="004200EE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7681960"/>
            <wp:effectExtent l="19050" t="0" r="3175" b="0"/>
            <wp:docPr id="3" name="Рисунок 3" descr="C:\Users\Alexandr\Desktop\Проектирование с-м. 1-2\T F Administration - State 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\Desktop\Проектирование с-м. 1-2\T F Administration - State Diagra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7E8" w:rsidRPr="004200EE" w:rsidRDefault="00BC27E8">
      <w:pPr>
        <w:rPr>
          <w:rFonts w:ascii="Times New Roman" w:eastAsia="Arial" w:hAnsi="Times New Roman" w:cs="Times New Roman"/>
          <w:color w:val="000000"/>
        </w:rPr>
      </w:pPr>
      <w:r w:rsidRPr="004200EE">
        <w:rPr>
          <w:rFonts w:ascii="Times New Roman" w:hAnsi="Times New Roman" w:cs="Times New Roman"/>
        </w:rPr>
        <w:br w:type="page"/>
      </w:r>
    </w:p>
    <w:p w:rsidR="00BC27E8" w:rsidRPr="004200EE" w:rsidRDefault="00BC27E8" w:rsidP="00BC27E8">
      <w:pPr>
        <w:pStyle w:val="1"/>
        <w:rPr>
          <w:rFonts w:ascii="Times New Roman" w:hAnsi="Times New Roman" w:cs="Times New Roman"/>
        </w:rPr>
      </w:pPr>
      <w:r w:rsidRPr="004200E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7681960"/>
            <wp:effectExtent l="19050" t="0" r="3175" b="0"/>
            <wp:docPr id="4" name="Рисунок 4" descr="C:\Users\Alexandr\Desktop\Проектирование с-м. 1-2\T.F. Orders and other - State Diagra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\Desktop\Проектирование с-м. 1-2\T.F. Orders and other - State Diagram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7E8" w:rsidRPr="004200EE" w:rsidRDefault="00BC27E8">
      <w:pPr>
        <w:rPr>
          <w:rFonts w:ascii="Times New Roman" w:hAnsi="Times New Roman" w:cs="Times New Roman"/>
          <w:sz w:val="28"/>
          <w:szCs w:val="28"/>
        </w:rPr>
      </w:pPr>
      <w:r w:rsidRPr="004200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7681960"/>
            <wp:effectExtent l="19050" t="0" r="3175" b="0"/>
            <wp:docPr id="5" name="Рисунок 5" descr="C:\Users\Alexandr\Desktop\Проектирование с-м. 1-2\T. F. Administration-Market - State Diagra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r\Desktop\Проектирование с-м. 1-2\T. F. Administration-Market - State Diagram(1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EE" w:rsidRPr="004200EE" w:rsidRDefault="004200EE">
      <w:pPr>
        <w:rPr>
          <w:rFonts w:ascii="Times New Roman" w:hAnsi="Times New Roman" w:cs="Times New Roman"/>
          <w:sz w:val="28"/>
          <w:szCs w:val="28"/>
        </w:rPr>
      </w:pPr>
      <w:r w:rsidRPr="004200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7681960"/>
            <wp:effectExtent l="19050" t="0" r="3175" b="0"/>
            <wp:docPr id="6" name="Рисунок 6" descr="C:\Users\Alexandr\Desktop\Проектирование с-м. 1-2\T.F. IT - State Diagra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andr\Desktop\Проектирование с-м. 1-2\T.F. IT - State Diagram(1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EE" w:rsidRPr="004200EE" w:rsidRDefault="004200EE">
      <w:pPr>
        <w:rPr>
          <w:rFonts w:ascii="Times New Roman" w:hAnsi="Times New Roman" w:cs="Times New Roman"/>
          <w:sz w:val="28"/>
          <w:szCs w:val="28"/>
        </w:rPr>
      </w:pPr>
      <w:r w:rsidRPr="004200EE">
        <w:rPr>
          <w:rFonts w:ascii="Times New Roman" w:hAnsi="Times New Roman" w:cs="Times New Roman"/>
          <w:sz w:val="28"/>
          <w:szCs w:val="28"/>
        </w:rPr>
        <w:br w:type="page"/>
      </w:r>
    </w:p>
    <w:p w:rsidR="004200EE" w:rsidRDefault="00331D16" w:rsidP="00331D16">
      <w:pPr>
        <w:pStyle w:val="1"/>
        <w:rPr>
          <w:rFonts w:ascii="Times New Roman" w:hAnsi="Times New Roman" w:cs="Times New Roman"/>
          <w:b/>
          <w:sz w:val="32"/>
          <w:szCs w:val="32"/>
        </w:rPr>
      </w:pPr>
      <w:r w:rsidRPr="00331D16">
        <w:rPr>
          <w:rFonts w:ascii="Times New Roman" w:hAnsi="Times New Roman" w:cs="Times New Roman"/>
          <w:b/>
          <w:sz w:val="32"/>
          <w:szCs w:val="32"/>
        </w:rPr>
        <w:lastRenderedPageBreak/>
        <w:t>Спеціалізована філія</w:t>
      </w:r>
    </w:p>
    <w:p w:rsidR="00331D16" w:rsidRDefault="00331D16" w:rsidP="00331D16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7681960"/>
            <wp:effectExtent l="19050" t="0" r="3175" b="0"/>
            <wp:docPr id="7" name="Рисунок 7" descr="C:\Users\Alexandr\Desktop\Проектирование с-м. 1-2\models\BAD SpecFil - State 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andr\Desktop\Проектирование с-м. 1-2\models\BAD SpecFil - State Diagra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081" w:rsidRPr="00291559" w:rsidRDefault="00291559" w:rsidP="00291559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291559" w:rsidRDefault="00291559" w:rsidP="00291559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Головний офіс</w:t>
      </w:r>
    </w:p>
    <w:p w:rsidR="00291559" w:rsidRDefault="00291559" w:rsidP="00291559">
      <w:pPr>
        <w:pStyle w:val="1"/>
        <w:rPr>
          <w:rFonts w:ascii="Times New Roman" w:hAnsi="Times New Roman" w:cs="Times New Roman"/>
          <w:b/>
          <w:sz w:val="32"/>
          <w:szCs w:val="32"/>
        </w:rPr>
      </w:pPr>
      <w:r w:rsidRPr="00B854B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65065" cy="7460672"/>
            <wp:effectExtent l="19050" t="0" r="7085" b="0"/>
            <wp:docPr id="2" name="Рисунок 14" descr="C:\Users\Alexandr\Desktop\Проектирование с-м. 1-2\Головний офіс\1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andr\Desktop\Проектирование с-м. 1-2\Головний офіс\1000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65" cy="746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081" w:rsidRDefault="00291559" w:rsidP="00291559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324599" cy="8184776"/>
            <wp:effectExtent l="19050" t="0" r="1" b="0"/>
            <wp:docPr id="17" name="Рисунок 13" descr="C:\Users\Alexandr\Desktop\Проектирование с-м. 1-2\Головний офіс\1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andr\Desktop\Проектирование с-м. 1-2\Головний офіс\1000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955" cy="818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47559" cy="8343900"/>
            <wp:effectExtent l="19050" t="0" r="0" b="0"/>
            <wp:docPr id="18" name="Рисунок 12" descr="C:\Users\Alexandr\Desktop\Проектирование с-м. 1-2\Головний офіс\1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andr\Desktop\Проектирование с-м. 1-2\Головний офіс\1000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559" cy="834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31500" cy="8323118"/>
            <wp:effectExtent l="19050" t="0" r="7400" b="0"/>
            <wp:docPr id="19" name="Рисунок 11" descr="C:\Users\Alexandr\Desktop\Проектирование с-м. 1-2\Головний офіс\1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andr\Desktop\Проектирование с-м. 1-2\Головний офіс\1000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500" cy="832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559" w:rsidRDefault="00291559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E0081" w:rsidRDefault="005E0081" w:rsidP="00331D16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Структура розподіленої бази даних</w:t>
      </w:r>
    </w:p>
    <w:p w:rsidR="00B854BE" w:rsidRDefault="005E0081" w:rsidP="00331D16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Типова філія</w:t>
      </w:r>
    </w:p>
    <w:p w:rsidR="00B51776" w:rsidRDefault="005E0081" w:rsidP="00331D16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4084042"/>
            <wp:effectExtent l="19050" t="0" r="3175" b="0"/>
            <wp:docPr id="9" name="Рисунок 9" descr="C:\Users\Alexandr\Downloads\T F model - 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andr\Downloads\T F model - E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76" w:rsidRDefault="00B51776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291559" w:rsidRDefault="0029155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Головний офіс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937579"/>
            <wp:effectExtent l="19050" t="0" r="3175" b="0"/>
            <wp:docPr id="16" name="Рисунок 16" descr="C:\Users\Alexandr\Downloads\MO model - New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andr\Downloads\MO model - New Page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559" w:rsidRDefault="0029155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bookmarkStart w:id="0" w:name="_GoBack"/>
      <w:bookmarkEnd w:id="0"/>
    </w:p>
    <w:p w:rsidR="00B854BE" w:rsidRPr="00B854BE" w:rsidRDefault="00B854BE" w:rsidP="00B854BE">
      <w:pPr>
        <w:tabs>
          <w:tab w:val="left" w:pos="3175"/>
        </w:tabs>
        <w:rPr>
          <w:rFonts w:ascii="Times New Roman" w:hAnsi="Times New Roman" w:cs="Times New Roman"/>
          <w:b/>
          <w:sz w:val="32"/>
          <w:szCs w:val="32"/>
        </w:rPr>
      </w:pPr>
      <w:r w:rsidRPr="00B854BE">
        <w:rPr>
          <w:rFonts w:ascii="Times New Roman" w:hAnsi="Times New Roman" w:cs="Times New Roman"/>
          <w:b/>
          <w:sz w:val="32"/>
          <w:szCs w:val="32"/>
        </w:rPr>
        <w:lastRenderedPageBreak/>
        <w:t>База метаданих</w:t>
      </w:r>
    </w:p>
    <w:p w:rsidR="00B854BE" w:rsidRDefault="00B854BE" w:rsidP="00331D16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7687609"/>
            <wp:effectExtent l="19050" t="0" r="3175" b="0"/>
            <wp:docPr id="10" name="Рисунок 10" descr="C:\Users\Alexandr\Desktop\Проектирование с-м. 1-2\M D model - New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andr\Desktop\Проектирование с-м. 1-2\M D model - New Page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76" w:rsidRDefault="00B51776">
      <w:pPr>
        <w:rPr>
          <w:rFonts w:ascii="Times New Roman" w:eastAsia="Arial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854BE" w:rsidRDefault="00B51776" w:rsidP="00331D16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Спеціалізована філія</w:t>
      </w:r>
    </w:p>
    <w:p w:rsidR="00B51776" w:rsidRPr="00331D16" w:rsidRDefault="00B51776" w:rsidP="00331D16">
      <w:pPr>
        <w:pStyle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2348540"/>
            <wp:effectExtent l="19050" t="0" r="3175" b="0"/>
            <wp:docPr id="15" name="Рисунок 15" descr="C:\Users\Alexandr\Desktop\Проектирование с-м. 1-2\SF model - New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andr\Desktop\Проектирование с-м. 1-2\SF model - New Page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1776" w:rsidRPr="00331D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66D0" w:rsidRDefault="000366D0" w:rsidP="00B854BE">
      <w:pPr>
        <w:spacing w:after="0" w:line="240" w:lineRule="auto"/>
      </w:pPr>
      <w:r>
        <w:separator/>
      </w:r>
    </w:p>
  </w:endnote>
  <w:endnote w:type="continuationSeparator" w:id="0">
    <w:p w:rsidR="000366D0" w:rsidRDefault="000366D0" w:rsidP="00B85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66D0" w:rsidRDefault="000366D0" w:rsidP="00B854BE">
      <w:pPr>
        <w:spacing w:after="0" w:line="240" w:lineRule="auto"/>
      </w:pPr>
      <w:r>
        <w:separator/>
      </w:r>
    </w:p>
  </w:footnote>
  <w:footnote w:type="continuationSeparator" w:id="0">
    <w:p w:rsidR="000366D0" w:rsidRDefault="000366D0" w:rsidP="00B85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122122"/>
    <w:multiLevelType w:val="multilevel"/>
    <w:tmpl w:val="2A7AE3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7E8"/>
    <w:rsid w:val="000366D0"/>
    <w:rsid w:val="0004795F"/>
    <w:rsid w:val="00291559"/>
    <w:rsid w:val="00331D16"/>
    <w:rsid w:val="004200EE"/>
    <w:rsid w:val="005253AD"/>
    <w:rsid w:val="005E0081"/>
    <w:rsid w:val="00834A8D"/>
    <w:rsid w:val="00940800"/>
    <w:rsid w:val="00B51776"/>
    <w:rsid w:val="00B854BE"/>
    <w:rsid w:val="00BC27E8"/>
    <w:rsid w:val="00FB019C"/>
    <w:rsid w:val="00FF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BC27E8"/>
    <w:pPr>
      <w:spacing w:after="0"/>
    </w:pPr>
    <w:rPr>
      <w:rFonts w:ascii="Arial" w:eastAsia="Arial" w:hAnsi="Arial" w:cs="Arial"/>
      <w:color w:val="000000"/>
    </w:rPr>
  </w:style>
  <w:style w:type="paragraph" w:styleId="a3">
    <w:name w:val="Balloon Text"/>
    <w:basedOn w:val="a"/>
    <w:link w:val="a4"/>
    <w:uiPriority w:val="99"/>
    <w:semiHidden/>
    <w:unhideWhenUsed/>
    <w:rsid w:val="00BC2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27E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B85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B854BE"/>
  </w:style>
  <w:style w:type="paragraph" w:styleId="a7">
    <w:name w:val="footer"/>
    <w:basedOn w:val="a"/>
    <w:link w:val="a8"/>
    <w:uiPriority w:val="99"/>
    <w:semiHidden/>
    <w:unhideWhenUsed/>
    <w:rsid w:val="00B85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B854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BC27E8"/>
    <w:pPr>
      <w:spacing w:after="0"/>
    </w:pPr>
    <w:rPr>
      <w:rFonts w:ascii="Arial" w:eastAsia="Arial" w:hAnsi="Arial" w:cs="Arial"/>
      <w:color w:val="000000"/>
    </w:rPr>
  </w:style>
  <w:style w:type="paragraph" w:styleId="a3">
    <w:name w:val="Balloon Text"/>
    <w:basedOn w:val="a"/>
    <w:link w:val="a4"/>
    <w:uiPriority w:val="99"/>
    <w:semiHidden/>
    <w:unhideWhenUsed/>
    <w:rsid w:val="00BC2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27E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B85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B854BE"/>
  </w:style>
  <w:style w:type="paragraph" w:styleId="a7">
    <w:name w:val="footer"/>
    <w:basedOn w:val="a"/>
    <w:link w:val="a8"/>
    <w:uiPriority w:val="99"/>
    <w:semiHidden/>
    <w:unhideWhenUsed/>
    <w:rsid w:val="00B85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B85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7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23</Pages>
  <Words>4781</Words>
  <Characters>2726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7493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</dc:creator>
  <cp:lastModifiedBy>Admin</cp:lastModifiedBy>
  <cp:revision>3</cp:revision>
  <dcterms:created xsi:type="dcterms:W3CDTF">2016-01-13T12:45:00Z</dcterms:created>
  <dcterms:modified xsi:type="dcterms:W3CDTF">2016-01-20T13:12:00Z</dcterms:modified>
</cp:coreProperties>
</file>