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0EDA" w14:textId="77777777" w:rsidR="00265FA1" w:rsidRDefault="00265FA1" w:rsidP="00265FA1">
      <w:pPr>
        <w:jc w:val="center"/>
        <w:rPr>
          <w:rFonts w:ascii="Times New Roman" w:hAnsi="Times New Roman" w:cs="Times New Roman"/>
          <w:b/>
          <w:bCs/>
          <w:sz w:val="24"/>
          <w:szCs w:val="24"/>
        </w:rPr>
      </w:pPr>
      <w:r w:rsidRPr="00780478">
        <w:rPr>
          <w:rFonts w:ascii="Times New Roman" w:hAnsi="Times New Roman" w:cs="Times New Roman"/>
          <w:b/>
          <w:bCs/>
          <w:sz w:val="24"/>
          <w:szCs w:val="24"/>
        </w:rPr>
        <w:t>Individual Statement</w:t>
      </w:r>
      <w:r>
        <w:rPr>
          <w:rFonts w:ascii="Times New Roman" w:hAnsi="Times New Roman" w:cs="Times New Roman"/>
          <w:b/>
          <w:bCs/>
          <w:sz w:val="24"/>
          <w:szCs w:val="24"/>
        </w:rPr>
        <w:t xml:space="preserve"> on </w:t>
      </w:r>
      <w:proofErr w:type="spellStart"/>
      <w:r>
        <w:rPr>
          <w:rFonts w:ascii="Times New Roman" w:hAnsi="Times New Roman" w:cs="Times New Roman"/>
          <w:b/>
          <w:bCs/>
          <w:sz w:val="24"/>
          <w:szCs w:val="24"/>
        </w:rPr>
        <w:t>Mediserv</w:t>
      </w:r>
      <w:proofErr w:type="spellEnd"/>
    </w:p>
    <w:p w14:paraId="23E115DD" w14:textId="61048B07" w:rsidR="00265FA1" w:rsidRDefault="00265FA1" w:rsidP="00265FA1">
      <w:pPr>
        <w:jc w:val="center"/>
        <w:rPr>
          <w:rFonts w:ascii="Times New Roman" w:hAnsi="Times New Roman" w:cs="Times New Roman"/>
          <w:b/>
          <w:bCs/>
          <w:sz w:val="24"/>
          <w:szCs w:val="24"/>
        </w:rPr>
      </w:pPr>
      <w:r>
        <w:rPr>
          <w:lang w:val="en-US"/>
        </w:rPr>
        <w:t xml:space="preserve">Tanuja </w:t>
      </w:r>
      <w:proofErr w:type="spellStart"/>
      <w:r>
        <w:rPr>
          <w:lang w:val="en-US"/>
        </w:rPr>
        <w:t>Bastola</w:t>
      </w:r>
      <w:proofErr w:type="spellEnd"/>
    </w:p>
    <w:p w14:paraId="0155BF6B" w14:textId="77777777" w:rsidR="00265FA1" w:rsidRDefault="002F5B39" w:rsidP="00265FA1">
      <w:pPr>
        <w:jc w:val="center"/>
        <w:rPr>
          <w:rFonts w:ascii="Times New Roman" w:hAnsi="Times New Roman" w:cs="Times New Roman"/>
          <w:b/>
          <w:bCs/>
          <w:sz w:val="24"/>
          <w:szCs w:val="24"/>
        </w:rPr>
      </w:pPr>
      <w:r>
        <w:rPr>
          <w:lang w:val="en-US"/>
        </w:rPr>
        <w:t>BSc. (Hons) Computing, Softwarica College of IT &amp; E-Commerce, Coventry University</w:t>
      </w:r>
    </w:p>
    <w:p w14:paraId="515DCA08" w14:textId="77777777" w:rsidR="00265FA1" w:rsidRDefault="002F5B39" w:rsidP="00265FA1">
      <w:pPr>
        <w:jc w:val="center"/>
        <w:rPr>
          <w:rFonts w:ascii="Times New Roman" w:hAnsi="Times New Roman" w:cs="Times New Roman"/>
          <w:b/>
          <w:bCs/>
          <w:sz w:val="24"/>
          <w:szCs w:val="24"/>
        </w:rPr>
      </w:pPr>
      <w:r>
        <w:rPr>
          <w:lang w:val="en-US"/>
        </w:rPr>
        <w:t>ST5010</w:t>
      </w:r>
      <w:proofErr w:type="gramStart"/>
      <w:r>
        <w:rPr>
          <w:lang w:val="en-US"/>
        </w:rPr>
        <w:t>CEM :</w:t>
      </w:r>
      <w:proofErr w:type="gramEnd"/>
      <w:r>
        <w:rPr>
          <w:lang w:val="en-US"/>
        </w:rPr>
        <w:t xml:space="preserve"> Enterprise Project</w:t>
      </w:r>
    </w:p>
    <w:p w14:paraId="0872D6AF" w14:textId="77777777" w:rsidR="00265FA1" w:rsidRDefault="002F5B39" w:rsidP="00265FA1">
      <w:pPr>
        <w:jc w:val="center"/>
        <w:rPr>
          <w:rFonts w:ascii="Times New Roman" w:hAnsi="Times New Roman" w:cs="Times New Roman"/>
          <w:b/>
          <w:bCs/>
          <w:sz w:val="24"/>
          <w:szCs w:val="24"/>
        </w:rPr>
      </w:pPr>
      <w:r>
        <w:rPr>
          <w:lang w:val="en-US"/>
        </w:rPr>
        <w:t xml:space="preserve">Ujjwal </w:t>
      </w:r>
      <w:proofErr w:type="spellStart"/>
      <w:r>
        <w:rPr>
          <w:lang w:val="en-US"/>
        </w:rPr>
        <w:t>Humagain</w:t>
      </w:r>
      <w:proofErr w:type="spellEnd"/>
    </w:p>
    <w:p w14:paraId="62F34B66" w14:textId="1C4B1BB6" w:rsidR="002F5B39" w:rsidRPr="00265FA1" w:rsidRDefault="002F5B39" w:rsidP="00265FA1">
      <w:pPr>
        <w:jc w:val="center"/>
        <w:rPr>
          <w:rFonts w:ascii="Times New Roman" w:hAnsi="Times New Roman" w:cs="Times New Roman"/>
          <w:b/>
          <w:bCs/>
          <w:sz w:val="24"/>
          <w:szCs w:val="24"/>
        </w:rPr>
      </w:pPr>
      <w:r>
        <w:rPr>
          <w:lang w:val="en-US"/>
        </w:rPr>
        <w:t>July 8</w:t>
      </w:r>
      <w:proofErr w:type="gramStart"/>
      <w:r>
        <w:rPr>
          <w:vertAlign w:val="superscript"/>
          <w:lang w:val="en-US"/>
        </w:rPr>
        <w:t xml:space="preserve">th </w:t>
      </w:r>
      <w:r>
        <w:rPr>
          <w:lang w:val="en-US"/>
        </w:rPr>
        <w:t>,</w:t>
      </w:r>
      <w:proofErr w:type="gramEnd"/>
      <w:r>
        <w:rPr>
          <w:lang w:val="en-US"/>
        </w:rPr>
        <w:t xml:space="preserve"> 2022</w:t>
      </w:r>
    </w:p>
    <w:p w14:paraId="207E9F2F" w14:textId="2AA06EB5" w:rsidR="00780478" w:rsidRPr="00780478" w:rsidRDefault="00780478">
      <w:pPr>
        <w:rPr>
          <w:b/>
          <w:bCs/>
        </w:rPr>
      </w:pPr>
    </w:p>
    <w:p w14:paraId="3C56A872" w14:textId="77777777" w:rsidR="00265FA1" w:rsidRDefault="00265FA1">
      <w:pPr>
        <w:rPr>
          <w:rFonts w:ascii="Times New Roman" w:hAnsi="Times New Roman" w:cs="Times New Roman"/>
          <w:sz w:val="24"/>
          <w:szCs w:val="24"/>
        </w:rPr>
      </w:pPr>
      <w:r>
        <w:rPr>
          <w:rFonts w:ascii="Times New Roman" w:hAnsi="Times New Roman" w:cs="Times New Roman"/>
          <w:sz w:val="24"/>
          <w:szCs w:val="24"/>
        </w:rPr>
        <w:br w:type="page"/>
      </w:r>
    </w:p>
    <w:p w14:paraId="1368D6E2" w14:textId="06566B15" w:rsidR="00780478" w:rsidRDefault="006D3FC3" w:rsidP="0082214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00780478">
        <w:rPr>
          <w:rFonts w:ascii="Times New Roman" w:hAnsi="Times New Roman" w:cs="Times New Roman"/>
          <w:sz w:val="24"/>
          <w:szCs w:val="24"/>
        </w:rPr>
        <w:t>Mediserv</w:t>
      </w:r>
      <w:proofErr w:type="spellEnd"/>
      <w:r>
        <w:rPr>
          <w:rFonts w:ascii="Times New Roman" w:hAnsi="Times New Roman" w:cs="Times New Roman"/>
          <w:sz w:val="24"/>
          <w:szCs w:val="24"/>
        </w:rPr>
        <w:t>” is the name we have chosen for the project that we created. This is a pharmaceutical ecommerce</w:t>
      </w:r>
      <w:r w:rsidR="001C14E1" w:rsidRPr="001C14E1">
        <w:rPr>
          <w:rFonts w:ascii="Open Sans" w:hAnsi="Open Sans" w:cs="Open Sans"/>
          <w:color w:val="000000"/>
          <w:sz w:val="20"/>
          <w:szCs w:val="20"/>
          <w:shd w:val="clear" w:color="auto" w:fill="FFFFFF"/>
        </w:rPr>
        <w:t xml:space="preserve"> </w:t>
      </w:r>
      <w:r w:rsidR="00CD0B76">
        <w:rPr>
          <w:rFonts w:ascii="Open Sans" w:hAnsi="Open Sans" w:cs="Open Sans"/>
          <w:color w:val="000000"/>
          <w:sz w:val="20"/>
          <w:szCs w:val="20"/>
          <w:shd w:val="clear" w:color="auto" w:fill="FFFFFF"/>
        </w:rPr>
        <w:t>("Pharma E-Commerce", 2022)</w:t>
      </w:r>
      <w:r w:rsidR="00CD0B76">
        <w:rPr>
          <w:rFonts w:ascii="Times New Roman" w:hAnsi="Times New Roman" w:cs="Times New Roman"/>
          <w:sz w:val="24"/>
          <w:szCs w:val="24"/>
        </w:rPr>
        <w:t xml:space="preserve"> </w:t>
      </w:r>
      <w:r>
        <w:rPr>
          <w:rFonts w:ascii="Times New Roman" w:hAnsi="Times New Roman" w:cs="Times New Roman"/>
          <w:sz w:val="24"/>
          <w:szCs w:val="24"/>
        </w:rPr>
        <w:t xml:space="preserve">website but for skin related pharma products and is totally based online. </w:t>
      </w:r>
      <w:proofErr w:type="spellStart"/>
      <w:r>
        <w:rPr>
          <w:rFonts w:ascii="Times New Roman" w:hAnsi="Times New Roman" w:cs="Times New Roman"/>
          <w:sz w:val="24"/>
          <w:szCs w:val="24"/>
        </w:rPr>
        <w:t>Mediserv</w:t>
      </w:r>
      <w:proofErr w:type="spellEnd"/>
      <w:r>
        <w:rPr>
          <w:rFonts w:ascii="Times New Roman" w:hAnsi="Times New Roman" w:cs="Times New Roman"/>
          <w:sz w:val="24"/>
          <w:szCs w:val="24"/>
        </w:rPr>
        <w:t xml:space="preserve"> stores different kinds of skin related medicines produced or available across the country.  Some of the international skin pharmaceutical brands which have high demand in the country. </w:t>
      </w:r>
      <w:proofErr w:type="spellStart"/>
      <w:r>
        <w:rPr>
          <w:rFonts w:ascii="Times New Roman" w:hAnsi="Times New Roman" w:cs="Times New Roman"/>
          <w:sz w:val="24"/>
          <w:szCs w:val="24"/>
        </w:rPr>
        <w:t>Mediserv</w:t>
      </w:r>
      <w:proofErr w:type="spellEnd"/>
      <w:r>
        <w:rPr>
          <w:rFonts w:ascii="Times New Roman" w:hAnsi="Times New Roman" w:cs="Times New Roman"/>
          <w:sz w:val="24"/>
          <w:szCs w:val="24"/>
        </w:rPr>
        <w:t xml:space="preserve"> also has a list of highly qualified experts and doctors when required to, will give consultations and prescriptions to </w:t>
      </w:r>
      <w:r w:rsidR="0082214E">
        <w:rPr>
          <w:rFonts w:ascii="Times New Roman" w:hAnsi="Times New Roman" w:cs="Times New Roman"/>
          <w:sz w:val="24"/>
          <w:szCs w:val="24"/>
        </w:rPr>
        <w:t xml:space="preserve">the customers of the </w:t>
      </w:r>
      <w:proofErr w:type="spellStart"/>
      <w:r w:rsidR="0082214E">
        <w:rPr>
          <w:rFonts w:ascii="Times New Roman" w:hAnsi="Times New Roman" w:cs="Times New Roman"/>
          <w:sz w:val="24"/>
          <w:szCs w:val="24"/>
        </w:rPr>
        <w:t>Mediserv</w:t>
      </w:r>
      <w:proofErr w:type="spellEnd"/>
      <w:r w:rsidR="0082214E">
        <w:rPr>
          <w:rFonts w:ascii="Times New Roman" w:hAnsi="Times New Roman" w:cs="Times New Roman"/>
          <w:sz w:val="24"/>
          <w:szCs w:val="24"/>
        </w:rPr>
        <w:t xml:space="preserve"> platform.</w:t>
      </w:r>
      <w:r w:rsidR="00C11FE6">
        <w:rPr>
          <w:rFonts w:ascii="Times New Roman" w:hAnsi="Times New Roman" w:cs="Times New Roman"/>
          <w:sz w:val="24"/>
          <w:szCs w:val="24"/>
        </w:rPr>
        <w:t xml:space="preserve"> </w:t>
      </w:r>
      <w:proofErr w:type="spellStart"/>
      <w:r w:rsidR="00C11FE6">
        <w:rPr>
          <w:rFonts w:ascii="Times New Roman" w:hAnsi="Times New Roman" w:cs="Times New Roman"/>
          <w:sz w:val="24"/>
          <w:szCs w:val="24"/>
        </w:rPr>
        <w:t>Mediserv’s</w:t>
      </w:r>
      <w:proofErr w:type="spellEnd"/>
      <w:r w:rsidR="00C11FE6">
        <w:rPr>
          <w:rFonts w:ascii="Times New Roman" w:hAnsi="Times New Roman" w:cs="Times New Roman"/>
          <w:sz w:val="24"/>
          <w:szCs w:val="24"/>
        </w:rPr>
        <w:t xml:space="preserve"> backend is handled using Django</w:t>
      </w:r>
      <w:r w:rsidR="006A1575" w:rsidRPr="006A1575">
        <w:rPr>
          <w:rFonts w:ascii="Open Sans" w:hAnsi="Open Sans" w:cs="Open Sans"/>
          <w:color w:val="000000"/>
          <w:sz w:val="20"/>
          <w:szCs w:val="20"/>
          <w:shd w:val="clear" w:color="auto" w:fill="FFFFFF"/>
        </w:rPr>
        <w:t xml:space="preserve"> </w:t>
      </w:r>
      <w:r w:rsidR="006A1575">
        <w:rPr>
          <w:rFonts w:ascii="Open Sans" w:hAnsi="Open Sans" w:cs="Open Sans"/>
          <w:color w:val="000000"/>
          <w:sz w:val="20"/>
          <w:szCs w:val="20"/>
          <w:shd w:val="clear" w:color="auto" w:fill="FFFFFF"/>
        </w:rPr>
        <w:t>("Django", 2022)</w:t>
      </w:r>
      <w:r w:rsidR="00C11FE6">
        <w:rPr>
          <w:rFonts w:ascii="Times New Roman" w:hAnsi="Times New Roman" w:cs="Times New Roman"/>
          <w:sz w:val="24"/>
          <w:szCs w:val="24"/>
        </w:rPr>
        <w:t xml:space="preserve"> </w:t>
      </w:r>
      <w:r w:rsidR="00B039A0">
        <w:rPr>
          <w:rFonts w:ascii="Times New Roman" w:hAnsi="Times New Roman" w:cs="Times New Roman"/>
          <w:sz w:val="24"/>
          <w:szCs w:val="24"/>
        </w:rPr>
        <w:t>since it is one of the most popular and flexible web</w:t>
      </w:r>
      <w:r w:rsidR="006A1575">
        <w:rPr>
          <w:rFonts w:ascii="Times New Roman" w:hAnsi="Times New Roman" w:cs="Times New Roman"/>
          <w:sz w:val="24"/>
          <w:szCs w:val="24"/>
        </w:rPr>
        <w:t xml:space="preserve"> </w:t>
      </w:r>
      <w:r w:rsidR="00B039A0">
        <w:rPr>
          <w:rFonts w:ascii="Times New Roman" w:hAnsi="Times New Roman" w:cs="Times New Roman"/>
          <w:sz w:val="24"/>
          <w:szCs w:val="24"/>
        </w:rPr>
        <w:t>frameworks</w:t>
      </w:r>
      <w:r w:rsidR="006A1575">
        <w:rPr>
          <w:rFonts w:ascii="Times New Roman" w:hAnsi="Times New Roman" w:cs="Times New Roman"/>
          <w:sz w:val="24"/>
          <w:szCs w:val="24"/>
        </w:rPr>
        <w:t xml:space="preserve"> available.</w:t>
      </w:r>
      <w:r w:rsidR="00B039A0">
        <w:rPr>
          <w:rFonts w:ascii="Times New Roman" w:hAnsi="Times New Roman" w:cs="Times New Roman"/>
          <w:sz w:val="24"/>
          <w:szCs w:val="24"/>
        </w:rPr>
        <w:t xml:space="preserve"> </w:t>
      </w:r>
      <w:r w:rsidR="0082214E">
        <w:rPr>
          <w:rFonts w:ascii="Times New Roman" w:hAnsi="Times New Roman" w:cs="Times New Roman"/>
          <w:sz w:val="24"/>
          <w:szCs w:val="24"/>
        </w:rPr>
        <w:t xml:space="preserve">The landing page of </w:t>
      </w:r>
      <w:proofErr w:type="spellStart"/>
      <w:r w:rsidR="0082214E">
        <w:rPr>
          <w:rFonts w:ascii="Times New Roman" w:hAnsi="Times New Roman" w:cs="Times New Roman"/>
          <w:sz w:val="24"/>
          <w:szCs w:val="24"/>
        </w:rPr>
        <w:t>Mediserv</w:t>
      </w:r>
      <w:proofErr w:type="spellEnd"/>
      <w:r w:rsidR="0082214E">
        <w:rPr>
          <w:rFonts w:ascii="Times New Roman" w:hAnsi="Times New Roman" w:cs="Times New Roman"/>
          <w:sz w:val="24"/>
          <w:szCs w:val="24"/>
        </w:rPr>
        <w:t xml:space="preserve"> website welcomes the users with a registration portal because the nature of the website is ecommerce and registration of the user for any buying and selling of products becomes necessary. Next step is the login where the user logs in into the </w:t>
      </w:r>
      <w:proofErr w:type="spellStart"/>
      <w:r w:rsidR="0082214E">
        <w:rPr>
          <w:rFonts w:ascii="Times New Roman" w:hAnsi="Times New Roman" w:cs="Times New Roman"/>
          <w:sz w:val="24"/>
          <w:szCs w:val="24"/>
        </w:rPr>
        <w:t>Mediserv</w:t>
      </w:r>
      <w:proofErr w:type="spellEnd"/>
      <w:r w:rsidR="0082214E">
        <w:rPr>
          <w:rFonts w:ascii="Times New Roman" w:hAnsi="Times New Roman" w:cs="Times New Roman"/>
          <w:sz w:val="24"/>
          <w:szCs w:val="24"/>
        </w:rPr>
        <w:t xml:space="preserve"> platform with the same credentials they used to register in the previous step. There is a functionality of adding items into a cart through which users can purchase a single item or buy them in bulk. The payment system is made using debit card or credit card. And lastly sign out for signing out when the work is completed.</w:t>
      </w:r>
    </w:p>
    <w:p w14:paraId="6DA7A00F" w14:textId="471F063E" w:rsidR="0082214E" w:rsidRDefault="00E93C66" w:rsidP="0082214E">
      <w:pPr>
        <w:spacing w:line="480" w:lineRule="auto"/>
        <w:jc w:val="both"/>
        <w:rPr>
          <w:rFonts w:ascii="Times New Roman" w:hAnsi="Times New Roman" w:cs="Times New Roman"/>
          <w:sz w:val="24"/>
          <w:szCs w:val="24"/>
        </w:rPr>
      </w:pPr>
      <w:r>
        <w:rPr>
          <w:rFonts w:ascii="Times New Roman" w:hAnsi="Times New Roman" w:cs="Times New Roman"/>
          <w:sz w:val="24"/>
          <w:szCs w:val="24"/>
        </w:rPr>
        <w:t>Considering this was a group project, a</w:t>
      </w:r>
      <w:r w:rsidR="0082214E">
        <w:rPr>
          <w:rFonts w:ascii="Times New Roman" w:hAnsi="Times New Roman" w:cs="Times New Roman"/>
          <w:sz w:val="24"/>
          <w:szCs w:val="24"/>
        </w:rPr>
        <w:t xml:space="preserve">t the very beginning </w:t>
      </w:r>
      <w:r>
        <w:rPr>
          <w:rFonts w:ascii="Times New Roman" w:hAnsi="Times New Roman" w:cs="Times New Roman"/>
          <w:sz w:val="24"/>
          <w:szCs w:val="24"/>
        </w:rPr>
        <w:t>of it</w:t>
      </w:r>
      <w:r w:rsidR="0082214E">
        <w:rPr>
          <w:rFonts w:ascii="Times New Roman" w:hAnsi="Times New Roman" w:cs="Times New Roman"/>
          <w:sz w:val="24"/>
          <w:szCs w:val="24"/>
        </w:rPr>
        <w:t>, it was clear that agile</w:t>
      </w:r>
      <w:r w:rsidR="00CD0B76" w:rsidRPr="00CD0B76">
        <w:rPr>
          <w:rFonts w:ascii="Open Sans" w:hAnsi="Open Sans" w:cs="Open Sans"/>
          <w:color w:val="000000"/>
          <w:sz w:val="20"/>
          <w:szCs w:val="20"/>
          <w:shd w:val="clear" w:color="auto" w:fill="FFFFFF"/>
        </w:rPr>
        <w:t xml:space="preserve"> </w:t>
      </w:r>
      <w:r w:rsidR="00CD0B76">
        <w:rPr>
          <w:rFonts w:ascii="Open Sans" w:hAnsi="Open Sans" w:cs="Open Sans"/>
          <w:color w:val="000000"/>
          <w:sz w:val="20"/>
          <w:szCs w:val="20"/>
          <w:shd w:val="clear" w:color="auto" w:fill="FFFFFF"/>
        </w:rPr>
        <w:t>(Gillis, 2022)</w:t>
      </w:r>
      <w:r w:rsidR="00CD0B76">
        <w:rPr>
          <w:rFonts w:ascii="Times New Roman" w:hAnsi="Times New Roman" w:cs="Times New Roman"/>
          <w:sz w:val="24"/>
          <w:szCs w:val="24"/>
        </w:rPr>
        <w:t xml:space="preserve"> </w:t>
      </w:r>
      <w:r w:rsidR="0082214E">
        <w:rPr>
          <w:rFonts w:ascii="Times New Roman" w:hAnsi="Times New Roman" w:cs="Times New Roman"/>
          <w:sz w:val="24"/>
          <w:szCs w:val="24"/>
        </w:rPr>
        <w:t xml:space="preserve">was the best methodology to use </w:t>
      </w:r>
      <w:r>
        <w:rPr>
          <w:rFonts w:ascii="Times New Roman" w:hAnsi="Times New Roman" w:cs="Times New Roman"/>
          <w:sz w:val="24"/>
          <w:szCs w:val="24"/>
        </w:rPr>
        <w:t>as</w:t>
      </w:r>
      <w:r w:rsidR="0082214E">
        <w:rPr>
          <w:rFonts w:ascii="Times New Roman" w:hAnsi="Times New Roman" w:cs="Times New Roman"/>
          <w:sz w:val="24"/>
          <w:szCs w:val="24"/>
        </w:rPr>
        <w:t xml:space="preserve"> we </w:t>
      </w:r>
      <w:r>
        <w:rPr>
          <w:rFonts w:ascii="Times New Roman" w:hAnsi="Times New Roman" w:cs="Times New Roman"/>
          <w:sz w:val="24"/>
          <w:szCs w:val="24"/>
        </w:rPr>
        <w:t>would proceed</w:t>
      </w:r>
      <w:r w:rsidR="0082214E">
        <w:rPr>
          <w:rFonts w:ascii="Times New Roman" w:hAnsi="Times New Roman" w:cs="Times New Roman"/>
          <w:sz w:val="24"/>
          <w:szCs w:val="24"/>
        </w:rPr>
        <w:t xml:space="preserve"> along different </w:t>
      </w:r>
      <w:r>
        <w:rPr>
          <w:rFonts w:ascii="Times New Roman" w:hAnsi="Times New Roman" w:cs="Times New Roman"/>
          <w:sz w:val="24"/>
          <w:szCs w:val="24"/>
        </w:rPr>
        <w:t xml:space="preserve">milestones of the project lifecycle. Since we were already assigned a team to work with, we combinedly researched and gathered any documentations that could help us learn from or take reference of, to make our project development rather systematic and effective. Then the next agile step was to plan our sprints and to execute them which we performed very carefully. I, being the scrum master, had to be extra careful of all the little things that would hinder our progress. I actively listened to every member’s problem and solution to every little issue they faced personally and together as a team as well. I encouraged my team members to communicate with each other which would even further boot their productivity. I took note of everyone’s opinions and their </w:t>
      </w:r>
      <w:r>
        <w:rPr>
          <w:rFonts w:ascii="Times New Roman" w:hAnsi="Times New Roman" w:cs="Times New Roman"/>
          <w:sz w:val="24"/>
          <w:szCs w:val="24"/>
        </w:rPr>
        <w:lastRenderedPageBreak/>
        <w:t xml:space="preserve">areas of expertise to divide of works and sprints accordingly. </w:t>
      </w:r>
      <w:r w:rsidR="00F47CC6">
        <w:rPr>
          <w:rFonts w:ascii="Times New Roman" w:hAnsi="Times New Roman" w:cs="Times New Roman"/>
          <w:sz w:val="24"/>
          <w:szCs w:val="24"/>
        </w:rPr>
        <w:t>I, being the scrum master myself, was also involved in the development works along various sprints. During the start of the project, we created a git repository which would allow us to collaborate better. I had everyone make their own branch under which they worked with their own department and by the end of all sprints we merged them into a single main branch.</w:t>
      </w:r>
    </w:p>
    <w:p w14:paraId="0C3DB061" w14:textId="77777777" w:rsidR="00F61C71" w:rsidRDefault="009D570E" w:rsidP="0082214E">
      <w:pPr>
        <w:spacing w:line="480" w:lineRule="auto"/>
        <w:jc w:val="both"/>
        <w:rPr>
          <w:rFonts w:ascii="Times New Roman" w:hAnsi="Times New Roman" w:cs="Times New Roman"/>
          <w:sz w:val="24"/>
          <w:szCs w:val="24"/>
        </w:rPr>
      </w:pPr>
      <w:r>
        <w:rPr>
          <w:rFonts w:ascii="Times New Roman" w:hAnsi="Times New Roman" w:cs="Times New Roman"/>
          <w:sz w:val="24"/>
          <w:szCs w:val="24"/>
        </w:rPr>
        <w:t>In sprint</w:t>
      </w:r>
      <w:r w:rsidR="006B3C3F">
        <w:rPr>
          <w:rFonts w:ascii="Times New Roman" w:hAnsi="Times New Roman" w:cs="Times New Roman"/>
          <w:sz w:val="24"/>
          <w:szCs w:val="24"/>
        </w:rPr>
        <w:t xml:space="preserve"> 1</w:t>
      </w:r>
      <w:r>
        <w:rPr>
          <w:rFonts w:ascii="Times New Roman" w:hAnsi="Times New Roman" w:cs="Times New Roman"/>
          <w:sz w:val="24"/>
          <w:szCs w:val="24"/>
        </w:rPr>
        <w:t xml:space="preserve">, </w:t>
      </w:r>
      <w:r w:rsidR="00F6107B">
        <w:rPr>
          <w:rFonts w:ascii="Times New Roman" w:hAnsi="Times New Roman" w:cs="Times New Roman"/>
          <w:sz w:val="24"/>
          <w:szCs w:val="24"/>
        </w:rPr>
        <w:t xml:space="preserve">while the other members made the landing page, </w:t>
      </w:r>
      <w:proofErr w:type="gramStart"/>
      <w:r w:rsidR="00711090">
        <w:rPr>
          <w:rFonts w:ascii="Times New Roman" w:hAnsi="Times New Roman" w:cs="Times New Roman"/>
          <w:sz w:val="24"/>
          <w:szCs w:val="24"/>
        </w:rPr>
        <w:t>registration</w:t>
      </w:r>
      <w:proofErr w:type="gramEnd"/>
      <w:r w:rsidR="00F6107B">
        <w:rPr>
          <w:rFonts w:ascii="Times New Roman" w:hAnsi="Times New Roman" w:cs="Times New Roman"/>
          <w:sz w:val="24"/>
          <w:szCs w:val="24"/>
        </w:rPr>
        <w:t xml:space="preserve"> </w:t>
      </w:r>
      <w:r w:rsidR="00156DC6">
        <w:rPr>
          <w:rFonts w:ascii="Times New Roman" w:hAnsi="Times New Roman" w:cs="Times New Roman"/>
          <w:sz w:val="24"/>
          <w:szCs w:val="24"/>
        </w:rPr>
        <w:t>and login portal</w:t>
      </w:r>
      <w:r w:rsidR="00711090">
        <w:rPr>
          <w:rFonts w:ascii="Times New Roman" w:hAnsi="Times New Roman" w:cs="Times New Roman"/>
          <w:sz w:val="24"/>
          <w:szCs w:val="24"/>
        </w:rPr>
        <w:t>,</w:t>
      </w:r>
      <w:r w:rsidR="00156DC6">
        <w:rPr>
          <w:rFonts w:ascii="Times New Roman" w:hAnsi="Times New Roman" w:cs="Times New Roman"/>
          <w:sz w:val="24"/>
          <w:szCs w:val="24"/>
        </w:rPr>
        <w:t xml:space="preserve"> I was the one responsible for their testing and making sure all the functionalities were complete</w:t>
      </w:r>
      <w:r w:rsidR="00711090">
        <w:rPr>
          <w:rFonts w:ascii="Times New Roman" w:hAnsi="Times New Roman" w:cs="Times New Roman"/>
          <w:sz w:val="24"/>
          <w:szCs w:val="24"/>
        </w:rPr>
        <w:t xml:space="preserve">. Similarly, in </w:t>
      </w:r>
      <w:r w:rsidR="006B3C3F">
        <w:rPr>
          <w:rFonts w:ascii="Times New Roman" w:hAnsi="Times New Roman" w:cs="Times New Roman"/>
          <w:sz w:val="24"/>
          <w:szCs w:val="24"/>
        </w:rPr>
        <w:t xml:space="preserve">sprint 2, I </w:t>
      </w:r>
      <w:r w:rsidR="006A36CE">
        <w:rPr>
          <w:rFonts w:ascii="Times New Roman" w:hAnsi="Times New Roman" w:cs="Times New Roman"/>
          <w:sz w:val="24"/>
          <w:szCs w:val="24"/>
        </w:rPr>
        <w:t>made the backend and frontend of blog section</w:t>
      </w:r>
      <w:r w:rsidR="004C2B22">
        <w:rPr>
          <w:rFonts w:ascii="Times New Roman" w:hAnsi="Times New Roman" w:cs="Times New Roman"/>
          <w:sz w:val="24"/>
          <w:szCs w:val="24"/>
        </w:rPr>
        <w:t xml:space="preserve">. Blogs have different articles or </w:t>
      </w:r>
      <w:r w:rsidR="00764E3E">
        <w:rPr>
          <w:rFonts w:ascii="Times New Roman" w:hAnsi="Times New Roman" w:cs="Times New Roman"/>
          <w:sz w:val="24"/>
          <w:szCs w:val="24"/>
        </w:rPr>
        <w:t xml:space="preserve">little notes written by users, experts or doctors about different medicines, their experiences with </w:t>
      </w:r>
      <w:proofErr w:type="spellStart"/>
      <w:r w:rsidR="00764E3E">
        <w:rPr>
          <w:rFonts w:ascii="Times New Roman" w:hAnsi="Times New Roman" w:cs="Times New Roman"/>
          <w:sz w:val="24"/>
          <w:szCs w:val="24"/>
        </w:rPr>
        <w:t>Mediserv</w:t>
      </w:r>
      <w:proofErr w:type="spellEnd"/>
      <w:r w:rsidR="00764E3E">
        <w:rPr>
          <w:rFonts w:ascii="Times New Roman" w:hAnsi="Times New Roman" w:cs="Times New Roman"/>
          <w:sz w:val="24"/>
          <w:szCs w:val="24"/>
        </w:rPr>
        <w:t xml:space="preserve"> and more. I also tested the blog section by myself. </w:t>
      </w:r>
      <w:r w:rsidR="00676EBF">
        <w:rPr>
          <w:rFonts w:ascii="Times New Roman" w:hAnsi="Times New Roman" w:cs="Times New Roman"/>
          <w:sz w:val="24"/>
          <w:szCs w:val="24"/>
        </w:rPr>
        <w:t>In sprint 3, I successfully made the frontend and backend of the review section</w:t>
      </w:r>
      <w:r w:rsidR="0017512E">
        <w:rPr>
          <w:rFonts w:ascii="Times New Roman" w:hAnsi="Times New Roman" w:cs="Times New Roman"/>
          <w:sz w:val="24"/>
          <w:szCs w:val="24"/>
        </w:rPr>
        <w:t>. Reviews are well known and a very important component in almost all kinds of ecommerce websites</w:t>
      </w:r>
      <w:r w:rsidR="00B21A3F">
        <w:rPr>
          <w:rFonts w:ascii="Times New Roman" w:hAnsi="Times New Roman" w:cs="Times New Roman"/>
          <w:sz w:val="24"/>
          <w:szCs w:val="24"/>
        </w:rPr>
        <w:t xml:space="preserve"> which have written reviews of either medicines available in the platform, the service, </w:t>
      </w:r>
      <w:proofErr w:type="gramStart"/>
      <w:r w:rsidR="00B21A3F">
        <w:rPr>
          <w:rFonts w:ascii="Times New Roman" w:hAnsi="Times New Roman" w:cs="Times New Roman"/>
          <w:sz w:val="24"/>
          <w:szCs w:val="24"/>
        </w:rPr>
        <w:t>doctors</w:t>
      </w:r>
      <w:proofErr w:type="gramEnd"/>
      <w:r w:rsidR="00B21A3F">
        <w:rPr>
          <w:rFonts w:ascii="Times New Roman" w:hAnsi="Times New Roman" w:cs="Times New Roman"/>
          <w:sz w:val="24"/>
          <w:szCs w:val="24"/>
        </w:rPr>
        <w:t xml:space="preserve"> </w:t>
      </w:r>
      <w:r w:rsidR="0000632C">
        <w:rPr>
          <w:rFonts w:ascii="Times New Roman" w:hAnsi="Times New Roman" w:cs="Times New Roman"/>
          <w:sz w:val="24"/>
          <w:szCs w:val="24"/>
        </w:rPr>
        <w:t xml:space="preserve">or anything that can be associated with the </w:t>
      </w:r>
      <w:proofErr w:type="spellStart"/>
      <w:r w:rsidR="0000632C">
        <w:rPr>
          <w:rFonts w:ascii="Times New Roman" w:hAnsi="Times New Roman" w:cs="Times New Roman"/>
          <w:sz w:val="24"/>
          <w:szCs w:val="24"/>
        </w:rPr>
        <w:t>Mediserv</w:t>
      </w:r>
      <w:proofErr w:type="spellEnd"/>
      <w:r w:rsidR="0000632C">
        <w:rPr>
          <w:rFonts w:ascii="Times New Roman" w:hAnsi="Times New Roman" w:cs="Times New Roman"/>
          <w:sz w:val="24"/>
          <w:szCs w:val="24"/>
        </w:rPr>
        <w:t xml:space="preserve"> </w:t>
      </w:r>
      <w:r w:rsidR="00886583">
        <w:rPr>
          <w:rFonts w:ascii="Times New Roman" w:hAnsi="Times New Roman" w:cs="Times New Roman"/>
          <w:sz w:val="24"/>
          <w:szCs w:val="24"/>
        </w:rPr>
        <w:t xml:space="preserve">website. In sprint 4, I made the email verification </w:t>
      </w:r>
      <w:r w:rsidR="00DE5BBB">
        <w:rPr>
          <w:rFonts w:ascii="Times New Roman" w:hAnsi="Times New Roman" w:cs="Times New Roman"/>
          <w:sz w:val="24"/>
          <w:szCs w:val="24"/>
        </w:rPr>
        <w:t>as</w:t>
      </w:r>
      <w:r w:rsidR="00175183">
        <w:rPr>
          <w:rFonts w:ascii="Times New Roman" w:hAnsi="Times New Roman" w:cs="Times New Roman"/>
          <w:sz w:val="24"/>
          <w:szCs w:val="24"/>
        </w:rPr>
        <w:t xml:space="preserve"> an </w:t>
      </w:r>
      <w:r w:rsidR="00DE5BBB">
        <w:rPr>
          <w:rFonts w:ascii="Times New Roman" w:hAnsi="Times New Roman" w:cs="Times New Roman"/>
          <w:sz w:val="24"/>
          <w:szCs w:val="24"/>
        </w:rPr>
        <w:t xml:space="preserve">added feature </w:t>
      </w:r>
      <w:r w:rsidR="00133C8D">
        <w:rPr>
          <w:rFonts w:ascii="Times New Roman" w:hAnsi="Times New Roman" w:cs="Times New Roman"/>
          <w:sz w:val="24"/>
          <w:szCs w:val="24"/>
        </w:rPr>
        <w:t xml:space="preserve">by which users can send emails or contact the administrators </w:t>
      </w:r>
      <w:r w:rsidR="00F61C71">
        <w:rPr>
          <w:rFonts w:ascii="Times New Roman" w:hAnsi="Times New Roman" w:cs="Times New Roman"/>
          <w:sz w:val="24"/>
          <w:szCs w:val="24"/>
        </w:rPr>
        <w:t xml:space="preserve">for different reasons. </w:t>
      </w:r>
    </w:p>
    <w:p w14:paraId="5F018D14" w14:textId="7E56042A" w:rsidR="00711090" w:rsidRDefault="00F61C71" w:rsidP="008221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sprint </w:t>
      </w:r>
      <w:r w:rsidR="00C029FB">
        <w:rPr>
          <w:rFonts w:ascii="Times New Roman" w:hAnsi="Times New Roman" w:cs="Times New Roman"/>
          <w:sz w:val="24"/>
          <w:szCs w:val="24"/>
        </w:rPr>
        <w:t>5, being the scrum master, I filled all the details that we were required to in the excel sheets</w:t>
      </w:r>
      <w:r w:rsidR="005A1475">
        <w:rPr>
          <w:rFonts w:ascii="Times New Roman" w:hAnsi="Times New Roman" w:cs="Times New Roman"/>
          <w:sz w:val="24"/>
          <w:szCs w:val="24"/>
        </w:rPr>
        <w:t xml:space="preserve"> and verified the progress of the team so far</w:t>
      </w:r>
      <w:r w:rsidR="006D43F3">
        <w:rPr>
          <w:rFonts w:ascii="Times New Roman" w:hAnsi="Times New Roman" w:cs="Times New Roman"/>
          <w:sz w:val="24"/>
          <w:szCs w:val="24"/>
        </w:rPr>
        <w:t xml:space="preserve">. In Sprint 6, I made the invoice </w:t>
      </w:r>
      <w:r w:rsidR="007B2FED">
        <w:rPr>
          <w:rFonts w:ascii="Times New Roman" w:hAnsi="Times New Roman" w:cs="Times New Roman"/>
          <w:sz w:val="24"/>
          <w:szCs w:val="24"/>
        </w:rPr>
        <w:t>downloadable by the users. The invoice was able to be generated earlier but the users could not download</w:t>
      </w:r>
      <w:r w:rsidR="006867F0">
        <w:rPr>
          <w:rFonts w:ascii="Times New Roman" w:hAnsi="Times New Roman" w:cs="Times New Roman"/>
          <w:sz w:val="24"/>
          <w:szCs w:val="24"/>
        </w:rPr>
        <w:t>. Hence now the invoice was made downloadable so that, if needed, users</w:t>
      </w:r>
      <w:r w:rsidR="0039187A">
        <w:rPr>
          <w:rFonts w:ascii="Times New Roman" w:hAnsi="Times New Roman" w:cs="Times New Roman"/>
          <w:sz w:val="24"/>
          <w:szCs w:val="24"/>
        </w:rPr>
        <w:t xml:space="preserve"> </w:t>
      </w:r>
      <w:proofErr w:type="gramStart"/>
      <w:r w:rsidR="006867F0">
        <w:rPr>
          <w:rFonts w:ascii="Times New Roman" w:hAnsi="Times New Roman" w:cs="Times New Roman"/>
          <w:sz w:val="24"/>
          <w:szCs w:val="24"/>
        </w:rPr>
        <w:t>can</w:t>
      </w:r>
      <w:proofErr w:type="gramEnd"/>
      <w:r w:rsidR="0039187A">
        <w:rPr>
          <w:rFonts w:ascii="Times New Roman" w:hAnsi="Times New Roman" w:cs="Times New Roman"/>
          <w:sz w:val="24"/>
          <w:szCs w:val="24"/>
        </w:rPr>
        <w:t xml:space="preserve"> </w:t>
      </w:r>
      <w:r w:rsidR="006867F0">
        <w:rPr>
          <w:rFonts w:ascii="Times New Roman" w:hAnsi="Times New Roman" w:cs="Times New Roman"/>
          <w:sz w:val="24"/>
          <w:szCs w:val="24"/>
        </w:rPr>
        <w:t xml:space="preserve">download </w:t>
      </w:r>
      <w:r w:rsidR="00547B28">
        <w:rPr>
          <w:rFonts w:ascii="Times New Roman" w:hAnsi="Times New Roman" w:cs="Times New Roman"/>
          <w:sz w:val="24"/>
          <w:szCs w:val="24"/>
        </w:rPr>
        <w:t>the invoice if they wished to do so.</w:t>
      </w:r>
      <w:r w:rsidR="00206D34">
        <w:rPr>
          <w:rFonts w:ascii="Times New Roman" w:hAnsi="Times New Roman" w:cs="Times New Roman"/>
          <w:sz w:val="24"/>
          <w:szCs w:val="24"/>
        </w:rPr>
        <w:t xml:space="preserve"> In sprint 7, I made the features of blog </w:t>
      </w:r>
      <w:r w:rsidR="00433D43">
        <w:rPr>
          <w:rFonts w:ascii="Times New Roman" w:hAnsi="Times New Roman" w:cs="Times New Roman"/>
          <w:sz w:val="24"/>
          <w:szCs w:val="24"/>
        </w:rPr>
        <w:t xml:space="preserve">section editable through the </w:t>
      </w:r>
      <w:r w:rsidR="0039187A">
        <w:rPr>
          <w:rFonts w:ascii="Times New Roman" w:hAnsi="Times New Roman" w:cs="Times New Roman"/>
          <w:sz w:val="24"/>
          <w:szCs w:val="24"/>
        </w:rPr>
        <w:t xml:space="preserve">admin panel. Now the admins can add, delete, </w:t>
      </w:r>
      <w:proofErr w:type="gramStart"/>
      <w:r w:rsidR="0039187A">
        <w:rPr>
          <w:rFonts w:ascii="Times New Roman" w:hAnsi="Times New Roman" w:cs="Times New Roman"/>
          <w:sz w:val="24"/>
          <w:szCs w:val="24"/>
        </w:rPr>
        <w:t>update</w:t>
      </w:r>
      <w:proofErr w:type="gramEnd"/>
      <w:r w:rsidR="0039187A">
        <w:rPr>
          <w:rFonts w:ascii="Times New Roman" w:hAnsi="Times New Roman" w:cs="Times New Roman"/>
          <w:sz w:val="24"/>
          <w:szCs w:val="24"/>
        </w:rPr>
        <w:t xml:space="preserve"> and </w:t>
      </w:r>
      <w:r w:rsidR="00C42D8D">
        <w:rPr>
          <w:rFonts w:ascii="Times New Roman" w:hAnsi="Times New Roman" w:cs="Times New Roman"/>
          <w:sz w:val="24"/>
          <w:szCs w:val="24"/>
        </w:rPr>
        <w:t xml:space="preserve">basically manipulate with the details in the blog section directly through the admin panel. In sprint 8, </w:t>
      </w:r>
      <w:r w:rsidR="00070637">
        <w:rPr>
          <w:rFonts w:ascii="Times New Roman" w:hAnsi="Times New Roman" w:cs="Times New Roman"/>
          <w:sz w:val="24"/>
          <w:szCs w:val="24"/>
        </w:rPr>
        <w:t xml:space="preserve">I went through </w:t>
      </w:r>
      <w:proofErr w:type="gramStart"/>
      <w:r w:rsidR="00070637">
        <w:rPr>
          <w:rFonts w:ascii="Times New Roman" w:hAnsi="Times New Roman" w:cs="Times New Roman"/>
          <w:sz w:val="24"/>
          <w:szCs w:val="24"/>
        </w:rPr>
        <w:t>all of</w:t>
      </w:r>
      <w:proofErr w:type="gramEnd"/>
      <w:r w:rsidR="00070637">
        <w:rPr>
          <w:rFonts w:ascii="Times New Roman" w:hAnsi="Times New Roman" w:cs="Times New Roman"/>
          <w:sz w:val="24"/>
          <w:szCs w:val="24"/>
        </w:rPr>
        <w:t xml:space="preserve"> the remaining pages and completed their frontend. I also made their </w:t>
      </w:r>
      <w:r w:rsidR="004931B5">
        <w:rPr>
          <w:rFonts w:ascii="Times New Roman" w:hAnsi="Times New Roman" w:cs="Times New Roman"/>
          <w:sz w:val="24"/>
          <w:szCs w:val="24"/>
        </w:rPr>
        <w:t xml:space="preserve">experience better and more user friendly. </w:t>
      </w:r>
      <w:proofErr w:type="gramStart"/>
      <w:r w:rsidR="004931B5">
        <w:rPr>
          <w:rFonts w:ascii="Times New Roman" w:hAnsi="Times New Roman" w:cs="Times New Roman"/>
          <w:sz w:val="24"/>
          <w:szCs w:val="24"/>
        </w:rPr>
        <w:t>All of</w:t>
      </w:r>
      <w:proofErr w:type="gramEnd"/>
      <w:r w:rsidR="004931B5">
        <w:rPr>
          <w:rFonts w:ascii="Times New Roman" w:hAnsi="Times New Roman" w:cs="Times New Roman"/>
          <w:sz w:val="24"/>
          <w:szCs w:val="24"/>
        </w:rPr>
        <w:t xml:space="preserve"> the small pages </w:t>
      </w:r>
      <w:r w:rsidR="002E596C">
        <w:rPr>
          <w:rFonts w:ascii="Times New Roman" w:hAnsi="Times New Roman" w:cs="Times New Roman"/>
          <w:sz w:val="24"/>
          <w:szCs w:val="24"/>
        </w:rPr>
        <w:t>which had any of the frontend aspects remaining was completed during this sprint.</w:t>
      </w:r>
      <w:r w:rsidR="0039187A">
        <w:rPr>
          <w:rFonts w:ascii="Times New Roman" w:hAnsi="Times New Roman" w:cs="Times New Roman"/>
          <w:sz w:val="24"/>
          <w:szCs w:val="24"/>
        </w:rPr>
        <w:t xml:space="preserve"> </w:t>
      </w:r>
    </w:p>
    <w:p w14:paraId="44EAADB4" w14:textId="09386B2F" w:rsidR="00BA096B" w:rsidRDefault="00BA096B" w:rsidP="0082214E">
      <w:pPr>
        <w:spacing w:line="480" w:lineRule="auto"/>
        <w:jc w:val="both"/>
        <w:rPr>
          <w:rFonts w:ascii="Times New Roman" w:hAnsi="Times New Roman" w:cs="Times New Roman"/>
          <w:sz w:val="24"/>
          <w:szCs w:val="24"/>
        </w:rPr>
      </w:pPr>
      <w:r w:rsidRPr="00BA096B">
        <w:rPr>
          <w:rFonts w:ascii="Times New Roman" w:hAnsi="Times New Roman" w:cs="Times New Roman"/>
          <w:sz w:val="24"/>
          <w:szCs w:val="24"/>
        </w:rPr>
        <w:lastRenderedPageBreak/>
        <w:t xml:space="preserve">Realizing how critical </w:t>
      </w:r>
      <w:proofErr w:type="gramStart"/>
      <w:r w:rsidRPr="00BA096B">
        <w:rPr>
          <w:rFonts w:ascii="Times New Roman" w:hAnsi="Times New Roman" w:cs="Times New Roman"/>
          <w:sz w:val="24"/>
          <w:szCs w:val="24"/>
        </w:rPr>
        <w:t>each and every</w:t>
      </w:r>
      <w:proofErr w:type="gramEnd"/>
      <w:r w:rsidRPr="00BA096B">
        <w:rPr>
          <w:rFonts w:ascii="Times New Roman" w:hAnsi="Times New Roman" w:cs="Times New Roman"/>
          <w:sz w:val="24"/>
          <w:szCs w:val="24"/>
        </w:rPr>
        <w:t xml:space="preserve"> step is to any process is important</w:t>
      </w:r>
      <w:r w:rsidR="006F46B0">
        <w:rPr>
          <w:rFonts w:ascii="Times New Roman" w:hAnsi="Times New Roman" w:cs="Times New Roman"/>
          <w:sz w:val="24"/>
          <w:szCs w:val="24"/>
        </w:rPr>
        <w:t xml:space="preserve"> because</w:t>
      </w:r>
      <w:r w:rsidRPr="00BA096B">
        <w:rPr>
          <w:rFonts w:ascii="Times New Roman" w:hAnsi="Times New Roman" w:cs="Times New Roman"/>
          <w:sz w:val="24"/>
          <w:szCs w:val="24"/>
        </w:rPr>
        <w:t xml:space="preserve"> </w:t>
      </w:r>
      <w:r w:rsidR="006F46B0">
        <w:rPr>
          <w:rFonts w:ascii="Times New Roman" w:hAnsi="Times New Roman" w:cs="Times New Roman"/>
          <w:sz w:val="24"/>
          <w:szCs w:val="24"/>
        </w:rPr>
        <w:t>y</w:t>
      </w:r>
      <w:r w:rsidRPr="00BA096B">
        <w:rPr>
          <w:rFonts w:ascii="Times New Roman" w:hAnsi="Times New Roman" w:cs="Times New Roman"/>
          <w:sz w:val="24"/>
          <w:szCs w:val="24"/>
        </w:rPr>
        <w:t>ou could take a completely unintended turn with only one slip-up. I discovered during this study project with my group how important it must be for the team to convey our various points of view and how well we can all come to an agreement to ensure a seamless transition towards the project's completion.</w:t>
      </w:r>
      <w:r w:rsidR="006F46B0">
        <w:rPr>
          <w:rFonts w:ascii="Times New Roman" w:hAnsi="Times New Roman" w:cs="Times New Roman"/>
          <w:sz w:val="24"/>
          <w:szCs w:val="24"/>
        </w:rPr>
        <w:t xml:space="preserve"> On top of that</w:t>
      </w:r>
      <w:r w:rsidR="009F1133">
        <w:rPr>
          <w:rFonts w:ascii="Times New Roman" w:hAnsi="Times New Roman" w:cs="Times New Roman"/>
          <w:sz w:val="24"/>
          <w:szCs w:val="24"/>
        </w:rPr>
        <w:t xml:space="preserve">, being the scrum master was a little bit overwhelming in the beginning but later it was rather easy and </w:t>
      </w:r>
      <w:r w:rsidR="00CA0A6D">
        <w:rPr>
          <w:rFonts w:ascii="Times New Roman" w:hAnsi="Times New Roman" w:cs="Times New Roman"/>
          <w:sz w:val="24"/>
          <w:szCs w:val="24"/>
        </w:rPr>
        <w:t>a big experience by working together as a team with all members</w:t>
      </w:r>
      <w:r w:rsidR="00034E8A">
        <w:rPr>
          <w:rFonts w:ascii="Times New Roman" w:hAnsi="Times New Roman" w:cs="Times New Roman"/>
          <w:sz w:val="24"/>
          <w:szCs w:val="24"/>
        </w:rPr>
        <w:t xml:space="preserve">, managing the tasks, planning </w:t>
      </w:r>
      <w:proofErr w:type="gramStart"/>
      <w:r w:rsidR="00034E8A">
        <w:rPr>
          <w:rFonts w:ascii="Times New Roman" w:hAnsi="Times New Roman" w:cs="Times New Roman"/>
          <w:sz w:val="24"/>
          <w:szCs w:val="24"/>
        </w:rPr>
        <w:t>sprints</w:t>
      </w:r>
      <w:proofErr w:type="gramEnd"/>
      <w:r w:rsidR="00034E8A">
        <w:rPr>
          <w:rFonts w:ascii="Times New Roman" w:hAnsi="Times New Roman" w:cs="Times New Roman"/>
          <w:sz w:val="24"/>
          <w:szCs w:val="24"/>
        </w:rPr>
        <w:t xml:space="preserve"> and executing them correctly.</w:t>
      </w:r>
    </w:p>
    <w:p w14:paraId="3BA76070" w14:textId="0556099E" w:rsidR="00EC3428" w:rsidRDefault="009E1AA7" w:rsidP="008221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Different tools and technologies were made use of, </w:t>
      </w:r>
      <w:r w:rsidR="00262194">
        <w:rPr>
          <w:rFonts w:ascii="Times New Roman" w:hAnsi="Times New Roman" w:cs="Times New Roman"/>
          <w:sz w:val="24"/>
          <w:szCs w:val="24"/>
        </w:rPr>
        <w:t>during the project.</w:t>
      </w:r>
      <w:r w:rsidR="00985624">
        <w:rPr>
          <w:rFonts w:ascii="Times New Roman" w:hAnsi="Times New Roman" w:cs="Times New Roman"/>
          <w:sz w:val="24"/>
          <w:szCs w:val="24"/>
        </w:rPr>
        <w:t xml:space="preserve"> Some of them are </w:t>
      </w:r>
      <w:r w:rsidR="0058330A" w:rsidRPr="00985624">
        <w:rPr>
          <w:rFonts w:ascii="Times New Roman" w:hAnsi="Times New Roman" w:cs="Times New Roman"/>
          <w:sz w:val="24"/>
          <w:szCs w:val="24"/>
        </w:rPr>
        <w:t>GitHub</w:t>
      </w:r>
      <w:r w:rsidR="0058330A">
        <w:rPr>
          <w:rFonts w:ascii="Times New Roman" w:hAnsi="Times New Roman" w:cs="Times New Roman"/>
          <w:sz w:val="24"/>
          <w:szCs w:val="24"/>
        </w:rPr>
        <w:t xml:space="preserve">, </w:t>
      </w:r>
      <w:r w:rsidR="00985624" w:rsidRPr="00985624">
        <w:rPr>
          <w:rFonts w:ascii="Times New Roman" w:hAnsi="Times New Roman" w:cs="Times New Roman"/>
          <w:sz w:val="24"/>
          <w:szCs w:val="24"/>
        </w:rPr>
        <w:t>Trello</w:t>
      </w:r>
      <w:r w:rsidR="000D55B8">
        <w:rPr>
          <w:rFonts w:ascii="Times New Roman" w:hAnsi="Times New Roman" w:cs="Times New Roman"/>
          <w:sz w:val="24"/>
          <w:szCs w:val="24"/>
        </w:rPr>
        <w:t xml:space="preserve"> </w:t>
      </w:r>
      <w:r w:rsidR="000D55B8">
        <w:rPr>
          <w:rFonts w:ascii="Open Sans" w:hAnsi="Open Sans" w:cs="Open Sans"/>
          <w:color w:val="000000"/>
          <w:sz w:val="20"/>
          <w:szCs w:val="20"/>
          <w:shd w:val="clear" w:color="auto" w:fill="FFFFFF"/>
        </w:rPr>
        <w:t>(Finnegan, 2022)</w:t>
      </w:r>
      <w:r w:rsidR="00985624" w:rsidRPr="00985624">
        <w:rPr>
          <w:rFonts w:ascii="Times New Roman" w:hAnsi="Times New Roman" w:cs="Times New Roman"/>
          <w:sz w:val="24"/>
          <w:szCs w:val="24"/>
        </w:rPr>
        <w:t>, Google Sheet</w:t>
      </w:r>
      <w:r w:rsidR="0058330A">
        <w:rPr>
          <w:rFonts w:ascii="Times New Roman" w:hAnsi="Times New Roman" w:cs="Times New Roman"/>
          <w:sz w:val="24"/>
          <w:szCs w:val="24"/>
        </w:rPr>
        <w:t>.</w:t>
      </w:r>
      <w:r w:rsidR="003E7BD4">
        <w:rPr>
          <w:rFonts w:ascii="Times New Roman" w:hAnsi="Times New Roman" w:cs="Times New Roman"/>
          <w:sz w:val="24"/>
          <w:szCs w:val="24"/>
        </w:rPr>
        <w:t xml:space="preserve"> </w:t>
      </w:r>
      <w:r w:rsidR="003E7BD4" w:rsidRPr="003E7BD4">
        <w:rPr>
          <w:rFonts w:ascii="Times New Roman" w:hAnsi="Times New Roman" w:cs="Times New Roman"/>
          <w:sz w:val="24"/>
          <w:szCs w:val="24"/>
        </w:rPr>
        <w:t xml:space="preserve">There are several </w:t>
      </w:r>
      <w:r w:rsidR="003E7BD4">
        <w:rPr>
          <w:rFonts w:ascii="Times New Roman" w:hAnsi="Times New Roman" w:cs="Times New Roman"/>
          <w:sz w:val="24"/>
          <w:szCs w:val="24"/>
        </w:rPr>
        <w:t xml:space="preserve">reasons for using </w:t>
      </w:r>
      <w:r w:rsidR="000D55B8">
        <w:rPr>
          <w:rFonts w:ascii="Times New Roman" w:hAnsi="Times New Roman" w:cs="Times New Roman"/>
          <w:sz w:val="24"/>
          <w:szCs w:val="24"/>
        </w:rPr>
        <w:t>GitHub</w:t>
      </w:r>
      <w:r w:rsidR="003E7BD4" w:rsidRPr="003E7BD4">
        <w:rPr>
          <w:rFonts w:ascii="Times New Roman" w:hAnsi="Times New Roman" w:cs="Times New Roman"/>
          <w:sz w:val="24"/>
          <w:szCs w:val="24"/>
        </w:rPr>
        <w:t>. The first is that it makes cooperation and version control sleek and simple. You may collaborate on code with this wherever you are. Additionally, GitHub is used by numerous employers. Therefore, if you intend to get employment, it will be in your best interest to be familiar with GitHub. Keep in mind the relationships, learning, and portfolio components as well. A powerful platform for learning and teamwork is GitHub. Spend some time investigating it to discover how much it may help you improve your programming skills.</w:t>
      </w:r>
    </w:p>
    <w:p w14:paraId="5474978E" w14:textId="1D56AD8D" w:rsidR="003A7A60" w:rsidRDefault="004C32CF" w:rsidP="008221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3428" w:rsidRPr="00EC3428">
        <w:rPr>
          <w:rFonts w:ascii="Times New Roman" w:hAnsi="Times New Roman" w:cs="Times New Roman"/>
          <w:sz w:val="24"/>
          <w:szCs w:val="24"/>
        </w:rPr>
        <w:t>Trello is an excellent application for organising and working on team projects and assignments. Trello's Kanban boards are a visual organizer's dream. Each card may include a wealth of information, and they always inform you know who is working on what and when.</w:t>
      </w:r>
    </w:p>
    <w:p w14:paraId="399905E5" w14:textId="417A0A71" w:rsidR="00B240EE" w:rsidRPr="00B240EE" w:rsidRDefault="00B240EE" w:rsidP="00B240EE">
      <w:pPr>
        <w:spacing w:line="480" w:lineRule="auto"/>
        <w:jc w:val="both"/>
        <w:rPr>
          <w:rFonts w:ascii="Times New Roman" w:hAnsi="Times New Roman" w:cs="Times New Roman"/>
          <w:sz w:val="24"/>
          <w:szCs w:val="24"/>
        </w:rPr>
      </w:pPr>
      <w:r w:rsidRPr="00B240EE">
        <w:rPr>
          <w:rFonts w:ascii="Times New Roman" w:hAnsi="Times New Roman" w:cs="Times New Roman"/>
          <w:sz w:val="24"/>
          <w:szCs w:val="24"/>
        </w:rPr>
        <w:t xml:space="preserve">During group work, our team found it difficult to agree on which viewpoint to pursue as a group. </w:t>
      </w:r>
      <w:r>
        <w:rPr>
          <w:rFonts w:ascii="Times New Roman" w:hAnsi="Times New Roman" w:cs="Times New Roman"/>
          <w:sz w:val="24"/>
          <w:szCs w:val="24"/>
        </w:rPr>
        <w:t>However</w:t>
      </w:r>
      <w:r w:rsidRPr="00B240EE">
        <w:rPr>
          <w:rFonts w:ascii="Times New Roman" w:hAnsi="Times New Roman" w:cs="Times New Roman"/>
          <w:sz w:val="24"/>
          <w:szCs w:val="24"/>
        </w:rPr>
        <w:t xml:space="preserve">, finding the information we needed to develop solutions was not a problem for us; rather, the difficulty was in distilling this newly discovered information </w:t>
      </w:r>
      <w:proofErr w:type="gramStart"/>
      <w:r w:rsidRPr="00B240EE">
        <w:rPr>
          <w:rFonts w:ascii="Times New Roman" w:hAnsi="Times New Roman" w:cs="Times New Roman"/>
          <w:sz w:val="24"/>
          <w:szCs w:val="24"/>
        </w:rPr>
        <w:t>in order to</w:t>
      </w:r>
      <w:proofErr w:type="gramEnd"/>
      <w:r w:rsidRPr="00B240EE">
        <w:rPr>
          <w:rFonts w:ascii="Times New Roman" w:hAnsi="Times New Roman" w:cs="Times New Roman"/>
          <w:sz w:val="24"/>
          <w:szCs w:val="24"/>
        </w:rPr>
        <w:t xml:space="preserve"> advance the project.</w:t>
      </w:r>
      <w:r>
        <w:rPr>
          <w:rFonts w:ascii="Times New Roman" w:hAnsi="Times New Roman" w:cs="Times New Roman"/>
          <w:sz w:val="24"/>
          <w:szCs w:val="24"/>
        </w:rPr>
        <w:t xml:space="preserve"> I</w:t>
      </w:r>
      <w:r w:rsidR="00C5533A">
        <w:rPr>
          <w:rFonts w:ascii="Times New Roman" w:hAnsi="Times New Roman" w:cs="Times New Roman"/>
          <w:sz w:val="24"/>
          <w:szCs w:val="24"/>
        </w:rPr>
        <w:t xml:space="preserve">, the scrum master, effectively managed any conflicts that arose and with the </w:t>
      </w:r>
      <w:r w:rsidR="004B3715">
        <w:rPr>
          <w:rFonts w:ascii="Times New Roman" w:hAnsi="Times New Roman" w:cs="Times New Roman"/>
          <w:sz w:val="24"/>
          <w:szCs w:val="24"/>
        </w:rPr>
        <w:t>co-operative nature of the team members every hurdle was easily tackled.</w:t>
      </w:r>
    </w:p>
    <w:p w14:paraId="3E83FCA1" w14:textId="77777777" w:rsidR="00B240EE" w:rsidRPr="00B240EE" w:rsidRDefault="00B240EE" w:rsidP="00B240EE">
      <w:pPr>
        <w:spacing w:line="480" w:lineRule="auto"/>
        <w:jc w:val="both"/>
        <w:rPr>
          <w:rFonts w:ascii="Times New Roman" w:hAnsi="Times New Roman" w:cs="Times New Roman"/>
          <w:sz w:val="24"/>
          <w:szCs w:val="24"/>
        </w:rPr>
      </w:pPr>
    </w:p>
    <w:p w14:paraId="214CB8F1" w14:textId="687F8F8B" w:rsidR="00B240EE" w:rsidRDefault="00B240EE" w:rsidP="00B240EE">
      <w:pPr>
        <w:spacing w:line="480" w:lineRule="auto"/>
        <w:jc w:val="both"/>
        <w:rPr>
          <w:rFonts w:ascii="Times New Roman" w:hAnsi="Times New Roman" w:cs="Times New Roman"/>
          <w:sz w:val="24"/>
          <w:szCs w:val="24"/>
        </w:rPr>
      </w:pPr>
      <w:r w:rsidRPr="00B240EE">
        <w:rPr>
          <w:rFonts w:ascii="Times New Roman" w:hAnsi="Times New Roman" w:cs="Times New Roman"/>
          <w:sz w:val="24"/>
          <w:szCs w:val="24"/>
        </w:rPr>
        <w:lastRenderedPageBreak/>
        <w:t>Everyone essentially learned how to adapt, communicate, and appreciate our various working methods and individualism during this process.</w:t>
      </w:r>
    </w:p>
    <w:p w14:paraId="52F0ED7C" w14:textId="4C207DDA" w:rsidR="00EE3E8C" w:rsidRDefault="00EE3E8C">
      <w:pPr>
        <w:rPr>
          <w:rFonts w:ascii="Times New Roman" w:hAnsi="Times New Roman" w:cs="Times New Roman"/>
          <w:sz w:val="24"/>
          <w:szCs w:val="24"/>
        </w:rPr>
      </w:pPr>
      <w:r>
        <w:rPr>
          <w:rFonts w:ascii="Times New Roman" w:hAnsi="Times New Roman" w:cs="Times New Roman"/>
          <w:sz w:val="24"/>
          <w:szCs w:val="24"/>
        </w:rPr>
        <w:br w:type="page"/>
      </w:r>
    </w:p>
    <w:p w14:paraId="1588EDE3" w14:textId="0FC6D0E8" w:rsidR="00F47CC6" w:rsidRDefault="00A25D41" w:rsidP="00A25D41">
      <w:pPr>
        <w:spacing w:line="480" w:lineRule="auto"/>
        <w:jc w:val="center"/>
        <w:rPr>
          <w:rFonts w:ascii="Times New Roman" w:hAnsi="Times New Roman" w:cs="Times New Roman"/>
          <w:b/>
          <w:bCs/>
          <w:sz w:val="24"/>
          <w:szCs w:val="24"/>
        </w:rPr>
      </w:pPr>
      <w:r w:rsidRPr="00A25D41">
        <w:rPr>
          <w:rFonts w:ascii="Times New Roman" w:hAnsi="Times New Roman" w:cs="Times New Roman"/>
          <w:b/>
          <w:bCs/>
          <w:sz w:val="24"/>
          <w:szCs w:val="24"/>
        </w:rPr>
        <w:lastRenderedPageBreak/>
        <w:t>References</w:t>
      </w:r>
    </w:p>
    <w:p w14:paraId="0311263D" w14:textId="7DE24D13" w:rsidR="00EF2B79" w:rsidRDefault="00317E67" w:rsidP="009D71B8">
      <w:pPr>
        <w:spacing w:line="480" w:lineRule="auto"/>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Django</w:t>
      </w:r>
      <w:r>
        <w:rPr>
          <w:rFonts w:ascii="Open Sans" w:hAnsi="Open Sans" w:cs="Open Sans"/>
          <w:color w:val="000000"/>
          <w:sz w:val="20"/>
          <w:szCs w:val="20"/>
          <w:shd w:val="clear" w:color="auto" w:fill="FFFFFF"/>
        </w:rPr>
        <w:t xml:space="preserve">. Fullstackpython.com. (2022). Retrieved 30 June 2022, from </w:t>
      </w:r>
      <w:hyperlink r:id="rId5" w:history="1">
        <w:r w:rsidRPr="004710DD">
          <w:rPr>
            <w:rStyle w:val="Hyperlink"/>
            <w:rFonts w:ascii="Open Sans" w:hAnsi="Open Sans" w:cs="Open Sans"/>
            <w:sz w:val="20"/>
            <w:szCs w:val="20"/>
            <w:shd w:val="clear" w:color="auto" w:fill="FFFFFF"/>
          </w:rPr>
          <w:t>https://www.fullstackpython.com/django.html</w:t>
        </w:r>
      </w:hyperlink>
      <w:r>
        <w:rPr>
          <w:rFonts w:ascii="Open Sans" w:hAnsi="Open Sans" w:cs="Open Sans"/>
          <w:color w:val="000000"/>
          <w:sz w:val="20"/>
          <w:szCs w:val="20"/>
          <w:shd w:val="clear" w:color="auto" w:fill="FFFFFF"/>
        </w:rPr>
        <w:t>.</w:t>
      </w:r>
    </w:p>
    <w:p w14:paraId="01DD5663" w14:textId="7C8A87B3" w:rsidR="00317E67" w:rsidRDefault="00895CA4" w:rsidP="009D71B8">
      <w:pPr>
        <w:spacing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Finnegan, M. (2022). </w:t>
      </w:r>
      <w:r>
        <w:rPr>
          <w:rFonts w:ascii="Open Sans" w:hAnsi="Open Sans" w:cs="Open Sans"/>
          <w:i/>
          <w:iCs/>
          <w:color w:val="000000"/>
          <w:sz w:val="20"/>
          <w:szCs w:val="20"/>
          <w:shd w:val="clear" w:color="auto" w:fill="FFFFFF"/>
        </w:rPr>
        <w:t xml:space="preserve">What is </w:t>
      </w:r>
      <w:proofErr w:type="gramStart"/>
      <w:r>
        <w:rPr>
          <w:rFonts w:ascii="Open Sans" w:hAnsi="Open Sans" w:cs="Open Sans"/>
          <w:i/>
          <w:iCs/>
          <w:color w:val="000000"/>
          <w:sz w:val="20"/>
          <w:szCs w:val="20"/>
          <w:shd w:val="clear" w:color="auto" w:fill="FFFFFF"/>
        </w:rPr>
        <w:t>Trello?</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Computerworld. Retrieved 30 June 2022, from </w:t>
      </w:r>
      <w:hyperlink r:id="rId6" w:history="1">
        <w:r w:rsidRPr="004710DD">
          <w:rPr>
            <w:rStyle w:val="Hyperlink"/>
            <w:rFonts w:ascii="Open Sans" w:hAnsi="Open Sans" w:cs="Open Sans"/>
            <w:sz w:val="20"/>
            <w:szCs w:val="20"/>
            <w:shd w:val="clear" w:color="auto" w:fill="FFFFFF"/>
          </w:rPr>
          <w:t>https://www.computerworld.com/article/3226447/what-is-trello-a-guide-to-atlassians-collaboration-and-work-management-tool.html</w:t>
        </w:r>
      </w:hyperlink>
      <w:r>
        <w:rPr>
          <w:rFonts w:ascii="Open Sans" w:hAnsi="Open Sans" w:cs="Open Sans"/>
          <w:color w:val="000000"/>
          <w:sz w:val="20"/>
          <w:szCs w:val="20"/>
          <w:shd w:val="clear" w:color="auto" w:fill="FFFFFF"/>
        </w:rPr>
        <w:t>.</w:t>
      </w:r>
    </w:p>
    <w:p w14:paraId="75844B0F" w14:textId="6BFD991D" w:rsidR="00895CA4" w:rsidRDefault="00895CA4" w:rsidP="009D71B8">
      <w:pPr>
        <w:spacing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Gillis, A. (2022). </w:t>
      </w:r>
      <w:r>
        <w:rPr>
          <w:rFonts w:ascii="Open Sans" w:hAnsi="Open Sans" w:cs="Open Sans"/>
          <w:i/>
          <w:iCs/>
          <w:color w:val="000000"/>
          <w:sz w:val="20"/>
          <w:szCs w:val="20"/>
          <w:shd w:val="clear" w:color="auto" w:fill="FFFFFF"/>
        </w:rPr>
        <w:t xml:space="preserve">What is Agile Project </w:t>
      </w:r>
      <w:proofErr w:type="gramStart"/>
      <w:r>
        <w:rPr>
          <w:rFonts w:ascii="Open Sans" w:hAnsi="Open Sans" w:cs="Open Sans"/>
          <w:i/>
          <w:iCs/>
          <w:color w:val="000000"/>
          <w:sz w:val="20"/>
          <w:szCs w:val="20"/>
          <w:shd w:val="clear" w:color="auto" w:fill="FFFFFF"/>
        </w:rPr>
        <w:t>Management?</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SearchCIO</w:t>
      </w:r>
      <w:proofErr w:type="spellEnd"/>
      <w:r>
        <w:rPr>
          <w:rFonts w:ascii="Open Sans" w:hAnsi="Open Sans" w:cs="Open Sans"/>
          <w:color w:val="000000"/>
          <w:sz w:val="20"/>
          <w:szCs w:val="20"/>
          <w:shd w:val="clear" w:color="auto" w:fill="FFFFFF"/>
        </w:rPr>
        <w:t xml:space="preserve">. Retrieved 30 June 2022, from </w:t>
      </w:r>
      <w:hyperlink r:id="rId7" w:history="1">
        <w:r w:rsidRPr="004710DD">
          <w:rPr>
            <w:rStyle w:val="Hyperlink"/>
            <w:rFonts w:ascii="Open Sans" w:hAnsi="Open Sans" w:cs="Open Sans"/>
            <w:sz w:val="20"/>
            <w:szCs w:val="20"/>
            <w:shd w:val="clear" w:color="auto" w:fill="FFFFFF"/>
          </w:rPr>
          <w:t>https://www.techtarget.com/searchcio/definition/Agile-project-management</w:t>
        </w:r>
      </w:hyperlink>
      <w:r>
        <w:rPr>
          <w:rFonts w:ascii="Open Sans" w:hAnsi="Open Sans" w:cs="Open Sans"/>
          <w:color w:val="000000"/>
          <w:sz w:val="20"/>
          <w:szCs w:val="20"/>
          <w:shd w:val="clear" w:color="auto" w:fill="FFFFFF"/>
        </w:rPr>
        <w:t>.</w:t>
      </w:r>
    </w:p>
    <w:p w14:paraId="2EEB2451" w14:textId="3AB131C6" w:rsidR="00895CA4" w:rsidRDefault="002F5B39" w:rsidP="009D71B8">
      <w:pPr>
        <w:spacing w:line="480" w:lineRule="auto"/>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Pharma E-Commerce</w:t>
      </w:r>
      <w:r>
        <w:rPr>
          <w:rFonts w:ascii="Open Sans" w:hAnsi="Open Sans" w:cs="Open Sans"/>
          <w:color w:val="000000"/>
          <w:sz w:val="20"/>
          <w:szCs w:val="20"/>
          <w:shd w:val="clear" w:color="auto" w:fill="FFFFFF"/>
        </w:rPr>
        <w:t xml:space="preserve">. Databridgemarketresearch.com. (2022). Retrieved 30 June 2022, from </w:t>
      </w:r>
      <w:hyperlink r:id="rId8" w:history="1">
        <w:r w:rsidRPr="004710DD">
          <w:rPr>
            <w:rStyle w:val="Hyperlink"/>
            <w:rFonts w:ascii="Open Sans" w:hAnsi="Open Sans" w:cs="Open Sans"/>
            <w:sz w:val="20"/>
            <w:szCs w:val="20"/>
            <w:shd w:val="clear" w:color="auto" w:fill="FFFFFF"/>
          </w:rPr>
          <w:t>https://www.databridgemarketresearch.com/reports/global-pharma-e-commerce-market#:~:text=Pharma%20e%2Dcommerce%20is%20referred,order%20pharmacy%20or%20internet%20pharmacy</w:t>
        </w:r>
      </w:hyperlink>
      <w:r>
        <w:rPr>
          <w:rFonts w:ascii="Open Sans" w:hAnsi="Open Sans" w:cs="Open Sans"/>
          <w:color w:val="000000"/>
          <w:sz w:val="20"/>
          <w:szCs w:val="20"/>
          <w:shd w:val="clear" w:color="auto" w:fill="FFFFFF"/>
        </w:rPr>
        <w:t>.</w:t>
      </w:r>
    </w:p>
    <w:p w14:paraId="129B6762" w14:textId="77777777" w:rsidR="002F5B39" w:rsidRDefault="002F5B39" w:rsidP="009D71B8">
      <w:pPr>
        <w:spacing w:line="480" w:lineRule="auto"/>
        <w:rPr>
          <w:rFonts w:ascii="Open Sans" w:hAnsi="Open Sans" w:cs="Open Sans"/>
          <w:color w:val="000000"/>
          <w:sz w:val="20"/>
          <w:szCs w:val="20"/>
          <w:shd w:val="clear" w:color="auto" w:fill="FFFFFF"/>
        </w:rPr>
      </w:pPr>
    </w:p>
    <w:p w14:paraId="710FE021" w14:textId="77777777" w:rsidR="009D71B8" w:rsidRPr="00A25D41" w:rsidRDefault="009D71B8" w:rsidP="009D71B8">
      <w:pPr>
        <w:spacing w:line="480" w:lineRule="auto"/>
        <w:rPr>
          <w:rFonts w:ascii="Times New Roman" w:hAnsi="Times New Roman" w:cs="Times New Roman"/>
          <w:b/>
          <w:bCs/>
          <w:sz w:val="24"/>
          <w:szCs w:val="24"/>
        </w:rPr>
      </w:pPr>
    </w:p>
    <w:sectPr w:rsidR="009D71B8" w:rsidRPr="00A25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78"/>
    <w:rsid w:val="0000632C"/>
    <w:rsid w:val="00034E8A"/>
    <w:rsid w:val="00070637"/>
    <w:rsid w:val="000D249F"/>
    <w:rsid w:val="000D55B8"/>
    <w:rsid w:val="00133C8D"/>
    <w:rsid w:val="00156DC6"/>
    <w:rsid w:val="0017512E"/>
    <w:rsid w:val="00175183"/>
    <w:rsid w:val="001C14E1"/>
    <w:rsid w:val="00206D34"/>
    <w:rsid w:val="00262194"/>
    <w:rsid w:val="00265FA1"/>
    <w:rsid w:val="002E596C"/>
    <w:rsid w:val="002F5B39"/>
    <w:rsid w:val="00317E67"/>
    <w:rsid w:val="0039187A"/>
    <w:rsid w:val="003A7A60"/>
    <w:rsid w:val="003E7BD4"/>
    <w:rsid w:val="00433D43"/>
    <w:rsid w:val="004931B5"/>
    <w:rsid w:val="004B3715"/>
    <w:rsid w:val="004C2B22"/>
    <w:rsid w:val="004C32CF"/>
    <w:rsid w:val="00547B28"/>
    <w:rsid w:val="0058330A"/>
    <w:rsid w:val="005A1475"/>
    <w:rsid w:val="00617004"/>
    <w:rsid w:val="00622260"/>
    <w:rsid w:val="00676EBF"/>
    <w:rsid w:val="006867F0"/>
    <w:rsid w:val="006A1575"/>
    <w:rsid w:val="006A36CE"/>
    <w:rsid w:val="006B3C3F"/>
    <w:rsid w:val="006D3FC3"/>
    <w:rsid w:val="006D43F3"/>
    <w:rsid w:val="006F46B0"/>
    <w:rsid w:val="00711090"/>
    <w:rsid w:val="00764E3E"/>
    <w:rsid w:val="00780478"/>
    <w:rsid w:val="007B2FED"/>
    <w:rsid w:val="0082214E"/>
    <w:rsid w:val="00886583"/>
    <w:rsid w:val="00895CA4"/>
    <w:rsid w:val="008E5BB5"/>
    <w:rsid w:val="00904256"/>
    <w:rsid w:val="00985624"/>
    <w:rsid w:val="009D570E"/>
    <w:rsid w:val="009D71B8"/>
    <w:rsid w:val="009E1AA7"/>
    <w:rsid w:val="009F1133"/>
    <w:rsid w:val="00A25D41"/>
    <w:rsid w:val="00B039A0"/>
    <w:rsid w:val="00B21A3F"/>
    <w:rsid w:val="00B240EE"/>
    <w:rsid w:val="00BA096B"/>
    <w:rsid w:val="00C029FB"/>
    <w:rsid w:val="00C11FE6"/>
    <w:rsid w:val="00C42D8D"/>
    <w:rsid w:val="00C5533A"/>
    <w:rsid w:val="00CA0A6D"/>
    <w:rsid w:val="00CD0B76"/>
    <w:rsid w:val="00D73DA1"/>
    <w:rsid w:val="00DE5BBB"/>
    <w:rsid w:val="00E93C66"/>
    <w:rsid w:val="00EC3428"/>
    <w:rsid w:val="00EE3E8C"/>
    <w:rsid w:val="00EF2B79"/>
    <w:rsid w:val="00F47CC6"/>
    <w:rsid w:val="00F56945"/>
    <w:rsid w:val="00F6107B"/>
    <w:rsid w:val="00F61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DFA8"/>
  <w15:chartTrackingRefBased/>
  <w15:docId w15:val="{4187AD1C-3884-45C5-9326-39A9F082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E67"/>
    <w:rPr>
      <w:color w:val="0563C1" w:themeColor="hyperlink"/>
      <w:u w:val="single"/>
    </w:rPr>
  </w:style>
  <w:style w:type="character" w:styleId="UnresolvedMention">
    <w:name w:val="Unresolved Mention"/>
    <w:basedOn w:val="DefaultParagraphFont"/>
    <w:uiPriority w:val="99"/>
    <w:semiHidden/>
    <w:unhideWhenUsed/>
    <w:rsid w:val="00317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ridgemarketresearch.com/reports/global-pharma-e-commerce-market#:~:text=Pharma%20e%2Dcommerce%20is%20referred,order%20pharmacy%20or%20internet%20pharmacy" TargetMode="External"/><Relationship Id="rId3" Type="http://schemas.openxmlformats.org/officeDocument/2006/relationships/settings" Target="settings.xml"/><Relationship Id="rId7" Type="http://schemas.openxmlformats.org/officeDocument/2006/relationships/hyperlink" Target="https://www.techtarget.com/searchcio/definition/Agile-project-manag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mputerworld.com/article/3226447/what-is-trello-a-guide-to-atlassians-collaboration-and-work-management-tool.html" TargetMode="External"/><Relationship Id="rId5" Type="http://schemas.openxmlformats.org/officeDocument/2006/relationships/hyperlink" Target="https://www.fullstackpython.com/djang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2A783-917B-4F90-A371-35221A8A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Vishesh</dc:creator>
  <cp:keywords/>
  <dc:description/>
  <cp:lastModifiedBy>Baral, Vishesh</cp:lastModifiedBy>
  <cp:revision>67</cp:revision>
  <dcterms:created xsi:type="dcterms:W3CDTF">2022-06-30T14:36:00Z</dcterms:created>
  <dcterms:modified xsi:type="dcterms:W3CDTF">2022-06-30T16:31:00Z</dcterms:modified>
</cp:coreProperties>
</file>