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29F6" w14:textId="49A28915" w:rsidR="0028071B" w:rsidRP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proofErr w:type="spellStart"/>
      <w:r w:rsidRPr="0028071B">
        <w:rPr>
          <w:rFonts w:ascii="Arial Black" w:hAnsi="Arial Black" w:cs="Arial"/>
          <w:b/>
          <w:bCs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> — </w:t>
      </w:r>
      <w:hyperlink r:id="rId5" w:tooltip="Язык программирования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язык программирования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, представленный </w:t>
      </w:r>
      <w:hyperlink r:id="rId6" w:tooltip="Microsoft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Microsoft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в </w:t>
      </w:r>
      <w:hyperlink r:id="rId7" w:tooltip="2012 год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2012 году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и позиционируемый как средство разработки </w:t>
      </w:r>
      <w:hyperlink r:id="rId8" w:tooltip="Веб-приложение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веб-приложений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, расширяющее возможности </w:t>
      </w:r>
      <w:hyperlink r:id="rId9" w:tooltip="JavaScript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JavaScript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.</w:t>
      </w:r>
    </w:p>
    <w:p w14:paraId="44877A00" w14:textId="77777777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320E36CD" w14:textId="0152DEAB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r w:rsidRPr="0028071B">
        <w:rPr>
          <w:rFonts w:ascii="Arial Black" w:hAnsi="Arial Black" w:cs="Arial"/>
          <w:color w:val="202122"/>
          <w:sz w:val="28"/>
          <w:szCs w:val="28"/>
        </w:rPr>
        <w:t xml:space="preserve">Разработчиком языка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является </w:t>
      </w:r>
      <w:hyperlink r:id="rId10" w:tooltip="Хейлсберг, Андерс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 xml:space="preserve">Андерс </w:t>
        </w:r>
        <w:proofErr w:type="spellStart"/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Хейлсберг</w:t>
        </w:r>
        <w:proofErr w:type="spellEnd"/>
      </w:hyperlink>
      <w:r w:rsidRPr="0028071B">
        <w:rPr>
          <w:rFonts w:ascii="Arial Black" w:hAnsi="Arial Black" w:cs="Arial"/>
          <w:color w:val="202122"/>
          <w:sz w:val="28"/>
          <w:szCs w:val="28"/>
        </w:rPr>
        <w:t>, создавший ранее </w:t>
      </w:r>
      <w:hyperlink r:id="rId11" w:tooltip="Turbo Pascal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 xml:space="preserve">Turbo </w:t>
        </w:r>
        <w:proofErr w:type="spellStart"/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Pascal</w:t>
        </w:r>
        <w:proofErr w:type="spellEnd"/>
      </w:hyperlink>
      <w:r w:rsidRPr="0028071B">
        <w:rPr>
          <w:rFonts w:ascii="Arial Black" w:hAnsi="Arial Black" w:cs="Arial"/>
          <w:color w:val="202122"/>
          <w:sz w:val="28"/>
          <w:szCs w:val="28"/>
        </w:rPr>
        <w:t>, </w:t>
      </w:r>
      <w:hyperlink r:id="rId12" w:tooltip="Delphi (язык программирования)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Delphi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и </w:t>
      </w:r>
      <w:hyperlink r:id="rId13" w:tooltip="C Sharp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C#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.</w:t>
      </w:r>
    </w:p>
    <w:p w14:paraId="753EC30A" w14:textId="77777777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005E8DB5" w14:textId="0C6759CA" w:rsidR="0028071B" w:rsidRP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является обратно совместимым с JavaScript. Фактически, после </w:t>
      </w:r>
      <w:r w:rsidR="003E0B17">
        <w:rPr>
          <w:rFonts w:ascii="Arial Black" w:hAnsi="Arial Black" w:cs="Arial"/>
          <w:color w:val="202122"/>
          <w:sz w:val="28"/>
          <w:szCs w:val="28"/>
        </w:rPr>
        <w:t>создания,</w:t>
      </w:r>
      <w:r w:rsidRPr="0028071B">
        <w:rPr>
          <w:rFonts w:ascii="Arial Black" w:hAnsi="Arial Black" w:cs="Arial"/>
          <w:color w:val="202122"/>
          <w:sz w:val="28"/>
          <w:szCs w:val="28"/>
        </w:rPr>
        <w:t xml:space="preserve"> программу на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можно выполнять в любом современном браузере или использовать совместно с серверной платформой </w:t>
      </w:r>
      <w:hyperlink r:id="rId14" w:tooltip="Node.js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Node.js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 xml:space="preserve">. Код экспериментального компилятора, транслирующего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в JavaScript. Его разработка ведётся в публичном репозитории через сервис </w:t>
      </w:r>
      <w:proofErr w:type="spellStart"/>
      <w:r w:rsidR="00000000">
        <w:fldChar w:fldCharType="begin"/>
      </w:r>
      <w:r w:rsidR="00000000">
        <w:instrText xml:space="preserve"> HYPERLINK "https://ru.wikipedia.org/wiki/GitHub" \o "GitHub" </w:instrText>
      </w:r>
      <w:r w:rsidR="00000000">
        <w:fldChar w:fldCharType="separate"/>
      </w:r>
      <w:r w:rsidRPr="0028071B">
        <w:rPr>
          <w:rStyle w:val="a4"/>
          <w:rFonts w:ascii="Arial Black" w:hAnsi="Arial Black" w:cs="Arial"/>
          <w:color w:val="0645AD"/>
          <w:sz w:val="28"/>
          <w:szCs w:val="28"/>
        </w:rPr>
        <w:t>GitHub</w:t>
      </w:r>
      <w:proofErr w:type="spellEnd"/>
      <w:r w:rsidR="00000000">
        <w:rPr>
          <w:rStyle w:val="a4"/>
          <w:rFonts w:ascii="Arial Black" w:hAnsi="Arial Black" w:cs="Arial"/>
          <w:color w:val="0645AD"/>
          <w:sz w:val="28"/>
          <w:szCs w:val="28"/>
        </w:rPr>
        <w:fldChar w:fldCharType="end"/>
      </w:r>
      <w:r w:rsidRPr="0028071B">
        <w:rPr>
          <w:rFonts w:ascii="Arial Black" w:hAnsi="Arial Black" w:cs="Arial"/>
          <w:color w:val="202122"/>
          <w:sz w:val="28"/>
          <w:szCs w:val="28"/>
        </w:rPr>
        <w:t>.</w:t>
      </w:r>
    </w:p>
    <w:p w14:paraId="7BB57CEE" w14:textId="77777777" w:rsidR="0028071B" w:rsidRPr="003E0B17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6F7F5860" w14:textId="775E035A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отличается от JavaScript возможностью </w:t>
      </w:r>
      <w:hyperlink r:id="rId15" w:tooltip="Явная типизация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явного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</w:t>
      </w:r>
      <w:hyperlink r:id="rId16" w:tooltip="Статическая типизация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статического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назначения типов, поддержкой использования полноценных классов (как в традиционных </w:t>
      </w:r>
      <w:hyperlink r:id="rId17" w:tooltip="Объектно-ориентированное программирование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объектно-ориентированных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языках), а также поддержкой подключения модулей, что призвано повысить скорость разработки, облегчить читаемость, </w:t>
      </w:r>
      <w:hyperlink r:id="rId18" w:tooltip="Рефакторинг" w:history="1">
        <w:r w:rsidRPr="0028071B">
          <w:rPr>
            <w:rStyle w:val="a4"/>
            <w:rFonts w:ascii="Arial Black" w:hAnsi="Arial Black" w:cs="Arial"/>
            <w:color w:val="0645AD"/>
            <w:sz w:val="28"/>
            <w:szCs w:val="28"/>
          </w:rPr>
          <w:t>рефакторинг</w:t>
        </w:r>
      </w:hyperlink>
      <w:r w:rsidRPr="0028071B">
        <w:rPr>
          <w:rFonts w:ascii="Arial Black" w:hAnsi="Arial Black" w:cs="Arial"/>
          <w:color w:val="202122"/>
          <w:sz w:val="28"/>
          <w:szCs w:val="28"/>
        </w:rPr>
        <w:t> и повторное использование кода, помочь осуществлять поиск ошибок на этапе разработки и компиляции, и, возможно, ускорить выполнение программ.</w:t>
      </w:r>
    </w:p>
    <w:p w14:paraId="3BDF7DA1" w14:textId="77777777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09AA6635" w14:textId="73EC5EA4" w:rsid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возник из-за предполагаемых недостатков JavaScript в крупномасштабных приложениях как в компании Microsoft, так и у прочих пользователей JavaScript. Проблемы с разработкой сложных программ на JavaScript привели к необходимости облегчения разработки компонентов языка.</w:t>
      </w:r>
    </w:p>
    <w:p w14:paraId="4DF7A5A0" w14:textId="084AB188" w:rsidR="003E0B17" w:rsidRPr="003E0B17" w:rsidRDefault="003E0B17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r w:rsidRPr="003E0B17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lastRenderedPageBreak/>
        <w:t>Отсутствие чтения и загрузки файлов. Это сделано из соображения безопасности для пользователей. Доступен для злоумышленников. Весьма легко встроить какой-либо вредоносный код. Динамическая типизация. Причина частых проблем при разработке</w:t>
      </w:r>
      <w:r w:rsidRPr="003E0B17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 xml:space="preserve"> </w:t>
      </w:r>
      <w:r w:rsidRPr="003E0B17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>нет возможности выявить ошибки заранее, только на этапе работы.</w:t>
      </w:r>
    </w:p>
    <w:p w14:paraId="7DD99C7A" w14:textId="77777777" w:rsidR="0028071B" w:rsidRPr="003E0B17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691FAD42" w14:textId="5A79363F" w:rsidR="0028071B" w:rsidRP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  <w:r w:rsidRPr="0028071B">
        <w:rPr>
          <w:rFonts w:ascii="Arial Black" w:hAnsi="Arial Black" w:cs="Arial"/>
          <w:color w:val="202122"/>
          <w:sz w:val="28"/>
          <w:szCs w:val="28"/>
        </w:rPr>
        <w:t xml:space="preserve">Разработчики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искали решение, которое не будет нарушать совместимость со стандартом и его кроссплатформенной поддержкой. Зная, что только стандарт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ECMAScript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предлагает поддержку в будущем для программирования на базе классов (</w:t>
      </w:r>
      <w:hyperlink r:id="rId19" w:tooltip="en:class-based programming" w:history="1">
        <w:r w:rsidRPr="0028071B">
          <w:rPr>
            <w:rStyle w:val="a4"/>
            <w:rFonts w:ascii="Arial Black" w:hAnsi="Arial Black" w:cs="Arial"/>
            <w:color w:val="3366BB"/>
            <w:sz w:val="28"/>
            <w:szCs w:val="28"/>
          </w:rPr>
          <w:t>Class-</w:t>
        </w:r>
        <w:proofErr w:type="spellStart"/>
        <w:r w:rsidRPr="0028071B">
          <w:rPr>
            <w:rStyle w:val="a4"/>
            <w:rFonts w:ascii="Arial Black" w:hAnsi="Arial Black" w:cs="Arial"/>
            <w:color w:val="3366BB"/>
            <w:sz w:val="28"/>
            <w:szCs w:val="28"/>
          </w:rPr>
          <w:t>based</w:t>
        </w:r>
        <w:proofErr w:type="spellEnd"/>
        <w:r w:rsidRPr="0028071B">
          <w:rPr>
            <w:rStyle w:val="a4"/>
            <w:rFonts w:ascii="Arial Black" w:hAnsi="Arial Black" w:cs="Arial"/>
            <w:color w:val="3366BB"/>
            <w:sz w:val="28"/>
            <w:szCs w:val="28"/>
          </w:rPr>
          <w:t xml:space="preserve"> </w:t>
        </w:r>
        <w:proofErr w:type="spellStart"/>
        <w:r w:rsidRPr="0028071B">
          <w:rPr>
            <w:rStyle w:val="a4"/>
            <w:rFonts w:ascii="Arial Black" w:hAnsi="Arial Black" w:cs="Arial"/>
            <w:color w:val="3366BB"/>
            <w:sz w:val="28"/>
            <w:szCs w:val="28"/>
          </w:rPr>
          <w:t>programming</w:t>
        </w:r>
        <w:proofErr w:type="spellEnd"/>
      </w:hyperlink>
      <w:r w:rsidRPr="0028071B">
        <w:rPr>
          <w:rFonts w:ascii="Arial Black" w:hAnsi="Arial Black" w:cs="Arial"/>
          <w:color w:val="202122"/>
          <w:sz w:val="28"/>
          <w:szCs w:val="28"/>
        </w:rPr>
        <w:t xml:space="preserve">), </w:t>
      </w:r>
      <w:proofErr w:type="spellStart"/>
      <w:r w:rsidRPr="0028071B">
        <w:rPr>
          <w:rFonts w:ascii="Arial Black" w:hAnsi="Arial Black" w:cs="Arial"/>
          <w:color w:val="202122"/>
          <w:sz w:val="28"/>
          <w:szCs w:val="28"/>
        </w:rPr>
        <w:t>TypeScript</w:t>
      </w:r>
      <w:proofErr w:type="spellEnd"/>
      <w:r w:rsidRPr="0028071B">
        <w:rPr>
          <w:rFonts w:ascii="Arial Black" w:hAnsi="Arial Black" w:cs="Arial"/>
          <w:color w:val="202122"/>
          <w:sz w:val="28"/>
          <w:szCs w:val="28"/>
        </w:rPr>
        <w:t xml:space="preserve"> был основан на этом предположении. </w:t>
      </w:r>
    </w:p>
    <w:p w14:paraId="3FB4D123" w14:textId="77777777" w:rsidR="0028071B" w:rsidRPr="0028071B" w:rsidRDefault="0028071B" w:rsidP="0028071B">
      <w:pPr>
        <w:shd w:val="clear" w:color="auto" w:fill="FFFFFF"/>
        <w:spacing w:before="120" w:after="120" w:line="240" w:lineRule="auto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proofErr w:type="spellStart"/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TypeScript</w:t>
      </w:r>
      <w:proofErr w:type="spellEnd"/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 — это расширение спецификации </w:t>
      </w:r>
      <w:proofErr w:type="spellStart"/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fldChar w:fldCharType="begin"/>
      </w:r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instrText xml:space="preserve"> HYPERLINK "https://ru.wikipedia.org/wiki/ECMAScript" \o "ECMAScript" </w:instrText>
      </w:r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fldChar w:fldCharType="separate"/>
      </w:r>
      <w:r w:rsidRPr="0028071B">
        <w:rPr>
          <w:rFonts w:ascii="Arial Black" w:eastAsia="Times New Roman" w:hAnsi="Arial Black" w:cs="Arial"/>
          <w:color w:val="0645AD"/>
          <w:sz w:val="28"/>
          <w:szCs w:val="28"/>
          <w:u w:val="single"/>
          <w:lang w:eastAsia="ru-RU"/>
        </w:rPr>
        <w:t>ECMAScript</w:t>
      </w:r>
      <w:proofErr w:type="spellEnd"/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fldChar w:fldCharType="end"/>
      </w:r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 5. Добавлены следующие опции:</w:t>
      </w:r>
    </w:p>
    <w:p w14:paraId="16C8149E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0" w:tooltip="Явная типизация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Аннотации типов</w:t>
        </w:r>
      </w:hyperlink>
      <w:r w:rsidR="0028071B"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 и </w:t>
      </w:r>
      <w:hyperlink r:id="rId21" w:tooltip="Проверка согласования типов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проверка их согласования</w:t>
        </w:r>
      </w:hyperlink>
      <w:r w:rsidR="0028071B"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 </w:t>
      </w:r>
      <w:hyperlink r:id="rId22" w:tooltip="Стадия компиляции (программирование) (страница отсутствует)" w:history="1">
        <w:r w:rsidR="0028071B" w:rsidRPr="0028071B">
          <w:rPr>
            <w:rFonts w:ascii="Arial Black" w:eastAsia="Times New Roman" w:hAnsi="Arial Black" w:cs="Arial"/>
            <w:color w:val="BA0000"/>
            <w:sz w:val="28"/>
            <w:szCs w:val="28"/>
            <w:u w:val="single"/>
            <w:lang w:eastAsia="ru-RU"/>
          </w:rPr>
          <w:t>на этапе компиляции</w:t>
        </w:r>
      </w:hyperlink>
      <w:hyperlink r:id="rId23" w:tooltip="en:compile time" w:history="1">
        <w:r w:rsidR="0028071B" w:rsidRPr="0028071B">
          <w:rPr>
            <w:rFonts w:ascii="Arial Black" w:eastAsia="Times New Roman" w:hAnsi="Arial Black" w:cs="Arial"/>
            <w:color w:val="3366BB"/>
            <w:sz w:val="28"/>
            <w:szCs w:val="28"/>
            <w:u w:val="single"/>
            <w:vertAlign w:val="superscript"/>
            <w:lang w:eastAsia="ru-RU"/>
          </w:rPr>
          <w:t>[</w:t>
        </w:r>
        <w:proofErr w:type="spellStart"/>
        <w:r w:rsidR="0028071B" w:rsidRPr="0028071B">
          <w:rPr>
            <w:rFonts w:ascii="Arial Black" w:eastAsia="Times New Roman" w:hAnsi="Arial Black" w:cs="Arial"/>
            <w:color w:val="3366BB"/>
            <w:sz w:val="28"/>
            <w:szCs w:val="28"/>
            <w:u w:val="single"/>
            <w:vertAlign w:val="superscript"/>
            <w:lang w:eastAsia="ru-RU"/>
          </w:rPr>
          <w:t>en</w:t>
        </w:r>
        <w:proofErr w:type="spellEnd"/>
        <w:r w:rsidR="0028071B" w:rsidRPr="0028071B">
          <w:rPr>
            <w:rFonts w:ascii="Arial Black" w:eastAsia="Times New Roman" w:hAnsi="Arial Black" w:cs="Arial"/>
            <w:color w:val="3366BB"/>
            <w:sz w:val="28"/>
            <w:szCs w:val="28"/>
            <w:u w:val="single"/>
            <w:vertAlign w:val="superscript"/>
            <w:lang w:eastAsia="ru-RU"/>
          </w:rPr>
          <w:t>]</w:t>
        </w:r>
      </w:hyperlink>
    </w:p>
    <w:p w14:paraId="14CBB044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4" w:tooltip="Вывод типов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Вывод типов</w:t>
        </w:r>
      </w:hyperlink>
    </w:p>
    <w:p w14:paraId="6535E363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5" w:tooltip="Класс (программирование)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Классы</w:t>
        </w:r>
      </w:hyperlink>
    </w:p>
    <w:p w14:paraId="5F614021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6" w:tooltip="Интерфейс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Интерфейсы</w:t>
        </w:r>
      </w:hyperlink>
    </w:p>
    <w:p w14:paraId="30E612CC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7" w:tooltip="Перечисляемый тип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Перечисляемые типы</w:t>
        </w:r>
      </w:hyperlink>
    </w:p>
    <w:p w14:paraId="056BE9AA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8" w:tooltip="Примесь (программирование)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Примесь</w:t>
        </w:r>
      </w:hyperlink>
    </w:p>
    <w:p w14:paraId="17EFD229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29" w:tooltip="Обобщённое программирование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Обобщённое программирование</w:t>
        </w:r>
      </w:hyperlink>
    </w:p>
    <w:p w14:paraId="665E3999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30" w:tooltip="Модульное программирование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Модули</w:t>
        </w:r>
      </w:hyperlink>
      <w:hyperlink r:id="rId31" w:anchor="cite_note-12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vertAlign w:val="superscript"/>
            <w:lang w:eastAsia="ru-RU"/>
          </w:rPr>
          <w:t>[12]</w:t>
        </w:r>
      </w:hyperlink>
    </w:p>
    <w:p w14:paraId="47D48018" w14:textId="77777777" w:rsidR="0028071B" w:rsidRPr="0028071B" w:rsidRDefault="0028071B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Сокращенный синтаксис «стрелок» для </w:t>
      </w:r>
      <w:hyperlink r:id="rId32" w:tooltip="Анонимная функция" w:history="1">
        <w:r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анонимных функций</w:t>
        </w:r>
      </w:hyperlink>
    </w:p>
    <w:p w14:paraId="3E42E692" w14:textId="77777777" w:rsidR="0028071B" w:rsidRPr="0028071B" w:rsidRDefault="0028071B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r w:rsidRPr="0028071B"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  <w:t>Дополнительные параметры и параметры по умолчанию</w:t>
      </w:r>
    </w:p>
    <w:p w14:paraId="27943E51" w14:textId="77777777" w:rsidR="0028071B" w:rsidRPr="0028071B" w:rsidRDefault="00000000" w:rsidP="002807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 Black" w:eastAsia="Times New Roman" w:hAnsi="Arial Black" w:cs="Arial"/>
          <w:color w:val="202122"/>
          <w:sz w:val="28"/>
          <w:szCs w:val="28"/>
          <w:lang w:eastAsia="ru-RU"/>
        </w:rPr>
      </w:pPr>
      <w:hyperlink r:id="rId33" w:tooltip="Кортеж (информатика)" w:history="1">
        <w:r w:rsidR="0028071B" w:rsidRPr="0028071B">
          <w:rPr>
            <w:rFonts w:ascii="Arial Black" w:eastAsia="Times New Roman" w:hAnsi="Arial Black" w:cs="Arial"/>
            <w:color w:val="0645AD"/>
            <w:sz w:val="28"/>
            <w:szCs w:val="28"/>
            <w:u w:val="single"/>
            <w:lang w:eastAsia="ru-RU"/>
          </w:rPr>
          <w:t>Кортежи</w:t>
        </w:r>
      </w:hyperlink>
    </w:p>
    <w:p w14:paraId="5F3A7E86" w14:textId="77777777" w:rsidR="0028071B" w:rsidRPr="0028071B" w:rsidRDefault="0028071B" w:rsidP="0028071B">
      <w:pPr>
        <w:pStyle w:val="a3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02122"/>
          <w:sz w:val="28"/>
          <w:szCs w:val="28"/>
        </w:rPr>
      </w:pPr>
    </w:p>
    <w:p w14:paraId="2F69C2ED" w14:textId="77777777" w:rsidR="008E5B30" w:rsidRPr="0028071B" w:rsidRDefault="008E5B30">
      <w:pPr>
        <w:rPr>
          <w:rFonts w:ascii="Arial Black" w:hAnsi="Arial Black"/>
          <w:sz w:val="28"/>
          <w:szCs w:val="28"/>
        </w:rPr>
      </w:pPr>
    </w:p>
    <w:sectPr w:rsidR="008E5B30" w:rsidRPr="0028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283F"/>
    <w:multiLevelType w:val="multilevel"/>
    <w:tmpl w:val="8A8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66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0"/>
    <w:rsid w:val="0028071B"/>
    <w:rsid w:val="00286BB7"/>
    <w:rsid w:val="003E0B17"/>
    <w:rsid w:val="006732F0"/>
    <w:rsid w:val="00717B81"/>
    <w:rsid w:val="008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F384"/>
  <w15:chartTrackingRefBased/>
  <w15:docId w15:val="{8CAA07CD-9520-4C4C-BE7C-466E9B0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071B"/>
    <w:rPr>
      <w:color w:val="0000FF"/>
      <w:u w:val="single"/>
    </w:rPr>
  </w:style>
  <w:style w:type="character" w:customStyle="1" w:styleId="noprint">
    <w:name w:val="noprint"/>
    <w:basedOn w:val="a0"/>
    <w:rsid w:val="0028071B"/>
  </w:style>
  <w:style w:type="paragraph" w:styleId="a5">
    <w:name w:val="List Paragraph"/>
    <w:basedOn w:val="a"/>
    <w:uiPriority w:val="34"/>
    <w:qFormat/>
    <w:rsid w:val="0071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_Sharp" TargetMode="External"/><Relationship Id="rId18" Type="http://schemas.openxmlformats.org/officeDocument/2006/relationships/hyperlink" Target="https://ru.wikipedia.org/wiki/%D0%A0%D0%B5%D1%84%D0%B0%D0%BA%D1%82%D0%BE%D1%80%D0%B8%D0%BD%D0%B3" TargetMode="External"/><Relationship Id="rId26" Type="http://schemas.openxmlformats.org/officeDocument/2006/relationships/hyperlink" Target="https://ru.wikipedia.org/wiki/%D0%98%D0%BD%D1%82%D0%B5%D1%80%D1%84%D0%B5%D0%B9%D1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2%D0%B5%D1%80%D0%BA%D0%B0_%D1%81%D0%BE%D0%B3%D0%BB%D0%B0%D1%81%D0%BE%D0%B2%D0%B0%D0%BD%D0%B8%D1%8F_%D1%82%D0%B8%D0%BF%D0%BE%D0%B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2012_%D0%B3%D0%BE%D0%B4" TargetMode="External"/><Relationship Id="rId12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3" Type="http://schemas.openxmlformats.org/officeDocument/2006/relationships/hyperlink" Target="https://ru.wikipedia.org/wiki/%D0%9A%D0%BE%D1%80%D1%82%D0%B5%D0%B6_(%D0%B8%D0%BD%D1%84%D0%BE%D1%80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0" Type="http://schemas.openxmlformats.org/officeDocument/2006/relationships/hyperlink" Target="https://ru.wikipedia.org/wiki/%D0%AF%D0%B2%D0%BD%D0%B0%D1%8F_%D1%82%D0%B8%D0%BF%D0%B8%D0%B7%D0%B0%D1%86%D0%B8%D1%8F" TargetMode="External"/><Relationship Id="rId2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" TargetMode="External"/><Relationship Id="rId11" Type="http://schemas.openxmlformats.org/officeDocument/2006/relationships/hyperlink" Target="https://ru.wikipedia.org/wiki/Turbo_Pascal" TargetMode="External"/><Relationship Id="rId24" Type="http://schemas.openxmlformats.org/officeDocument/2006/relationships/hyperlink" Target="https://ru.wikipedia.org/wiki/%D0%92%D1%8B%D0%B2%D0%BE%D0%B4_%D1%82%D0%B8%D0%BF%D0%BE%D0%B2" TargetMode="External"/><Relationship Id="rId32" Type="http://schemas.openxmlformats.org/officeDocument/2006/relationships/hyperlink" Target="https://ru.wikipedia.org/wiki/%D0%90%D0%BD%D0%BE%D0%BD%D0%B8%D0%BC%D0%BD%D0%B0%D1%8F_%D1%84%D1%83%D0%BD%D0%BA%D1%86%D0%B8%D1%8F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%D0%AF%D0%B2%D0%BD%D0%B0%D1%8F_%D1%82%D0%B8%D0%BF%D0%B8%D0%B7%D0%B0%D1%86%D0%B8%D1%8F" TargetMode="External"/><Relationship Id="rId23" Type="http://schemas.openxmlformats.org/officeDocument/2006/relationships/hyperlink" Target="https://en.wikipedia.org/wiki/compile_time" TargetMode="External"/><Relationship Id="rId28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10" Type="http://schemas.openxmlformats.org/officeDocument/2006/relationships/hyperlink" Target="https://ru.wikipedia.org/wiki/%D0%A5%D0%B5%D0%B9%D0%BB%D1%81%D0%B1%D0%B5%D1%80%D0%B3,_%D0%90%D0%BD%D0%B4%D0%B5%D1%80%D1%81" TargetMode="External"/><Relationship Id="rId19" Type="http://schemas.openxmlformats.org/officeDocument/2006/relationships/hyperlink" Target="https://en.wikipedia.org/wiki/class-based_programming" TargetMode="External"/><Relationship Id="rId31" Type="http://schemas.openxmlformats.org/officeDocument/2006/relationships/hyperlink" Target="https://ru.wikipedia.org/wiki/Type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hyperlink" Target="https://ru.wikipedia.org/wiki/Node.js" TargetMode="External"/><Relationship Id="rId22" Type="http://schemas.openxmlformats.org/officeDocument/2006/relationships/hyperlink" Target="https://ru.wikipedia.org/w/index.php?title=%D0%A1%D1%82%D0%B0%D0%B4%D0%B8%D1%8F_%D0%BA%D0%BE%D0%BC%D0%BF%D0%B8%D0%BB%D1%8F%D1%86%D0%B8%D0%B8_(%D0%BF%D1%80%D0%BE%D0%B3%D1%80%D0%B0%D0%BC%D0%BC%D0%B8%D1%80%D0%BE%D0%B2%D0%B0%D0%BD%D0%B8%D0%B5)&amp;action=edit&amp;redlink=1" TargetMode="External"/><Relationship Id="rId27" Type="http://schemas.openxmlformats.org/officeDocument/2006/relationships/hyperlink" Target="https://ru.wikipedia.org/wiki/%D0%9F%D0%B5%D1%80%D0%B5%D1%87%D0%B8%D1%81%D0%BB%D1%8F%D0%B5%D0%BC%D1%8B%D0%B9_%D1%82%D0%B8%D0%BF" TargetMode="External"/><Relationship Id="rId30" Type="http://schemas.openxmlformats.org/officeDocument/2006/relationships/hyperlink" Target="https://ru.wikipedia.org/wiki/%D0%9C%D0%BE%D0%B4%D1%83%D0%BB%D1%8C%D0%BD%D0%BE%D0%B5_%D0%BF%D1%80%D0%BE%D0%B3%D1%80%D0%B0%D0%BC%D0%BC%D0%B8%D1%80%D0%BE%D0%B2%D0%B0%D0%BD%D0%B8%D0%B5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2%D0%B5%D0%B1-%D0%BF%D1%80%D0%B8%D0%BB%D0%BE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Павлов</dc:creator>
  <cp:keywords/>
  <dc:description/>
  <cp:lastModifiedBy>Рома Павлов</cp:lastModifiedBy>
  <cp:revision>4</cp:revision>
  <dcterms:created xsi:type="dcterms:W3CDTF">2022-10-14T13:18:00Z</dcterms:created>
  <dcterms:modified xsi:type="dcterms:W3CDTF">2022-10-14T13:23:00Z</dcterms:modified>
</cp:coreProperties>
</file>