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2940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НАУКИ И ВЫСШЕГО ОБРАЗОВАНИЯ РОССИЙСКОЙ ФЕДЕРАЦИИ</w:t>
      </w:r>
    </w:p>
    <w:p w14:paraId="120E41E6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802D4E1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2FADA666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33D5735E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1EB7AE99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B1E812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4F20AEC3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33DD5FD5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244EC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0AE3B5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E65A7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E9BC6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AC82E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E3D88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33708EEB" w14:textId="66A61676" w:rsidR="00252F9A" w:rsidRPr="00406928" w:rsidRDefault="00252F9A" w:rsidP="00F647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E3D88">
        <w:rPr>
          <w:rFonts w:ascii="Times New Roman" w:eastAsia="Times New Roman" w:hAnsi="Times New Roman" w:cs="Times New Roman"/>
          <w:b/>
          <w:sz w:val="28"/>
          <w:szCs w:val="28"/>
        </w:rPr>
        <w:t>Распределенные задачи и алгоритмы</w:t>
      </w:r>
    </w:p>
    <w:p w14:paraId="0027A964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9A078C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02B67" w14:textId="77777777" w:rsidR="00252F9A" w:rsidRDefault="00252F9A" w:rsidP="00252F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2DD058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EAAEB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FE258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363E" w14:textId="700CF98F" w:rsidR="00252F9A" w:rsidRPr="00B23064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выполнил: ______________________________________</w:t>
      </w:r>
      <w:r w:rsidR="00A45A33">
        <w:rPr>
          <w:rFonts w:ascii="Times New Roman" w:eastAsia="Times New Roman" w:hAnsi="Times New Roman" w:cs="Times New Roman"/>
          <w:sz w:val="28"/>
          <w:szCs w:val="28"/>
        </w:rPr>
        <w:t>Епифанцев В.А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0CAE0F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07E3E81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630B887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623C877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5CE6AA1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5ADD5D75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72977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EC3E0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0D35C7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4DF1F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Преподаватель:_______________________________________ </w:t>
      </w:r>
      <w:proofErr w:type="spellStart"/>
      <w:r w:rsidR="001E3D88">
        <w:rPr>
          <w:rFonts w:ascii="Times New Roman" w:eastAsia="Times New Roman" w:hAnsi="Times New Roman" w:cs="Times New Roman"/>
          <w:sz w:val="28"/>
          <w:szCs w:val="28"/>
        </w:rPr>
        <w:t>Шиян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D88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3D8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807B35" w14:textId="77777777" w:rsidR="00252F9A" w:rsidRDefault="00252F9A" w:rsidP="00252F9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6037D03" w14:textId="77777777" w:rsidR="00252F9A" w:rsidRPr="001E3D88" w:rsidRDefault="00252F9A" w:rsidP="001E3D8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E3D88">
        <w:rPr>
          <w:rFonts w:ascii="Times New Roman" w:hAnsi="Times New Roman" w:cs="Times New Roman"/>
          <w:sz w:val="28"/>
        </w:rPr>
        <w:t>и</w:t>
      </w:r>
      <w:r w:rsidR="001E3D88" w:rsidRPr="001E3D88">
        <w:rPr>
          <w:rFonts w:ascii="Times New Roman" w:hAnsi="Times New Roman" w:cs="Times New Roman"/>
          <w:sz w:val="28"/>
        </w:rPr>
        <w:t>сследова</w:t>
      </w:r>
      <w:r w:rsidR="001E3D88">
        <w:rPr>
          <w:rFonts w:ascii="Times New Roman" w:hAnsi="Times New Roman" w:cs="Times New Roman"/>
          <w:sz w:val="28"/>
        </w:rPr>
        <w:t>ть</w:t>
      </w:r>
      <w:r w:rsidR="001E3D88" w:rsidRPr="001E3D88">
        <w:rPr>
          <w:rFonts w:ascii="Times New Roman" w:hAnsi="Times New Roman" w:cs="Times New Roman"/>
          <w:sz w:val="28"/>
        </w:rPr>
        <w:t xml:space="preserve"> математически</w:t>
      </w:r>
      <w:r w:rsidR="001E3D88">
        <w:rPr>
          <w:rFonts w:ascii="Times New Roman" w:hAnsi="Times New Roman" w:cs="Times New Roman"/>
          <w:sz w:val="28"/>
        </w:rPr>
        <w:t>е</w:t>
      </w:r>
      <w:r w:rsidR="001E3D88" w:rsidRPr="001E3D88">
        <w:rPr>
          <w:rFonts w:ascii="Times New Roman" w:hAnsi="Times New Roman" w:cs="Times New Roman"/>
          <w:sz w:val="28"/>
        </w:rPr>
        <w:t xml:space="preserve"> структур</w:t>
      </w:r>
      <w:r w:rsidR="001E3D88">
        <w:rPr>
          <w:rFonts w:ascii="Times New Roman" w:hAnsi="Times New Roman" w:cs="Times New Roman"/>
          <w:sz w:val="28"/>
        </w:rPr>
        <w:t>ы</w:t>
      </w:r>
      <w:r w:rsidR="001E3D88" w:rsidRPr="001E3D88">
        <w:rPr>
          <w:rFonts w:ascii="Times New Roman" w:hAnsi="Times New Roman" w:cs="Times New Roman"/>
          <w:sz w:val="28"/>
        </w:rPr>
        <w:t xml:space="preserve"> данных и их связи </w:t>
      </w:r>
      <w:r w:rsidR="001E3D88">
        <w:rPr>
          <w:rFonts w:ascii="Times New Roman" w:hAnsi="Times New Roman" w:cs="Times New Roman"/>
          <w:sz w:val="28"/>
        </w:rPr>
        <w:t>с распределенными вычислениями, р</w:t>
      </w:r>
      <w:r w:rsidR="001E3D88" w:rsidRPr="001E3D88">
        <w:rPr>
          <w:rFonts w:ascii="Times New Roman" w:hAnsi="Times New Roman" w:cs="Times New Roman"/>
          <w:sz w:val="28"/>
        </w:rPr>
        <w:t>азработка эффективных параллельных алгоритмов для обработки математических структу</w:t>
      </w:r>
      <w:r w:rsidR="001E3D88">
        <w:rPr>
          <w:rFonts w:ascii="Times New Roman" w:hAnsi="Times New Roman" w:cs="Times New Roman"/>
          <w:sz w:val="28"/>
        </w:rPr>
        <w:t>р данных в распределенной среде,</w:t>
      </w:r>
      <w:r w:rsidR="001E3D88" w:rsidRPr="001E3D88">
        <w:rPr>
          <w:rFonts w:ascii="Times New Roman" w:hAnsi="Times New Roman" w:cs="Times New Roman"/>
          <w:sz w:val="28"/>
        </w:rPr>
        <w:t xml:space="preserve"> </w:t>
      </w:r>
      <w:r w:rsidR="001E3D88">
        <w:rPr>
          <w:rFonts w:ascii="Times New Roman" w:hAnsi="Times New Roman" w:cs="Times New Roman"/>
          <w:sz w:val="28"/>
        </w:rPr>
        <w:t>о</w:t>
      </w:r>
      <w:r w:rsidR="001E3D88" w:rsidRPr="001E3D88">
        <w:rPr>
          <w:rFonts w:ascii="Times New Roman" w:hAnsi="Times New Roman" w:cs="Times New Roman"/>
          <w:sz w:val="28"/>
        </w:rPr>
        <w:t>ценка и сравнение производительности разработанных алгоритмов с последовательными методами</w:t>
      </w:r>
      <w:r w:rsidR="001E3D88">
        <w:rPr>
          <w:rFonts w:ascii="Times New Roman" w:hAnsi="Times New Roman" w:cs="Times New Roman"/>
          <w:sz w:val="28"/>
        </w:rPr>
        <w:t>.</w:t>
      </w:r>
    </w:p>
    <w:p w14:paraId="7EDFD758" w14:textId="77777777" w:rsidR="00252F9A" w:rsidRPr="00D50FF5" w:rsidRDefault="00252F9A" w:rsidP="00252F9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6C554387" w14:textId="545892F4" w:rsidR="00316D89" w:rsidRDefault="00316D89" w:rsidP="00316D89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06928">
        <w:rPr>
          <w:rFonts w:ascii="Times New Roman" w:eastAsia="Times New Roman" w:hAnsi="Times New Roman" w:cs="Times New Roman"/>
          <w:sz w:val="28"/>
          <w:szCs w:val="28"/>
        </w:rPr>
        <w:t>3</w:t>
      </w:r>
      <w:r w:rsidR="00310D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10DFE" w:rsidRPr="00316D89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Pr="00316D89">
        <w:rPr>
          <w:rFonts w:ascii="Times New Roman" w:eastAsia="Times New Roman" w:hAnsi="Times New Roman" w:cs="Times New Roman"/>
          <w:sz w:val="28"/>
          <w:szCs w:val="28"/>
        </w:rPr>
        <w:t xml:space="preserve"> алгоритм умножения матрицы на </w:t>
      </w:r>
      <w:r w:rsidR="00406928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316D89">
        <w:rPr>
          <w:rFonts w:ascii="Times New Roman" w:eastAsia="Times New Roman" w:hAnsi="Times New Roman" w:cs="Times New Roman"/>
          <w:sz w:val="28"/>
          <w:szCs w:val="28"/>
        </w:rPr>
        <w:t xml:space="preserve"> (схема В)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0C75ED" w14:textId="42396DEB" w:rsidR="00316D89" w:rsidRPr="00DF2C69" w:rsidRDefault="0036632F" w:rsidP="00316D89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="00316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D89" w:rsidRPr="00316D89">
        <w:rPr>
          <w:rFonts w:ascii="Times New Roman" w:eastAsia="Times New Roman" w:hAnsi="Times New Roman" w:cs="Times New Roman"/>
          <w:sz w:val="28"/>
          <w:szCs w:val="28"/>
        </w:rPr>
        <w:t xml:space="preserve">реализует умножение матрицы A на матрицу B с использованием библиотеки MPI для распределенных вычислений. </w:t>
      </w:r>
      <w:r w:rsidR="00DF2C69">
        <w:rPr>
          <w:rFonts w:ascii="Times New Roman" w:eastAsia="Times New Roman" w:hAnsi="Times New Roman" w:cs="Times New Roman"/>
          <w:sz w:val="28"/>
          <w:szCs w:val="28"/>
        </w:rPr>
        <w:t>Результат перемножения матриц приведен на рисунке 1.</w:t>
      </w:r>
    </w:p>
    <w:p w14:paraId="5F14BD84" w14:textId="236A4B0E" w:rsidR="00252F9A" w:rsidRDefault="00316D89" w:rsidP="00316D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3748B" w:rsidRPr="006374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CE16F3" wp14:editId="60535153">
            <wp:extent cx="3612193" cy="207282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688A" w14:textId="77777777" w:rsidR="00316D89" w:rsidRDefault="00316D89" w:rsidP="00316D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Вывод синхронного алгоритма </w:t>
      </w:r>
    </w:p>
    <w:p w14:paraId="2B8F6EA3" w14:textId="07850A7E" w:rsidR="0063748B" w:rsidRDefault="0036632F" w:rsidP="007A6CF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высчитывается время каждого процесса и происходит подсчёт среднего времени</w:t>
      </w:r>
      <w:r w:rsidR="0063748B">
        <w:rPr>
          <w:rFonts w:ascii="Times New Roman" w:eastAsia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A43A0A" w14:textId="0D822E87" w:rsidR="0063748B" w:rsidRDefault="0063748B" w:rsidP="006374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74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549914" wp14:editId="1981395C">
            <wp:extent cx="3421677" cy="1021168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C0C" w14:textId="30206DC5" w:rsidR="0063748B" w:rsidRDefault="0063748B" w:rsidP="006374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Вывод времени выполнения и подсчет среднего времени</w:t>
      </w:r>
    </w:p>
    <w:p w14:paraId="409D5BDB" w14:textId="02A4628B" w:rsidR="00316D89" w:rsidRPr="00CA4FF8" w:rsidRDefault="002930ED" w:rsidP="00310D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используем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Bcast</w:t>
      </w:r>
      <w:proofErr w:type="spellEnd"/>
      <w:r w:rsidRPr="002930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930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Gatter</w:t>
      </w:r>
      <w:proofErr w:type="spellEnd"/>
      <w:r w:rsidRPr="002930ED">
        <w:rPr>
          <w:rFonts w:ascii="Times New Roman" w:eastAsia="Times New Roman" w:hAnsi="Times New Roman" w:cs="Times New Roman"/>
          <w:sz w:val="28"/>
          <w:szCs w:val="28"/>
        </w:rPr>
        <w:t>()</w:t>
      </w:r>
      <w:r w:rsidR="00CA4FF8" w:rsidRPr="00CA4F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D9AA10" w14:textId="77777777" w:rsidR="0036632F" w:rsidRDefault="0036632F" w:rsidP="003663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632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995EA5" wp14:editId="0DD0C8D8">
            <wp:extent cx="6031230" cy="964847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5D5C" w14:textId="6871ADCC" w:rsidR="00310DFE" w:rsidRPr="0036632F" w:rsidRDefault="0036632F" w:rsidP="00140B4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Таблица реализации алгоритмов</w:t>
      </w:r>
    </w:p>
    <w:p w14:paraId="0E8908CC" w14:textId="0533D3E4" w:rsidR="0036632F" w:rsidRDefault="0063748B" w:rsidP="003663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74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5474BF" wp14:editId="7C28EE58">
            <wp:extent cx="4926330" cy="279096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512" cy="27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752E" w14:textId="0B432E65" w:rsidR="00DA7773" w:rsidRDefault="0036632F" w:rsidP="00DA77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График реализации алгоритм</w:t>
      </w:r>
      <w:r w:rsidR="007D339A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6183125C" w14:textId="7C644157" w:rsidR="00BF02F9" w:rsidRDefault="00BF02F9" w:rsidP="00BF02F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B925B" w14:textId="136B66EE" w:rsidR="00BF02F9" w:rsidRPr="0036632F" w:rsidRDefault="00BF02F9" w:rsidP="005A375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графика видно, что параллельный алгоритм 4 процесса, 10, а также асинхронный с </w:t>
      </w:r>
      <w:r w:rsidR="005A3752">
        <w:rPr>
          <w:rFonts w:ascii="Times New Roman" w:eastAsia="Times New Roman" w:hAnsi="Times New Roman" w:cs="Times New Roman"/>
          <w:sz w:val="28"/>
          <w:szCs w:val="28"/>
        </w:rPr>
        <w:t>4, 10, 2 процессами в принципе затрачивают одинаковое кол-во времени, чего не скажешь об параллельном с 50 процессами и асинхронном с 50 процессами.</w:t>
      </w:r>
    </w:p>
    <w:p w14:paraId="59C2D29E" w14:textId="77777777" w:rsidR="00DA7773" w:rsidRDefault="00252F9A" w:rsidP="00A45A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F0F73D5" w14:textId="2E2772D3" w:rsidR="00C1565C" w:rsidRDefault="00182DCA" w:rsidP="00A45A33"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И</w:t>
      </w:r>
      <w:r w:rsidR="001E3D88" w:rsidRPr="001E3D88">
        <w:rPr>
          <w:rFonts w:ascii="Times New Roman" w:hAnsi="Times New Roman" w:cs="Times New Roman"/>
          <w:sz w:val="28"/>
          <w:szCs w:val="28"/>
        </w:rPr>
        <w:t>зучены различные математические структуры данных и их применимость в распределенных вычислениях, разработаны и оптимизированы параллельные алгоритмы, проведена сравнительная оценка производительности разработанных алгоритмов в сравнении с традиционными последовательными</w:t>
      </w:r>
      <w:r w:rsidR="008F554F">
        <w:rPr>
          <w:rFonts w:ascii="Times New Roman" w:hAnsi="Times New Roman" w:cs="Times New Roman"/>
          <w:sz w:val="28"/>
          <w:szCs w:val="28"/>
        </w:rPr>
        <w:t xml:space="preserve"> </w:t>
      </w:r>
      <w:r w:rsidR="001E3D88" w:rsidRPr="001E3D88">
        <w:rPr>
          <w:rFonts w:ascii="Times New Roman" w:hAnsi="Times New Roman" w:cs="Times New Roman"/>
          <w:sz w:val="28"/>
          <w:szCs w:val="28"/>
        </w:rPr>
        <w:t>методами</w:t>
      </w:r>
      <w:r w:rsidR="008F554F">
        <w:rPr>
          <w:rFonts w:ascii="Times New Roman" w:hAnsi="Times New Roman" w:cs="Times New Roman"/>
          <w:sz w:val="28"/>
          <w:szCs w:val="28"/>
        </w:rPr>
        <w:t>.</w:t>
      </w:r>
    </w:p>
    <w:sectPr w:rsidR="00C1565C">
      <w:footerReference w:type="default" r:id="rId11"/>
      <w:footerReference w:type="first" r:id="rId12"/>
      <w:pgSz w:w="11906" w:h="16838"/>
      <w:pgMar w:top="1134" w:right="70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2669" w14:textId="77777777" w:rsidR="005F1E5A" w:rsidRDefault="005F1E5A">
      <w:pPr>
        <w:spacing w:after="0" w:line="240" w:lineRule="auto"/>
      </w:pPr>
      <w:r>
        <w:separator/>
      </w:r>
    </w:p>
  </w:endnote>
  <w:endnote w:type="continuationSeparator" w:id="0">
    <w:p w14:paraId="515129E4" w14:textId="77777777" w:rsidR="005F1E5A" w:rsidRDefault="005F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60F0" w14:textId="77777777" w:rsidR="00C3250D" w:rsidRDefault="00EF18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632F">
      <w:rPr>
        <w:noProof/>
        <w:color w:val="000000"/>
      </w:rPr>
      <w:t>2</w:t>
    </w:r>
    <w:r>
      <w:rPr>
        <w:color w:val="000000"/>
      </w:rPr>
      <w:fldChar w:fldCharType="end"/>
    </w:r>
  </w:p>
  <w:p w14:paraId="40D391B5" w14:textId="77777777" w:rsidR="00C325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E76" w14:textId="77777777" w:rsidR="00C3250D" w:rsidRDefault="00EF18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Краснодар</w:t>
    </w:r>
  </w:p>
  <w:p w14:paraId="58EF1B26" w14:textId="77777777" w:rsidR="00C3250D" w:rsidRDefault="00EF18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4BDB" w14:textId="77777777" w:rsidR="005F1E5A" w:rsidRDefault="005F1E5A">
      <w:pPr>
        <w:spacing w:after="0" w:line="240" w:lineRule="auto"/>
      </w:pPr>
      <w:r>
        <w:separator/>
      </w:r>
    </w:p>
  </w:footnote>
  <w:footnote w:type="continuationSeparator" w:id="0">
    <w:p w14:paraId="545D8132" w14:textId="77777777" w:rsidR="005F1E5A" w:rsidRDefault="005F1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04E7"/>
    <w:multiLevelType w:val="hybridMultilevel"/>
    <w:tmpl w:val="BEEAC8CC"/>
    <w:lvl w:ilvl="0" w:tplc="89CE2D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36CF"/>
    <w:multiLevelType w:val="hybridMultilevel"/>
    <w:tmpl w:val="7480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1363C"/>
    <w:multiLevelType w:val="hybridMultilevel"/>
    <w:tmpl w:val="C4C2F846"/>
    <w:lvl w:ilvl="0" w:tplc="73B465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2C86"/>
    <w:multiLevelType w:val="hybridMultilevel"/>
    <w:tmpl w:val="08028508"/>
    <w:lvl w:ilvl="0" w:tplc="4676905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6C74"/>
    <w:multiLevelType w:val="hybridMultilevel"/>
    <w:tmpl w:val="7C9A8D14"/>
    <w:lvl w:ilvl="0" w:tplc="D5A00CB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92309"/>
    <w:multiLevelType w:val="hybridMultilevel"/>
    <w:tmpl w:val="A1F6F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202362">
    <w:abstractNumId w:val="2"/>
  </w:num>
  <w:num w:numId="2" w16cid:durableId="810368137">
    <w:abstractNumId w:val="0"/>
  </w:num>
  <w:num w:numId="3" w16cid:durableId="1291352781">
    <w:abstractNumId w:val="5"/>
  </w:num>
  <w:num w:numId="4" w16cid:durableId="2044864628">
    <w:abstractNumId w:val="4"/>
  </w:num>
  <w:num w:numId="5" w16cid:durableId="1633638162">
    <w:abstractNumId w:val="1"/>
  </w:num>
  <w:num w:numId="6" w16cid:durableId="147672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924"/>
    <w:rsid w:val="00084F69"/>
    <w:rsid w:val="00140B48"/>
    <w:rsid w:val="00182DCA"/>
    <w:rsid w:val="001E3D88"/>
    <w:rsid w:val="00252F9A"/>
    <w:rsid w:val="002930ED"/>
    <w:rsid w:val="00310DFE"/>
    <w:rsid w:val="00316D89"/>
    <w:rsid w:val="0036632F"/>
    <w:rsid w:val="00406928"/>
    <w:rsid w:val="00591DFA"/>
    <w:rsid w:val="005A3752"/>
    <w:rsid w:val="005F1E5A"/>
    <w:rsid w:val="0063748B"/>
    <w:rsid w:val="00660AF3"/>
    <w:rsid w:val="00796924"/>
    <w:rsid w:val="007A6CF0"/>
    <w:rsid w:val="007D339A"/>
    <w:rsid w:val="0086577C"/>
    <w:rsid w:val="008F554F"/>
    <w:rsid w:val="00A25FFB"/>
    <w:rsid w:val="00A45A33"/>
    <w:rsid w:val="00AE6EB3"/>
    <w:rsid w:val="00BF02F9"/>
    <w:rsid w:val="00C1565C"/>
    <w:rsid w:val="00CA4FF8"/>
    <w:rsid w:val="00D613BD"/>
    <w:rsid w:val="00DA7773"/>
    <w:rsid w:val="00DF2C69"/>
    <w:rsid w:val="00EF1895"/>
    <w:rsid w:val="00F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B028"/>
  <w15:docId w15:val="{2526A060-B518-4E51-A270-AA6FCB60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F9A"/>
    <w:rPr>
      <w:rFonts w:ascii="Calibri" w:eastAsia="Calibri" w:hAnsi="Calibri" w:cs="Calibri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F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F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2F9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E3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D88"/>
    <w:rPr>
      <w:rFonts w:ascii="Tahoma" w:eastAsia="Calibri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</dc:creator>
  <cp:keywords/>
  <dc:description/>
  <cp:lastModifiedBy>Всеволод Епифанцев</cp:lastModifiedBy>
  <cp:revision>20</cp:revision>
  <dcterms:created xsi:type="dcterms:W3CDTF">2023-10-12T17:29:00Z</dcterms:created>
  <dcterms:modified xsi:type="dcterms:W3CDTF">2023-12-14T16:09:00Z</dcterms:modified>
</cp:coreProperties>
</file>