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tabs>
          <w:tab w:val="left" w:pos="1110"/>
        </w:tabs>
        <w:spacing w:before="60" w:line="288" w:lineRule="auto"/>
        <w:ind w:firstLine="567"/>
        <w:jc w:val="both"/>
        <w:rPr/>
      </w:pPr>
      <w:r>
        <w:rPr>
          <w:b/>
        </w:rPr>
        <w:t xml:space="preserve">Задание </w:t>
      </w:r>
      <w:r>
        <w:rPr>
          <w:b/>
        </w:rPr>
        <w:t>13</w:t>
      </w:r>
      <w:r>
        <w:t xml:space="preserve">. Выполнить сравнение различных схем численного дифференцирования, вычислив значения первой и второй производной для заданной функции </w:t>
      </w:r>
      <m:oMathPara>
        <m:oMathParaPr/>
        <m:oMath>
          <m:r>
            <m:rPr/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</m:e>
          </m:d>
          <m:r>
            <m:rPr/>
            <w:rPr>
              <w:rFonts w:ascii="Cambria Math" w:hAnsi="Cambria Math"/>
            </w:rPr>
            <m:t>.</m:t>
          </m:r>
        </m:oMath>
      </m:oMathPara>
      <w:r>
        <w:rPr>
          <w:rFonts w:eastAsiaTheme="minorEastAsia"/>
        </w:rPr>
        <w:t xml:space="preserve"> В исследовании использовать </w:t>
      </w:r>
      <w:r>
        <w:rPr>
          <w:rFonts w:eastAsiaTheme="minorEastAsia"/>
        </w:rPr>
        <w:t>6</w:t>
      </w:r>
      <w:r>
        <w:rPr>
          <w:rFonts w:eastAsiaTheme="minorEastAsia"/>
        </w:rPr>
        <w:t xml:space="preserve"> различных схем </w:t>
      </w:r>
      <w:r>
        <w:rPr>
          <w:rFonts w:eastAsiaTheme="minorEastAsia"/>
        </w:rPr>
        <w:t xml:space="preserve">численного </w:t>
      </w:r>
      <w:r>
        <w:rPr>
          <w:rFonts w:eastAsiaTheme="minorEastAsia"/>
        </w:rPr>
        <w:t>дифференцирования</w:t>
      </w:r>
      <w:r>
        <w:rPr>
          <w:rFonts w:eastAsiaTheme="minorEastAsia"/>
        </w:rPr>
        <w:t xml:space="preserve"> первого порядка и 4 схемы для второго порядка</w:t>
      </w:r>
      <w:r>
        <w:rPr>
          <w:rFonts w:eastAsiaTheme="minorEastAsia"/>
        </w:rPr>
        <w:t xml:space="preserve">, построенных на двух, трех, четырех и пяти точечных шаблонах с разным порядком точности. </w:t>
      </w:r>
      <w:r>
        <w:rPr>
          <w:rFonts w:eastAsiaTheme="minorEastAsia"/>
        </w:rPr>
        <w:t xml:space="preserve">Расчеты выполниться для шага </w:t>
      </w:r>
      <m:oMathPara>
        <m:oMathParaPr/>
        <m:oMath>
          <m:r>
            <m:rPr/>
            <w:rPr>
              <w:rFonts w:ascii="Cambria Math" w:eastAsiaTheme="minorEastAsia" w:hAnsi="Cambria Math"/>
            </w:rPr>
            <m:t>h</m:t>
          </m:r>
        </m:oMath>
      </m:oMathPara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для шага </w:t>
      </w:r>
      <m:oMathPara>
        <m:oMathParaPr/>
        <m:oMath>
          <m:r>
            <m:rPr/>
            <w:rPr>
              <w:rFonts w:ascii="Cambria Math" w:eastAsiaTheme="minorEastAsia" w:hAnsi="Cambria Math"/>
            </w:rPr>
            <m:t>h/2</m:t>
          </m:r>
        </m:oMath>
      </m:oMathPara>
      <w:r>
        <w:rPr>
          <w:rFonts w:eastAsiaTheme="minorEastAsia"/>
        </w:rPr>
        <w:t xml:space="preserve">. </w:t>
      </w:r>
      <w:r>
        <w:rPr>
          <w:rFonts w:eastAsiaTheme="minorEastAsia"/>
        </w:rPr>
        <w:t>Графически сравнить результаты с аналитическими значениями.</w:t>
      </w:r>
      <w: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640"/>
        <w:gridCol w:w="5296"/>
        <w:gridCol w:w="4111"/>
      </w:tblGrid>
      <w:tr>
        <w:trPr/>
        <w:tc>
          <w:tcPr>
            <w:cnfStyle w:val="101000000000"/>
            <w:tcW w:w="640" w:type="dxa"/>
            <w:vAlign w:val="center"/>
          </w:tcPr>
          <w:p>
            <w:pPr>
              <w:spacing w:line="288" w:lineRule="auto"/>
              <w:jc w:val="center"/>
              <w:rPr/>
            </w:pPr>
            <w:r>
              <w:t>№</w:t>
            </w:r>
          </w:p>
        </w:tc>
        <w:tc>
          <w:tcPr>
            <w:cnfStyle w:val="100000000000"/>
            <w:tcW w:w="5296" w:type="dxa"/>
            <w:vAlign w:val="center"/>
          </w:tcPr>
          <w:p>
            <w:pPr>
              <w:spacing w:before="96" w:after="96" w:line="288" w:lineRule="auto"/>
              <w:jc w:val="center"/>
              <w:rPr/>
            </w:pPr>
            <w:r>
              <w:t>Функция</w:t>
            </w:r>
          </w:p>
        </w:tc>
        <w:tc>
          <w:tcPr>
            <w:cnfStyle w:val="100000000000"/>
            <w:tcW w:w="4111" w:type="dxa"/>
            <w:vAlign w:val="center"/>
          </w:tcPr>
          <w:p>
            <w:pPr>
              <w:spacing w:before="96" w:after="96" w:line="288" w:lineRule="auto"/>
              <w:jc w:val="center"/>
              <w:rPr/>
            </w:pPr>
            <w:r>
              <w:t>Интервал</w:t>
            </w:r>
            <w:r>
              <w:t xml:space="preserve"> и начальный шаг сетки</w:t>
            </w:r>
          </w:p>
        </w:tc>
      </w:tr>
      <w:tr>
        <w:trPr/>
        <w:tc>
          <w:tcPr>
            <w:cnfStyle w:val="001000100000"/>
            <w:tcW w:w="640" w:type="dxa"/>
            <w:vAlign w:val="center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5296" w:type="dxa"/>
            <w:vAlign w:val="center"/>
          </w:tcPr>
          <w:p>
            <w:pPr>
              <w:spacing w:before="48" w:after="48"/>
              <w:jc w:val="center"/>
              <w:rPr/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2x+5</m:t>
                    </m:r>
                  </m:den>
                </m:f>
              </m:oMath>
            </m:oMathPara>
          </w:p>
        </w:tc>
        <w:tc>
          <w:tcPr>
            <w:cnfStyle w:val="000000100000"/>
            <w:tcW w:w="4111" w:type="dxa"/>
            <w:vAlign w:val="center"/>
          </w:tcPr>
          <w:p>
            <w:pPr>
              <w:spacing w:before="48" w:after="48"/>
              <w:jc w:val="center"/>
              <w:rPr>
                <w:rFonts w:eastAsiaTheme="minorEastAsia"/>
              </w:rPr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-1,0; 4,0</m:t>
                    </m:r>
                  </m:e>
                </m:d>
                <m:r>
                  <m:rPr/>
                  <w:rPr>
                    <w:rFonts w:ascii="Cambria Math" w:hAnsi="Cambria Math"/>
                  </w:rPr>
                  <m:t>,  h=</m:t>
                </m:r>
                <m:r>
                  <m:rPr/>
                  <w:rPr>
                    <w:rFonts w:ascii="Cambria Math" w:hAnsi="Cambria Math"/>
                  </w:rPr>
                  <m:t>0,25</m:t>
                </m:r>
              </m:oMath>
            </m:oMathPara>
          </w:p>
        </w:tc>
      </w:tr>
      <w:tr>
        <w:trPr/>
        <w:tc>
          <w:tcPr>
            <w:cnfStyle w:val="001000010000"/>
            <w:tcW w:w="640" w:type="dxa"/>
            <w:vAlign w:val="center"/>
          </w:tcPr>
          <w:p>
            <w:pPr>
              <w:jc w:val="center"/>
              <w:rPr/>
            </w:pPr>
            <w:r>
              <w:t>2</w:t>
            </w:r>
          </w:p>
        </w:tc>
        <w:tc>
          <w:tcPr>
            <w:cnfStyle w:val="000000010000"/>
            <w:tcW w:w="5296" w:type="dxa"/>
            <w:vAlign w:val="center"/>
          </w:tcPr>
          <w:p>
            <w:pPr>
              <w:spacing w:before="48" w:after="48"/>
              <w:jc w:val="center"/>
              <w:rPr/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3-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3x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-x+4</m:t>
                    </m:r>
                  </m:den>
                </m:f>
              </m:oMath>
            </m:oMathPara>
          </w:p>
        </w:tc>
        <w:tc>
          <w:tcPr>
            <w:cnfStyle w:val="000000010000"/>
            <w:tcW w:w="4111" w:type="dxa"/>
            <w:vAlign w:val="center"/>
          </w:tcPr>
          <w:p>
            <w:pPr>
              <w:spacing w:before="48" w:after="48"/>
              <w:jc w:val="center"/>
              <w:rPr/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-2,0; 3,0</m:t>
                    </m:r>
                  </m:e>
                </m:d>
                <m:r>
                  <m:rPr/>
                  <w:rPr>
                    <w:rFonts w:ascii="Cambria Math" w:hAnsi="Cambria Math"/>
                  </w:rPr>
                  <m:t>,  h=</m:t>
                </m:r>
                <m:r>
                  <m:rPr/>
                  <w:rPr>
                    <w:rFonts w:ascii="Cambria Math" w:hAnsi="Cambria Math"/>
                  </w:rPr>
                  <m:t>0,25</m:t>
                </m:r>
              </m:oMath>
            </m:oMathPara>
          </w:p>
        </w:tc>
      </w:tr>
      <w:tr>
        <w:trPr/>
        <w:tc>
          <w:tcPr>
            <w:cnfStyle w:val="001000100000"/>
            <w:tcW w:w="64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cnfStyle w:val="000000100000"/>
            <w:tcW w:w="5296" w:type="dxa"/>
            <w:vAlign w:val="center"/>
          </w:tcPr>
          <w:p>
            <w:pPr>
              <w:spacing w:before="48" w:after="48"/>
              <w:jc w:val="center"/>
              <w:rPr/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2-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2-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5-x</m:t>
                            </m:r>
                          </m:e>
                        </m:d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cnfStyle w:val="000000100000"/>
            <w:tcW w:w="4111" w:type="dxa"/>
            <w:vAlign w:val="center"/>
          </w:tcPr>
          <w:p>
            <w:pPr>
              <w:spacing w:before="48" w:after="48"/>
              <w:jc w:val="center"/>
              <w:rPr/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-3,5; 2,5</m:t>
                    </m:r>
                  </m:e>
                </m:d>
                <m:r>
                  <m:rPr/>
                  <w:rPr>
                    <w:rFonts w:ascii="Cambria Math" w:hAnsi="Cambria Math"/>
                  </w:rPr>
                  <m:t>,  h=</m:t>
                </m:r>
                <m:r>
                  <m:rPr/>
                  <w:rPr>
                    <w:rFonts w:ascii="Cambria Math" w:hAnsi="Cambria Math"/>
                  </w:rPr>
                  <m:t>0,30</m:t>
                </m:r>
              </m:oMath>
            </m:oMathPara>
          </w:p>
        </w:tc>
      </w:tr>
      <w:tr>
        <w:trPr/>
        <w:tc>
          <w:tcPr>
            <w:cnfStyle w:val="001000010000"/>
            <w:tcW w:w="64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cnfStyle w:val="000000010000"/>
            <w:tcW w:w="5296" w:type="dxa"/>
            <w:vAlign w:val="center"/>
          </w:tcPr>
          <w:p>
            <w:pPr>
              <w:spacing w:before="48" w:after="48"/>
              <w:jc w:val="center"/>
              <w:rPr/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x+2</m:t>
                    </m: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/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1-x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  <m:r>
                  <m:rPr/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2-x</m:t>
                            </m:r>
                          </m:e>
                        </m:d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cnfStyle w:val="000000010000"/>
            <w:tcW w:w="4111" w:type="dxa"/>
            <w:vAlign w:val="center"/>
          </w:tcPr>
          <w:p>
            <w:pPr>
              <w:spacing w:before="48" w:after="48"/>
              <w:jc w:val="center"/>
              <w:rPr/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1,0; 4,0</m:t>
                    </m:r>
                  </m:e>
                </m:d>
                <m:r>
                  <m:rPr/>
                  <w:rPr>
                    <w:rFonts w:ascii="Cambria Math" w:hAnsi="Cambria Math"/>
                  </w:rPr>
                  <m:t>,  h=</m:t>
                </m:r>
                <m:r>
                  <m:rPr/>
                  <w:rPr>
                    <w:rFonts w:ascii="Cambria Math" w:hAnsi="Cambria Math"/>
                  </w:rPr>
                  <m:t>0,15</m:t>
                </m:r>
              </m:oMath>
            </m:oMathPara>
          </w:p>
        </w:tc>
      </w:tr>
      <w:tr>
        <w:trPr/>
        <w:tc>
          <w:tcPr>
            <w:cnfStyle w:val="001000100000"/>
            <w:tcW w:w="640" w:type="dxa"/>
            <w:vAlign w:val="center"/>
          </w:tcPr>
          <w:p>
            <w:pPr>
              <w:jc w:val="center"/>
              <w:rPr/>
            </w:pPr>
            <w:r>
              <w:t>5</w:t>
            </w:r>
          </w:p>
        </w:tc>
        <w:tc>
          <w:tcPr>
            <w:cnfStyle w:val="000000100000"/>
            <w:tcW w:w="5296" w:type="dxa"/>
            <w:vAlign w:val="center"/>
          </w:tcPr>
          <w:p>
            <w:pPr>
              <w:spacing w:before="48" w:after="48"/>
              <w:jc w:val="center"/>
              <w:rPr>
                <w:rFonts w:eastAsia="Calibri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3x+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cnfStyle w:val="000000100000"/>
            <w:tcW w:w="4111" w:type="dxa"/>
            <w:vAlign w:val="center"/>
          </w:tcPr>
          <w:p>
            <w:pPr>
              <w:spacing w:before="48" w:after="48"/>
              <w:jc w:val="center"/>
              <w:rPr>
                <w:rFonts w:eastAsia="Calibri"/>
              </w:rPr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-2,0; 4,0</m:t>
                    </m:r>
                  </m:e>
                </m:d>
                <m:r>
                  <m:rPr/>
                  <w:rPr>
                    <w:rFonts w:ascii="Cambria Math" w:hAnsi="Cambria Math"/>
                  </w:rPr>
                  <m:t>,  h=</m:t>
                </m:r>
                <m:r>
                  <m:rPr/>
                  <w:rPr>
                    <w:rFonts w:ascii="Cambria Math" w:hAnsi="Cambria Math"/>
                  </w:rPr>
                  <m:t>0,30</m:t>
                </m:r>
              </m:oMath>
            </m:oMathPara>
          </w:p>
        </w:tc>
      </w:tr>
      <w:tr>
        <w:trPr/>
        <w:tc>
          <w:tcPr>
            <w:cnfStyle w:val="001000010000"/>
            <w:tcW w:w="64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cnfStyle w:val="000000010000"/>
            <w:tcW w:w="5296" w:type="dxa"/>
            <w:vAlign w:val="center"/>
          </w:tcPr>
          <w:p>
            <w:pPr>
              <w:spacing w:before="48" w:after="48"/>
              <w:jc w:val="center"/>
              <w:rPr>
                <w:i/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-3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3x+2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cnfStyle w:val="000000010000"/>
            <w:tcW w:w="4111" w:type="dxa"/>
            <w:vAlign w:val="center"/>
          </w:tcPr>
          <w:p>
            <w:pPr>
              <w:spacing w:before="48" w:after="48"/>
              <w:jc w:val="center"/>
              <w:rPr>
                <w:lang w:val="en-US"/>
              </w:rPr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0,0; 4,0</m:t>
                    </m: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>,  h=</m:t>
                </m:r>
                <m:r>
                  <m:rPr/>
                  <w:rPr>
                    <w:rFonts w:ascii="Cambria Math" w:hAnsi="Cambria Math"/>
                    <w:lang w:val="en-US"/>
                  </w:rPr>
                  <m:t>0,2</m:t>
                </m:r>
              </m:oMath>
            </m:oMathPara>
          </w:p>
        </w:tc>
      </w:tr>
      <w:tr>
        <w:trPr/>
        <w:tc>
          <w:tcPr>
            <w:cnfStyle w:val="001000100000"/>
            <w:tcW w:w="640" w:type="dxa"/>
            <w:vAlign w:val="center"/>
          </w:tcPr>
          <w:p>
            <w:pPr>
              <w:jc w:val="center"/>
              <w:rPr/>
            </w:pPr>
            <w:r>
              <w:t>7</w:t>
            </w:r>
          </w:p>
        </w:tc>
        <w:tc>
          <w:tcPr>
            <w:cnfStyle w:val="000000100000"/>
            <w:tcW w:w="5296" w:type="dxa"/>
            <w:vAlign w:val="center"/>
          </w:tcPr>
          <w:p>
            <w:pPr>
              <w:spacing w:before="48" w:after="48"/>
              <w:jc w:val="center"/>
              <w:rPr/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y=3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m:rPr/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m:rPr/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+3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  <m:r>
                  <m:rPr/>
                  <w:rPr>
                    <w:rFonts w:ascii="Cambria Math" w:hAnsi="Cambria Math"/>
                  </w:rPr>
                  <m:t>+2</m:t>
                </m:r>
              </m:oMath>
            </m:oMathPara>
          </w:p>
        </w:tc>
        <w:tc>
          <w:tcPr>
            <w:cnfStyle w:val="000000100000"/>
            <w:tcW w:w="4111" w:type="dxa"/>
            <w:vAlign w:val="center"/>
          </w:tcPr>
          <w:p>
            <w:pPr>
              <w:spacing w:before="48" w:after="48"/>
              <w:jc w:val="center"/>
              <w:rPr/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0,5; 3,5</m:t>
                    </m:r>
                  </m:e>
                </m:d>
                <m:r>
                  <m:rPr/>
                  <w:rPr>
                    <w:rFonts w:ascii="Cambria Math" w:hAnsi="Cambria Math"/>
                  </w:rPr>
                  <m:t>,  h=</m:t>
                </m:r>
                <m:r>
                  <m:rPr/>
                  <w:rPr>
                    <w:rFonts w:ascii="Cambria Math" w:hAnsi="Cambria Math"/>
                  </w:rPr>
                  <m:t>0,15</m:t>
                </m:r>
              </m:oMath>
            </m:oMathPara>
          </w:p>
        </w:tc>
      </w:tr>
      <w:tr>
        <w:trPr/>
        <w:tc>
          <w:tcPr>
            <w:cnfStyle w:val="001000010000"/>
            <w:tcW w:w="64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cnfStyle w:val="000000010000"/>
            <w:tcW w:w="5296" w:type="dxa"/>
            <w:vAlign w:val="center"/>
          </w:tcPr>
          <w:p>
            <w:pPr>
              <w:spacing w:before="48" w:after="48"/>
              <w:jc w:val="center"/>
              <w:rPr/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x+1</m:t>
                            </m:r>
                          </m:e>
                        </m:func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+3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cnfStyle w:val="000000010000"/>
            <w:tcW w:w="4111" w:type="dxa"/>
            <w:vAlign w:val="center"/>
          </w:tcPr>
          <w:p>
            <w:pPr>
              <w:spacing w:before="48" w:after="48"/>
              <w:jc w:val="center"/>
              <w:rPr>
                <w:i/>
              </w:rPr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-1,0; 2,4</m:t>
                    </m:r>
                  </m:e>
                </m:d>
                <m:r>
                  <m:rPr/>
                  <w:rPr>
                    <w:rFonts w:ascii="Cambria Math" w:hAnsi="Cambria Math"/>
                  </w:rPr>
                  <m:t>,  h=</m:t>
                </m:r>
                <m:r>
                  <m:rPr/>
                  <w:rPr>
                    <w:rFonts w:ascii="Cambria Math" w:hAnsi="Cambria Math"/>
                  </w:rPr>
                  <m:t>0,17</m:t>
                </m:r>
              </m:oMath>
            </m:oMathPara>
          </w:p>
        </w:tc>
      </w:tr>
      <w:tr>
        <w:trPr/>
        <w:tc>
          <w:tcPr>
            <w:cnfStyle w:val="001000100000"/>
            <w:tcW w:w="640" w:type="dxa"/>
            <w:vAlign w:val="center"/>
          </w:tcPr>
          <w:p>
            <w:pPr>
              <w:jc w:val="center"/>
              <w:rPr/>
            </w:pPr>
            <w:r>
              <w:t>9</w:t>
            </w:r>
          </w:p>
        </w:tc>
        <w:tc>
          <w:tcPr>
            <w:cnfStyle w:val="000000100000"/>
            <w:tcW w:w="5296" w:type="dxa"/>
            <w:vAlign w:val="center"/>
          </w:tcPr>
          <w:p>
            <w:pPr>
              <w:spacing w:before="48" w:after="48"/>
              <w:jc w:val="center"/>
              <w:rPr>
                <w:rFonts w:eastAsia="Calibri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</w:rPr>
                          <m:t>+5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cnfStyle w:val="000000100000"/>
            <w:tcW w:w="4111" w:type="dxa"/>
            <w:vAlign w:val="center"/>
          </w:tcPr>
          <w:p>
            <w:pPr>
              <w:spacing w:before="48" w:after="48"/>
              <w:jc w:val="center"/>
              <w:rPr>
                <w:rFonts w:eastAsia="Calibri"/>
              </w:rPr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-2,5; 3,5</m:t>
                    </m:r>
                  </m:e>
                </m:d>
                <m:r>
                  <m:rPr/>
                  <w:rPr>
                    <w:rFonts w:ascii="Cambria Math" w:hAnsi="Cambria Math"/>
                  </w:rPr>
                  <m:t>,  h=</m:t>
                </m:r>
                <m:r>
                  <m:rPr/>
                  <w:rPr>
                    <w:rFonts w:ascii="Cambria Math" w:hAnsi="Cambria Math"/>
                  </w:rPr>
                  <m:t>0,30</m:t>
                </m:r>
              </m:oMath>
            </m:oMathPara>
          </w:p>
        </w:tc>
      </w:tr>
      <w:tr>
        <w:trPr/>
        <w:tc>
          <w:tcPr>
            <w:cnfStyle w:val="001000010000"/>
            <w:tcW w:w="64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cnfStyle w:val="000000010000"/>
            <w:tcW w:w="5296" w:type="dxa"/>
            <w:vAlign w:val="center"/>
          </w:tcPr>
          <w:p>
            <w:pPr>
              <w:spacing w:before="48" w:after="48"/>
              <w:jc w:val="center"/>
              <w:rPr/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-2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x+4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cnfStyle w:val="000000010000"/>
            <w:tcW w:w="4111" w:type="dxa"/>
            <w:vAlign w:val="center"/>
          </w:tcPr>
          <w:p>
            <w:pPr>
              <w:spacing w:before="48" w:after="48"/>
              <w:jc w:val="center"/>
              <w:rPr>
                <w:i/>
              </w:rPr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0,0; 3,0</m:t>
                    </m:r>
                  </m:e>
                </m:d>
                <m:r>
                  <m:rPr/>
                  <w:rPr>
                    <w:rFonts w:ascii="Cambria Math" w:hAnsi="Cambria Math"/>
                  </w:rPr>
                  <m:t>,  h=</m:t>
                </m:r>
                <m:r>
                  <m:rPr/>
                  <w:rPr>
                    <w:rFonts w:ascii="Cambria Math" w:hAnsi="Cambria Math"/>
                  </w:rPr>
                  <m:t>0,15</m:t>
                </m:r>
              </m:oMath>
            </m:oMathPara>
          </w:p>
        </w:tc>
      </w:tr>
      <w:tr>
        <w:trPr/>
        <w:tc>
          <w:tcPr>
            <w:cnfStyle w:val="001000100000"/>
            <w:tcW w:w="640" w:type="dxa"/>
            <w:vAlign w:val="center"/>
          </w:tcPr>
          <w:p>
            <w:pPr>
              <w:jc w:val="center"/>
              <w:rPr/>
            </w:pPr>
            <w:r>
              <w:t>11</w:t>
            </w:r>
          </w:p>
        </w:tc>
        <w:tc>
          <w:tcPr>
            <w:cnfStyle w:val="000000100000"/>
            <w:tcW w:w="5296" w:type="dxa"/>
            <w:vAlign w:val="center"/>
          </w:tcPr>
          <w:p>
            <w:pPr>
              <w:spacing w:before="48" w:after="48"/>
              <w:jc w:val="center"/>
              <w:rPr>
                <w:rFonts w:eastAsia="Calibri"/>
                <w:highlight w:val="yellow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3 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  <m:r>
                      <m:rPr/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2cos</m:t>
                        </m:r>
                      </m:fName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cnfStyle w:val="000000100000"/>
            <w:tcW w:w="4111" w:type="dxa"/>
            <w:vAlign w:val="center"/>
          </w:tcPr>
          <w:p>
            <w:pPr>
              <w:spacing w:before="48" w:after="48"/>
              <w:jc w:val="center"/>
              <w:rPr>
                <w:rFonts w:eastAsia="Calibri"/>
                <w:highlight w:val="yellow"/>
              </w:rPr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-1,5; 2,5</m:t>
                    </m:r>
                  </m:e>
                </m:d>
                <m:r>
                  <m:rPr/>
                  <w:rPr>
                    <w:rFonts w:ascii="Cambria Math" w:hAnsi="Cambria Math"/>
                  </w:rPr>
                  <m:t>,  h=</m:t>
                </m:r>
                <m:r>
                  <m:rPr/>
                  <w:rPr>
                    <w:rFonts w:ascii="Cambria Math" w:hAnsi="Cambria Math"/>
                  </w:rPr>
                  <m:t>0,20</m:t>
                </m:r>
              </m:oMath>
            </m:oMathPara>
          </w:p>
        </w:tc>
      </w:tr>
      <w:tr>
        <w:trPr/>
        <w:tc>
          <w:tcPr>
            <w:cnfStyle w:val="001000010000"/>
            <w:tcW w:w="64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cnfStyle w:val="000000010000"/>
            <w:tcW w:w="5296" w:type="dxa"/>
            <w:vAlign w:val="center"/>
          </w:tcPr>
          <w:p>
            <w:pPr>
              <w:spacing w:before="48" w:after="48"/>
              <w:jc w:val="center"/>
              <w:rPr>
                <w:rFonts w:eastAsia="Calibri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+5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x+10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/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x+2</m:t>
                            </m:r>
                          </m:e>
                        </m:d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cnfStyle w:val="000000010000"/>
            <w:tcW w:w="4111" w:type="dxa"/>
            <w:vAlign w:val="center"/>
          </w:tcPr>
          <w:p>
            <w:pPr>
              <w:spacing w:before="48" w:after="48"/>
              <w:jc w:val="center"/>
              <w:rPr>
                <w:rFonts w:eastAsia="Calibri"/>
              </w:rPr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0; 2,0</m:t>
                    </m:r>
                  </m:e>
                </m:d>
                <m:r>
                  <m:rPr/>
                  <w:rPr>
                    <w:rFonts w:ascii="Cambria Math" w:hAnsi="Cambria Math"/>
                  </w:rPr>
                  <m:t>,  h=</m:t>
                </m:r>
                <m:r>
                  <m:rPr/>
                  <w:rPr>
                    <w:rFonts w:ascii="Cambria Math" w:hAnsi="Cambria Math"/>
                  </w:rPr>
                  <m:t>0,10</m:t>
                </m:r>
              </m:oMath>
            </m:oMathPara>
          </w:p>
        </w:tc>
      </w:tr>
      <w:tr>
        <w:trPr/>
        <w:tc>
          <w:tcPr>
            <w:cnfStyle w:val="001000100000"/>
            <w:tcW w:w="640" w:type="dxa"/>
            <w:vAlign w:val="center"/>
          </w:tcPr>
          <w:p>
            <w:pPr>
              <w:jc w:val="center"/>
              <w:rPr/>
            </w:pPr>
            <w:r>
              <w:t>13</w:t>
            </w:r>
          </w:p>
        </w:tc>
        <w:tc>
          <w:tcPr>
            <w:cnfStyle w:val="000000100000"/>
            <w:tcW w:w="5296" w:type="dxa"/>
            <w:vAlign w:val="center"/>
          </w:tcPr>
          <w:p>
            <w:pPr>
              <w:spacing w:before="48" w:after="48"/>
              <w:jc w:val="center"/>
              <w:rPr>
                <w:rFonts w:eastAsia="Calibri"/>
                <w:i/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tg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x+3</m:t>
                    </m:r>
                  </m:den>
                </m:f>
                <m:r>
                  <m:rPr/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x-1</m:t>
                    </m:r>
                  </m:e>
                </m:d>
                <m:r>
                  <m:rPr/>
                  <w:rPr>
                    <w:rFonts w:ascii="Cambria Math" w:hAnsi="Cambria Math"/>
                  </w:rPr>
                  <m:t>∙ctg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cnfStyle w:val="000000100000"/>
            <w:tcW w:w="4111" w:type="dxa"/>
            <w:vAlign w:val="center"/>
          </w:tcPr>
          <w:p>
            <w:pPr>
              <w:spacing w:before="48" w:after="48"/>
              <w:jc w:val="center"/>
              <w:rPr>
                <w:rFonts w:eastAsia="Calibri"/>
              </w:rPr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0,13; 2,93</m:t>
                    </m:r>
                  </m:e>
                </m:d>
                <m:r>
                  <m:rPr/>
                  <w:rPr>
                    <w:rFonts w:ascii="Cambria Math" w:hAnsi="Cambria Math"/>
                  </w:rPr>
                  <m:t>,  h=</m:t>
                </m:r>
                <m:r>
                  <m:rPr/>
                  <w:rPr>
                    <w:rFonts w:ascii="Cambria Math" w:hAnsi="Cambria Math"/>
                  </w:rPr>
                  <m:t>0,14</m:t>
                </m:r>
              </m:oMath>
            </m:oMathPara>
          </w:p>
        </w:tc>
      </w:tr>
      <w:tr>
        <w:trPr/>
        <w:tc>
          <w:tcPr>
            <w:cnfStyle w:val="001000010000"/>
            <w:tcW w:w="64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cnfStyle w:val="000000010000"/>
            <w:tcW w:w="5296" w:type="dxa"/>
            <w:vAlign w:val="center"/>
          </w:tcPr>
          <w:p>
            <w:pPr>
              <w:spacing w:before="48" w:after="48"/>
              <w:jc w:val="center"/>
              <w:rPr/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y=5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  <m:r>
                          <m:rPr/>
                          <w:rPr>
                            <w:rFonts w:ascii="Cambria Math" w:hAnsi="Cambria Math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x+3</m:t>
                    </m:r>
                  </m:den>
                </m:f>
              </m:oMath>
            </m:oMathPara>
          </w:p>
        </w:tc>
        <w:tc>
          <w:tcPr>
            <w:cnfStyle w:val="000000010000"/>
            <w:tcW w:w="4111" w:type="dxa"/>
            <w:vAlign w:val="center"/>
          </w:tcPr>
          <w:p>
            <w:pPr>
              <w:spacing w:before="48" w:after="48"/>
              <w:jc w:val="center"/>
              <w:rPr>
                <w:rFonts w:eastAsiaTheme="minorEastAsia"/>
              </w:rPr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-1,0; 2,0</m:t>
                    </m:r>
                  </m:e>
                </m:d>
                <m:r>
                  <m:rPr/>
                  <w:rPr>
                    <w:rFonts w:ascii="Cambria Math" w:hAnsi="Cambria Math"/>
                  </w:rPr>
                  <m:t>,  h=</m:t>
                </m:r>
                <m:r>
                  <m:rPr/>
                  <w:rPr>
                    <w:rFonts w:ascii="Cambria Math" w:hAnsi="Cambria Math"/>
                  </w:rPr>
                  <m:t>0,15</m:t>
                </m:r>
              </m:oMath>
            </m:oMathPara>
          </w:p>
        </w:tc>
      </w:tr>
      <w:tr>
        <w:trPr/>
        <w:tc>
          <w:tcPr>
            <w:cnfStyle w:val="001000100000"/>
            <w:tcW w:w="640" w:type="dxa"/>
            <w:vAlign w:val="center"/>
          </w:tcPr>
          <w:p>
            <w:pPr>
              <w:jc w:val="center"/>
              <w:rPr/>
            </w:pPr>
            <w:r>
              <w:t>15</w:t>
            </w:r>
          </w:p>
        </w:tc>
        <w:tc>
          <w:tcPr>
            <w:cnfStyle w:val="000000100000"/>
            <w:tcW w:w="5296" w:type="dxa"/>
            <w:vAlign w:val="center"/>
          </w:tcPr>
          <w:p>
            <w:pPr>
              <w:spacing w:before="48" w:after="48"/>
              <w:jc w:val="center"/>
              <w:rPr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</w:rPr>
                          <m:t>+3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m:rPr/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func>
                  </m:den>
                </m:f>
                <m:r>
                  <m:rPr/>
                  <w:rPr>
                    <w:rFonts w:ascii="Cambria Math" w:hAnsi="Cambria Math"/>
                  </w:rPr>
                  <m:t>+ln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3x-1</m:t>
                    </m:r>
                  </m:den>
                </m:f>
              </m:oMath>
            </m:oMathPara>
          </w:p>
        </w:tc>
        <w:tc>
          <w:tcPr>
            <w:cnfStyle w:val="000000100000"/>
            <w:tcW w:w="4111" w:type="dxa"/>
            <w:vAlign w:val="center"/>
          </w:tcPr>
          <w:p>
            <w:pPr>
              <w:spacing w:before="48" w:after="48"/>
              <w:jc w:val="center"/>
              <w:rPr>
                <w:i/>
                <w:lang w:val="en-US"/>
              </w:rPr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1,0; 5,0</m:t>
                    </m: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>,  h=</m:t>
                </m:r>
                <m:r>
                  <m:rPr/>
                  <w:rPr>
                    <w:rFonts w:ascii="Cambria Math" w:hAnsi="Cambria Math"/>
                    <w:lang w:val="en-US"/>
                  </w:rPr>
                  <m:t>0,20</m:t>
                </m:r>
              </m:oMath>
            </m:oMathPara>
          </w:p>
        </w:tc>
      </w:tr>
      <w:tr>
        <w:trPr/>
        <w:tc>
          <w:tcPr>
            <w:cnfStyle w:val="001000010000"/>
            <w:tcW w:w="640" w:type="dxa"/>
            <w:vAlign w:val="center"/>
          </w:tcPr>
          <w:p>
            <w:pPr>
              <w:jc w:val="center"/>
              <w:rPr/>
            </w:pPr>
            <w:r>
              <w:t>16</w:t>
            </w:r>
          </w:p>
        </w:tc>
        <w:tc>
          <w:tcPr>
            <w:cnfStyle w:val="000000010000"/>
            <w:tcW w:w="5296" w:type="dxa"/>
            <w:vAlign w:val="center"/>
          </w:tcPr>
          <w:p>
            <w:pPr>
              <w:spacing w:before="48" w:after="48"/>
              <w:jc w:val="center"/>
              <w:rPr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m:rPr/>
                      <w:rPr>
                        <w:rFonts w:ascii="Cambria Math" w:hAnsi="Cambria Math"/>
                      </w:rPr>
                      <m:t>-x</m:t>
                    </m: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2x+3</m:t>
                    </m:r>
                  </m:den>
                </m:f>
              </m:oMath>
            </m:oMathPara>
          </w:p>
        </w:tc>
        <w:tc>
          <w:tcPr>
            <w:cnfStyle w:val="000000010000"/>
            <w:tcW w:w="4111" w:type="dxa"/>
            <w:vAlign w:val="center"/>
          </w:tcPr>
          <w:p>
            <w:pPr>
              <w:spacing w:before="48" w:after="48"/>
              <w:jc w:val="center"/>
              <w:rPr>
                <w:lang w:val="en-US"/>
              </w:rPr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-1;6</m:t>
                    </m: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>,  h=</m:t>
                </m:r>
                <m:r>
                  <m:rPr/>
                  <w:rPr>
                    <w:rFonts w:ascii="Cambria Math" w:hAnsi="Cambria Math"/>
                    <w:lang w:val="en-US"/>
                  </w:rPr>
                  <m:t>0,35</m:t>
                </m:r>
              </m:oMath>
            </m:oMathPara>
          </w:p>
        </w:tc>
      </w:tr>
      <w:tr>
        <w:trPr/>
        <w:tc>
          <w:tcPr>
            <w:cnfStyle w:val="001000100000"/>
            <w:tcW w:w="640" w:type="dxa"/>
            <w:vAlign w:val="center"/>
          </w:tcPr>
          <w:p>
            <w:pPr>
              <w:jc w:val="center"/>
              <w:rPr/>
            </w:pPr>
            <w:r>
              <w:t>17</w:t>
            </w:r>
          </w:p>
        </w:tc>
        <w:tc>
          <w:tcPr>
            <w:cnfStyle w:val="000000100000"/>
            <w:tcW w:w="5296" w:type="dxa"/>
            <w:vAlign w:val="center"/>
          </w:tcPr>
          <w:p>
            <w:pPr>
              <w:spacing w:before="48" w:after="48"/>
              <w:jc w:val="center"/>
              <w:rPr/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y=(2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/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/>
                  <w:rPr>
                    <w:rFonts w:ascii="Cambria Math" w:hAnsi="Cambria Math"/>
                  </w:rPr>
                  <m:t>-7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/>
                      <w:rPr>
                        <w:rFonts w:ascii="Cambria Math" w:hAnsi="Cambria Math"/>
                      </w:rPr>
                      <m:t>x-3</m:t>
                    </m:r>
                  </m:e>
                </m:func>
                <m:r>
                  <m:rPr/>
                  <w:rPr>
                    <w:rFonts w:ascii="Cambria Math" w:hAnsi="Cambria Math"/>
                  </w:rPr>
                  <m:t>)∙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/>
                              <w:rPr>
                                <w:rFonts w:ascii="Cambria Math" w:hAnsi="Cambria Math"/>
                              </w:rPr>
                              <m:t>-x+3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/>
                              <w:rPr>
                                <w:rFonts w:ascii="Cambria Math" w:hAnsi="Cambria Math"/>
                              </w:rPr>
                              <m:t>+5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cnfStyle w:val="000000100000"/>
            <w:tcW w:w="4111" w:type="dxa"/>
            <w:vAlign w:val="center"/>
          </w:tcPr>
          <w:p>
            <w:pPr>
              <w:spacing w:before="48" w:after="48"/>
              <w:jc w:val="center"/>
              <w:rPr/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-3,0; 3,0</m:t>
                    </m:r>
                  </m:e>
                </m:d>
                <m:r>
                  <m:rPr/>
                  <w:rPr>
                    <w:rFonts w:ascii="Cambria Math" w:hAnsi="Cambria Math"/>
                  </w:rPr>
                  <m:t>,  h=</m:t>
                </m:r>
                <m:r>
                  <m:rPr/>
                  <w:rPr>
                    <w:rFonts w:ascii="Cambria Math" w:hAnsi="Cambria Math"/>
                  </w:rPr>
                  <m:t>0,30</m:t>
                </m:r>
              </m:oMath>
            </m:oMathPara>
          </w:p>
        </w:tc>
      </w:tr>
      <w:tr>
        <w:trPr/>
        <w:tc>
          <w:tcPr>
            <w:cnfStyle w:val="001000010000"/>
            <w:tcW w:w="64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cnfStyle w:val="000000010000"/>
            <w:tcW w:w="5296" w:type="dxa"/>
            <w:vAlign w:val="center"/>
          </w:tcPr>
          <w:p>
            <w:pPr>
              <w:spacing w:before="48" w:after="48"/>
              <w:jc w:val="center"/>
              <w:rPr>
                <w:i/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x+1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-3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cnfStyle w:val="000000010000"/>
            <w:tcW w:w="4111" w:type="dxa"/>
            <w:vAlign w:val="center"/>
          </w:tcPr>
          <w:p>
            <w:pPr>
              <w:spacing w:before="48" w:after="48"/>
              <w:jc w:val="center"/>
              <w:rPr>
                <w:lang w:val="en-US"/>
              </w:rPr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-1,0; 2,0</m:t>
                    </m: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>,  h=</m:t>
                </m:r>
                <m:r>
                  <m:rPr/>
                  <w:rPr>
                    <w:rFonts w:ascii="Cambria Math" w:hAnsi="Cambria Math"/>
                    <w:lang w:val="en-US"/>
                  </w:rPr>
                  <m:t>0,15</m:t>
                </m:r>
              </m:oMath>
            </m:oMathPara>
          </w:p>
        </w:tc>
      </w:tr>
      <w:tr>
        <w:trPr>
          <w:trHeight w:val="585"/>
        </w:trPr>
        <w:tc>
          <w:tcPr>
            <w:cnfStyle w:val="001000100000"/>
            <w:tcW w:w="640" w:type="dxa"/>
            <w:vAlign w:val="center"/>
          </w:tcPr>
          <w:p>
            <w:pPr>
              <w:jc w:val="center"/>
              <w:rPr/>
            </w:pPr>
            <w:r>
              <w:t>19</w:t>
            </w:r>
          </w:p>
        </w:tc>
        <w:tc>
          <w:tcPr>
            <w:cnfStyle w:val="000000100000"/>
            <w:tcW w:w="5296" w:type="dxa"/>
            <w:vAlign w:val="center"/>
          </w:tcPr>
          <w:p>
            <w:pPr>
              <w:spacing w:before="48" w:after="48"/>
              <w:jc w:val="center"/>
              <w:rPr>
                <w:rFonts w:eastAsia="Calibri"/>
                <w:highlight w:val="yellow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fName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  <m:r>
                      <m:rPr/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x+3</m:t>
                            </m:r>
                          </m:e>
                        </m:d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cnfStyle w:val="000000100000"/>
            <w:tcW w:w="4111" w:type="dxa"/>
            <w:vAlign w:val="center"/>
          </w:tcPr>
          <w:p>
            <w:pPr>
              <w:spacing w:before="48" w:after="48"/>
              <w:jc w:val="center"/>
              <w:rPr>
                <w:rFonts w:eastAsia="Calibri"/>
                <w:highlight w:val="yellow"/>
              </w:rPr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-2,5; 0,5</m:t>
                    </m:r>
                  </m:e>
                </m:d>
                <m:r>
                  <m:rPr/>
                  <w:rPr>
                    <w:rFonts w:ascii="Cambria Math" w:hAnsi="Cambria Math"/>
                  </w:rPr>
                  <m:t>,  h=</m:t>
                </m:r>
                <m:r>
                  <m:rPr/>
                  <w:rPr>
                    <w:rFonts w:ascii="Cambria Math" w:hAnsi="Cambria Math"/>
                  </w:rPr>
                  <m:t>0,15</m:t>
                </m:r>
              </m:oMath>
            </m:oMathPara>
          </w:p>
        </w:tc>
      </w:tr>
      <w:tr>
        <w:trPr/>
        <w:tc>
          <w:tcPr>
            <w:cnfStyle w:val="001000010000"/>
            <w:tcW w:w="64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cnfStyle w:val="000000010000"/>
            <w:tcW w:w="5296" w:type="dxa"/>
            <w:vAlign w:val="center"/>
          </w:tcPr>
          <w:p>
            <w:pPr>
              <w:spacing w:before="48" w:after="48"/>
              <w:jc w:val="center"/>
              <w:rPr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/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cnfStyle w:val="000000010000"/>
            <w:tcW w:w="4111" w:type="dxa"/>
            <w:vAlign w:val="center"/>
          </w:tcPr>
          <w:p>
            <w:pPr>
              <w:spacing w:before="48" w:after="48"/>
              <w:jc w:val="center"/>
              <w:rPr>
                <w:lang w:val="en-US"/>
              </w:rPr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0;5,5</m:t>
                    </m: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>,  h=</m:t>
                </m:r>
                <m:r>
                  <m:rPr/>
                  <w:rPr>
                    <w:rFonts w:ascii="Cambria Math" w:hAnsi="Cambria Math"/>
                    <w:lang w:val="en-US"/>
                  </w:rPr>
                  <m:t>0,275</m:t>
                </m:r>
              </m:oMath>
            </m:oMathPara>
          </w:p>
        </w:tc>
      </w:tr>
      <w:tr>
        <w:trPr/>
        <w:tc>
          <w:tcPr>
            <w:cnfStyle w:val="001000100000"/>
            <w:tcW w:w="640" w:type="dxa"/>
            <w:vAlign w:val="center"/>
          </w:tcPr>
          <w:p>
            <w:pPr>
              <w:jc w:val="center"/>
              <w:rPr/>
            </w:pPr>
            <w:r>
              <w:t>21</w:t>
            </w:r>
          </w:p>
        </w:tc>
        <w:tc>
          <w:tcPr>
            <w:cnfStyle w:val="000000100000"/>
            <w:tcW w:w="5296" w:type="dxa"/>
            <w:vAlign w:val="center"/>
          </w:tcPr>
          <w:p>
            <w:pPr>
              <w:spacing w:before="48" w:after="48"/>
              <w:jc w:val="center"/>
              <w:rPr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x+2</m:t>
                        </m:r>
                      </m:e>
                    </m:func>
                  </m:e>
                </m:rad>
                <m:r>
                  <m:rPr/>
                  <w:rPr>
                    <w:rFonts w:ascii="Cambria Math" w:hAnsi="Cambria Math"/>
                  </w:rPr>
                  <m:t>∙ln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</w:rPr>
                          <m:t>+2</m:t>
                        </m:r>
                      </m:den>
                    </m:f>
                  </m:e>
                </m:d>
              </m:oMath>
            </m:oMathPara>
          </w:p>
        </w:tc>
        <w:tc>
          <w:tcPr>
            <w:cnfStyle w:val="000000100000"/>
            <w:tcW w:w="4111" w:type="dxa"/>
            <w:vAlign w:val="center"/>
          </w:tcPr>
          <w:p>
            <w:pPr>
              <w:spacing w:before="48" w:after="48"/>
              <w:jc w:val="center"/>
              <w:rPr>
                <w:lang w:val="en-US"/>
              </w:rPr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-1,5; 1,5</m:t>
                    </m: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>,  h=</m:t>
                </m:r>
                <m:r>
                  <m:rPr/>
                  <w:rPr>
                    <w:rFonts w:ascii="Cambria Math" w:hAnsi="Cambria Math"/>
                    <w:lang w:val="en-US"/>
                  </w:rPr>
                  <m:t>0,15</m:t>
                </m:r>
              </m:oMath>
            </m:oMathPara>
          </w:p>
        </w:tc>
      </w:tr>
      <w:tr>
        <w:trPr/>
        <w:tc>
          <w:tcPr>
            <w:cnfStyle w:val="001000010000"/>
            <w:tcW w:w="64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cnfStyle w:val="000000010000"/>
            <w:tcW w:w="5296" w:type="dxa"/>
            <w:vAlign w:val="center"/>
          </w:tcPr>
          <w:p>
            <w:pPr>
              <w:spacing w:before="48" w:after="48"/>
              <w:jc w:val="center"/>
              <w:rPr/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+3</m:t>
                    </m:r>
                  </m:den>
                </m:f>
              </m:oMath>
            </m:oMathPara>
          </w:p>
        </w:tc>
        <w:tc>
          <w:tcPr>
            <w:cnfStyle w:val="000000010000"/>
            <w:tcW w:w="4111" w:type="dxa"/>
            <w:vAlign w:val="center"/>
          </w:tcPr>
          <w:p>
            <w:pPr>
              <w:spacing w:before="48" w:after="48"/>
              <w:jc w:val="center"/>
              <w:rPr/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-2,5; 3,0</m:t>
                    </m:r>
                  </m:e>
                </m:d>
                <m:r>
                  <m:rPr/>
                  <w:rPr>
                    <w:rFonts w:ascii="Cambria Math" w:hAnsi="Cambria Math"/>
                  </w:rPr>
                  <m:t>,  h=</m:t>
                </m:r>
                <m:r>
                  <m:rPr/>
                  <w:rPr>
                    <w:rFonts w:ascii="Cambria Math" w:hAnsi="Cambria Math"/>
                  </w:rPr>
                  <m:t>0,275</m:t>
                </m:r>
              </m:oMath>
            </m:oMathPara>
          </w:p>
        </w:tc>
      </w:tr>
      <w:tr>
        <w:trPr/>
        <w:tc>
          <w:tcPr>
            <w:cnfStyle w:val="001000100000"/>
            <w:tcW w:w="640" w:type="dxa"/>
            <w:vAlign w:val="center"/>
          </w:tcPr>
          <w:p>
            <w:pPr>
              <w:jc w:val="center"/>
              <w:rPr/>
            </w:pPr>
            <w:r>
              <w:t>23</w:t>
            </w:r>
          </w:p>
        </w:tc>
        <w:tc>
          <w:tcPr>
            <w:cnfStyle w:val="000000100000"/>
            <w:tcW w:w="5296" w:type="dxa"/>
            <w:vAlign w:val="center"/>
          </w:tcPr>
          <w:p>
            <w:pPr>
              <w:spacing w:before="48" w:after="48"/>
              <w:jc w:val="center"/>
              <w:rPr>
                <w:rFonts w:eastAsia="Calibri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</w:rPr>
                          <m:t>+3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+2</m:t>
                    </m:r>
                  </m:den>
                </m:f>
              </m:oMath>
            </m:oMathPara>
          </w:p>
        </w:tc>
        <w:tc>
          <w:tcPr>
            <w:cnfStyle w:val="000000100000"/>
            <w:tcW w:w="4111" w:type="dxa"/>
            <w:vAlign w:val="center"/>
          </w:tcPr>
          <w:p>
            <w:pPr>
              <w:spacing w:before="48" w:after="48"/>
              <w:jc w:val="center"/>
              <w:rPr>
                <w:rFonts w:eastAsia="Calibri"/>
              </w:rPr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-2;3</m:t>
                    </m:r>
                  </m:e>
                </m:d>
                <m:r>
                  <m:rPr/>
                  <w:rPr>
                    <w:rFonts w:ascii="Cambria Math" w:hAnsi="Cambria Math"/>
                  </w:rPr>
                  <m:t>,  h=</m:t>
                </m:r>
                <m:r>
                  <m:rPr/>
                  <w:rPr>
                    <w:rFonts w:ascii="Cambria Math" w:hAnsi="Cambria Math"/>
                  </w:rPr>
                  <m:t>0,25</m:t>
                </m:r>
              </m:oMath>
            </m:oMathPara>
          </w:p>
        </w:tc>
      </w:tr>
      <w:tr>
        <w:trPr/>
        <w:tc>
          <w:tcPr>
            <w:cnfStyle w:val="001000010000"/>
            <w:tcW w:w="64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cnfStyle w:val="000000010000"/>
            <w:tcW w:w="5296" w:type="dxa"/>
            <w:vAlign w:val="center"/>
          </w:tcPr>
          <w:p>
            <w:pPr>
              <w:spacing w:before="48" w:after="48"/>
              <w:jc w:val="center"/>
              <w:rPr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</w:rPr>
                  <m:t>y=2 ln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+3x</m:t>
                    </m: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m:rPr/>
                  <w:rPr>
                    <w:rFonts w:ascii="Cambria Math" w:hAnsi="Cambria Math"/>
                  </w:rPr>
                  <m:t>-ln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m:rPr/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cnfStyle w:val="000000010000"/>
            <w:tcW w:w="4111" w:type="dxa"/>
            <w:vAlign w:val="center"/>
          </w:tcPr>
          <w:p>
            <w:pPr>
              <w:spacing w:before="48" w:after="48"/>
              <w:jc w:val="center"/>
              <w:rPr>
                <w:lang w:val="en-US"/>
              </w:rPr>
            </w:pP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1,0; 6,0</m:t>
                    </m: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>,  h=</m:t>
                </m:r>
                <m:r>
                  <m:rPr/>
                  <w:rPr>
                    <w:rFonts w:ascii="Cambria Math" w:hAnsi="Cambria Math"/>
                    <w:lang w:val="en-US"/>
                  </w:rPr>
                  <m:t>0,25</m:t>
                </m:r>
              </m:oMath>
            </m:oMathPara>
          </w:p>
        </w:tc>
      </w:tr>
    </w:tbl>
    <w:p>
      <w:pPr>
        <w:pStyle w:val="Caption"/>
        <w:rPr>
          <w:rFonts w:ascii="Times New Roman" w:cs="Times New Roman" w:hAnsi="Times New Roman"/>
          <w:b w:val="off"/>
          <w:color w:val="auto"/>
          <w:sz w:val="24"/>
          <w:szCs w:val="24"/>
        </w:rPr>
      </w:pPr>
    </w:p>
    <w:p>
      <w:pPr>
        <w:pStyle w:val="Caption"/>
        <w:jc w:val="right"/>
        <w:rPr>
          <w:rFonts w:ascii="Times New Roman" w:cs="Times New Roman" w:hAnsi="Times New Roman"/>
          <w:b w:val="off"/>
          <w:color w:val="auto"/>
          <w:sz w:val="24"/>
          <w:szCs w:val="24"/>
        </w:rPr>
      </w:pPr>
      <w:r>
        <w:rPr>
          <w:rFonts w:ascii="Times New Roman" w:cs="Times New Roman" w:hAnsi="Times New Roman"/>
          <w:b w:val="off"/>
          <w:color w:val="auto"/>
          <w:sz w:val="24"/>
          <w:szCs w:val="24"/>
        </w:rPr>
        <w:t>Формулы численного дифференцирования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534"/>
        <w:gridCol w:w="6095"/>
        <w:gridCol w:w="3402"/>
      </w:tblGrid>
      <w:tr>
        <w:trPr/>
        <w:tc>
          <w:tcPr>
            <w:cnfStyle w:val="101000000000"/>
            <w:tcW w:w="6629" w:type="dxa"/>
            <w:gridSpan w:val="2"/>
            <w:vAlign w:val="center"/>
          </w:tcPr>
          <w:p>
            <w:pPr>
              <w:jc w:val="center"/>
              <w:rPr/>
            </w:pPr>
            <w:r>
              <w:t>Формулы, построенные по двум узлам</w:t>
            </w:r>
          </w:p>
        </w:tc>
        <w:tc>
          <w:tcPr>
            <w:cnfStyle w:val="100000000000"/>
            <w:tcW w:w="3402" w:type="dxa"/>
            <w:vAlign w:val="center"/>
          </w:tcPr>
          <w:p>
            <w:pPr>
              <w:tabs>
                <w:tab w:val="left" w:pos="1110"/>
              </w:tabs>
              <w:jc w:val="center"/>
              <w:rPr/>
            </w:pPr>
            <w:r>
              <w:t>Погрешность</w:t>
            </w:r>
          </w:p>
        </w:tc>
      </w:tr>
      <w:tr>
        <w:trPr/>
        <w:tc>
          <w:tcPr>
            <w:cnfStyle w:val="001000100000"/>
            <w:tcW w:w="534" w:type="dxa"/>
            <w:vAlign w:val="center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6095" w:type="dxa"/>
            <w:vAlign w:val="center"/>
          </w:tcPr>
          <w:p>
            <w:pPr>
              <w:tabs>
                <w:tab w:val="left" w:pos="1110"/>
              </w:tabs>
              <w:spacing w:before="20" w:after="20"/>
              <w:jc w:val="center"/>
              <w:rPr/>
            </w:pPr>
            <m:oMathPara>
              <m:oMathParaPr/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/>
                      <w:rPr>
                        <w:rFonts w:ascii="Cambria Math" w:hAnsi="Cambria Math"/>
                      </w:rPr>
                      <m:t>'</m:t>
                    </m:r>
                  </m:sup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sSubSup>
                <m:r>
                  <m:rPr/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r>
                          <m:rPr/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eastAsiaTheme="minorEastAsia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cnfStyle w:val="000000100000"/>
            <w:tcW w:w="3402" w:type="dxa"/>
            <w:vAlign w:val="center"/>
          </w:tcPr>
          <w:p>
            <w:pPr>
              <w:tabs>
                <w:tab w:val="left" w:pos="1110"/>
              </w:tabs>
              <w:spacing w:before="20" w:after="20"/>
              <w:jc w:val="center"/>
              <w:rPr>
                <w:lang w:val="en-US"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i-1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eastAsia="Calibri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m:rPr/>
                      <w:rPr>
                        <w:rFonts w:ascii="Cambria Math" w:hAnsi="Cambria Math"/>
                      </w:rPr>
                      <m:t>''(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010000"/>
            <w:tcW w:w="534" w:type="dxa"/>
            <w:vAlign w:val="center"/>
          </w:tcPr>
          <w:p>
            <w:pPr>
              <w:jc w:val="center"/>
              <w:rPr/>
            </w:pPr>
            <w:r>
              <w:t>2</w:t>
            </w:r>
          </w:p>
        </w:tc>
        <w:tc>
          <w:tcPr>
            <w:cnfStyle w:val="000000010000"/>
            <w:tcW w:w="6095" w:type="dxa"/>
            <w:vAlign w:val="center"/>
          </w:tcPr>
          <w:p>
            <w:pPr>
              <w:tabs>
                <w:tab w:val="left" w:pos="1110"/>
              </w:tabs>
              <w:spacing w:before="20" w:after="20"/>
              <w:jc w:val="center"/>
              <w:rPr>
                <w:lang w:val="en-US"/>
              </w:rPr>
            </w:pPr>
            <m:oMathPara>
              <m:oMathParaPr/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sSubSup>
                <m:r>
                  <m:rPr/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cnfStyle w:val="000000010000"/>
            <w:tcW w:w="3402" w:type="dxa"/>
            <w:vAlign w:val="center"/>
          </w:tcPr>
          <w:p>
            <w:pPr>
              <w:tabs>
                <w:tab w:val="left" w:pos="1110"/>
              </w:tabs>
              <w:spacing w:before="20" w:after="20"/>
              <w:jc w:val="center"/>
              <w:rPr>
                <w:lang w:val="en-US"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i+1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eastAsia="Calibri" w:hAnsi="Cambria Math"/>
                    <w:lang w:val="en-US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f''(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100000"/>
            <w:tcW w:w="534" w:type="dxa"/>
            <w:vAlign w:val="center"/>
          </w:tcPr>
          <w:p>
            <w:pPr>
              <w:jc w:val="center"/>
              <w:rPr/>
            </w:pPr>
            <w:r>
              <w:t>3</w:t>
            </w:r>
          </w:p>
        </w:tc>
        <w:tc>
          <w:tcPr>
            <w:cnfStyle w:val="000000100000"/>
            <w:tcW w:w="6095" w:type="dxa"/>
            <w:vAlign w:val="center"/>
          </w:tcPr>
          <w:p>
            <w:pPr>
              <w:spacing w:before="20" w:after="20"/>
              <w:jc w:val="center"/>
              <w:rPr>
                <w:lang w:val="en-US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/>
                  <w:rPr>
                    <w:rFonts w:ascii="Cambria Math" w:hAnsi="Cambria Math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m:rPr/>
                      <w:rPr>
                        <w:rFonts w:ascii="Cambria Math" w:hAnsi="Cambria Math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cnfStyle w:val="000000100000"/>
            <w:tcW w:w="3402" w:type="dxa"/>
            <w:vAlign w:val="center"/>
          </w:tcPr>
          <w:p>
            <w:pPr>
              <w:spacing w:before="20" w:after="20"/>
              <w:jc w:val="center"/>
              <w:rPr>
                <w:rFonts w:eastAsia="Calibri"/>
                <w:lang w:val="en-US"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6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f''(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010000"/>
            <w:tcW w:w="6629" w:type="dxa"/>
            <w:gridSpan w:val="2"/>
            <w:vAlign w:val="center"/>
          </w:tcPr>
          <w:p>
            <w:pPr>
              <w:jc w:val="center"/>
              <w:rPr/>
            </w:pPr>
            <w:r>
              <w:t>Формулы, построенные по трем узлам</w:t>
            </w:r>
          </w:p>
        </w:tc>
        <w:tc>
          <w:tcPr>
            <w:cnfStyle w:val="000000010000"/>
            <w:tcW w:w="3402" w:type="dxa"/>
            <w:vAlign w:val="center"/>
          </w:tcPr>
          <w:p>
            <w:pPr>
              <w:jc w:val="center"/>
              <w:rPr/>
            </w:pPr>
            <w:r>
              <w:t>Погрешность</w:t>
            </w:r>
          </w:p>
        </w:tc>
      </w:tr>
      <w:tr>
        <w:trPr/>
        <w:tc>
          <w:tcPr>
            <w:cnfStyle w:val="001000100000"/>
            <w:tcW w:w="534" w:type="dxa"/>
            <w:vAlign w:val="center"/>
          </w:tcPr>
          <w:p>
            <w:pPr>
              <w:jc w:val="center"/>
              <w:rPr/>
            </w:pPr>
            <w:r>
              <w:t>4</w:t>
            </w:r>
          </w:p>
        </w:tc>
        <w:tc>
          <w:tcPr>
            <w:cnfStyle w:val="000000100000"/>
            <w:tcW w:w="6095" w:type="dxa"/>
            <w:vAlign w:val="center"/>
          </w:tcPr>
          <w:p>
            <w:pPr>
              <w:spacing w:before="20" w:after="20"/>
              <w:jc w:val="center"/>
              <w:rPr>
                <w:i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/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4y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i+2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cnfStyle w:val="000000100000"/>
            <w:tcW w:w="3402" w:type="dxa"/>
            <w:vAlign w:val="center"/>
          </w:tcPr>
          <w:p>
            <w:pPr>
              <w:tabs>
                <w:tab w:val="left" w:pos="1110"/>
              </w:tabs>
              <w:spacing w:before="20" w:after="20"/>
              <w:jc w:val="center"/>
              <w:rPr>
                <w:i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f'''(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010000"/>
            <w:tcW w:w="534" w:type="dxa"/>
            <w:vAlign w:val="center"/>
          </w:tcPr>
          <w:p>
            <w:pPr>
              <w:jc w:val="center"/>
              <w:rPr/>
            </w:pPr>
            <w:r>
              <w:t>5</w:t>
            </w:r>
          </w:p>
        </w:tc>
        <w:tc>
          <w:tcPr>
            <w:cnfStyle w:val="000000010000"/>
            <w:tcW w:w="6095" w:type="dxa"/>
            <w:vAlign w:val="center"/>
          </w:tcPr>
          <w:p>
            <w:pPr>
              <w:spacing w:before="20" w:after="20"/>
              <w:jc w:val="center"/>
              <w:rPr>
                <w:i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/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4y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i-2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cnfStyle w:val="000000010000"/>
            <w:tcW w:w="3402" w:type="dxa"/>
          </w:tcPr>
          <w:p>
            <w:pPr>
              <w:spacing w:before="20" w:after="20"/>
              <w:jc w:val="center"/>
              <w:rPr>
                <w:i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f'''(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100000"/>
            <w:tcW w:w="534" w:type="dxa"/>
            <w:vAlign w:val="center"/>
          </w:tcPr>
          <w:p>
            <w:pPr>
              <w:jc w:val="center"/>
              <w:rPr/>
            </w:pPr>
            <w:r>
              <w:t>6</w:t>
            </w:r>
          </w:p>
        </w:tc>
        <w:tc>
          <w:tcPr>
            <w:cnfStyle w:val="000000100000"/>
            <w:tcW w:w="6095" w:type="dxa"/>
            <w:vAlign w:val="center"/>
          </w:tcPr>
          <w:p>
            <w:pPr>
              <w:spacing w:before="20" w:after="20"/>
              <w:jc w:val="center"/>
              <w:rPr/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/>
                  <w:rPr>
                    <w:rFonts w:ascii="Cambria Math" w:hAnsi="Cambria Math"/>
                    <w:lang w:val="en-US"/>
                  </w:rPr>
                  <m:t>'≈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cnfStyle w:val="000000100000"/>
            <w:tcW w:w="3402" w:type="dxa"/>
            <w:vAlign w:val="center"/>
          </w:tcPr>
          <w:p>
            <w:pPr>
              <w:spacing w:before="20" w:after="20"/>
              <w:jc w:val="center"/>
              <w:rPr>
                <w:rFonts w:eastAsia="Calibri"/>
                <w:i/>
                <w:lang w:val="en-US"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>≤h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'''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010000"/>
            <w:tcW w:w="534" w:type="dxa"/>
            <w:vAlign w:val="center"/>
          </w:tcPr>
          <w:p>
            <w:pPr>
              <w:jc w:val="center"/>
              <w:rPr/>
            </w:pPr>
            <w:r>
              <w:t>7</w:t>
            </w:r>
          </w:p>
        </w:tc>
        <w:tc>
          <w:tcPr>
            <w:cnfStyle w:val="000000010000"/>
            <w:tcW w:w="6095" w:type="dxa"/>
            <w:vAlign w:val="center"/>
          </w:tcPr>
          <w:p>
            <w:pPr>
              <w:spacing w:before="20" w:after="20"/>
              <w:jc w:val="center"/>
              <w:rPr/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/>
                  <w:rPr>
                    <w:rFonts w:ascii="Cambria Math" w:hAnsi="Cambria Math"/>
                    <w:lang w:val="en-US"/>
                  </w:rPr>
                  <m:t>'≈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cnfStyle w:val="000000010000"/>
            <w:tcW w:w="3402" w:type="dxa"/>
            <w:vAlign w:val="center"/>
          </w:tcPr>
          <w:p>
            <w:pPr>
              <w:spacing w:before="20" w:after="20"/>
              <w:jc w:val="center"/>
              <w:rPr>
                <w:rFonts w:eastAsia="Calibri"/>
                <w:i/>
                <w:lang w:val="en-US"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>≤h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'''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100000"/>
            <w:tcW w:w="534" w:type="dxa"/>
            <w:vAlign w:val="center"/>
          </w:tcPr>
          <w:p>
            <w:pPr>
              <w:jc w:val="center"/>
              <w:rPr/>
            </w:pPr>
            <w:r>
              <w:t>8</w:t>
            </w:r>
          </w:p>
        </w:tc>
        <w:tc>
          <w:tcPr>
            <w:cnfStyle w:val="000000100000"/>
            <w:tcW w:w="6095" w:type="dxa"/>
            <w:vAlign w:val="center"/>
          </w:tcPr>
          <w:p>
            <w:pPr>
              <w:spacing w:before="20" w:after="20"/>
              <w:jc w:val="center"/>
              <w:rPr/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/>
                  <w:rPr>
                    <w:rFonts w:ascii="Cambria Math" w:hAnsi="Cambria Math"/>
                    <w:lang w:val="en-US"/>
                  </w:rPr>
                  <m:t>'≈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cnfStyle w:val="000000100000"/>
            <w:tcW w:w="3402" w:type="dxa"/>
            <w:vAlign w:val="center"/>
          </w:tcPr>
          <w:p>
            <w:pPr>
              <w:spacing w:before="20" w:after="20"/>
              <w:jc w:val="center"/>
              <w:rPr>
                <w:rFonts w:eastAsia="Calibri"/>
                <w:i/>
                <w:lang w:val="en-US"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12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IV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010000"/>
            <w:tcW w:w="6629" w:type="dxa"/>
            <w:gridSpan w:val="2"/>
          </w:tcPr>
          <w:p>
            <w:pPr>
              <w:jc w:val="center"/>
              <w:rPr/>
            </w:pPr>
            <w:r>
              <w:t xml:space="preserve">Формулы, построенные по четырем узлам </w:t>
            </w:r>
          </w:p>
        </w:tc>
        <w:tc>
          <w:tcPr>
            <w:cnfStyle w:val="000000010000"/>
            <w:tcW w:w="3402" w:type="dxa"/>
            <w:vAlign w:val="center"/>
          </w:tcPr>
          <w:p>
            <w:pPr>
              <w:tabs>
                <w:tab w:val="left" w:pos="1110"/>
              </w:tabs>
              <w:jc w:val="center"/>
              <w:rPr/>
            </w:pPr>
            <w:r>
              <w:t>Погрешность</w:t>
            </w:r>
          </w:p>
        </w:tc>
      </w:tr>
      <w:tr>
        <w:trPr/>
        <w:tc>
          <w:tcPr>
            <w:cnfStyle w:val="001000100000"/>
            <w:tcW w:w="534" w:type="dxa"/>
            <w:vAlign w:val="center"/>
          </w:tcPr>
          <w:p>
            <w:pPr>
              <w:jc w:val="center"/>
              <w:rPr/>
            </w:pPr>
            <w:r>
              <w:t>9</w:t>
            </w:r>
          </w:p>
        </w:tc>
        <w:tc>
          <w:tcPr>
            <w:cnfStyle w:val="000000100000"/>
            <w:tcW w:w="6095" w:type="dxa"/>
            <w:vAlign w:val="center"/>
          </w:tcPr>
          <w:p>
            <w:pPr>
              <w:tabs>
                <w:tab w:val="left" w:pos="1110"/>
              </w:tabs>
              <w:spacing w:before="20" w:after="40"/>
              <w:jc w:val="center"/>
              <w:rPr>
                <w:lang w:val="en-US"/>
              </w:rPr>
            </w:pPr>
            <m:oMathPara>
              <m:oMathParaPr/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sSubSup>
                <m:r>
                  <m:rPr/>
                  <w:rPr>
                    <w:rFonts w:ascii="Cambria Math" w:hAnsi="Cambria Math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i-1</m:t>
                        </m:r>
                      </m:sub>
                    </m:sSub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6y</m:t>
                        </m:r>
                      </m:e>
                      <m:sub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i+2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cnfStyle w:val="000000100000"/>
            <w:tcW w:w="3402" w:type="dxa"/>
            <w:vAlign w:val="center"/>
          </w:tcPr>
          <w:p>
            <w:pPr>
              <w:tabs>
                <w:tab w:val="left" w:pos="1110"/>
              </w:tabs>
              <w:spacing w:before="20" w:after="40"/>
              <w:jc w:val="center"/>
              <w:rPr>
                <w:rFonts w:eastAsia="Calibri"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IV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010000"/>
            <w:tcW w:w="534" w:type="dxa"/>
            <w:vAlign w:val="center"/>
          </w:tcPr>
          <w:p>
            <w:pPr>
              <w:jc w:val="center"/>
              <w:rPr/>
            </w:pPr>
            <w:r>
              <w:t>10</w:t>
            </w:r>
          </w:p>
        </w:tc>
        <w:tc>
          <w:tcPr>
            <w:cnfStyle w:val="000000010000"/>
            <w:tcW w:w="6095" w:type="dxa"/>
            <w:vAlign w:val="center"/>
          </w:tcPr>
          <w:p>
            <w:pPr>
              <w:tabs>
                <w:tab w:val="left" w:pos="1110"/>
              </w:tabs>
              <w:spacing w:before="20" w:after="40"/>
              <w:jc w:val="center"/>
              <w:rPr>
                <w:lang w:val="en-US"/>
              </w:rPr>
            </w:pPr>
            <m:oMathPara>
              <m:oMathParaPr/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sSubSup>
                <m:r>
                  <m:rPr/>
                  <w:rPr>
                    <w:rFonts w:ascii="Cambria Math" w:hAnsi="Cambria Math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6y</m:t>
                        </m:r>
                      </m:e>
                      <m:sub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i-1</m:t>
                        </m:r>
                      </m:sub>
                    </m:sSub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i-2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cnfStyle w:val="000000010000"/>
            <w:tcW w:w="3402" w:type="dxa"/>
            <w:vAlign w:val="center"/>
          </w:tcPr>
          <w:p>
            <w:pPr>
              <w:tabs>
                <w:tab w:val="left" w:pos="1110"/>
              </w:tabs>
              <w:spacing w:before="20" w:after="40"/>
              <w:jc w:val="center"/>
              <w:rPr>
                <w:rFonts w:eastAsia="Calibri"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IV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100000"/>
            <w:tcW w:w="534" w:type="dxa"/>
            <w:vAlign w:val="center"/>
          </w:tcPr>
          <w:p>
            <w:pPr>
              <w:jc w:val="center"/>
              <w:rPr/>
            </w:pPr>
            <w:r>
              <w:t>11</w:t>
            </w:r>
          </w:p>
        </w:tc>
        <w:tc>
          <w:tcPr>
            <w:cnfStyle w:val="000000100000"/>
            <w:tcW w:w="6095" w:type="dxa"/>
          </w:tcPr>
          <w:p>
            <w:pPr>
              <w:spacing w:before="20" w:after="40"/>
              <w:jc w:val="center"/>
              <w:rPr>
                <w:lang w:val="en-US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i+1,5</m:t>
                        </m:r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/>
                  <w:rPr>
                    <w:rFonts w:ascii="Cambria Math" w:hAnsi="Cambria Math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-y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i+3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+27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-27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24</m:t>
                    </m:r>
                    <m:r>
                      <m:rPr/>
                      <w:rPr>
                        <w:rFonts w:ascii="Cambria Math" w:hAnsi="Cambria Math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cnfStyle w:val="000000100000"/>
            <w:tcW w:w="3402" w:type="dxa"/>
            <w:vAlign w:val="center"/>
          </w:tcPr>
          <w:p>
            <w:pPr>
              <w:spacing w:before="20" w:after="40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eastAsia="Calibri" w:hAnsi="Cambria Math"/>
                        <w:sz w:val="20"/>
                        <w:szCs w:val="20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i+1,5</m:t>
                            </m:r>
                            <m:r>
                              <m:rPr/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h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eastAsia="Calibri" w:hAnsi="Cambria Math"/>
                    <w:sz w:val="20"/>
                    <w:szCs w:val="20"/>
                    <w:lang w:val="en-US"/>
                  </w:rPr>
                  <m:t>≤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eastAsia="Calibri" w:hAnsi="Cambria Math"/>
                        <w:sz w:val="20"/>
                        <w:szCs w:val="20"/>
                        <w:lang w:val="en-US"/>
                      </w:rPr>
                      <m:t>33</m:t>
                    </m:r>
                  </m:num>
                  <m:den>
                    <m:r>
                      <m:rPr/>
                      <w:rPr>
                        <w:rFonts w:ascii="Cambria Math" w:eastAsia="Calibri" w:hAnsi="Cambria Math"/>
                        <w:sz w:val="20"/>
                        <w:szCs w:val="20"/>
                        <w:lang w:val="en-US"/>
                      </w:rPr>
                      <m:t>160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h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i+1,5</m:t>
                        </m:r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h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010000"/>
            <w:tcW w:w="534" w:type="dxa"/>
            <w:vAlign w:val="center"/>
          </w:tcPr>
          <w:p>
            <w:pPr>
              <w:jc w:val="center"/>
              <w:rPr/>
            </w:pPr>
            <w:r>
              <w:t>12</w:t>
            </w:r>
          </w:p>
        </w:tc>
        <w:tc>
          <w:tcPr>
            <w:cnfStyle w:val="000000010000"/>
            <w:tcW w:w="6095" w:type="dxa"/>
            <w:vAlign w:val="center"/>
          </w:tcPr>
          <w:p>
            <w:pPr>
              <w:spacing w:before="20" w:after="40"/>
              <w:jc w:val="center"/>
              <w:rPr/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i-1,5</m:t>
                        </m:r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/>
                  <w:rPr>
                    <w:rFonts w:ascii="Cambria Math" w:hAnsi="Cambria Math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i-3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-27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+27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24</m:t>
                    </m:r>
                    <m:r>
                      <m:rPr/>
                      <w:rPr>
                        <w:rFonts w:ascii="Cambria Math" w:hAnsi="Cambria Math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cnfStyle w:val="000000010000"/>
            <w:tcW w:w="3402" w:type="dxa"/>
            <w:vAlign w:val="center"/>
          </w:tcPr>
          <w:p>
            <w:pPr>
              <w:spacing w:before="20" w:after="40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eastAsia="Calibri" w:hAnsi="Cambria Math"/>
                        <w:sz w:val="20"/>
                        <w:szCs w:val="20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i-1,5</m:t>
                            </m:r>
                            <m:r>
                              <m:rPr/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h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eastAsia="Calibri" w:hAnsi="Cambria Math"/>
                    <w:sz w:val="20"/>
                    <w:szCs w:val="20"/>
                    <w:lang w:val="en-US"/>
                  </w:rPr>
                  <m:t>≤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eastAsia="Calibri" w:hAnsi="Cambria Math"/>
                        <w:sz w:val="20"/>
                        <w:szCs w:val="20"/>
                        <w:lang w:val="en-US"/>
                      </w:rPr>
                      <m:t>33</m:t>
                    </m:r>
                  </m:num>
                  <m:den>
                    <m:r>
                      <m:rPr/>
                      <w:rPr>
                        <w:rFonts w:ascii="Cambria Math" w:eastAsia="Calibri" w:hAnsi="Cambria Math"/>
                        <w:sz w:val="20"/>
                        <w:szCs w:val="20"/>
                        <w:lang w:val="en-US"/>
                      </w:rPr>
                      <m:t>160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h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i-1,5</m:t>
                        </m:r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h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100000"/>
            <w:tcW w:w="534" w:type="dxa"/>
            <w:vAlign w:val="center"/>
          </w:tcPr>
          <w:p>
            <w:pPr>
              <w:jc w:val="center"/>
              <w:rPr/>
            </w:pPr>
            <w:r>
              <w:t>13</w:t>
            </w:r>
          </w:p>
        </w:tc>
        <w:tc>
          <w:tcPr>
            <w:cnfStyle w:val="000000100000"/>
            <w:tcW w:w="6095" w:type="dxa"/>
            <w:vAlign w:val="center"/>
          </w:tcPr>
          <w:p>
            <w:pPr>
              <w:tabs>
                <w:tab w:val="left" w:pos="1110"/>
              </w:tabs>
              <w:spacing w:before="20" w:after="40"/>
              <w:jc w:val="center"/>
              <w:rPr>
                <w:lang w:val="en-US"/>
              </w:rPr>
            </w:pPr>
            <m:oMathPara>
              <m:oMathParaPr/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sSubSup>
                <m:r>
                  <m:rPr/>
                  <w:rPr>
                    <w:rFonts w:ascii="Cambria Math" w:hAnsi="Cambria Math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-11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+18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9y</m:t>
                        </m:r>
                      </m:e>
                      <m:sub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i+2</m:t>
                        </m:r>
                      </m:sub>
                    </m:sSub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i+3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cnfStyle w:val="000000100000"/>
            <w:tcW w:w="3402" w:type="dxa"/>
          </w:tcPr>
          <w:p>
            <w:pPr>
              <w:spacing w:before="20" w:after="40"/>
              <w:jc w:val="center"/>
              <w:rPr/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4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IV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010000"/>
            <w:tcW w:w="534" w:type="dxa"/>
            <w:vAlign w:val="center"/>
          </w:tcPr>
          <w:p>
            <w:pPr>
              <w:jc w:val="center"/>
              <w:rPr/>
            </w:pPr>
            <w:r>
              <w:t>14</w:t>
            </w:r>
          </w:p>
        </w:tc>
        <w:tc>
          <w:tcPr>
            <w:cnfStyle w:val="000000010000"/>
            <w:tcW w:w="6095" w:type="dxa"/>
            <w:vAlign w:val="center"/>
          </w:tcPr>
          <w:p>
            <w:pPr>
              <w:tabs>
                <w:tab w:val="left" w:pos="1110"/>
              </w:tabs>
              <w:spacing w:before="20" w:after="40"/>
              <w:jc w:val="center"/>
              <w:rPr>
                <w:lang w:val="en-US"/>
              </w:rPr>
            </w:pPr>
            <m:oMathPara>
              <m:oMathParaPr/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sSubSup>
                <m:r>
                  <m:rPr/>
                  <w:rPr>
                    <w:rFonts w:ascii="Cambria Math" w:hAnsi="Cambria Math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-18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i-1</m:t>
                        </m:r>
                      </m:sub>
                    </m:sSub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9y</m:t>
                        </m:r>
                      </m:e>
                      <m:sub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i-2</m:t>
                        </m:r>
                      </m:sub>
                    </m:sSub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eastAsiaTheme="minorEastAsia" w:hAnsi="Cambria Math"/>
                            <w:lang w:val="en-US"/>
                          </w:rPr>
                          <m:t>i-3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  <m:r>
                      <m:rPr/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cnfStyle w:val="000000010000"/>
            <w:tcW w:w="3402" w:type="dxa"/>
          </w:tcPr>
          <w:p>
            <w:pPr>
              <w:spacing w:before="20" w:after="40"/>
              <w:jc w:val="center"/>
              <w:rPr/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4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IV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100000"/>
            <w:tcW w:w="534" w:type="dxa"/>
            <w:vAlign w:val="center"/>
          </w:tcPr>
          <w:p>
            <w:pPr>
              <w:jc w:val="center"/>
              <w:rPr/>
            </w:pPr>
            <w:r>
              <w:t>15</w:t>
            </w:r>
          </w:p>
        </w:tc>
        <w:tc>
          <w:tcPr>
            <w:cnfStyle w:val="000000100000"/>
            <w:tcW w:w="6095" w:type="dxa"/>
          </w:tcPr>
          <w:p>
            <w:pPr>
              <w:spacing w:before="20" w:after="40"/>
              <w:jc w:val="center"/>
              <w:rPr>
                <w:lang w:val="en-US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/>
                  <w:rPr>
                    <w:rFonts w:ascii="Cambria Math" w:hAnsi="Cambria Math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-y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i-2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12</m:t>
                    </m:r>
                    <m:r>
                      <m:rPr/>
                      <w:rPr>
                        <w:rFonts w:ascii="Cambria Math" w:hAnsi="Cambria Math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cnfStyle w:val="000000100000"/>
            <w:tcW w:w="3402" w:type="dxa"/>
            <w:vAlign w:val="center"/>
          </w:tcPr>
          <w:p>
            <w:pPr>
              <w:spacing w:before="20" w:after="40"/>
              <w:jc w:val="center"/>
              <w:rPr>
                <w:rFonts w:eastAsia="Calibri"/>
                <w:lang w:val="en-US"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eastAsia="Calibri" w:hAnsi="Cambria Math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eastAsia="Calibri" w:hAnsi="Cambria Math"/>
                    <w:lang w:val="en-US"/>
                  </w:rPr>
                  <m:t>≤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eastAsia="Calibri" w:hAnsi="Cambria Math"/>
                        <w:lang w:val="en-US"/>
                      </w:rPr>
                      <m:t>30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010000"/>
            <w:tcW w:w="534" w:type="dxa"/>
            <w:vAlign w:val="center"/>
          </w:tcPr>
          <w:p>
            <w:pPr>
              <w:jc w:val="center"/>
              <w:rPr/>
            </w:pPr>
            <w:r>
              <w:t>16</w:t>
            </w:r>
          </w:p>
        </w:tc>
        <w:tc>
          <w:tcPr>
            <w:cnfStyle w:val="000000010000"/>
            <w:tcW w:w="6095" w:type="dxa"/>
            <w:vAlign w:val="center"/>
          </w:tcPr>
          <w:p>
            <w:pPr>
              <w:spacing w:before="20" w:after="40"/>
              <w:jc w:val="center"/>
              <w:rPr>
                <w:i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/>
                  <w:rPr>
                    <w:rFonts w:ascii="Cambria Math" w:hAnsi="Cambria Math"/>
                  </w:rPr>
                  <m:t>'≈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</w:rPr>
                          <m:t>-5y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i+2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i+3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cnfStyle w:val="000000010000"/>
            <w:tcW w:w="3402" w:type="dxa"/>
          </w:tcPr>
          <w:p>
            <w:pPr>
              <w:tabs>
                <w:tab w:val="left" w:pos="1110"/>
              </w:tabs>
              <w:spacing w:before="20" w:after="40"/>
              <w:jc w:val="center"/>
              <w:rPr>
                <w:i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IV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100000"/>
            <w:tcW w:w="534" w:type="dxa"/>
            <w:vAlign w:val="center"/>
          </w:tcPr>
          <w:p>
            <w:pPr>
              <w:jc w:val="center"/>
              <w:rPr/>
            </w:pPr>
            <w:r>
              <w:t>17</w:t>
            </w:r>
          </w:p>
        </w:tc>
        <w:tc>
          <w:tcPr>
            <w:cnfStyle w:val="000000100000"/>
            <w:tcW w:w="6095" w:type="dxa"/>
            <w:vAlign w:val="center"/>
          </w:tcPr>
          <w:p>
            <w:pPr>
              <w:spacing w:before="20" w:after="40"/>
              <w:jc w:val="center"/>
              <w:rPr>
                <w:i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/>
                  <w:rPr>
                    <w:rFonts w:ascii="Cambria Math" w:hAnsi="Cambria Math"/>
                  </w:rPr>
                  <m:t>'≈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</w:rPr>
                          <m:t>-5y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i-2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i-3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cnfStyle w:val="000000100000"/>
            <w:tcW w:w="3402" w:type="dxa"/>
          </w:tcPr>
          <w:p>
            <w:pPr>
              <w:tabs>
                <w:tab w:val="left" w:pos="1110"/>
              </w:tabs>
              <w:spacing w:before="20" w:after="40"/>
              <w:jc w:val="center"/>
              <w:rPr>
                <w:i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IV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010000"/>
            <w:tcW w:w="534" w:type="dxa"/>
            <w:vAlign w:val="center"/>
          </w:tcPr>
          <w:p>
            <w:pPr>
              <w:jc w:val="center"/>
              <w:rPr/>
            </w:pPr>
            <w:r>
              <w:t>18</w:t>
            </w:r>
          </w:p>
        </w:tc>
        <w:tc>
          <w:tcPr>
            <w:cnfStyle w:val="000000010000"/>
            <w:tcW w:w="6095" w:type="dxa"/>
            <w:vAlign w:val="center"/>
          </w:tcPr>
          <w:p>
            <w:pPr>
              <w:spacing w:before="20" w:after="40"/>
              <w:jc w:val="center"/>
              <w:rPr/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(3)</m:t>
                    </m:r>
                  </m:sup>
                </m:sSup>
                <m:r>
                  <m:rPr/>
                  <w:rPr>
                    <w:rFonts w:ascii="Cambria Math" w:hAnsi="Cambria Math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2y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i-2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cnfStyle w:val="000000010000"/>
            <w:tcW w:w="3402" w:type="dxa"/>
            <w:vAlign w:val="center"/>
          </w:tcPr>
          <w:p>
            <w:pPr>
              <w:spacing w:before="20" w:after="40"/>
              <w:jc w:val="center"/>
              <w:rPr>
                <w:rFonts w:eastAsia="Calibri"/>
                <w:lang w:val="en-US"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4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100000"/>
            <w:tcW w:w="6629" w:type="dxa"/>
            <w:gridSpan w:val="2"/>
          </w:tcPr>
          <w:p>
            <w:pPr>
              <w:jc w:val="center"/>
              <w:rPr/>
            </w:pPr>
            <w:r>
              <w:t>Формулы, построенные по пяти узлам</w:t>
            </w:r>
          </w:p>
        </w:tc>
        <w:tc>
          <w:tcPr>
            <w:cnfStyle w:val="000000100000"/>
            <w:tcW w:w="3402" w:type="dxa"/>
            <w:vAlign w:val="center"/>
          </w:tcPr>
          <w:p>
            <w:pPr>
              <w:tabs>
                <w:tab w:val="left" w:pos="1110"/>
              </w:tabs>
              <w:jc w:val="center"/>
              <w:rPr/>
            </w:pPr>
            <w:r>
              <w:t>Погрешность</w:t>
            </w:r>
          </w:p>
        </w:tc>
      </w:tr>
      <w:tr>
        <w:trPr/>
        <w:tc>
          <w:tcPr>
            <w:cnfStyle w:val="001000010000"/>
            <w:tcW w:w="534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cnfStyle w:val="000000010000"/>
            <w:tcW w:w="6095" w:type="dxa"/>
          </w:tcPr>
          <w:p>
            <w:pPr>
              <w:spacing w:before="20" w:after="40"/>
              <w:jc w:val="center"/>
              <w:rPr>
                <w:lang w:val="en-US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/>
                  <w:rPr>
                    <w:rFonts w:ascii="Cambria Math" w:hAnsi="Cambria Math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-25y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+48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-36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+16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i+3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i+4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12</m:t>
                    </m:r>
                    <m:r>
                      <m:rPr/>
                      <w:rPr>
                        <w:rFonts w:ascii="Cambria Math" w:hAnsi="Cambria Math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cnfStyle w:val="000000010000"/>
            <w:tcW w:w="3402" w:type="dxa"/>
            <w:vAlign w:val="center"/>
          </w:tcPr>
          <w:p>
            <w:pPr>
              <w:spacing w:before="20" w:after="40"/>
              <w:jc w:val="center"/>
              <w:rPr>
                <w:rFonts w:eastAsia="Calibri"/>
                <w:lang w:val="en-US"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eastAsia="Calibri" w:hAnsi="Cambria Math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eastAsia="Calibri" w:hAnsi="Cambria Math"/>
                    <w:lang w:val="en-US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5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100000"/>
            <w:tcW w:w="534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cnfStyle w:val="000000100000"/>
            <w:tcW w:w="6095" w:type="dxa"/>
          </w:tcPr>
          <w:p>
            <w:pPr>
              <w:spacing w:before="20" w:after="40"/>
              <w:jc w:val="center"/>
              <w:rPr>
                <w:lang w:val="en-US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/>
                  <w:rPr>
                    <w:rFonts w:ascii="Cambria Math" w:hAnsi="Cambria Math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3y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i-4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-16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i-3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+36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-48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25y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12</m:t>
                    </m:r>
                    <m:r>
                      <m:rPr/>
                      <w:rPr>
                        <w:rFonts w:ascii="Cambria Math" w:hAnsi="Cambria Math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cnfStyle w:val="000000100000"/>
            <w:tcW w:w="3402" w:type="dxa"/>
            <w:vAlign w:val="center"/>
          </w:tcPr>
          <w:p>
            <w:pPr>
              <w:spacing w:before="20" w:after="40"/>
              <w:jc w:val="center"/>
              <w:rPr>
                <w:rFonts w:eastAsia="Calibri"/>
                <w:lang w:val="en-US"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eastAsia="Calibri" w:hAnsi="Cambria Math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eastAsia="Calibri" w:hAnsi="Cambria Math"/>
                    <w:lang w:val="en-US"/>
                  </w:rPr>
                  <m:t>≤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eastAsia="Calibri" w:hAnsi="Cambria Math"/>
                        <w:lang w:val="en-US"/>
                      </w:rPr>
                      <m:t>5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010000"/>
            <w:tcW w:w="534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cnfStyle w:val="000000010000"/>
            <w:tcW w:w="6095" w:type="dxa"/>
          </w:tcPr>
          <w:p>
            <w:pPr>
              <w:spacing w:before="20" w:after="40"/>
              <w:jc w:val="center"/>
              <w:rPr>
                <w:lang w:val="en-US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/>
                  <w:rPr>
                    <w:rFonts w:ascii="Cambria Math" w:hAnsi="Cambria Math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-3y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+18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i+3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i+4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12</m:t>
                    </m:r>
                    <m:r>
                      <m:rPr/>
                      <w:rPr>
                        <w:rFonts w:ascii="Cambria Math" w:hAnsi="Cambria Math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cnfStyle w:val="000000010000"/>
            <w:tcW w:w="3402" w:type="dxa"/>
            <w:vAlign w:val="center"/>
          </w:tcPr>
          <w:p>
            <w:pPr>
              <w:spacing w:before="20" w:after="40"/>
              <w:jc w:val="center"/>
              <w:rPr>
                <w:rFonts w:eastAsia="Calibri"/>
                <w:lang w:val="en-US"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eastAsia="Calibri" w:hAnsi="Cambria Math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eastAsia="Calibri" w:hAnsi="Cambria Math"/>
                    <w:lang w:val="en-US"/>
                  </w:rPr>
                  <m:t>≤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eastAsia="Calibri" w:hAnsi="Cambria Math"/>
                        <w:lang w:val="en-US"/>
                      </w:rPr>
                      <m:t>20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100000"/>
            <w:tcW w:w="534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cnfStyle w:val="000000100000"/>
            <w:tcW w:w="6095" w:type="dxa"/>
          </w:tcPr>
          <w:p>
            <w:pPr>
              <w:spacing w:before="20" w:after="40"/>
              <w:jc w:val="center"/>
              <w:rPr>
                <w:lang w:val="en-US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i+3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/>
                  <w:rPr>
                    <w:rFonts w:ascii="Cambria Math" w:hAnsi="Cambria Math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-y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-18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+10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i+3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i+4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12</m:t>
                    </m:r>
                    <m:r>
                      <m:rPr/>
                      <w:rPr>
                        <w:rFonts w:ascii="Cambria Math" w:hAnsi="Cambria Math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cnfStyle w:val="000000100000"/>
            <w:tcW w:w="3402" w:type="dxa"/>
            <w:vAlign w:val="center"/>
          </w:tcPr>
          <w:p>
            <w:pPr>
              <w:spacing w:before="20" w:after="40"/>
              <w:jc w:val="center"/>
              <w:rPr>
                <w:rFonts w:eastAsia="Calibri"/>
                <w:lang w:val="en-US"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eastAsia="Calibri" w:hAnsi="Cambria Math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eastAsia="Calibri" w:hAnsi="Cambria Math"/>
                    <w:lang w:val="en-US"/>
                  </w:rPr>
                  <m:t>≤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eastAsia="Calibri" w:hAnsi="Cambria Math"/>
                        <w:lang w:val="en-US"/>
                      </w:rPr>
                      <m:t>20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010000"/>
            <w:tcW w:w="534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cnfStyle w:val="000000010000"/>
            <w:tcW w:w="6095" w:type="dxa"/>
          </w:tcPr>
          <w:p>
            <w:pPr>
              <w:spacing w:before="20" w:after="40"/>
              <w:jc w:val="center"/>
              <w:rPr/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/>
                  <w:rPr>
                    <w:rFonts w:ascii="Cambria Math" w:hAnsi="Cambria Math"/>
                    <w:lang w:val="en-US"/>
                  </w:rPr>
                  <m:t>'≈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-y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+16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-30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+16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i-2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cnfStyle w:val="000000010000"/>
            <w:tcW w:w="3402" w:type="dxa"/>
            <w:vAlign w:val="center"/>
          </w:tcPr>
          <w:p>
            <w:pPr>
              <w:spacing w:before="20" w:after="40"/>
              <w:jc w:val="center"/>
              <w:rPr>
                <w:rFonts w:eastAsia="Calibri"/>
                <w:lang w:val="en-US"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90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VI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100000"/>
            <w:tcW w:w="534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cnfStyle w:val="000000100000"/>
            <w:tcW w:w="6095" w:type="dxa"/>
            <w:vAlign w:val="center"/>
          </w:tcPr>
          <w:p>
            <w:pPr>
              <w:spacing w:before="20" w:after="40"/>
              <w:jc w:val="center"/>
              <w:rPr>
                <w:i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(3)</m:t>
                    </m:r>
                  </m:sup>
                </m:sSup>
                <m:r>
                  <m:rPr/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+18y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-24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i+2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+14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i+3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3y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i+4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cnfStyle w:val="000000100000"/>
            <w:tcW w:w="3402" w:type="dxa"/>
          </w:tcPr>
          <w:p>
            <w:pPr>
              <w:tabs>
                <w:tab w:val="left" w:pos="1110"/>
              </w:tabs>
              <w:spacing w:before="20" w:after="40"/>
              <w:jc w:val="center"/>
              <w:rPr>
                <w:i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010000"/>
            <w:tcW w:w="534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cnfStyle w:val="000000010000"/>
            <w:tcW w:w="6095" w:type="dxa"/>
            <w:vAlign w:val="center"/>
          </w:tcPr>
          <w:p>
            <w:pPr>
              <w:spacing w:before="20" w:after="40"/>
              <w:jc w:val="center"/>
              <w:rPr>
                <w:i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(3)</m:t>
                    </m:r>
                  </m:sup>
                </m:sSup>
                <m:r>
                  <m:rPr/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-18y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+24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i+2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-14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i+3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3y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i+4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cnfStyle w:val="000000010000"/>
            <w:tcW w:w="3402" w:type="dxa"/>
          </w:tcPr>
          <w:p>
            <w:pPr>
              <w:tabs>
                <w:tab w:val="left" w:pos="1110"/>
              </w:tabs>
              <w:spacing w:before="20" w:after="40"/>
              <w:jc w:val="center"/>
              <w:rPr>
                <w:i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100000"/>
            <w:tcW w:w="534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6</w:t>
            </w:r>
          </w:p>
        </w:tc>
        <w:tc>
          <w:tcPr>
            <w:cnfStyle w:val="000000100000"/>
            <w:tcW w:w="6095" w:type="dxa"/>
            <w:vAlign w:val="center"/>
          </w:tcPr>
          <w:p>
            <w:pPr>
              <w:spacing w:before="20" w:after="40"/>
              <w:jc w:val="center"/>
              <w:rPr/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(4)</m:t>
                    </m:r>
                  </m:sup>
                </m:sSup>
                <m:r>
                  <m:rPr/>
                  <w:rPr>
                    <w:rFonts w:ascii="Cambria Math" w:hAnsi="Cambria Math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cnfStyle w:val="000000100000"/>
            <w:tcW w:w="3402" w:type="dxa"/>
            <w:vAlign w:val="center"/>
          </w:tcPr>
          <w:p>
            <w:pPr>
              <w:spacing w:before="20" w:after="40"/>
              <w:jc w:val="center"/>
              <w:rPr>
                <w:rFonts w:eastAsia="Calibri"/>
                <w:lang w:val="en-US"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VI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010000"/>
            <w:tcW w:w="6629" w:type="dxa"/>
            <w:gridSpan w:val="2"/>
          </w:tcPr>
          <w:p>
            <w:pPr>
              <w:jc w:val="center"/>
              <w:rPr/>
            </w:pPr>
            <w:r>
              <w:t>Формулы, построенные по шести узлам</w:t>
            </w:r>
          </w:p>
        </w:tc>
        <w:tc>
          <w:tcPr>
            <w:cnfStyle w:val="000000010000"/>
            <w:tcW w:w="3402" w:type="dxa"/>
            <w:vAlign w:val="center"/>
          </w:tcPr>
          <w:p>
            <w:pPr>
              <w:tabs>
                <w:tab w:val="left" w:pos="1110"/>
              </w:tabs>
              <w:jc w:val="center"/>
              <w:rPr/>
            </w:pPr>
            <w:r>
              <w:t>Погрешность</w:t>
            </w:r>
          </w:p>
        </w:tc>
      </w:tr>
      <w:tr>
        <w:trPr/>
        <w:tc>
          <w:tcPr>
            <w:cnfStyle w:val="001000100000"/>
            <w:tcW w:w="5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cnfStyle w:val="000000100000"/>
            <w:tcW w:w="6095" w:type="dxa"/>
            <w:vAlign w:val="center"/>
          </w:tcPr>
          <w:p>
            <w:pPr>
              <w:spacing w:before="20" w:after="40"/>
              <w:jc w:val="center"/>
              <w:rPr/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(3)</m:t>
                    </m:r>
                  </m:sup>
                </m:sSup>
                <m:r>
                  <m:rPr/>
                  <w:rPr>
                    <w:rFonts w:ascii="Cambria Math" w:hAnsi="Cambria Math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+8y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-13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+13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8y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i-3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cnfStyle w:val="000000100000"/>
            <w:tcW w:w="3402" w:type="dxa"/>
            <w:vAlign w:val="center"/>
          </w:tcPr>
          <w:p>
            <w:pPr>
              <w:spacing w:before="20" w:after="40"/>
              <w:jc w:val="center"/>
              <w:rPr>
                <w:rFonts w:eastAsia="Calibri"/>
                <w:lang w:val="en-US"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15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010000"/>
            <w:tcW w:w="5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cnfStyle w:val="000000010000"/>
            <w:tcW w:w="6095" w:type="dxa"/>
            <w:vAlign w:val="center"/>
          </w:tcPr>
          <w:p>
            <w:pPr>
              <w:spacing w:before="20" w:after="40"/>
              <w:jc w:val="center"/>
              <w:rPr>
                <w:i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(4)</m:t>
                    </m:r>
                  </m:sup>
                </m:sSup>
                <m:r>
                  <m:rPr/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-14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+26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i+2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-24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i+3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+11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i+4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i+5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cnfStyle w:val="000000010000"/>
            <w:tcW w:w="3402" w:type="dxa"/>
          </w:tcPr>
          <w:p>
            <w:pPr>
              <w:tabs>
                <w:tab w:val="left" w:pos="1110"/>
              </w:tabs>
              <w:spacing w:before="20" w:after="40"/>
              <w:jc w:val="center"/>
              <w:rPr/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VI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100000"/>
            <w:tcW w:w="5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cnfStyle w:val="000000100000"/>
            <w:tcW w:w="6095" w:type="dxa"/>
            <w:vAlign w:val="center"/>
          </w:tcPr>
          <w:p>
            <w:pPr>
              <w:spacing w:before="20" w:after="40"/>
              <w:jc w:val="center"/>
              <w:rPr>
                <w:i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(4)</m:t>
                    </m:r>
                  </m:sup>
                </m:sSup>
                <m:r>
                  <m:rPr/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-14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+26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i-2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-24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i-3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+11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i-4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i-5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cnfStyle w:val="000000100000"/>
            <w:tcW w:w="3402" w:type="dxa"/>
          </w:tcPr>
          <w:p>
            <w:pPr>
              <w:tabs>
                <w:tab w:val="left" w:pos="1110"/>
              </w:tabs>
              <w:spacing w:before="20" w:after="40"/>
              <w:jc w:val="center"/>
              <w:rPr/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VI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>
        <w:trPr/>
        <w:tc>
          <w:tcPr>
            <w:cnfStyle w:val="001000010000"/>
            <w:tcW w:w="6629" w:type="dxa"/>
            <w:gridSpan w:val="2"/>
          </w:tcPr>
          <w:p>
            <w:pPr>
              <w:jc w:val="center"/>
              <w:rPr/>
            </w:pPr>
            <w:r>
              <w:t>Формулы, построенные по семи узлам</w:t>
            </w:r>
          </w:p>
        </w:tc>
        <w:tc>
          <w:tcPr>
            <w:cnfStyle w:val="000000010000"/>
            <w:tcW w:w="3402" w:type="dxa"/>
            <w:vAlign w:val="center"/>
          </w:tcPr>
          <w:p>
            <w:pPr>
              <w:tabs>
                <w:tab w:val="left" w:pos="1110"/>
              </w:tabs>
              <w:jc w:val="center"/>
              <w:rPr/>
            </w:pPr>
            <w:r>
              <w:t>Погрешность</w:t>
            </w:r>
          </w:p>
        </w:tc>
      </w:tr>
      <w:tr>
        <w:trPr/>
        <w:tc>
          <w:tcPr>
            <w:cnfStyle w:val="001000100000"/>
            <w:tcW w:w="534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cnfStyle w:val="000000100000"/>
            <w:tcW w:w="6095" w:type="dxa"/>
            <w:vAlign w:val="center"/>
          </w:tcPr>
          <w:p>
            <w:pPr>
              <w:spacing w:before="20" w:after="40"/>
              <w:jc w:val="center"/>
              <w:rPr>
                <w:sz w:val="20"/>
                <w:szCs w:val="20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(4)</m:t>
                    </m:r>
                  </m:sup>
                </m:sSup>
                <m:r>
                  <m:rPr/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i+3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i+2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i+1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+56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i-1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i-2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i-3</m:t>
                        </m:r>
                      </m:sub>
                    </m:sSub>
                  </m:num>
                  <m:den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cnfStyle w:val="000000100000"/>
            <w:tcW w:w="3402" w:type="dxa"/>
            <w:vAlign w:val="center"/>
          </w:tcPr>
          <w:p>
            <w:pPr>
              <w:spacing w:before="20" w:after="40"/>
              <w:jc w:val="center"/>
              <w:rPr>
                <w:rFonts w:eastAsia="Calibri"/>
                <w:lang w:val="en-US"/>
              </w:rPr>
            </w:pPr>
            <m:oMathPara>
              <m:oMathParaPr/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rPr/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45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</w:tbl>
    <w:p>
      <w:pPr>
        <w:spacing w:line="288" w:lineRule="auto"/>
        <w:ind w:firstLine="567"/>
        <w:jc w:val="both"/>
        <w:rPr>
          <w:b/>
          <w:sz w:val="22"/>
          <w:szCs w:val="22"/>
        </w:rPr>
      </w:pPr>
    </w:p>
    <w:p>
      <w:pPr>
        <w:spacing w:line="288" w:lineRule="auto"/>
        <w:ind w:firstLine="567"/>
        <w:jc w:val="both"/>
        <w:rPr>
          <w:b/>
          <w:sz w:val="22"/>
          <w:szCs w:val="22"/>
        </w:rPr>
      </w:pPr>
    </w:p>
    <w:p>
      <w:pPr>
        <w:spacing w:line="288" w:lineRule="auto"/>
        <w:ind w:firstLine="567"/>
        <w:jc w:val="both"/>
        <w:rPr>
          <w:b/>
          <w:sz w:val="22"/>
          <w:szCs w:val="22"/>
        </w:rPr>
      </w:pPr>
    </w:p>
    <w:p>
      <w:pPr>
        <w:spacing w:line="288" w:lineRule="auto"/>
        <w:ind w:firstLine="567"/>
        <w:jc w:val="both"/>
        <w:rPr>
          <w:b/>
          <w:sz w:val="22"/>
          <w:szCs w:val="22"/>
        </w:rPr>
      </w:pPr>
    </w:p>
    <w:p>
      <w:pPr>
        <w:spacing w:line="288" w:lineRule="auto"/>
        <w:ind w:firstLine="567"/>
        <w:jc w:val="both"/>
        <w:rPr>
          <w:b/>
          <w:sz w:val="22"/>
          <w:szCs w:val="22"/>
        </w:rPr>
      </w:pPr>
    </w:p>
    <w:p>
      <w:pPr>
        <w:spacing w:line="288" w:lineRule="auto"/>
        <w:ind w:firstLine="567"/>
        <w:jc w:val="both"/>
        <w:rPr>
          <w:b/>
          <w:sz w:val="22"/>
          <w:szCs w:val="22"/>
        </w:rPr>
      </w:pPr>
      <w:bookmarkStart w:id="0" w:name="_GoBack"/>
      <w:bookmarkEnd w:id="0"/>
    </w:p>
    <w:p>
      <w:pPr>
        <w:spacing w:line="288" w:lineRule="auto"/>
        <w:ind w:firstLine="567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Задача </w:t>
      </w:r>
      <w:r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Вычислить определенный интеграл по формулам </w:t>
      </w:r>
      <w:r>
        <w:rPr>
          <w:sz w:val="22"/>
          <w:szCs w:val="22"/>
        </w:rPr>
        <w:t xml:space="preserve">средних </w:t>
      </w:r>
      <w:r>
        <w:rPr>
          <w:sz w:val="22"/>
          <w:szCs w:val="22"/>
        </w:rPr>
        <w:t>прямоугольников, трапеций, Симпсона</w:t>
      </w:r>
      <w:r>
        <w:rPr>
          <w:sz w:val="22"/>
          <w:szCs w:val="22"/>
        </w:rPr>
        <w:t xml:space="preserve"> и</w:t>
      </w:r>
      <w:r>
        <w:rPr>
          <w:sz w:val="22"/>
          <w:szCs w:val="22"/>
        </w:rPr>
        <w:t xml:space="preserve"> Эйлера на равномерной сетке. Шаг интегрирования выбрать таким образом, чтобы на заданном отрезке можно было применить все перечисленные методы. Оценить погрешности методов интегрирования. Уменьшить шаг в два раза и повторить вычисление интегралов. Для каждого метода уточнить полученные значения, используя метод Рунге</w:t>
      </w:r>
      <w:r>
        <w:rPr>
          <w:sz w:val="22"/>
          <w:szCs w:val="22"/>
        </w:rPr>
        <w:t>–</w:t>
      </w:r>
      <w:r>
        <w:rPr>
          <w:sz w:val="22"/>
          <w:szCs w:val="22"/>
        </w:rPr>
        <w:t>Ромберга</w:t>
      </w:r>
      <w:r>
        <w:rPr>
          <w:rFonts w:eastAsiaTheme="minorEastAsia"/>
          <w:sz w:val="22"/>
          <w:szCs w:val="22"/>
        </w:rPr>
        <w:t xml:space="preserve"> (таблица заданий 9).</w:t>
      </w:r>
    </w:p>
    <w:p>
      <w:pPr>
        <w:spacing w:before="60" w:after="60"/>
        <w:ind w:firstLine="567"/>
        <w:jc w:val="right"/>
        <w:rPr>
          <w:b/>
        </w:rPr>
      </w:pPr>
      <w:r>
        <w:rPr>
          <w:b/>
        </w:rPr>
        <w:t>Таблица заданий 9</w:t>
      </w:r>
    </w:p>
    <w:tbl>
      <w:tblPr>
        <w:tblStyle w:val="TableGrid"/>
        <w:tblW w:w="10137" w:type="dxa"/>
        <w:tblLayout w:type="fixed"/>
        <w:tblLook w:val="04A0"/>
      </w:tblPr>
      <w:tblGrid>
        <w:gridCol w:w="534"/>
        <w:gridCol w:w="4281"/>
        <w:gridCol w:w="709"/>
        <w:gridCol w:w="4613"/>
      </w:tblGrid>
      <w:tr>
        <w:trPr/>
        <w:tc>
          <w:tcPr>
            <w:cnfStyle w:val="101000000000"/>
            <w:tcW w:w="534" w:type="dxa"/>
            <w:vAlign w:val="center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cnfStyle w:val="100000000000"/>
            <w:tcW w:w="4281" w:type="dxa"/>
            <w:vAlign w:val="center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cnfStyle w:val="100000000000"/>
            <w:tcW w:w="709" w:type="dxa"/>
            <w:vAlign w:val="center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cnfStyle w:val="100000000000"/>
            <w:tcW w:w="4613" w:type="dxa"/>
            <w:vAlign w:val="center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</w:tr>
      <w:tr>
        <w:trPr/>
        <w:tc>
          <w:tcPr>
            <w:cnfStyle w:val="001000100000"/>
            <w:tcW w:w="534" w:type="dxa"/>
            <w:vAlign w:val="center"/>
          </w:tcPr>
          <w:p>
            <w:pPr>
              <w:spacing w:before="120" w:after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cnfStyle w:val="000000100000"/>
            <w:tcW w:w="4281" w:type="dxa"/>
            <w:vAlign w:val="center"/>
          </w:tcPr>
          <w:p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,5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rad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rad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+x</m:t>
                                </m:r>
                              </m:e>
                            </m:d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  <w:tc>
          <w:tcPr>
            <w:cnfStyle w:val="000000100000"/>
            <w:tcW w:w="709" w:type="dxa"/>
            <w:vAlign w:val="center"/>
          </w:tcPr>
          <w:p>
            <w:pPr>
              <w:spacing w:before="120" w:after="120"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>2</w:t>
            </w:r>
          </w:p>
        </w:tc>
        <w:tc>
          <w:tcPr>
            <w:cnfStyle w:val="000000100000"/>
            <w:tcW w:w="4613" w:type="dxa"/>
            <w:vAlign w:val="center"/>
          </w:tcPr>
          <w:p>
            <w:pPr>
              <w:spacing w:before="120" w:after="120"/>
              <w:jc w:val="center"/>
              <w:rPr>
                <w:rFonts w:eastAsia="Calibri"/>
                <w:b/>
                <w:sz w:val="22"/>
                <w:szCs w:val="22"/>
                <w:highlight w:val="yellow"/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-x</m:t>
                            </m:r>
                          </m:sup>
                        </m:sSup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sin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2x</m:t>
                            </m:r>
                          </m:e>
                        </m:d>
                      </m:den>
                    </m:f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</w:tr>
      <w:tr>
        <w:trPr/>
        <w:tc>
          <w:tcPr>
            <w:cnfStyle w:val="001000010000"/>
            <w:tcW w:w="534" w:type="dxa"/>
            <w:vAlign w:val="center"/>
          </w:tcPr>
          <w:p>
            <w:pPr>
              <w:spacing w:before="120" w:after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cnfStyle w:val="000000010000"/>
            <w:tcW w:w="4281" w:type="dxa"/>
            <w:vAlign w:val="center"/>
          </w:tcPr>
          <w:p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(2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rad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)</m:t>
                            </m:r>
                          </m:e>
                        </m:func>
                      </m:e>
                    </m:d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  <w:tc>
          <w:tcPr>
            <w:cnfStyle w:val="000000010000"/>
            <w:tcW w:w="709" w:type="dxa"/>
            <w:vAlign w:val="center"/>
          </w:tcPr>
          <w:p>
            <w:pPr>
              <w:spacing w:before="120" w:after="120"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>4</w:t>
            </w:r>
          </w:p>
        </w:tc>
        <w:tc>
          <w:tcPr>
            <w:cnfStyle w:val="000000010000"/>
            <w:tcW w:w="4613" w:type="dxa"/>
            <w:vAlign w:val="center"/>
          </w:tcPr>
          <w:p>
            <w:pPr>
              <w:spacing w:before="120" w:after="120"/>
              <w:jc w:val="center"/>
              <w:rPr>
                <w:rFonts w:eastAsia="Calibri"/>
                <w:b/>
                <w:sz w:val="22"/>
                <w:szCs w:val="22"/>
                <w:highlight w:val="yellow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4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</m:den>
                    </m:f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</w:tr>
      <w:tr>
        <w:trPr/>
        <w:tc>
          <w:tcPr>
            <w:cnfStyle w:val="001000100000"/>
            <w:tcW w:w="534" w:type="dxa"/>
            <w:vAlign w:val="center"/>
          </w:tcPr>
          <w:p>
            <w:pPr>
              <w:spacing w:before="120" w:after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cnfStyle w:val="000000100000"/>
            <w:tcW w:w="4281" w:type="dxa"/>
            <w:vAlign w:val="center"/>
          </w:tcPr>
          <w:p>
            <w:pPr>
              <w:spacing w:before="120" w:after="120"/>
              <w:jc w:val="center"/>
              <w:rPr>
                <w:b/>
                <w:sz w:val="22"/>
                <w:szCs w:val="22"/>
                <w:highlight w:val="yellow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p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 tg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  <w:tc>
          <w:tcPr>
            <w:cnfStyle w:val="000000100000"/>
            <w:tcW w:w="709" w:type="dxa"/>
            <w:vAlign w:val="center"/>
          </w:tcPr>
          <w:p>
            <w:pPr>
              <w:spacing w:before="120" w:after="120"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>6</w:t>
            </w:r>
          </w:p>
        </w:tc>
        <w:tc>
          <w:tcPr>
            <w:cnfStyle w:val="000000100000"/>
            <w:tcW w:w="4613" w:type="dxa"/>
            <w:vAlign w:val="center"/>
          </w:tcPr>
          <w:p>
            <w:pPr>
              <w:spacing w:before="120" w:after="120"/>
              <w:jc w:val="center"/>
              <w:rPr>
                <w:rFonts w:eastAsia="Calibri"/>
                <w:b/>
                <w:sz w:val="22"/>
                <w:szCs w:val="22"/>
                <w:highlight w:val="yellow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0,7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3,4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</w:tr>
      <w:tr>
        <w:trPr/>
        <w:tc>
          <w:tcPr>
            <w:cnfStyle w:val="001000010000"/>
            <w:tcW w:w="534" w:type="dxa"/>
            <w:vAlign w:val="center"/>
          </w:tcPr>
          <w:p>
            <w:pPr>
              <w:spacing w:before="120" w:after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cnfStyle w:val="000000010000"/>
            <w:tcW w:w="4281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1,5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+x+1</m:t>
                        </m:r>
                      </m:den>
                    </m:f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  <w:tc>
          <w:tcPr>
            <w:cnfStyle w:val="000000010000"/>
            <w:tcW w:w="709" w:type="dxa"/>
            <w:vAlign w:val="center"/>
          </w:tcPr>
          <w:p>
            <w:pPr>
              <w:spacing w:before="120" w:after="120"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>8</w:t>
            </w:r>
          </w:p>
        </w:tc>
        <w:tc>
          <w:tcPr>
            <w:cnfStyle w:val="000000010000"/>
            <w:tcW w:w="4613" w:type="dxa"/>
            <w:vAlign w:val="center"/>
          </w:tcPr>
          <w:p>
            <w:pPr>
              <w:spacing w:before="120" w:after="120"/>
              <w:jc w:val="center"/>
              <w:rPr>
                <w:rFonts w:eastAsia="Calibri"/>
                <w:b/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</m:den>
                    </m:f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</w:tr>
      <w:tr>
        <w:trPr/>
        <w:tc>
          <w:tcPr>
            <w:cnfStyle w:val="001000100000"/>
            <w:tcW w:w="534" w:type="dxa"/>
            <w:vAlign w:val="center"/>
          </w:tcPr>
          <w:p>
            <w:pPr>
              <w:spacing w:before="120" w:after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cnfStyle w:val="000000100000"/>
            <w:tcW w:w="4281" w:type="dxa"/>
            <w:vAlign w:val="center"/>
          </w:tcPr>
          <w:p>
            <w:pPr>
              <w:spacing w:before="120" w:after="120"/>
              <w:jc w:val="center"/>
              <w:rPr>
                <w:b/>
                <w:sz w:val="22"/>
                <w:szCs w:val="22"/>
                <w:highlight w:val="yellow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+x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  <w:tc>
          <w:tcPr>
            <w:cnfStyle w:val="000000100000"/>
            <w:tcW w:w="709" w:type="dxa"/>
            <w:vAlign w:val="center"/>
          </w:tcPr>
          <w:p>
            <w:pPr>
              <w:spacing w:before="120" w:after="120"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>10</w:t>
            </w:r>
          </w:p>
        </w:tc>
        <w:tc>
          <w:tcPr>
            <w:cnfStyle w:val="000000100000"/>
            <w:tcW w:w="4613" w:type="dxa"/>
            <w:vAlign w:val="center"/>
          </w:tcPr>
          <w:p>
            <w:pPr>
              <w:spacing w:before="120" w:after="120"/>
              <w:jc w:val="center"/>
              <w:rPr>
                <w:b/>
                <w:sz w:val="22"/>
                <w:szCs w:val="22"/>
                <w:highlight w:val="yellow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+5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</w:tr>
      <w:tr>
        <w:trPr/>
        <w:tc>
          <w:tcPr>
            <w:cnfStyle w:val="001000010000"/>
            <w:tcW w:w="534" w:type="dxa"/>
          </w:tcPr>
          <w:p>
            <w:pPr>
              <w:spacing w:before="120" w:after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cnfStyle w:val="000000010000"/>
            <w:tcW w:w="4281" w:type="dxa"/>
          </w:tcPr>
          <w:p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  <w:tc>
          <w:tcPr>
            <w:cnfStyle w:val="000000010000"/>
            <w:tcW w:w="709" w:type="dxa"/>
            <w:vAlign w:val="center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cnfStyle w:val="000000010000"/>
            <w:tcW w:w="4613" w:type="dxa"/>
            <w:vAlign w:val="center"/>
          </w:tcPr>
          <w:p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1,5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+5x+9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2x</m:t>
                        </m:r>
                      </m:e>
                    </m:func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</w:tr>
      <w:tr>
        <w:trPr/>
        <w:tc>
          <w:tcPr>
            <w:cnfStyle w:val="001000100000"/>
            <w:tcW w:w="534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cnfStyle w:val="000000100000"/>
            <w:tcW w:w="4281" w:type="dxa"/>
          </w:tcPr>
          <w:p>
            <w:pPr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3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3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+1</m:t>
                        </m:r>
                      </m:den>
                    </m:f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  <w:tc>
          <w:tcPr>
            <w:cnfStyle w:val="000000100000"/>
            <w:tcW w:w="709" w:type="dxa"/>
            <w:vAlign w:val="center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cnfStyle w:val="000000100000"/>
            <w:tcW w:w="4613" w:type="dxa"/>
            <w:vAlign w:val="center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-0,5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1,5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x-2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</w:tr>
      <w:tr>
        <w:trPr>
          <w:trHeight w:val="981"/>
        </w:trPr>
        <w:tc>
          <w:tcPr>
            <w:cnfStyle w:val="001000010000"/>
            <w:tcW w:w="534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cnfStyle w:val="000000010000"/>
            <w:tcW w:w="4281" w:type="dxa"/>
          </w:tcPr>
          <w:p>
            <w:pPr>
              <w:jc w:val="center"/>
              <w:rPr>
                <w:rFonts w:eastAsia="Calibri"/>
                <w:sz w:val="22"/>
                <w:szCs w:val="22"/>
                <w:highlight w:val="yellow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  <w:tc>
          <w:tcPr>
            <w:cnfStyle w:val="000000010000"/>
            <w:tcW w:w="709" w:type="dxa"/>
            <w:vAlign w:val="center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cnfStyle w:val="000000010000"/>
            <w:tcW w:w="4613" w:type="dxa"/>
            <w:vAlign w:val="center"/>
          </w:tcPr>
          <w:p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2x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3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+3x+2</m:t>
                        </m:r>
                      </m:den>
                    </m:f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</w:tr>
      <w:tr>
        <w:trPr>
          <w:trHeight w:val="994"/>
        </w:trPr>
        <w:tc>
          <w:tcPr>
            <w:cnfStyle w:val="001000100000"/>
            <w:tcW w:w="534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cnfStyle w:val="000000100000"/>
            <w:tcW w:w="4281" w:type="dxa"/>
          </w:tcPr>
          <w:p>
            <w:pPr>
              <w:jc w:val="center"/>
              <w:rPr>
                <w:rFonts w:eastAsia="Calibri"/>
                <w:sz w:val="22"/>
                <w:szCs w:val="22"/>
                <w:highlight w:val="yellow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π</m:t>
                        </m: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2x</m:t>
                        </m:r>
                      </m:e>
                    </m:func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sin</m:t>
                    </m:r>
                  </m:fName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3x</m:t>
                    </m:r>
                  </m:e>
                </m:func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  <w:tc>
          <w:tcPr>
            <w:cnfStyle w:val="000000100000"/>
            <w:tcW w:w="709" w:type="dxa"/>
            <w:vAlign w:val="center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cnfStyle w:val="000000100000"/>
            <w:tcW w:w="4613" w:type="dxa"/>
            <w:vAlign w:val="center"/>
          </w:tcPr>
          <w:p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ra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x+1</m:t>
                            </m:r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x+1</m:t>
                            </m:r>
                          </m:e>
                        </m:rad>
                      </m:den>
                    </m:f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</w:tr>
      <w:tr>
        <w:trPr>
          <w:trHeight w:val="981"/>
        </w:trPr>
        <w:tc>
          <w:tcPr>
            <w:cnfStyle w:val="001000010000"/>
            <w:tcW w:w="534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cnfStyle w:val="000000010000"/>
            <w:tcW w:w="4281" w:type="dxa"/>
          </w:tcPr>
          <w:p>
            <w:pPr>
              <w:jc w:val="center"/>
              <w:rPr>
                <w:rFonts w:eastAsia="Calibri"/>
                <w:sz w:val="22"/>
                <w:szCs w:val="22"/>
                <w:highlight w:val="yellow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2,5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2x+1+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+1</m:t>
                            </m:r>
                          </m:den>
                        </m:f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2x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+x+1</m:t>
                            </m:r>
                          </m:e>
                        </m:rad>
                      </m:den>
                    </m:f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  <w:tc>
          <w:tcPr>
            <w:cnfStyle w:val="000000010000"/>
            <w:tcW w:w="709" w:type="dxa"/>
            <w:vAlign w:val="center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cnfStyle w:val="000000010000"/>
            <w:tcW w:w="4613" w:type="dxa"/>
          </w:tcPr>
          <w:p>
            <w:pPr>
              <w:jc w:val="center"/>
              <w:rPr>
                <w:rFonts w:eastAsia="Calibri"/>
                <w:sz w:val="22"/>
                <w:szCs w:val="22"/>
                <w:highlight w:val="yellow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func>
                  </m:sub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func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arcsin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3</m:t>
                            </m:r>
                          </m:den>
                        </m:f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1-x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</w:tr>
      <w:tr>
        <w:trPr>
          <w:trHeight w:val="1134"/>
        </w:trPr>
        <w:tc>
          <w:tcPr>
            <w:cnfStyle w:val="001000100000"/>
            <w:tcW w:w="534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cnfStyle w:val="000000100000"/>
            <w:tcW w:w="4281" w:type="dxa"/>
            <w:vAlign w:val="center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-4x+3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(ln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x+1</m:t>
                                    </m:r>
                                  </m:e>
                                </m:d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+2x+1</m:t>
                        </m:r>
                      </m:den>
                    </m:f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  <w:tc>
          <w:tcPr>
            <w:cnfStyle w:val="000000100000"/>
            <w:tcW w:w="709" w:type="dxa"/>
            <w:vAlign w:val="center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cnfStyle w:val="000000100000"/>
            <w:tcW w:w="4613" w:type="dxa"/>
            <w:vAlign w:val="center"/>
          </w:tcPr>
          <w:p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5x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2x</m:t>
                                </m:r>
                              </m:e>
                            </m:func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+1</m:t>
                        </m:r>
                      </m:den>
                    </m:f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</w:tr>
      <w:tr>
        <w:trPr>
          <w:trHeight w:val="1033"/>
        </w:trPr>
        <w:tc>
          <w:tcPr>
            <w:cnfStyle w:val="001000010000"/>
            <w:tcW w:w="534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cnfStyle w:val="000000010000"/>
            <w:tcW w:w="4281" w:type="dxa"/>
          </w:tcPr>
          <w:p>
            <w:pPr>
              <w:jc w:val="center"/>
              <w:rPr>
                <w:rFonts w:eastAsia="Calibri"/>
                <w:sz w:val="22"/>
                <w:szCs w:val="22"/>
                <w:highlight w:val="yellow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arccos</m:t>
                                    </m:r>
                                  </m:fName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-2x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3-x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  <w:tc>
          <w:tcPr>
            <w:cnfStyle w:val="000000010000"/>
            <w:tcW w:w="709" w:type="dxa"/>
            <w:vAlign w:val="center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cnfStyle w:val="000000010000"/>
            <w:tcW w:w="4613" w:type="dxa"/>
            <w:vAlign w:val="center"/>
          </w:tcPr>
          <w:p>
            <w:pPr>
              <w:jc w:val="center"/>
              <w:rPr>
                <w:rFonts w:eastAsia="Calibri"/>
                <w:sz w:val="22"/>
                <w:szCs w:val="22"/>
                <w:highlight w:val="yellow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tg x∙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2+x-x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</w:tc>
      </w:tr>
    </w:tbl>
    <w:p/>
    <w:p>
      <w:pPr>
        <w:spacing w:before="20" w:after="20"/>
        <w:jc w:val="right"/>
        <w:rPr>
          <w:sz w:val="20"/>
          <w:szCs w:val="20"/>
        </w:rPr>
      </w:pPr>
      <w:r>
        <w:rPr>
          <w:sz w:val="20"/>
          <w:szCs w:val="20"/>
        </w:rPr>
        <w:t>Обобщенные формулы интегрирования</w:t>
      </w:r>
    </w:p>
    <w:tbl>
      <w:tblPr>
        <w:tblStyle w:val="TableGrid"/>
        <w:tblW w:w="9889" w:type="dxa"/>
        <w:tblLayout w:type="fixed"/>
        <w:tblLook w:val="04A0"/>
      </w:tblPr>
      <w:tblGrid>
        <w:gridCol w:w="1809"/>
        <w:gridCol w:w="4678"/>
        <w:gridCol w:w="738"/>
        <w:gridCol w:w="2664"/>
      </w:tblGrid>
      <w:tr>
        <w:trPr>
          <w:trHeight w:val="798"/>
        </w:trPr>
        <w:tc>
          <w:tcPr>
            <w:cnfStyle w:val="101000000000"/>
            <w:tcW w:w="180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Формула левых прямоугольников</w:t>
            </w:r>
            <w:r>
              <w:rPr>
                <w:sz w:val="20"/>
                <w:szCs w:val="20"/>
              </w:rPr>
              <w:t xml:space="preserve"> на </w:t>
            </w: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cnfStyle w:val="100000000000"/>
            <w:tcW w:w="5416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sub>
                </m:sSub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=h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i=0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n-1</m:t>
                    </m:r>
                  </m:sup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cnfStyle w:val="100000000000"/>
            <w:tcW w:w="266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R≤h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max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(b-a)</m:t>
                    </m: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</w:tr>
      <w:tr>
        <w:trPr>
          <w:trHeight w:val="558"/>
        </w:trPr>
        <w:tc>
          <w:tcPr>
            <w:cnfStyle w:val="001000100000"/>
            <w:tcW w:w="180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Формула правых прямоугольников</w:t>
            </w:r>
            <w:r>
              <w:rPr>
                <w:sz w:val="20"/>
                <w:szCs w:val="20"/>
              </w:rPr>
              <w:t xml:space="preserve"> на </w:t>
            </w: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cnfStyle w:val="000000100000"/>
            <w:tcW w:w="5416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sub>
                </m:sSub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=h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cnfStyle w:val="000000100000"/>
            <w:tcW w:w="266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R≤h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max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(b-a)</m:t>
                    </m: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</w:tr>
      <w:tr>
        <w:trPr>
          <w:trHeight w:val="567"/>
        </w:trPr>
        <w:tc>
          <w:tcPr>
            <w:cnfStyle w:val="001000010000"/>
            <w:tcW w:w="180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Формула средних прямоугольников</w:t>
            </w:r>
            <w:r>
              <w:rPr>
                <w:sz w:val="20"/>
                <w:szCs w:val="20"/>
              </w:rPr>
              <w:t xml:space="preserve"> на </w:t>
            </w: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cnfStyle w:val="000000010000"/>
            <w:tcW w:w="5416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sub>
                </m:sSub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=h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i=0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cnfStyle w:val="000000010000"/>
            <w:tcW w:w="266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R≤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max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'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(b-a)</m:t>
                    </m: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24</m:t>
                    </m:r>
                  </m:den>
                </m:f>
              </m:oMath>
            </m:oMathPara>
          </w:p>
        </w:tc>
      </w:tr>
      <w:tr>
        <w:trPr/>
        <w:tc>
          <w:tcPr>
            <w:cnfStyle w:val="001000100000"/>
            <w:tcW w:w="180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Формула</w:t>
            </w:r>
            <w:r>
              <w:rPr>
                <w:sz w:val="20"/>
                <w:szCs w:val="20"/>
              </w:rPr>
              <w:t xml:space="preserve"> т</w:t>
            </w:r>
            <w:r>
              <w:rPr>
                <w:sz w:val="20"/>
                <w:szCs w:val="20"/>
              </w:rPr>
              <w:t>рапеций</w:t>
            </w:r>
            <w:r>
              <w:rPr>
                <w:sz w:val="20"/>
                <w:szCs w:val="20"/>
              </w:rPr>
              <w:t xml:space="preserve"> на </w:t>
            </w: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cnfStyle w:val="000000100000"/>
            <w:tcW w:w="5416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sub>
                </m:sSub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n-1</m:t>
                        </m:r>
                      </m:sup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</m:nary>
                  </m:e>
                </m:d>
              </m:oMath>
            </m:oMathPara>
          </w:p>
        </w:tc>
        <w:tc>
          <w:tcPr>
            <w:cnfStyle w:val="000000100000"/>
            <w:tcW w:w="266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R≤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max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'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(b-a)</m:t>
                    </m: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den>
                </m:f>
              </m:oMath>
            </m:oMathPara>
          </w:p>
        </w:tc>
      </w:tr>
      <w:tr>
        <w:trPr>
          <w:trHeight w:val="372"/>
        </w:trPr>
        <w:tc>
          <w:tcPr>
            <w:cnfStyle w:val="001000010000"/>
            <w:tcW w:w="180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Формула Эйлера</w:t>
            </w:r>
            <w:r>
              <w:rPr>
                <w:sz w:val="20"/>
                <w:szCs w:val="20"/>
              </w:rPr>
              <w:t xml:space="preserve"> на </w:t>
            </w: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cnfStyle w:val="000000010000"/>
            <w:tcW w:w="5416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sub>
                </m:sSub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n-1</m:t>
                        </m:r>
                      </m:sup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</m:nary>
                  </m:e>
                </m:d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y'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y'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cnfStyle w:val="000000010000"/>
            <w:tcW w:w="266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R</m:t>
                </m:r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max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IV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720</m:t>
                    </m:r>
                  </m:den>
                </m:f>
              </m:oMath>
            </m:oMathPara>
          </w:p>
        </w:tc>
      </w:tr>
      <w:tr>
        <w:trPr>
          <w:trHeight w:val="749"/>
        </w:trPr>
        <w:tc>
          <w:tcPr>
            <w:cnfStyle w:val="001000100000"/>
            <w:tcW w:w="180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Формула Симпсона</w:t>
            </w:r>
            <w:r>
              <w:rPr>
                <w:sz w:val="20"/>
                <w:szCs w:val="20"/>
              </w:rPr>
              <w:t xml:space="preserve"> на </w:t>
            </w: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cnfStyle w:val="000000100000"/>
            <w:tcW w:w="5416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sub>
                </m:sSub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+4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n-1</m:t>
                        </m:r>
                      </m:sup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2i-1</m:t>
                            </m: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</m:nary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+2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n-1</m:t>
                        </m:r>
                      </m:sup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2i</m:t>
                            </m: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</m:nary>
                  </m:e>
                </m:d>
              </m:oMath>
            </m:oMathPara>
          </w:p>
        </w:tc>
        <w:tc>
          <w:tcPr>
            <w:cnfStyle w:val="000000100000"/>
            <w:tcW w:w="266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R≤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max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IV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(b-a)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180</m:t>
                    </m:r>
                  </m:den>
                </m:f>
              </m:oMath>
            </m:oMathPara>
          </w:p>
        </w:tc>
      </w:tr>
      <w:tr>
        <w:trPr>
          <w:trHeight w:val="1257"/>
        </w:trPr>
        <w:tc>
          <w:tcPr>
            <w:cnfStyle w:val="001000010000"/>
            <w:tcW w:w="180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Формула 3/8</w:t>
            </w:r>
            <w:r>
              <w:rPr>
                <w:sz w:val="20"/>
                <w:szCs w:val="20"/>
              </w:rPr>
              <w:t xml:space="preserve"> на </w:t>
            </w: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cnfStyle w:val="000000010000"/>
            <w:tcW w:w="5416" w:type="dxa"/>
            <w:gridSpan w:val="2"/>
            <w:vAlign w:val="center"/>
          </w:tcPr>
          <w:p>
            <w:pPr>
              <w:jc w:val="center"/>
              <w:rPr>
                <w:rFonts w:eastAsia="Calibri"/>
                <w:sz w:val="18"/>
                <w:szCs w:val="18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sub>
                </m:sSub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8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+2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n-1</m:t>
                        </m:r>
                      </m:sup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3i</m:t>
                            </m: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</m:nary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+3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3i-1</m:t>
                                </m: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)+(f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3i-2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cnfStyle w:val="000000010000"/>
            <w:tcW w:w="2664" w:type="dxa"/>
            <w:vAlign w:val="center"/>
          </w:tcPr>
          <w:p>
            <w:pPr>
              <w:jc w:val="center"/>
              <w:rPr>
                <w:rFonts w:eastAsia="Calibri"/>
                <w:sz w:val="18"/>
                <w:szCs w:val="18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R≤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max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IV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(b-a)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80</m:t>
                    </m:r>
                  </m:den>
                </m:f>
              </m:oMath>
            </m:oMathPara>
          </w:p>
        </w:tc>
      </w:tr>
      <w:tr>
        <w:trPr>
          <w:trHeight w:val="987"/>
        </w:trPr>
        <w:tc>
          <w:tcPr>
            <w:cnfStyle w:val="001000100000"/>
            <w:tcW w:w="180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Формула </w:t>
            </w:r>
            <w:r>
              <w:rPr>
                <w:sz w:val="20"/>
                <w:szCs w:val="20"/>
              </w:rPr>
              <w:t>Буля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</w:t>
            </w: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cnfStyle w:val="000000100000"/>
            <w:tcW w:w="5416" w:type="dxa"/>
            <w:gridSpan w:val="2"/>
            <w:vAlign w:val="center"/>
          </w:tcPr>
          <w:p>
            <w:pPr>
              <w:jc w:val="center"/>
              <w:rPr>
                <w:rFonts w:eastAsia="Calibri"/>
                <w:sz w:val="18"/>
                <w:szCs w:val="18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sub>
                </m:sSub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45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7f(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)+32f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i+1</m:t>
                            </m:r>
                          </m:sub>
                        </m:sSub>
                      </m:e>
                    </m:d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+12f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i+2</m:t>
                            </m:r>
                          </m:sub>
                        </m:sSub>
                      </m:e>
                    </m:d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+32f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i+3</m:t>
                            </m:r>
                          </m:sub>
                        </m:sSub>
                      </m:e>
                    </m:d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+7f(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i+4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e>
                </m:d>
              </m:oMath>
            </m:oMathPara>
          </w:p>
        </w:tc>
        <w:tc>
          <w:tcPr>
            <w:cnfStyle w:val="000000100000"/>
            <w:tcW w:w="2664" w:type="dxa"/>
            <w:vAlign w:val="center"/>
          </w:tcPr>
          <w:p>
            <w:pPr>
              <w:jc w:val="center"/>
              <w:rPr>
                <w:rFonts w:eastAsia="Calibri"/>
                <w:sz w:val="18"/>
                <w:szCs w:val="18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R≤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7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 max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V</m:t>
                            </m:r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II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945</m:t>
                    </m:r>
                  </m:den>
                </m:f>
              </m:oMath>
            </m:oMathPara>
          </w:p>
        </w:tc>
      </w:tr>
      <w:tr>
        <w:trPr>
          <w:trHeight w:val="1117"/>
        </w:trPr>
        <w:tc>
          <w:tcPr>
            <w:cnfStyle w:val="001000010000"/>
            <w:tcW w:w="180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Формула </w:t>
            </w:r>
            <w:r>
              <w:rPr>
                <w:sz w:val="20"/>
                <w:szCs w:val="20"/>
              </w:rPr>
              <w:t>Буля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</w:t>
            </w:r>
            <m:oMathPara>
              <m:oMathParaPr/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cnfStyle w:val="000000010000"/>
            <w:tcW w:w="5416" w:type="dxa"/>
            <w:gridSpan w:val="2"/>
            <w:vAlign w:val="center"/>
          </w:tcPr>
          <w:p>
            <w:pPr>
              <w:jc w:val="center"/>
              <w:rPr>
                <w:rFonts w:eastAsia="Calibri"/>
                <w:sz w:val="18"/>
                <w:szCs w:val="18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45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7(f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/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)+</m:t>
                    </m:r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32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i=0</m:t>
                        </m: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4i+1</m:t>
                                    </m:r>
                                  </m:sub>
                                </m:sSub>
                              </m:e>
                            </m:d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+f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4i+3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+12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i=0</m:t>
                        </m: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n-1</m:t>
                        </m:r>
                      </m:sup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4i+2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+14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i=0</m:t>
                        </m: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n-1</m:t>
                        </m:r>
                      </m:sup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4i+4</m:t>
                            </m: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</m:nary>
                  </m:e>
                </m:d>
              </m:oMath>
            </m:oMathPara>
          </w:p>
        </w:tc>
        <w:tc>
          <w:tcPr>
            <w:cnfStyle w:val="000000010000"/>
            <w:tcW w:w="2664" w:type="dxa"/>
            <w:vAlign w:val="center"/>
          </w:tcPr>
          <w:p>
            <w:pPr>
              <w:jc w:val="center"/>
              <w:rPr>
                <w:rFonts w:eastAsia="Calibri"/>
                <w:sz w:val="18"/>
                <w:szCs w:val="18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R≤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8(b-a)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6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945</m:t>
                    </m:r>
                  </m:den>
                </m:f>
                <m:r>
                  <m:rPr/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max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f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</w:tr>
      <w:tr>
        <w:trPr>
          <w:trHeight w:val="991"/>
        </w:trPr>
        <w:tc>
          <w:tcPr>
            <w:cnfStyle w:val="001000100000"/>
            <w:tcW w:w="180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Уточнение интеграла</w:t>
            </w:r>
            <w:r>
              <w:rPr>
                <w:sz w:val="20"/>
                <w:szCs w:val="20"/>
              </w:rPr>
              <w:t xml:space="preserve"> Формула Рунге–</w:t>
            </w:r>
            <w:r>
              <w:rPr>
                <w:sz w:val="20"/>
                <w:szCs w:val="20"/>
              </w:rPr>
              <w:t>Ромберга</w:t>
            </w:r>
          </w:p>
        </w:tc>
        <w:tc>
          <w:tcPr>
            <w:cnfStyle w:val="000000100000"/>
            <w:tcW w:w="4678" w:type="dxa"/>
            <w:vAlign w:val="center"/>
          </w:tcPr>
          <w:p>
            <w:pPr>
              <w:jc w:val="center"/>
              <w:rPr>
                <w:rFonts w:eastAsia="Calibri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  <m:sup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p>
                  <m:e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m:rPr/>
                  <w:rPr>
                    <w:rFonts w:ascii="Cambria Math" w:hAnsi="Cambria Math"/>
                    <w:sz w:val="20"/>
                    <w:szCs w:val="20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m:rPr/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kh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den>
                </m:f>
                <m:r>
                  <m:rPr/>
                  <w:rPr>
                    <w:rFonts w:ascii="Cambria Math" w:hAnsi="Cambria Math"/>
                    <w:sz w:val="20"/>
                    <w:szCs w:val="20"/>
                  </w:rPr>
                  <m:t>+ 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p+1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cnfStyle w:val="000000100000"/>
            <w:tcW w:w="3402" w:type="dxa"/>
            <w:gridSpan w:val="2"/>
            <w:vAlign w:val="center"/>
          </w:tcPr>
          <w:p>
            <w:pPr>
              <w:jc w:val="center"/>
              <w:rPr>
                <w:rFonts w:eastAsia="Calibri"/>
                <w:sz w:val="18"/>
                <w:szCs w:val="18"/>
              </w:rPr>
            </w:pPr>
            <m:oMathPara>
              <m:oMathParaPr/>
              <m:oMath>
                <m:r>
                  <m:rPr/>
                  <w:rPr>
                    <w:rFonts w:ascii="Cambria Math" w:eastAsia="Calibri" w:hAnsi="Cambria Math"/>
                    <w:sz w:val="18"/>
                    <w:szCs w:val="18"/>
                    <w:lang w:val="en-US"/>
                  </w:rPr>
                  <m:t>k</m:t>
                </m:r>
              </m:oMath>
            </m:oMathPara>
            <w:r>
              <w:rPr>
                <w:rFonts w:eastAsia="Calibri"/>
                <w:sz w:val="18"/>
                <w:szCs w:val="18"/>
              </w:rPr>
              <w:t xml:space="preserve"> — </w:t>
            </w:r>
            <w:r>
              <w:rPr>
                <w:rFonts w:eastAsia="Calibri"/>
                <w:sz w:val="18"/>
                <w:szCs w:val="18"/>
              </w:rPr>
              <w:t>кратность шага интегрирования;</w:t>
            </w:r>
          </w:p>
          <w:p>
            <w:pPr>
              <w:jc w:val="center"/>
              <w:rPr>
                <w:rFonts w:eastAsia="Calibri"/>
                <w:sz w:val="18"/>
                <w:szCs w:val="18"/>
              </w:rPr>
            </w:pPr>
            <m:oMathPara>
              <m:oMathParaPr/>
              <m:oMath>
                <m:r>
                  <m:rPr/>
                  <w:rPr>
                    <w:rFonts w:ascii="Cambria Math" w:eastAsia="Calibri" w:hAnsi="Cambria Math"/>
                    <w:sz w:val="18"/>
                    <w:szCs w:val="18"/>
                    <w:lang w:val="en-US"/>
                  </w:rPr>
                  <m:t>p</m:t>
                </m:r>
              </m:oMath>
            </m:oMathPara>
            <w:r>
              <w:rPr>
                <w:rFonts w:eastAsia="Calibri"/>
                <w:sz w:val="18"/>
                <w:szCs w:val="18"/>
              </w:rPr>
              <w:t xml:space="preserve"> — </w:t>
            </w:r>
            <w:r>
              <w:rPr>
                <w:rFonts w:eastAsia="Calibri"/>
                <w:sz w:val="18"/>
                <w:szCs w:val="18"/>
              </w:rPr>
              <w:t>порядок метода интегрирования</w:t>
            </w:r>
          </w:p>
        </w:tc>
      </w:tr>
    </w:tbl>
    <w:p/>
    <w:sectPr>
      <w:pgSz w:w="11906" w:h="16838"/>
      <w:pgMar w:top="1021" w:right="624" w:bottom="1021" w:left="1134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numPicBullet w:numPicBulletId="0">
    <w:pict>
      <v:rect id="A072876D-5EFB-0E31-E0B93D917CA0" style="width:3pt;height:8.25pt;margin-top:0pt;margin-left:0pt;rotation:0.000000;" stroked="f" o:spt="75" o:bullet="t">
        <w10:wrap type="none"/>
        <v:fill type="solid"/>
        <v:imagedata r:id="rId2" o:title=""/>
        <o:lock/>
      </v:rect>
    </w:pict>
  </w:numPicBullet>
  <w:abstractNum w:abstractNumId="0">
    <w:multiLevelType w:val="singleLevel"/>
    <w:lvl w:ilvl="0" w:tentative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multiLevelType w:val="multilevel"/>
    <w:lvl w:ilvl="0" w:tentative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789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949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6109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multiLevelType w:val="multilevel"/>
    <w:lvl w:ilvl="0" w:tentative="0">
      <w:start w:val="1"/>
      <w:numFmt w:val="decimal"/>
      <w:lvlText w:val="%1."/>
      <w:lvlJc w:val="left"/>
      <w:pPr>
        <w:ind w:left="775" w:firstLine="218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>
    <w:multiLevelType w:val="multilevel"/>
    <w:lvl w:ilvl="0" w:tentative="0">
      <w:start w:val="1"/>
      <w:numFmt w:val="decimal"/>
      <w:pStyle w:val="ЗАГОЛОВОК1уровня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56" w:hanging="360"/>
      </w:pPr>
    </w:lvl>
    <w:lvl w:ilvl="2" w:tentative="1">
      <w:start w:val="1"/>
      <w:numFmt w:val="lowerRoman"/>
      <w:lvlText w:val="%3."/>
      <w:lvlJc w:val="right"/>
      <w:pPr>
        <w:ind w:left="1876" w:hanging="180"/>
      </w:pPr>
    </w:lvl>
    <w:lvl w:ilvl="3" w:tentative="1">
      <w:start w:val="1"/>
      <w:numFmt w:val="decimal"/>
      <w:lvlText w:val="%4."/>
      <w:lvlJc w:val="left"/>
      <w:pPr>
        <w:ind w:left="2596" w:hanging="360"/>
      </w:pPr>
    </w:lvl>
    <w:lvl w:ilvl="4" w:tentative="1">
      <w:start w:val="1"/>
      <w:numFmt w:val="lowerLetter"/>
      <w:lvlText w:val="%5."/>
      <w:lvlJc w:val="left"/>
      <w:pPr>
        <w:ind w:left="3316" w:hanging="360"/>
      </w:pPr>
    </w:lvl>
    <w:lvl w:ilvl="5" w:tentative="1">
      <w:start w:val="1"/>
      <w:numFmt w:val="lowerRoman"/>
      <w:lvlText w:val="%6."/>
      <w:lvlJc w:val="right"/>
      <w:pPr>
        <w:ind w:left="4036" w:hanging="180"/>
      </w:pPr>
    </w:lvl>
    <w:lvl w:ilvl="6" w:tentative="1">
      <w:start w:val="1"/>
      <w:numFmt w:val="decimal"/>
      <w:lvlText w:val="%7."/>
      <w:lvlJc w:val="left"/>
      <w:pPr>
        <w:ind w:left="4756" w:hanging="360"/>
      </w:pPr>
    </w:lvl>
    <w:lvl w:ilvl="7" w:tentative="1">
      <w:start w:val="1"/>
      <w:numFmt w:val="lowerLetter"/>
      <w:lvlText w:val="%8."/>
      <w:lvlJc w:val="left"/>
      <w:pPr>
        <w:ind w:left="5476" w:hanging="360"/>
      </w:pPr>
    </w:lvl>
    <w:lvl w:ilvl="8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1495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multilevel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b w:val="off"/>
        <w:bCs w:val="off"/>
        <w:i w:val="off"/>
        <w:iCs w:val="off"/>
        <w:caps w:val="off"/>
        <w:smallCaps w:val="off"/>
        <w:vanish w:val="off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multiLevelType w:val="multilevel"/>
    <w:lvl w:ilvl="0" w:tentative="0">
      <w:start w:val="1"/>
      <w:numFmt w:val="decimal"/>
      <w:lvlText w:val="%1."/>
      <w:lvlJc w:val="left"/>
      <w:pPr>
        <w:ind w:left="567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43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504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576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multiLevelType w:val="hybridMultilevel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multiLevelType w:val="hybridMultilevel"/>
    <w:lvl w:ilvl="0" w:tentative="0">
      <w:start w:val="1"/>
      <w:numFmt w:val="decimal"/>
      <w:lvlText w:val="%1."/>
      <w:lvlJc w:val="left"/>
      <w:pPr>
        <w:ind w:left="786" w:hanging="360"/>
      </w:p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multiLevelType w:val="multilevel"/>
    <w:lvl w:ilvl="0" w:tentative="0">
      <w:start w:val="1"/>
      <w:numFmt w:val="bullet"/>
      <w:lvlText w:val=""/>
      <w:lvlJc w:val="left"/>
      <w:pPr>
        <w:ind w:left="2127" w:hanging="567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789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949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6109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56" w:hanging="360"/>
      </w:pPr>
    </w:lvl>
    <w:lvl w:ilvl="2" w:tentative="1">
      <w:start w:val="1"/>
      <w:numFmt w:val="lowerRoman"/>
      <w:lvlText w:val="%3."/>
      <w:lvlJc w:val="right"/>
      <w:pPr>
        <w:ind w:left="1876" w:hanging="180"/>
      </w:pPr>
    </w:lvl>
    <w:lvl w:ilvl="3" w:tentative="1">
      <w:start w:val="1"/>
      <w:numFmt w:val="decimal"/>
      <w:lvlText w:val="%4."/>
      <w:lvlJc w:val="left"/>
      <w:pPr>
        <w:ind w:left="2596" w:hanging="360"/>
      </w:pPr>
    </w:lvl>
    <w:lvl w:ilvl="4" w:tentative="1">
      <w:start w:val="1"/>
      <w:numFmt w:val="lowerLetter"/>
      <w:lvlText w:val="%5."/>
      <w:lvlJc w:val="left"/>
      <w:pPr>
        <w:ind w:left="3316" w:hanging="360"/>
      </w:pPr>
    </w:lvl>
    <w:lvl w:ilvl="5" w:tentative="1">
      <w:start w:val="1"/>
      <w:numFmt w:val="lowerRoman"/>
      <w:lvlText w:val="%6."/>
      <w:lvlJc w:val="right"/>
      <w:pPr>
        <w:ind w:left="4036" w:hanging="180"/>
      </w:pPr>
    </w:lvl>
    <w:lvl w:ilvl="6" w:tentative="1">
      <w:start w:val="1"/>
      <w:numFmt w:val="decimal"/>
      <w:lvlText w:val="%7."/>
      <w:lvlJc w:val="left"/>
      <w:pPr>
        <w:ind w:left="4756" w:hanging="360"/>
      </w:pPr>
    </w:lvl>
    <w:lvl w:ilvl="7" w:tentative="1">
      <w:start w:val="1"/>
      <w:numFmt w:val="lowerLetter"/>
      <w:lvlText w:val="%8."/>
      <w:lvlJc w:val="left"/>
      <w:pPr>
        <w:ind w:left="5476" w:hanging="360"/>
      </w:pPr>
    </w:lvl>
    <w:lvl w:ilvl="8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2">
    <w:multiLevelType w:val="hybridMultilevel"/>
    <w:lvl w:ilvl="0" w:tentative="0">
      <w:start w:val="1"/>
      <w:numFmt w:val="decimal"/>
      <w:pStyle w:val="Стиль1"/>
      <w:lvlText w:val="%1."/>
      <w:lvlJc w:val="left"/>
      <w:pPr>
        <w:ind w:left="502" w:hanging="360"/>
      </w:pPr>
    </w:lvl>
    <w:lvl w:ilvl="1" w:tentative="1">
      <w:start w:val="1"/>
      <w:numFmt w:val="lowerLetter"/>
      <w:lvlText w:val="%2."/>
      <w:lvlJc w:val="left"/>
      <w:pPr>
        <w:ind w:left="1222" w:hanging="360"/>
      </w:pPr>
    </w:lvl>
    <w:lvl w:ilvl="2" w:tentative="1">
      <w:start w:val="1"/>
      <w:numFmt w:val="lowerRoman"/>
      <w:lvlText w:val="%3."/>
      <w:lvlJc w:val="right"/>
      <w:pPr>
        <w:ind w:left="1942" w:hanging="180"/>
      </w:pPr>
    </w:lvl>
    <w:lvl w:ilvl="3" w:tentative="1">
      <w:start w:val="1"/>
      <w:numFmt w:val="decimal"/>
      <w:lvlText w:val="%4."/>
      <w:lvlJc w:val="left"/>
      <w:pPr>
        <w:ind w:left="2662" w:hanging="360"/>
      </w:pPr>
    </w:lvl>
    <w:lvl w:ilvl="4" w:tentative="1">
      <w:start w:val="1"/>
      <w:numFmt w:val="lowerLetter"/>
      <w:lvlText w:val="%5."/>
      <w:lvlJc w:val="left"/>
      <w:pPr>
        <w:ind w:left="3382" w:hanging="360"/>
      </w:pPr>
    </w:lvl>
    <w:lvl w:ilvl="5" w:tentative="1">
      <w:start w:val="1"/>
      <w:numFmt w:val="lowerRoman"/>
      <w:lvlText w:val="%6."/>
      <w:lvlJc w:val="right"/>
      <w:pPr>
        <w:ind w:left="4102" w:hanging="180"/>
      </w:pPr>
    </w:lvl>
    <w:lvl w:ilvl="6" w:tentative="1">
      <w:start w:val="1"/>
      <w:numFmt w:val="decimal"/>
      <w:lvlText w:val="%7."/>
      <w:lvlJc w:val="left"/>
      <w:pPr>
        <w:ind w:left="4822" w:hanging="360"/>
      </w:pPr>
    </w:lvl>
    <w:lvl w:ilvl="7" w:tentative="1">
      <w:start w:val="1"/>
      <w:numFmt w:val="lowerLetter"/>
      <w:lvlText w:val="%8."/>
      <w:lvlJc w:val="left"/>
      <w:pPr>
        <w:ind w:left="5542" w:hanging="360"/>
      </w:pPr>
    </w:lvl>
    <w:lvl w:ilvl="8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2"/>
  </w:num>
  <w:num w:numId="2">
    <w:abstractNumId w:val="12"/>
  </w:num>
  <w:num w:numId="3">
    <w:abstractNumId w:val="0"/>
  </w:num>
  <w:num w:numId="4">
    <w:abstractNumId w:val="24"/>
  </w:num>
  <w:num w:numId="5">
    <w:abstractNumId w:val="2"/>
  </w:num>
  <w:num w:numId="6">
    <w:abstractNumId w:val="13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2"/>
  </w:num>
  <w:num w:numId="11">
    <w:abstractNumId w:val="26"/>
  </w:num>
  <w:num w:numId="12">
    <w:abstractNumId w:val="29"/>
  </w:num>
  <w:num w:numId="13">
    <w:abstractNumId w:val="7"/>
  </w:num>
  <w:num w:numId="14">
    <w:abstractNumId w:val="20"/>
  </w:num>
  <w:num w:numId="15">
    <w:abstractNumId w:val="21"/>
  </w:num>
  <w:num w:numId="16">
    <w:abstractNumId w:val="18"/>
  </w:num>
  <w:num w:numId="17">
    <w:abstractNumId w:val="15"/>
  </w:num>
  <w:num w:numId="18">
    <w:abstractNumId w:val="31"/>
  </w:num>
  <w:num w:numId="19">
    <w:abstractNumId w:val="9"/>
  </w:num>
  <w:num w:numId="20">
    <w:abstractNumId w:val="10"/>
  </w:num>
  <w:num w:numId="21">
    <w:abstractNumId w:val="16"/>
  </w:num>
  <w:num w:numId="22">
    <w:abstractNumId w:val="4"/>
  </w:num>
  <w:num w:numId="23">
    <w:abstractNumId w:val="30"/>
  </w:num>
  <w:num w:numId="24">
    <w:abstractNumId w:val="23"/>
  </w:num>
  <w:num w:numId="25">
    <w:abstractNumId w:val="27"/>
  </w:num>
  <w:num w:numId="26">
    <w:abstractNumId w:val="27"/>
    <w:lvlOverride w:ilvl="0">
      <w:lvl w:ilvl="0" w:tentative="0">
        <w:start w:val="1"/>
        <w:numFmt w:val="decimal"/>
        <w:lvlText w:val="%1."/>
        <w:lvlJc w:val="left"/>
        <w:pPr>
          <w:ind w:left="0" w:firstLine="927"/>
        </w:pPr>
        <w:rPr>
          <w:rFonts w:hint="default"/>
        </w:rPr>
      </w:lvl>
    </w:lvlOverride>
    <w:lvlOverride w:ilvl="1">
      <w:lvl w:ilvl="1" w:tentative="0">
        <w:start w:val="1"/>
        <w:numFmt w:val="lowerLetter"/>
        <w:lvlText w:val="%2."/>
        <w:lvlJc w:val="left"/>
        <w:pPr>
          <w:ind w:left="2007" w:hanging="360"/>
        </w:pPr>
        <w:rPr>
          <w:rFonts w:hint="default"/>
        </w:rPr>
      </w:lvl>
    </w:lvlOverride>
    <w:lvlOverride w:ilvl="2">
      <w:lvl w:ilvl="2" w:tentative="0">
        <w:start w:val="1"/>
        <w:numFmt w:val="lowerRoman"/>
        <w:lvlText w:val="%3."/>
        <w:lvlJc w:val="right"/>
        <w:pPr>
          <w:ind w:left="2727" w:hanging="180"/>
        </w:pPr>
        <w:rPr>
          <w:rFonts w:hint="default"/>
        </w:rPr>
      </w:lvl>
    </w:lvlOverride>
    <w:lvlOverride w:ilvl="3">
      <w:lvl w:ilvl="3" w:tentative="0">
        <w:start w:val="1"/>
        <w:numFmt w:val="decimal"/>
        <w:lvlText w:val="%4."/>
        <w:lvlJc w:val="left"/>
        <w:pPr>
          <w:ind w:left="3447" w:hanging="360"/>
        </w:pPr>
        <w:rPr>
          <w:rFonts w:hint="default"/>
        </w:rPr>
      </w:lvl>
    </w:lvlOverride>
    <w:lvlOverride w:ilvl="4">
      <w:lvl w:ilvl="4" w:tentative="0">
        <w:start w:val="1"/>
        <w:numFmt w:val="lowerLetter"/>
        <w:lvlText w:val="%5."/>
        <w:lvlJc w:val="left"/>
        <w:pPr>
          <w:ind w:left="4167" w:hanging="360"/>
        </w:pPr>
        <w:rPr>
          <w:rFonts w:hint="default"/>
        </w:rPr>
      </w:lvl>
    </w:lvlOverride>
    <w:lvlOverride w:ilvl="5">
      <w:lvl w:ilvl="5" w:tentative="0">
        <w:start w:val="1"/>
        <w:numFmt w:val="lowerRoman"/>
        <w:lvlText w:val="%6."/>
        <w:lvlJc w:val="right"/>
        <w:pPr>
          <w:ind w:left="4887" w:hanging="180"/>
        </w:pPr>
        <w:rPr>
          <w:rFonts w:hint="default"/>
        </w:rPr>
      </w:lvl>
    </w:lvlOverride>
    <w:lvlOverride w:ilvl="6">
      <w:lvl w:ilvl="6" w:tentative="0">
        <w:start w:val="1"/>
        <w:numFmt w:val="decimal"/>
        <w:lvlText w:val="%7."/>
        <w:lvlJc w:val="left"/>
        <w:pPr>
          <w:ind w:left="5607" w:hanging="360"/>
        </w:pPr>
        <w:rPr>
          <w:rFonts w:hint="default"/>
        </w:rPr>
      </w:lvl>
    </w:lvlOverride>
    <w:lvlOverride w:ilvl="7">
      <w:lvl w:ilvl="7" w:tentative="0">
        <w:start w:val="1"/>
        <w:numFmt w:val="lowerLetter"/>
        <w:lvlText w:val="%8."/>
        <w:lvlJc w:val="left"/>
        <w:pPr>
          <w:ind w:left="6327" w:hanging="360"/>
        </w:pPr>
        <w:rPr>
          <w:rFonts w:hint="default"/>
        </w:rPr>
      </w:lvl>
    </w:lvlOverride>
    <w:lvlOverride w:ilvl="8">
      <w:lvl w:ilvl="8" w:tentative="0">
        <w:start w:val="1"/>
        <w:numFmt w:val="lowerRoman"/>
        <w:lvlText w:val="%9."/>
        <w:lvlJc w:val="right"/>
        <w:pPr>
          <w:ind w:left="7047" w:hanging="180"/>
        </w:pPr>
        <w:rPr>
          <w:rFonts w:hint="default"/>
        </w:rPr>
      </w:lvl>
    </w:lvlOverride>
  </w:num>
  <w:num w:numId="27">
    <w:abstractNumId w:val="1"/>
  </w:num>
  <w:num w:numId="28">
    <w:abstractNumId w:val="6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F8"/>
    <w:rsid w:val="00014226"/>
    <w:rsid w:val="0002594B"/>
    <w:rsid w:val="001122CA"/>
    <w:rsid w:val="001D1412"/>
    <w:rsid w:val="0031709C"/>
    <w:rsid w:val="003354C3"/>
    <w:rsid w:val="00E437F8"/>
    <w:rsid w:val="00EA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070B"/>
  <w15:chartTrackingRefBased/>
  <w15:docId w15:val="{75CFC0F5-07E7-408D-AB76-87C0FDA35EA3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Заголовок1Знак"/>
    <w:uiPriority w:val="99"/>
    <w:qFormat w:val="on"/>
    <w:pPr>
      <w:keepNext w:val="on"/>
      <w:keepLines w:val="on"/>
      <w:spacing w:before="480" w:line="276" w:lineRule="auto"/>
    </w:pPr>
    <w:rPr>
      <w:rFonts w:asciiTheme="majorHAnsi" w:cstheme="majorBidi" w:eastAsiaTheme="majorEastAsia" w:hAnsiTheme="majorHAnsi"/>
      <w:b/>
      <w:bCs/>
      <w:color w:val="333f4f" w:themeColor="text2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qFormat w:val="on"/>
    <w:pPr>
      <w:keepNext w:val="on"/>
      <w:spacing w:before="240" w:after="60"/>
    </w:pPr>
    <w:rPr>
      <w:rFonts w:ascii="Arial" w:cs="Arial" w:hAnsi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Заголовок3Знак"/>
    <w:uiPriority w:val="9"/>
    <w:qFormat w:val="on"/>
    <w:pPr>
      <w:keepNext w:val="on"/>
      <w:spacing w:before="240" w:after="60"/>
    </w:pPr>
    <w:rPr>
      <w:rFonts w:ascii="Arial" w:cs="Arial" w:hAnsi="Arial"/>
      <w:b/>
      <w:bCs/>
      <w:szCs w:val="26"/>
    </w:rPr>
  </w:style>
  <w:style w:type="paragraph" w:styleId="Heading4">
    <w:name w:val="Heading 4"/>
    <w:basedOn w:val="Normal"/>
    <w:next w:val="Normal"/>
    <w:link w:val="Заголовок4Знак"/>
    <w:uiPriority w:val="9"/>
    <w:unhideWhenUsed w:val="on"/>
    <w:qFormat w:val="on"/>
    <w:pPr>
      <w:keepNext w:val="on"/>
      <w:keepLines w:val="on"/>
      <w:spacing w:before="200" w:line="276" w:lineRule="auto"/>
      <w:ind w:left="864" w:hanging="864"/>
    </w:pPr>
    <w:rPr>
      <w:rFonts w:asciiTheme="majorHAnsi" w:cstheme="majorBidi" w:eastAsiaTheme="majorEastAsia" w:hAnsiTheme="majorHAnsi"/>
      <w:b/>
      <w:bCs/>
      <w:i/>
      <w:iCs/>
      <w:szCs w:val="22"/>
      <w:lang w:eastAsia="en-US"/>
    </w:rPr>
  </w:style>
  <w:style w:type="paragraph" w:styleId="Heading5">
    <w:name w:val="Heading 5"/>
    <w:basedOn w:val="Normal"/>
    <w:next w:val="Normal"/>
    <w:link w:val="Заголовок5Знак"/>
    <w:uiPriority w:val="9"/>
    <w:unhideWhenUsed w:val="on"/>
    <w:qFormat w:val="on"/>
    <w:pPr>
      <w:keepNext w:val="on"/>
      <w:keepLines w:val="on"/>
      <w:spacing w:before="200" w:line="276" w:lineRule="auto"/>
      <w:ind w:left="4836" w:hanging="1008"/>
    </w:pPr>
    <w:rPr>
      <w:rFonts w:asciiTheme="majorHAnsi" w:cstheme="majorBidi" w:eastAsiaTheme="majorEastAsia" w:hAnsiTheme="majorHAnsi"/>
      <w:color w:val="1f3763" w:themeColor="accent1" w:themeShade="7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line="276" w:lineRule="auto"/>
      <w:ind w:left="1152" w:hanging="1152"/>
    </w:pPr>
    <w:rPr>
      <w:rFonts w:asciiTheme="majorHAnsi" w:cstheme="majorBidi" w:eastAsiaTheme="majorEastAsia" w:hAnsiTheme="majorHAnsi"/>
      <w:i/>
      <w:iCs/>
      <w:color w:val="1f3763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line="276" w:lineRule="auto"/>
      <w:ind w:left="1296" w:hanging="1296"/>
    </w:pPr>
    <w:rPr>
      <w:rFonts w:asciiTheme="majorHAnsi" w:cstheme="majorBidi" w:eastAsiaTheme="majorEastAsia" w:hAnsiTheme="majorHAnsi"/>
      <w:i/>
      <w:iCs/>
      <w:color w:val="404040" w:themeColor="text1" w:themeTint="bf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line="276" w:lineRule="auto"/>
      <w:ind w:left="1440" w:hanging="144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line="276" w:lineRule="auto"/>
      <w:ind w:left="1584" w:hanging="1584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9"/>
    <w:rPr>
      <w:rFonts w:asciiTheme="majorHAnsi" w:cstheme="majorBidi" w:eastAsiaTheme="majorEastAsia" w:hAnsiTheme="majorHAnsi"/>
      <w:b/>
      <w:bCs/>
      <w:color w:val="333f4f" w:themeColor="text2" w:themeShade="bf"/>
      <w:sz w:val="28"/>
      <w:szCs w:val="28"/>
      <w:lang w:eastAsia="ru-RU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="Arial" w:cs="Arial" w:eastAsia="Times New Roman" w:hAnsi="Arial"/>
      <w:b/>
      <w:bCs/>
      <w:iCs/>
      <w:sz w:val="28"/>
      <w:szCs w:val="28"/>
      <w:lang w:eastAsia="ru-RU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="Arial" w:cs="Arial" w:eastAsia="Times New Roman" w:hAnsi="Arial"/>
      <w:b/>
      <w:bCs/>
      <w:sz w:val="24"/>
      <w:szCs w:val="26"/>
      <w:lang w:eastAsia="ru-RU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sz w:val="24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 w:val="on"/>
    <w:pPr>
      <w:spacing w:after="200" w:line="276" w:lineRule="auto"/>
      <w:ind w:left="720"/>
      <w:contextualSpacing w:val="on"/>
    </w:pPr>
    <w:rPr>
      <w:rFonts w:asciiTheme="minorHAnsi" w:cstheme="minorBidi" w:eastAsiaTheme="minorEastAsia" w:hAnsiTheme="minorHAnsi"/>
      <w:sz w:val="22"/>
      <w:szCs w:val="22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Tahoma" w:cs="Tahoma" w:eastAsia="Times New Roman" w:hAnsi="Tahoma"/>
      <w:sz w:val="16"/>
      <w:szCs w:val="16"/>
      <w:lang w:eastAsia="ru-RU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/>
    </w:pPr>
    <w:rPr>
      <w:rFonts w:asciiTheme="minorHAnsi" w:cstheme="minorBidi" w:eastAsiaTheme="minorHAnsi" w:hAnsiTheme="minorHAnsi"/>
      <w:b/>
      <w:bCs/>
      <w:color w:val="4472c4" w:themeColor="accent1"/>
      <w:sz w:val="18"/>
      <w:szCs w:val="18"/>
      <w:lang w:eastAsia="en-US"/>
    </w:rPr>
  </w:style>
  <w:style w:type="paragraph" w:styleId="Toc2">
    <w:name w:val="Toc 2"/>
    <w:basedOn w:val="Normal"/>
    <w:next w:val="Normal"/>
    <w:uiPriority w:val="39"/>
    <w:unhideWhenUsed w:val="on"/>
    <w:pPr>
      <w:spacing w:after="100"/>
      <w:ind w:left="240"/>
    </w:p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paragraph" w:styleId="Toc3">
    <w:name w:val="Toc 3"/>
    <w:basedOn w:val="Normal"/>
    <w:next w:val="Normal"/>
    <w:uiPriority w:val="39"/>
    <w:unhideWhenUsed w:val="on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  <w:lang w:eastAsia="en-US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>
      <w:spacing w:after="200" w:line="276" w:lineRule="auto"/>
    </w:pPr>
    <w:rPr>
      <w:rFonts w:asciiTheme="majorHAnsi" w:cstheme="majorBidi" w:eastAsiaTheme="majorEastAsia" w:hAnsiTheme="majorHAnsi"/>
      <w:i/>
      <w:iCs/>
      <w:color w:val="333f4f" w:themeColor="text2" w:themeShade="bf"/>
      <w:spacing w:val="15"/>
      <w:lang w:eastAsia="en-US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333f4f" w:themeColor="text2" w:themeShade="bf"/>
      <w:spacing w:val="15"/>
      <w:sz w:val="24"/>
      <w:szCs w:val="24"/>
    </w:rPr>
  </w:style>
  <w:style w:type="paragraph" w:styleId="Normal(Web)">
    <w:name w:val="Normal (Web)"/>
    <w:basedOn w:val="Normal"/>
    <w:uiPriority w:val="99"/>
    <w:unhideWhenUsed w:val="on"/>
    <w:pPr>
      <w:spacing w:before="100" w:after="100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rPr>
      <w:rFonts w:asciiTheme="minorHAnsi" w:cstheme="minorBidi" w:eastAsiaTheme="minorHAnsi" w:hAnsiTheme="minorHAnsi"/>
      <w:sz w:val="20"/>
      <w:szCs w:val="20"/>
      <w:lang w:eastAsia="en-US"/>
    </w:rPr>
  </w:style>
  <w:style w:type="character" w:customStyle="1" w:styleId="ТекстсноскиЗнак1">
    <w:name w:val="Текст сноски Знак1"/>
    <w:basedOn w:val="DefaultParagraphFont"/>
    <w:uiPriority w:val="99"/>
    <w:semiHidden w:val="on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Toc4">
    <w:name w:val="Toc 4"/>
    <w:basedOn w:val="Normal"/>
    <w:next w:val="Normal"/>
    <w:uiPriority w:val="39"/>
    <w:unhideWhenUsed w:val="on"/>
    <w:pPr>
      <w:spacing w:line="276" w:lineRule="auto"/>
      <w:ind w:left="660"/>
    </w:pPr>
    <w:rPr>
      <w:rFonts w:asciiTheme="minorHAnsi" w:cstheme="minorBidi" w:eastAsiaTheme="minorHAnsi" w:hAnsiTheme="minorHAnsi"/>
      <w:sz w:val="18"/>
      <w:szCs w:val="18"/>
      <w:lang w:eastAsia="en-US"/>
    </w:rPr>
  </w:style>
  <w:style w:type="paragraph" w:styleId="Toc5">
    <w:name w:val="Toc 5"/>
    <w:basedOn w:val="Normal"/>
    <w:next w:val="Normal"/>
    <w:uiPriority w:val="39"/>
    <w:unhideWhenUsed w:val="on"/>
    <w:pPr>
      <w:spacing w:line="276" w:lineRule="auto"/>
      <w:ind w:left="880"/>
    </w:pPr>
    <w:rPr>
      <w:rFonts w:asciiTheme="minorHAnsi" w:cstheme="minorBidi" w:eastAsiaTheme="minorHAnsi" w:hAnsiTheme="minorHAnsi"/>
      <w:sz w:val="18"/>
      <w:szCs w:val="18"/>
      <w:lang w:eastAsia="en-US"/>
    </w:rPr>
  </w:style>
  <w:style w:type="paragraph" w:styleId="Toc6">
    <w:name w:val="Toc 6"/>
    <w:basedOn w:val="Normal"/>
    <w:next w:val="Normal"/>
    <w:uiPriority w:val="39"/>
    <w:unhideWhenUsed w:val="on"/>
    <w:pPr>
      <w:spacing w:line="276" w:lineRule="auto"/>
      <w:ind w:left="1100"/>
    </w:pPr>
    <w:rPr>
      <w:rFonts w:asciiTheme="minorHAnsi" w:cstheme="minorBidi" w:eastAsiaTheme="minorHAnsi" w:hAnsiTheme="minorHAnsi"/>
      <w:sz w:val="18"/>
      <w:szCs w:val="18"/>
      <w:lang w:eastAsia="en-US"/>
    </w:rPr>
  </w:style>
  <w:style w:type="paragraph" w:styleId="Toc7">
    <w:name w:val="Toc 7"/>
    <w:basedOn w:val="Normal"/>
    <w:next w:val="Normal"/>
    <w:uiPriority w:val="39"/>
    <w:unhideWhenUsed w:val="on"/>
    <w:pPr>
      <w:spacing w:line="276" w:lineRule="auto"/>
      <w:ind w:left="1320"/>
    </w:pPr>
    <w:rPr>
      <w:rFonts w:asciiTheme="minorHAnsi" w:cstheme="minorBidi" w:eastAsiaTheme="minorHAnsi" w:hAnsiTheme="minorHAnsi"/>
      <w:sz w:val="18"/>
      <w:szCs w:val="18"/>
      <w:lang w:eastAsia="en-US"/>
    </w:rPr>
  </w:style>
  <w:style w:type="paragraph" w:styleId="Toc8">
    <w:name w:val="Toc 8"/>
    <w:basedOn w:val="Normal"/>
    <w:next w:val="Normal"/>
    <w:uiPriority w:val="39"/>
    <w:unhideWhenUsed w:val="on"/>
    <w:pPr>
      <w:spacing w:line="276" w:lineRule="auto"/>
      <w:ind w:left="1540"/>
    </w:pPr>
    <w:rPr>
      <w:rFonts w:asciiTheme="minorHAnsi" w:cstheme="minorBidi" w:eastAsiaTheme="minorHAnsi" w:hAnsiTheme="minorHAnsi"/>
      <w:sz w:val="18"/>
      <w:szCs w:val="18"/>
      <w:lang w:eastAsia="en-US"/>
    </w:rPr>
  </w:style>
  <w:style w:type="paragraph" w:styleId="Toc9">
    <w:name w:val="Toc 9"/>
    <w:basedOn w:val="Normal"/>
    <w:next w:val="Normal"/>
    <w:uiPriority w:val="39"/>
    <w:unhideWhenUsed w:val="on"/>
    <w:pPr>
      <w:spacing w:line="276" w:lineRule="auto"/>
      <w:ind w:left="1760"/>
    </w:pPr>
    <w:rPr>
      <w:rFonts w:asciiTheme="minorHAnsi" w:cstheme="minorBidi" w:eastAsiaTheme="minorHAnsi" w:hAnsiTheme="minorHAnsi"/>
      <w:sz w:val="18"/>
      <w:szCs w:val="18"/>
      <w:lang w:eastAsia="en-US"/>
    </w:rPr>
  </w:style>
  <w:style w:type="character" w:customStyle="1" w:styleId="Bday">
    <w:name w:val="Bday"/>
    <w:basedOn w:val="DefaultParagraphFont"/>
    <w:uiPriority w:val="99"/>
  </w:style>
  <w:style w:type="character" w:customStyle="1" w:styleId="Dday">
    <w:name w:val="Dday"/>
    <w:basedOn w:val="DefaultParagraphFont"/>
    <w:uiPriority w:val="99"/>
  </w:style>
  <w:style w:type="character" w:customStyle="1" w:styleId="Country-name">
    <w:name w:val="Country-name"/>
    <w:basedOn w:val="DefaultParagraphFont"/>
    <w:uiPriority w:val="99"/>
  </w:style>
  <w:style w:type="paragraph" w:customStyle="1" w:styleId="Warning">
    <w:name w:val="Warning"/>
    <w:basedOn w:val="Normal"/>
    <w:uiPriority w:val="99"/>
    <w:pPr>
      <w:spacing w:before="100" w:after="100"/>
    </w:p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paragraph" w:customStyle="1" w:styleId="Стиль1">
    <w:name w:val="Стиль1"/>
    <w:basedOn w:val="Heading1"/>
    <w:uiPriority w:val="99"/>
    <w:qFormat w:val="on"/>
    <w:pPr>
      <w:numPr>
        <w:ilvl w:val="0"/>
        <w:numId w:val="1"/>
      </w:numPr>
    </w:pPr>
    <w:rPr>
      <w:lang w:eastAsia="en-US"/>
    </w:rPr>
  </w:style>
  <w:style w:type="paragraph" w:customStyle="1" w:styleId="Стиль2">
    <w:name w:val="Стиль2"/>
    <w:basedOn w:val="Heading1"/>
    <w:uiPriority w:val="99"/>
    <w:qFormat w:val="on"/>
    <w:pPr>
      <w:shd w:val="clear" w:color="auto" w:fill="ffffff" w:themeFill="background1"/>
      <w:ind w:left="432" w:hanging="432"/>
    </w:pPr>
    <w:rPr>
      <w:lang w:eastAsia="en-US"/>
    </w:rPr>
  </w:style>
  <w:style w:type="paragraph" w:customStyle="1" w:styleId="ЗАГОЛОВОК1уровня">
    <w:name w:val="ЗАГОЛОВОК 1 уровня"/>
    <w:basedOn w:val="ListParagraph"/>
    <w:uiPriority w:val="99"/>
    <w:qFormat w:val="on"/>
    <w:pPr>
      <w:numPr>
        <w:ilvl w:val="0"/>
        <w:numId w:val="2"/>
      </w:numPr>
    </w:pPr>
    <w:rPr>
      <w:rFonts w:ascii="Arial" w:eastAsiaTheme="minorHAnsi" w:hAnsi="Arial"/>
      <w:color w:val="333f4f" w:themeColor="text2" w:themeShade="bf"/>
      <w:sz w:val="28"/>
      <w:lang w:eastAsia="en-US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ourhr1">
    <w:name w:val="Sourhr1"/>
    <w:basedOn w:val="DefaultParagraphFont"/>
    <w:uiPriority w:val="99"/>
    <w:rPr>
      <w:color w:val="0000ff"/>
      <w:u w:val="single"/>
    </w:rPr>
  </w:style>
  <w:style w:type="paragraph" w:customStyle="1" w:styleId="Стиль3">
    <w:name w:val="Стиль3"/>
    <w:basedOn w:val="Heading1"/>
    <w:uiPriority w:val="99"/>
    <w:qFormat w:val="on"/>
    <w:pPr>
      <w:ind w:left="432" w:hanging="432"/>
    </w:pPr>
    <w:rPr>
      <w:color w:val="auto"/>
      <w:lang w:eastAsia="en-US"/>
    </w:rPr>
  </w:style>
  <w:style w:type="character" w:customStyle="1" w:styleId="W">
    <w:name w:val="W"/>
    <w:basedOn w:val="DefaultParagraphFont"/>
    <w:uiPriority w:val="99"/>
  </w:style>
  <w:style w:type="character" w:customStyle="1" w:styleId="_xbe">
    <w:name w:val="_xbe"/>
    <w:basedOn w:val="DefaultParagraphFont"/>
    <w:uiPriority w:val="99"/>
  </w:style>
  <w:style w:type="paragraph" w:styleId="ListBullet">
    <w:name w:val="List Bullet"/>
    <w:basedOn w:val="Normal"/>
    <w:uiPriority w:val="99"/>
    <w:unhideWhenUsed w:val="on"/>
    <w:pPr>
      <w:numPr>
        <w:ilvl w:val="0"/>
        <w:numId w:val="3"/>
      </w:numPr>
      <w:spacing w:after="200" w:line="276" w:lineRule="auto"/>
      <w:contextualSpacing w:val="on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customStyle="1" w:styleId="M1">
    <w:name w:val="M1"/>
    <w:basedOn w:val="DefaultParagraphFont"/>
    <w:uiPriority w:val="99"/>
    <w:rPr>
      <w:i/>
      <w:iCs/>
    </w:rPr>
  </w:style>
  <w:style w:type="character" w:customStyle="1" w:styleId="Latex1">
    <w:name w:val="Latex1"/>
    <w:basedOn w:val="DefaultParagraphFont"/>
    <w:uiPriority w:val="99"/>
  </w:style>
  <w:style w:type="character" w:customStyle="1" w:styleId="Mathjax1">
    <w:name w:val="Mathjax1"/>
    <w:basedOn w:val="DefaultParagraphFont"/>
    <w:uiPriority w:val="99"/>
    <w:rPr>
      <w:b w:val="off"/>
      <w:bCs w:val="off"/>
      <w:i w:val="off"/>
      <w:iCs w:val="off"/>
      <w:caps w:val="off"/>
      <w:vanish w:val="off"/>
      <w:spacing w:val="0"/>
      <w:sz w:val="24"/>
      <w:szCs w:val="24"/>
      <w:bdr w:val="none" w:sz="4" w:space="0"/>
      <w:rtl w:val="off"/>
    </w:rPr>
  </w:style>
  <w:style w:type="character" w:customStyle="1" w:styleId="Definition">
    <w:name w:val="Definition"/>
    <w:uiPriority w:val="99"/>
    <w:rPr>
      <w:rFonts w:cs="Georgia"/>
      <w:color w:val="000000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customStyle="1" w:styleId="Mwe-math-mathml-inline">
    <w:name w:val="Mwe-math-mathml-inline"/>
    <w:basedOn w:val="DefaultParagraphFont"/>
    <w:uiPriority w:val="99"/>
  </w:style>
  <w:style w:type="character" w:customStyle="1" w:styleId="Mw-headline">
    <w:name w:val="Mw-headline"/>
    <w:basedOn w:val="DefaultParagraphFont"/>
    <w:uiPriority w:val="99"/>
  </w:style>
  <w:style w:type="character" w:customStyle="1" w:styleId="Mw-editsection1">
    <w:name w:val="Mw-editsection1"/>
    <w:basedOn w:val="DefaultParagraphFont"/>
    <w:uiPriority w:val="99"/>
  </w:style>
  <w:style w:type="character" w:customStyle="1" w:styleId="Mw-editsection-bracket">
    <w:name w:val="Mw-editsection-bracket"/>
    <w:basedOn w:val="DefaultParagraphFont"/>
    <w:uiPriority w:val="99"/>
  </w:style>
  <w:style w:type="character" w:customStyle="1" w:styleId="Mw-editsection-divider1">
    <w:name w:val="Mw-editsection-divider1"/>
    <w:basedOn w:val="DefaultParagraphFont"/>
    <w:uiPriority w:val="99"/>
    <w:rPr>
      <w:color w:val="555555"/>
    </w:rPr>
  </w:style>
  <w:style w:type="paragraph" w:customStyle="1" w:styleId="Maintext">
    <w:name w:val="Maintext"/>
    <w:basedOn w:val="Normal"/>
    <w:uiPriority w:val="99"/>
    <w:pPr>
      <w:spacing w:before="100" w:after="100"/>
    </w:pPr>
  </w:style>
  <w:style w:type="paragraph" w:styleId="BodyTextIndent">
    <w:name w:val="Body Text Indent"/>
    <w:basedOn w:val="Normal"/>
    <w:link w:val="ОсновнойтекстсотступомЗнак"/>
    <w:uiPriority w:val="99"/>
    <w:semiHidden w:val="on"/>
    <w:unhideWhenUsed w:val="on"/>
    <w:pPr>
      <w:ind w:left="1701" w:hanging="1701"/>
      <w:jc w:val="center"/>
    </w:pPr>
    <w:rPr>
      <w:sz w:val="28"/>
      <w:szCs w:val="28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uiPriority w:val="99"/>
    <w:semiHidden w:val="on"/>
    <w:rPr>
      <w:rFonts w:ascii="Times New Roman" w:cs="Times New Roman" w:eastAsia="Times New Roman" w:hAnsi="Times New Roman"/>
      <w:sz w:val="28"/>
      <w:szCs w:val="28"/>
      <w:lang w:eastAsia="ru-RU"/>
    </w:rPr>
  </w:style>
  <w:style w:type="table" w:customStyle="1" w:styleId="Сеткатаблицысветлая1">
    <w:name w:val="Сетка таблицы светлая1"/>
    <w:basedOn w:val="NormalTable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customStyle="1" w:styleId="Caption2">
    <w:name w:val="Caption2"/>
    <w:basedOn w:val="Normal"/>
    <w:uiPriority w:val="99"/>
    <w:pPr>
      <w:spacing w:before="100" w:after="100"/>
    </w:pPr>
  </w:style>
  <w:style w:type="paragraph" w:customStyle="1" w:styleId="Usualindent">
    <w:name w:val="Usualindent"/>
    <w:basedOn w:val="Normal"/>
    <w:uiPriority w:val="99"/>
    <w:pPr>
      <w:spacing w:before="100" w:after="100"/>
    </w:pPr>
  </w:style>
  <w:style w:type="paragraph" w:customStyle="1" w:styleId="Usualnoindent">
    <w:name w:val="Usualnoindent"/>
    <w:basedOn w:val="Normal"/>
    <w:uiPriority w:val="99"/>
    <w:pPr>
      <w:spacing w:before="100" w:after="100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TMLCite">
    <w:name w:val="HTML Cite"/>
    <w:basedOn w:val="DefaultParagraphFont"/>
    <w:uiPriority w:val="99"/>
    <w:semiHidden w:val="on"/>
    <w:unhideWhenUsed w:val="on"/>
    <w:rPr>
      <w:i/>
      <w:iCs/>
    </w:rPr>
  </w:style>
  <w:style w:type="paragraph" w:customStyle="1" w:styleId="Sechead">
    <w:name w:val="Sechead"/>
    <w:basedOn w:val="Normal"/>
    <w:uiPriority w:val="99"/>
    <w:pPr>
      <w:spacing w:before="100" w:after="100" w:line="450" w:lineRule="atLeast"/>
      <w:jc w:val="both"/>
    </w:pPr>
    <w:rPr>
      <w:b/>
      <w:bCs/>
      <w:sz w:val="30"/>
      <w:szCs w:val="30"/>
    </w:rPr>
  </w:style>
  <w:style w:type="character" w:customStyle="1" w:styleId="Size51">
    <w:name w:val="Size51"/>
    <w:basedOn w:val="DefaultParagraphFont"/>
    <w:uiPriority w:val="99"/>
    <w:rPr>
      <w:sz w:val="150"/>
      <w:szCs w:val="150"/>
    </w:rPr>
  </w:style>
  <w:style w:type="paragraph" w:customStyle="1" w:styleId="Caption1">
    <w:name w:val="Caption1"/>
    <w:basedOn w:val="Normal"/>
    <w:uiPriority w:val="99"/>
    <w:pPr>
      <w:spacing w:before="100" w:after="100"/>
      <w:jc w:val="both"/>
    </w:p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nsolas" w:cs="Consolas" w:eastAsia="Times New Roman" w:hAnsi="Consolas" w:hint="default"/>
      <w:i/>
      <w:iCs/>
      <w:color w:val="c7254e"/>
      <w:sz w:val="26"/>
      <w:szCs w:val="26"/>
      <w:shd w:val="clear" w:color="auto" w:fill="f9f2f4"/>
    </w:rPr>
  </w:style>
  <w:style w:type="character" w:styleId="HTMLVariable">
    <w:name w:val="HTML Variable"/>
    <w:basedOn w:val="DefaultParagraphFont"/>
    <w:uiPriority w:val="99"/>
    <w:semiHidden w:val="on"/>
    <w:unhideWhenUsed w:val="on"/>
    <w:rPr>
      <w:rFonts w:ascii="Courier New" w:cs="Courier New" w:hAnsi="Courier New" w:hint="default"/>
      <w:i/>
      <w:iCs/>
      <w:sz w:val="26"/>
      <w:szCs w:val="26"/>
    </w:rPr>
  </w:style>
  <w:style w:type="character" w:customStyle="1" w:styleId="Mathjax2">
    <w:name w:val="Mathjax2"/>
    <w:basedOn w:val="DefaultParagraphFont"/>
    <w:uiPriority w:val="99"/>
    <w:rPr>
      <w:b w:val="off"/>
      <w:bCs w:val="off"/>
      <w:i w:val="off"/>
      <w:iCs w:val="off"/>
      <w:caps w:val="off"/>
      <w:vanish w:val="off"/>
      <w:spacing w:val="0"/>
      <w:sz w:val="24"/>
      <w:szCs w:val="24"/>
      <w:bdr w:val="none" w:sz="4" w:space="0"/>
      <w:rtl w:val="off"/>
    </w:rPr>
  </w:style>
  <w:style w:type="table" w:customStyle="1" w:styleId="Сеткатаблицы1">
    <w:name w:val="Сетка таблицы1"/>
    <w:basedOn w:val="NormalTable"/>
    <w:uiPriority w:val="59"/>
    <w:pPr>
      <w:spacing w:after="0" w:line="240" w:lineRule="auto"/>
      <w:jc w:val="both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Ft323">
    <w:name w:val="Ft323"/>
    <w:basedOn w:val="DefaultParagraphFont"/>
    <w:uiPriority w:val="99"/>
  </w:style>
  <w:style w:type="character" w:customStyle="1" w:styleId="Hgkelc">
    <w:name w:val="Hgkelc"/>
    <w:basedOn w:val="DefaultParagraphFont"/>
    <w:uiPriority w:val="99"/>
  </w:style>
  <w:style w:type="character" w:customStyle="1" w:styleId="Markedcontent">
    <w:name w:val="Markedcontent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Демидова Ольга Львовна</dc:creator>
  <cp:lastModifiedBy>Всеволод Косов</cp:lastModifiedBy>
</cp:coreProperties>
</file>