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Отчет по лабораторной работе №2</w:t>
      </w:r>
    </w:p>
    <w:p w:rsidR="00000000" w:rsidDel="00000000" w:rsidP="00000000" w:rsidRDefault="00000000" w:rsidRPr="00000000" w14:paraId="00000002">
      <w:pPr>
        <w:pStyle w:val="Subtitle"/>
        <w:rPr/>
      </w:pPr>
      <w:r w:rsidDel="00000000" w:rsidR="00000000" w:rsidRPr="00000000">
        <w:rPr>
          <w:rtl w:val="0"/>
        </w:rPr>
        <w:t xml:space="preserve">Дисциплина: Computer Skills for Scientific Writing</w:t>
      </w:r>
    </w:p>
    <w:p w:rsidR="00000000" w:rsidDel="00000000" w:rsidP="00000000" w:rsidRDefault="00000000" w:rsidRPr="00000000" w14:paraId="0000000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Нирдоши Всеволод Раджендер</w:t>
      </w:r>
    </w:p>
    <w:bookmarkStart w:colFirst="0" w:colLast="0" w:name="5pq4lekr5rba" w:id="0"/>
    <w:bookmarkEnd w:id="0"/>
    <w:p w:rsidR="00000000" w:rsidDel="00000000" w:rsidP="00000000" w:rsidRDefault="00000000" w:rsidRPr="00000000" w14:paraId="00000004">
      <w:pPr>
        <w:pStyle w:val="Heading2"/>
        <w:rPr/>
      </w:pPr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Создать первый документ в системе LaTeX, познакомиться с основными командами и элементами, научиться компилировать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.tex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-файл в PDF с помощью редактора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TeXworks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 через командную строку Windows.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bookmarkStart w:colFirst="0" w:colLast="0" w:name="bari7lkz2ltg" w:id="1"/>
    <w:bookmarkEnd w:id="1"/>
    <w:p w:rsidR="00000000" w:rsidDel="00000000" w:rsidP="00000000" w:rsidRDefault="00000000" w:rsidRPr="00000000" w14:paraId="00000007">
      <w:pPr>
        <w:pStyle w:val="Heading2"/>
        <w:rPr/>
      </w:pPr>
      <w:r w:rsidDel="00000000" w:rsidR="00000000" w:rsidRPr="00000000">
        <w:rPr>
          <w:rtl w:val="0"/>
        </w:rPr>
        <w:t xml:space="preserve">Задание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Установить и запустить редактор </w:t>
      </w:r>
      <w:r w:rsidDel="00000000" w:rsidR="00000000" w:rsidRPr="00000000">
        <w:rPr>
          <w:b w:val="1"/>
          <w:rtl w:val="0"/>
        </w:rPr>
        <w:t xml:space="preserve">TeXworks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Создать новый файл 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first.tex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Написать код документа на языке LaTeX с использованием различных элементов: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базовая структура документа,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языковые пакеты,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сноски,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специальные символы,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математическая формула.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Скомпилировать документ в PDF в редакторе TeXworks.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Скомпилировать документ в PDF через командную строку с помощью команды: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XeLaTeX first.tex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bookmarkStart w:colFirst="0" w:colLast="0" w:name="tfzojf41eulb" w:id="2"/>
    <w:bookmarkEnd w:id="2"/>
    <w:p w:rsidR="00000000" w:rsidDel="00000000" w:rsidP="00000000" w:rsidRDefault="00000000" w:rsidRPr="00000000" w14:paraId="00000014">
      <w:pPr>
        <w:pStyle w:val="Heading2"/>
        <w:rPr/>
      </w:pPr>
      <w:r w:rsidDel="00000000" w:rsidR="00000000" w:rsidRPr="00000000">
        <w:rPr>
          <w:rtl w:val="0"/>
        </w:rPr>
        <w:t xml:space="preserve">Выполнение лабораторной</w:t>
      </w:r>
    </w:p>
    <w:bookmarkStart w:colFirst="0" w:colLast="0" w:name="adn527b4yv2i" w:id="3"/>
    <w:bookmarkEnd w:id="3"/>
    <w:p w:rsidR="00000000" w:rsidDel="00000000" w:rsidP="00000000" w:rsidRDefault="00000000" w:rsidRPr="00000000" w14:paraId="00000015">
      <w:pPr>
        <w:pStyle w:val="Heading3"/>
        <w:rPr/>
      </w:pPr>
      <w:r w:rsidDel="00000000" w:rsidR="00000000" w:rsidRPr="00000000">
        <w:rPr>
          <w:rtl w:val="0"/>
        </w:rPr>
        <w:t xml:space="preserve">1. Создание файла и редактор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Открыл редактор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TeXworks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который входит в комплект TeX Live.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Создал новый файл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first.tex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334137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8zlio9dw9kx0" w:id="4"/>
    <w:bookmarkEnd w:id="4"/>
    <w:p w:rsidR="00000000" w:rsidDel="00000000" w:rsidP="00000000" w:rsidRDefault="00000000" w:rsidRPr="00000000" w14:paraId="00000019">
      <w:pPr>
        <w:pStyle w:val="Heading3"/>
        <w:rPr/>
      </w:pPr>
      <w:r w:rsidDel="00000000" w:rsidR="00000000" w:rsidRPr="00000000">
        <w:rPr>
          <w:rtl w:val="0"/>
        </w:rPr>
        <w:t xml:space="preserve">2. Написание кода документа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файл был вставлен следующий код: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\documentclass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{article}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\usepackage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{polyglossia}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\setdefaultlanguage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[spelling=modern]{russian}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\setotherlanguage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{english}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\usepackage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{unicode-math}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\setmainfont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[Ligatures={Common,TeX},Scale=0.94]{IBM Plex Serif}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\setsansfont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[Ligatures={Common,TeX},Scale=MatchLowercase,Scale=0.94]{IBM Plex Sans}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\setmonofont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[Scale=MatchLowercase,Scale=0.94,FakeStretch=0.9]{IBM Plex Mono}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\setmathfont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{STIX Two Math}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\usepackage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{graphicx}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\usepackage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{textcomp}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\usepackage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{hyperref}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\begin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{document}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Hey world!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is a first document.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is a simple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\footnote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{with a footnote}.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is a new paragraph.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\textbraceleft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\textbraceright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\textdollar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\textunderscore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\textbackslash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\textasciicircum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6287e"/>
          <w:sz w:val="22"/>
          <w:szCs w:val="22"/>
          <w:u w:val="none"/>
          <w:shd w:fill="auto" w:val="clear"/>
          <w:vertAlign w:val="baseline"/>
          <w:rtl w:val="0"/>
        </w:rPr>
        <w:t xml:space="preserve">\textasciitilde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\begin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{equation}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\label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6688"/>
          <w:sz w:val="22"/>
          <w:szCs w:val="22"/>
          <w:u w:val="none"/>
          <w:shd w:fill="auto" w:val="clear"/>
          <w:vertAlign w:val="baseline"/>
          <w:rtl w:val="0"/>
        </w:rPr>
        <w:t xml:space="preserve">{eq:eq01}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6688"/>
          <w:sz w:val="22"/>
          <w:szCs w:val="22"/>
          <w:u w:val="none"/>
          <w:shd w:fill="auto" w:val="clear"/>
          <w:vertAlign w:val="baseline"/>
          <w:rtl w:val="0"/>
        </w:rPr>
        <w:t xml:space="preserve">  y(x)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\lim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6688"/>
          <w:sz w:val="22"/>
          <w:szCs w:val="22"/>
          <w:u w:val="none"/>
          <w:shd w:fill="auto" w:val="clear"/>
          <w:vertAlign w:val="baseline"/>
          <w:rtl w:val="0"/>
        </w:rPr>
        <w:t xml:space="preserve">_{t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\to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6688"/>
          <w:sz w:val="22"/>
          <w:szCs w:val="22"/>
          <w:u w:val="none"/>
          <w:shd w:fill="auto" w:val="clear"/>
          <w:vertAlign w:val="baseline"/>
          <w:rtl w:val="0"/>
        </w:rPr>
        <w:t xml:space="preserve"> 0}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70a0"/>
          <w:sz w:val="22"/>
          <w:szCs w:val="22"/>
          <w:u w:val="none"/>
          <w:shd w:fill="auto" w:val="clear"/>
          <w:vertAlign w:val="baseline"/>
          <w:rtl w:val="0"/>
        </w:rPr>
        <w:t xml:space="preserve">\sin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b6688"/>
          <w:sz w:val="22"/>
          <w:szCs w:val="22"/>
          <w:u w:val="none"/>
          <w:shd w:fill="auto" w:val="clear"/>
          <w:vertAlign w:val="baseline"/>
          <w:rtl w:val="0"/>
        </w:rPr>
        <w:t xml:space="preserve">^2(t)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\end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{equation}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20"/>
          <w:sz w:val="22"/>
          <w:szCs w:val="22"/>
          <w:u w:val="none"/>
          <w:shd w:fill="auto" w:val="clear"/>
          <w:vertAlign w:val="baseline"/>
          <w:rtl w:val="0"/>
        </w:rPr>
        <w:t xml:space="preserve">\end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{document}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833938" cy="2580977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580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39qzugup8nr8" w:id="5"/>
    <w:bookmarkEnd w:id="5"/>
    <w:p w:rsidR="00000000" w:rsidDel="00000000" w:rsidP="00000000" w:rsidRDefault="00000000" w:rsidRPr="00000000" w14:paraId="0000001D">
      <w:pPr>
        <w:pStyle w:val="Heading3"/>
        <w:rPr/>
      </w:pPr>
      <w:r w:rsidDel="00000000" w:rsidR="00000000" w:rsidRPr="00000000">
        <w:rPr>
          <w:rtl w:val="0"/>
        </w:rPr>
        <w:t xml:space="preserve">3. Пояснение к коду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**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Пакет polyglossia</w:t>
      </w:r>
      <w:r w:rsidDel="00000000" w:rsidR="00000000" w:rsidRPr="00000000">
        <w:rPr>
          <w:rtl w:val="0"/>
        </w:rPr>
        <w:t xml:space="preserve"> — работа с языками (русский и английский).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Пакет unicode-math</w:t>
      </w:r>
      <w:r w:rsidDel="00000000" w:rsidR="00000000" w:rsidRPr="00000000">
        <w:rPr>
          <w:rtl w:val="0"/>
        </w:rPr>
        <w:t xml:space="preserve"> — поддержка Unicode-шрифтов и современных математических символов.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 — создание сноски.</w:t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Команды , и др.</w:t>
      </w:r>
      <w:r w:rsidDel="00000000" w:rsidR="00000000" w:rsidRPr="00000000">
        <w:rPr>
          <w:rtl w:val="0"/>
        </w:rPr>
        <w:t xml:space="preserve"> — вывод специальных символов 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{}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$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_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\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^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~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3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Окружение equation</w:t>
      </w:r>
      <w:r w:rsidDel="00000000" w:rsidR="00000000" w:rsidRPr="00000000">
        <w:rPr>
          <w:rtl w:val="0"/>
        </w:rPr>
        <w:t xml:space="preserve"> — вставка математической формулы с автоматической нумерацией:</w:t>
      </w:r>
    </w:p>
    <w:p w:rsidR="00000000" w:rsidDel="00000000" w:rsidP="00000000" w:rsidRDefault="00000000" w:rsidRPr="00000000" w14:paraId="00000024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y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sin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Aptos" w:cs="Aptos" w:eastAsia="Aptos" w:hAnsi="Aptos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d>
      </m:oMath>
      <w:r w:rsidDel="00000000" w:rsidR="00000000" w:rsidRPr="00000000">
        <w:rPr>
          <w:rtl w:val="0"/>
        </w:rPr>
      </w:r>
    </w:p>
    <w:bookmarkStart w:colFirst="0" w:colLast="0" w:name="hnylpjzhbfm6" w:id="6"/>
    <w:bookmarkEnd w:id="6"/>
    <w:p w:rsidR="00000000" w:rsidDel="00000000" w:rsidP="00000000" w:rsidRDefault="00000000" w:rsidRPr="00000000" w14:paraId="00000025">
      <w:pPr>
        <w:pStyle w:val="Heading3"/>
        <w:rPr/>
      </w:pPr>
      <w:r w:rsidDel="00000000" w:rsidR="00000000" w:rsidRPr="00000000">
        <w:rPr>
          <w:rtl w:val="0"/>
        </w:rPr>
        <w:t xml:space="preserve">4. Компиляция в редакторе TeXworks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меню TeXworks выбран движок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XeLaTeX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После нажатия на «Компиляция» был получен файл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first.pdf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содержащий текст, сноску, специальные символы и формулу.</w:t>
      </w:r>
    </w:p>
    <w:bookmarkStart w:colFirst="0" w:colLast="0" w:name="oadnkt92bth5" w:id="7"/>
    <w:bookmarkEnd w:id="7"/>
    <w:p w:rsidR="00000000" w:rsidDel="00000000" w:rsidP="00000000" w:rsidRDefault="00000000" w:rsidRPr="00000000" w14:paraId="00000028">
      <w:pPr>
        <w:pStyle w:val="Heading3"/>
        <w:rPr/>
      </w:pPr>
      <w:r w:rsidDel="00000000" w:rsidR="00000000" w:rsidRPr="00000000">
        <w:rPr>
          <w:rtl w:val="0"/>
        </w:rPr>
        <w:t xml:space="preserve">5. Компиляция через командную строку</w:t>
      </w:r>
    </w:p>
    <w:p w:rsidR="00000000" w:rsidDel="00000000" w:rsidP="00000000" w:rsidRDefault="00000000" w:rsidRPr="00000000" w14:paraId="00000029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В командной строке Windows выполнен переход в папку с файлом: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C:\Users\&lt;Имя&gt;\Documents\latex-labs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Выполнена команда: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XeLaTeX first.tex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3151505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51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результате появился файл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first.pdf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совпадающий по содержанию с версией, собранной в TeXworks.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334000" cy="2637155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37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bookmarkStart w:colFirst="0" w:colLast="0" w:name="x7audfpi1sga" w:id="8"/>
    <w:bookmarkEnd w:id="8"/>
    <w:p w:rsidR="00000000" w:rsidDel="00000000" w:rsidP="00000000" w:rsidRDefault="00000000" w:rsidRPr="00000000" w14:paraId="00000031">
      <w:pPr>
        <w:pStyle w:val="Heading2"/>
        <w:rPr/>
      </w:pPr>
      <w:r w:rsidDel="00000000" w:rsidR="00000000" w:rsidRPr="00000000">
        <w:rPr>
          <w:rtl w:val="0"/>
        </w:rPr>
        <w:t xml:space="preserve">Выводы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ходе лабораторной работы был создан и скомпилирован первый документ на языке LaTeX.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Изучена структура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.tex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-файла: преамбула, тело документа.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Добавлены и протестированы элементы: сноски, специальные символы, математическая формула.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Выполнена компиляция документа в двух режимах: через графический редактор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TeXworks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 через </w:t>
      </w:r>
      <w:r w:rsidDel="00000000" w:rsidR="00000000" w:rsidRPr="00000000"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командную строку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Получен PDF-документ, что подтверждает корректность работы установленного дистрибутива TeX Live.</w:t>
      </w:r>
    </w:p>
    <w:sectPr>
      <w:pgSz w:h="15840" w:w="12240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  <w:font w:name="Cambria Math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 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 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0"/>
      <w:numFmt w:val="bullet"/>
      <w:lvlText w:val=" 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 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 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5">
      <w:start w:val="0"/>
      <w:numFmt w:val="bullet"/>
      <w:lvlText w:val=" 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 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 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0"/>
      <w:numFmt w:val="bullet"/>
      <w:lvlText w:val=" 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0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0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0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ru"/>
      </w:rPr>
    </w:rPrDefault>
    <w:pPrDefault>
      <w:pPr>
        <w:spacing w:after="200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before="0" w:line="240" w:lineRule="auto"/>
      <w:jc w:val="center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>
      <w:spacing w:after="80" w:before="0" w:line="240" w:lineRule="auto"/>
      <w:jc w:val="center"/>
    </w:pPr>
    <w:rPr>
      <w:rFonts w:ascii="Play" w:cs="Play" w:eastAsia="Play" w:hAnsi="Play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4.jp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5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>biblatexoptions</vt:lpwstr>
  </property>
  <property fmtid="{D5CDD505-2E9C-101B-9397-08002B2CF9AE}" pid="6" name="biblio-style">
    <vt:lpwstr>gost-numeric</vt:lpwstr>
  </property>
  <property fmtid="{D5CDD505-2E9C-101B-9397-08002B2CF9AE}" pid="7" name="bibliography">
    <vt:lpwstr>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>header-includes</vt:lpwstr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>mathfontoptions</vt:lpwstr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>polyglossia-lang</vt:lpwstr>
  </property>
  <property fmtid="{D5CDD505-2E9C-101B-9397-08002B2CF9AE}" pid="29" name="polyglossia-otherlangs">
    <vt:lpwstr>polyglossia-otherlangs</vt:lpwstr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Дисциплина: Computer Skills for Scientific Writing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