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6089" w14:textId="77777777" w:rsidR="00EF64A8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7614519"/>
      <w:bookmarkEnd w:id="0"/>
      <w:r w:rsidRPr="00EF64A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F64A8" w:rsidRPr="00EF64A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F64A8">
        <w:rPr>
          <w:rFonts w:ascii="Times New Roman" w:hAnsi="Times New Roman" w:cs="Times New Roman"/>
          <w:sz w:val="28"/>
          <w:szCs w:val="28"/>
        </w:rPr>
        <w:t xml:space="preserve">ОБРАЗОВАНИЯ </w:t>
      </w:r>
    </w:p>
    <w:p w14:paraId="00D11661" w14:textId="77777777" w:rsidR="00D24A9C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r w:rsidRPr="00EF64A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05439F6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ФГАОУ ВО «Крымский федеральный университет имени В. И. Вернадского»</w:t>
      </w:r>
    </w:p>
    <w:p w14:paraId="6A409172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Физико-технический институт</w:t>
      </w:r>
    </w:p>
    <w:p w14:paraId="4A18AA31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Кафедра компьютерной инженерии и моделирования</w:t>
      </w:r>
    </w:p>
    <w:p w14:paraId="2F45E33B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B2893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05696" w14:textId="77777777" w:rsidR="00D24A9C" w:rsidRP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68166" w14:textId="7D519C8D" w:rsidR="00D24A9C" w:rsidRPr="000A560D" w:rsidRDefault="00786B05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6552EA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48600B">
        <w:rPr>
          <w:rFonts w:ascii="Times New Roman" w:hAnsi="Times New Roman" w:cs="Times New Roman"/>
          <w:sz w:val="28"/>
          <w:szCs w:val="28"/>
        </w:rPr>
        <w:t xml:space="preserve"> №</w:t>
      </w:r>
      <w:r w:rsidR="00940739">
        <w:rPr>
          <w:rFonts w:ascii="Times New Roman" w:hAnsi="Times New Roman" w:cs="Times New Roman"/>
          <w:sz w:val="28"/>
          <w:szCs w:val="28"/>
        </w:rPr>
        <w:t>4</w:t>
      </w:r>
    </w:p>
    <w:p w14:paraId="585EF5C7" w14:textId="77777777" w:rsidR="00D24A9C" w:rsidRPr="00587984" w:rsidRDefault="00D24A9C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по курсу «</w:t>
      </w:r>
      <w:r w:rsidR="009C065B">
        <w:rPr>
          <w:rFonts w:ascii="Times New Roman" w:hAnsi="Times New Roman" w:cs="Times New Roman"/>
          <w:sz w:val="28"/>
          <w:szCs w:val="28"/>
        </w:rPr>
        <w:t>Алгоритмы и методы вычислений</w:t>
      </w:r>
      <w:r w:rsidR="006552EA">
        <w:rPr>
          <w:rFonts w:ascii="Times New Roman" w:hAnsi="Times New Roman" w:cs="Times New Roman"/>
          <w:sz w:val="28"/>
          <w:szCs w:val="28"/>
        </w:rPr>
        <w:t>»</w:t>
      </w:r>
    </w:p>
    <w:p w14:paraId="4E07B752" w14:textId="1F1F5098" w:rsidR="00D24A9C" w:rsidRPr="00587984" w:rsidRDefault="00D24A9C" w:rsidP="003313E5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на тему: «</w:t>
      </w:r>
      <w:r w:rsidR="003313E5">
        <w:rPr>
          <w:rFonts w:ascii="Times New Roman" w:hAnsi="Times New Roman" w:cs="Times New Roman"/>
          <w:sz w:val="28"/>
          <w:szCs w:val="28"/>
        </w:rPr>
        <w:t>И</w:t>
      </w:r>
      <w:r w:rsidR="003313E5" w:rsidRPr="003313E5">
        <w:rPr>
          <w:rFonts w:ascii="Times New Roman" w:hAnsi="Times New Roman" w:cs="Times New Roman"/>
          <w:sz w:val="28"/>
          <w:szCs w:val="28"/>
        </w:rPr>
        <w:t xml:space="preserve">нтерполяция и </w:t>
      </w:r>
      <w:r w:rsidR="003313E5">
        <w:rPr>
          <w:rFonts w:ascii="Times New Roman" w:hAnsi="Times New Roman" w:cs="Times New Roman"/>
          <w:sz w:val="28"/>
          <w:szCs w:val="28"/>
        </w:rPr>
        <w:t>а</w:t>
      </w:r>
      <w:r w:rsidR="003313E5" w:rsidRPr="003313E5">
        <w:rPr>
          <w:rFonts w:ascii="Times New Roman" w:hAnsi="Times New Roman" w:cs="Times New Roman"/>
          <w:sz w:val="28"/>
          <w:szCs w:val="28"/>
        </w:rPr>
        <w:t>ппроксимация</w:t>
      </w:r>
      <w:r w:rsidRPr="00587984">
        <w:rPr>
          <w:rFonts w:ascii="Times New Roman" w:hAnsi="Times New Roman" w:cs="Times New Roman"/>
          <w:sz w:val="28"/>
          <w:szCs w:val="28"/>
        </w:rPr>
        <w:t>»</w:t>
      </w:r>
    </w:p>
    <w:p w14:paraId="1910B170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3073D7B3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6726C8D7" w14:textId="77777777" w:rsidR="00D24A9C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9"/>
      </w:tblGrid>
      <w:tr w:rsidR="0048600B" w14:paraId="1C3A692A" w14:textId="77777777" w:rsidTr="0048600B">
        <w:tc>
          <w:tcPr>
            <w:tcW w:w="5665" w:type="dxa"/>
          </w:tcPr>
          <w:p w14:paraId="55F3BFA3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030BC0C3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14:paraId="74EEA592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 w:rsidR="00EF64A8">
              <w:rPr>
                <w:rFonts w:ascii="Times New Roman" w:hAnsi="Times New Roman" w:cs="Times New Roman"/>
                <w:sz w:val="28"/>
              </w:rPr>
              <w:t>2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14:paraId="0252BCBE" w14:textId="75EA8ECC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160924">
              <w:rPr>
                <w:rFonts w:ascii="Times New Roman" w:hAnsi="Times New Roman" w:cs="Times New Roman"/>
                <w:sz w:val="28"/>
              </w:rPr>
              <w:t>ПИ-б-о-201(1)</w:t>
            </w:r>
          </w:p>
          <w:p w14:paraId="3B1F8264" w14:textId="5CE78068" w:rsidR="0048600B" w:rsidRDefault="00160924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Шенгелай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</w:p>
          <w:p w14:paraId="42DA071A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  <w:p w14:paraId="414F59F2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0B" w14:paraId="4AA9F953" w14:textId="77777777" w:rsidTr="0048600B">
        <w:tc>
          <w:tcPr>
            <w:tcW w:w="5665" w:type="dxa"/>
          </w:tcPr>
          <w:p w14:paraId="07E13858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663B3167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Проверила:</w:t>
            </w:r>
          </w:p>
          <w:p w14:paraId="07E3276B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старший преподаватель </w:t>
            </w:r>
          </w:p>
          <w:p w14:paraId="306BF609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кафедры компьютерной инженерии и моделирования</w:t>
            </w:r>
          </w:p>
          <w:p w14:paraId="38CA79A8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Горская И.Ю.</w:t>
            </w:r>
          </w:p>
        </w:tc>
      </w:tr>
    </w:tbl>
    <w:p w14:paraId="75CEB014" w14:textId="77777777" w:rsidR="0048600B" w:rsidRDefault="0048600B" w:rsidP="009B5F79">
      <w:pPr>
        <w:spacing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1545E1AF" w14:textId="77777777" w:rsidR="00D24A9C" w:rsidRPr="0048600B" w:rsidRDefault="00D24A9C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FB823" w14:textId="23F7FBBF" w:rsidR="0048600B" w:rsidRDefault="0048600B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18C59" w14:textId="77777777" w:rsidR="00C07F53" w:rsidRPr="0048600B" w:rsidRDefault="00C07F53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7EE14" w14:textId="0838122E" w:rsidR="00160924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Симферополь</w:t>
      </w:r>
      <w:r w:rsidR="009B5F79">
        <w:rPr>
          <w:rFonts w:ascii="Times New Roman" w:hAnsi="Times New Roman" w:cs="Times New Roman"/>
          <w:sz w:val="28"/>
        </w:rPr>
        <w:t xml:space="preserve">, </w:t>
      </w:r>
      <w:r w:rsidRPr="00D24A9C">
        <w:rPr>
          <w:rFonts w:ascii="Times New Roman" w:hAnsi="Times New Roman" w:cs="Times New Roman"/>
          <w:sz w:val="28"/>
        </w:rPr>
        <w:t>20</w:t>
      </w:r>
      <w:r w:rsidR="00EF64A8">
        <w:rPr>
          <w:rFonts w:ascii="Times New Roman" w:hAnsi="Times New Roman" w:cs="Times New Roman"/>
          <w:sz w:val="28"/>
        </w:rPr>
        <w:t>2</w:t>
      </w:r>
      <w:r w:rsidR="00F4470D">
        <w:rPr>
          <w:rFonts w:ascii="Times New Roman" w:hAnsi="Times New Roman" w:cs="Times New Roman"/>
          <w:sz w:val="28"/>
        </w:rPr>
        <w:t>2</w:t>
      </w:r>
    </w:p>
    <w:p w14:paraId="5B565B36" w14:textId="6EC8953C" w:rsidR="00786B05" w:rsidRPr="00AE3ECA" w:rsidRDefault="00786B05" w:rsidP="00786B05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C07F53">
        <w:rPr>
          <w:rFonts w:ascii="Times New Roman" w:hAnsi="Times New Roman" w:cs="Times New Roman"/>
          <w:b/>
          <w:sz w:val="28"/>
          <w:szCs w:val="28"/>
        </w:rPr>
        <w:t>4</w:t>
      </w:r>
    </w:p>
    <w:p w14:paraId="277BB203" w14:textId="6E377EA6" w:rsidR="009C557B" w:rsidRDefault="00631C7C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3313E5" w:rsidRPr="003313E5">
        <w:rPr>
          <w:rFonts w:ascii="Times New Roman" w:hAnsi="Times New Roman" w:cs="Times New Roman"/>
          <w:bCs/>
          <w:sz w:val="28"/>
          <w:szCs w:val="28"/>
        </w:rPr>
        <w:t>Интерполяция и Аппроксимация</w:t>
      </w:r>
      <w:r w:rsidR="003313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BCDB39" w14:textId="77777777" w:rsidR="009C557B" w:rsidRDefault="00686C33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C5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A056DB" w14:textId="6F5B4A7D" w:rsidR="003313E5" w:rsidRPr="003313E5" w:rsidRDefault="009C557B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57B">
        <w:rPr>
          <w:rFonts w:ascii="Times New Roman" w:hAnsi="Times New Roman" w:cs="Times New Roman"/>
          <w:bCs/>
          <w:sz w:val="28"/>
          <w:szCs w:val="28"/>
        </w:rPr>
        <w:t>1.</w:t>
      </w:r>
      <w:r w:rsidR="003313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313E5" w:rsidRPr="003313E5">
        <w:rPr>
          <w:rFonts w:ascii="Times New Roman" w:hAnsi="Times New Roman" w:cs="Times New Roman"/>
          <w:bCs/>
          <w:sz w:val="28"/>
          <w:szCs w:val="28"/>
        </w:rPr>
        <w:t>Изучить и научиться отличать термины интерполяция, аппроксимация, экстраполяция, сплайны, кривые Безье, полином Лагранжа, метод наименьших квадратов.</w:t>
      </w:r>
    </w:p>
    <w:p w14:paraId="4930EFFE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2.</w:t>
      </w:r>
      <w:r w:rsidRPr="003313E5">
        <w:rPr>
          <w:rFonts w:ascii="Times New Roman" w:hAnsi="Times New Roman" w:cs="Times New Roman"/>
          <w:bCs/>
          <w:sz w:val="28"/>
          <w:szCs w:val="28"/>
        </w:rPr>
        <w:tab/>
        <w:t xml:space="preserve">Научиться использовать на практике наиболее эффективные алгоритмы глобальной и локальной интерполяции. </w:t>
      </w:r>
    </w:p>
    <w:p w14:paraId="7573B458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3.</w:t>
      </w:r>
      <w:r w:rsidRPr="003313E5">
        <w:rPr>
          <w:rFonts w:ascii="Times New Roman" w:hAnsi="Times New Roman" w:cs="Times New Roman"/>
          <w:bCs/>
          <w:sz w:val="28"/>
          <w:szCs w:val="28"/>
        </w:rPr>
        <w:tab/>
        <w:t>Изучить устойчивые приемы численного дифференцирования.</w:t>
      </w:r>
    </w:p>
    <w:p w14:paraId="72DA8256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4.</w:t>
      </w:r>
      <w:r w:rsidRPr="003313E5">
        <w:rPr>
          <w:rFonts w:ascii="Times New Roman" w:hAnsi="Times New Roman" w:cs="Times New Roman"/>
          <w:bCs/>
          <w:sz w:val="28"/>
          <w:szCs w:val="28"/>
        </w:rPr>
        <w:tab/>
        <w:t>Изучить метод численного интегрирования функций, заданных на неравномерной сетке, с помощью сплайнов.</w:t>
      </w:r>
    </w:p>
    <w:p w14:paraId="43C70C83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5.</w:t>
      </w:r>
      <w:r w:rsidRPr="003313E5">
        <w:rPr>
          <w:rFonts w:ascii="Times New Roman" w:hAnsi="Times New Roman" w:cs="Times New Roman"/>
          <w:bCs/>
          <w:sz w:val="28"/>
          <w:szCs w:val="28"/>
        </w:rPr>
        <w:tab/>
        <w:t xml:space="preserve">Написать программу, реализующую два метода интерполяции табличных значений: </w:t>
      </w:r>
    </w:p>
    <w:p w14:paraId="4637CD63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1) Полином Лагранжа для глобальной интерполяции;</w:t>
      </w:r>
    </w:p>
    <w:p w14:paraId="65CF39F6" w14:textId="77777777" w:rsidR="003313E5" w:rsidRPr="003313E5" w:rsidRDefault="003313E5" w:rsidP="003313E5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13E5">
        <w:rPr>
          <w:rFonts w:ascii="Times New Roman" w:hAnsi="Times New Roman" w:cs="Times New Roman"/>
          <w:bCs/>
          <w:sz w:val="28"/>
          <w:szCs w:val="28"/>
        </w:rPr>
        <w:t>2) Кубический сплайн.</w:t>
      </w:r>
    </w:p>
    <w:p w14:paraId="33C83849" w14:textId="77777777" w:rsidR="003313E5" w:rsidRDefault="003313E5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48ADE" w14:textId="1C459094" w:rsidR="00631C7C" w:rsidRPr="00686C33" w:rsidRDefault="00631C7C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>Перед выполнением лабораторной работы:</w:t>
      </w:r>
    </w:p>
    <w:p w14:paraId="2A50418A" w14:textId="77777777" w:rsidR="00631C7C" w:rsidRPr="00AE3ECA" w:rsidRDefault="00631C7C" w:rsidP="00AE3ECA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Были изучены теоретические сведения в </w:t>
      </w:r>
      <w:r w:rsidR="00AE3ECA">
        <w:rPr>
          <w:rFonts w:ascii="Times New Roman" w:hAnsi="Times New Roman" w:cs="Times New Roman"/>
          <w:sz w:val="28"/>
          <w:szCs w:val="28"/>
        </w:rPr>
        <w:t>методических указаниях к выполнению</w:t>
      </w:r>
      <w:r w:rsidR="00AE3ECA" w:rsidRPr="00AE3ECA">
        <w:rPr>
          <w:rFonts w:ascii="Times New Roman" w:hAnsi="Times New Roman" w:cs="Times New Roman"/>
          <w:sz w:val="28"/>
          <w:szCs w:val="28"/>
        </w:rPr>
        <w:t xml:space="preserve"> данной лабораторной работы; подробно рассмотрены приведенные практические примеры.</w:t>
      </w:r>
    </w:p>
    <w:p w14:paraId="63EF0B45" w14:textId="01BBBB95" w:rsidR="00786B05" w:rsidRPr="000A560D" w:rsidRDefault="00631C7C" w:rsidP="000A560D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Прочитан </w:t>
      </w:r>
      <w:r w:rsidR="0028620C">
        <w:rPr>
          <w:rFonts w:ascii="Times New Roman" w:hAnsi="Times New Roman" w:cs="Times New Roman"/>
          <w:sz w:val="28"/>
          <w:szCs w:val="28"/>
        </w:rPr>
        <w:t>теоретический</w:t>
      </w:r>
      <w:r w:rsidRPr="00AE3ECA">
        <w:rPr>
          <w:rFonts w:ascii="Times New Roman" w:hAnsi="Times New Roman" w:cs="Times New Roman"/>
          <w:sz w:val="28"/>
          <w:szCs w:val="28"/>
        </w:rPr>
        <w:t xml:space="preserve"> материал в </w:t>
      </w:r>
      <w:r w:rsidR="0028620C">
        <w:rPr>
          <w:rFonts w:ascii="Times New Roman" w:hAnsi="Times New Roman" w:cs="Times New Roman"/>
          <w:sz w:val="28"/>
          <w:szCs w:val="28"/>
        </w:rPr>
        <w:t xml:space="preserve">соответствующих разделах </w:t>
      </w:r>
      <w:r w:rsidR="000A560D">
        <w:rPr>
          <w:rFonts w:ascii="Times New Roman" w:hAnsi="Times New Roman" w:cs="Times New Roman"/>
          <w:sz w:val="28"/>
          <w:szCs w:val="28"/>
        </w:rPr>
        <w:t xml:space="preserve">учебного пособия: Милюков В.В., </w:t>
      </w:r>
      <w:r w:rsidR="000A560D">
        <w:rPr>
          <w:rStyle w:val="fontstyle01"/>
        </w:rPr>
        <w:t>Горская И.Ю.</w:t>
      </w:r>
      <w:r w:rsidR="000A560D"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Лабораторный практикум по учебной дисциплине «Алгоритмы и методы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вычислений»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2669D" w14:textId="645A91CF" w:rsidR="00686C33" w:rsidRPr="008E7090" w:rsidRDefault="008E7090" w:rsidP="00686C3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090">
        <w:rPr>
          <w:rFonts w:ascii="Times New Roman" w:hAnsi="Times New Roman" w:cs="Times New Roman"/>
          <w:bCs/>
          <w:sz w:val="28"/>
          <w:szCs w:val="28"/>
        </w:rPr>
        <w:t xml:space="preserve">Программы, в которых производились все расчеты, были написаны на языке </w:t>
      </w:r>
      <w:proofErr w:type="spellStart"/>
      <w:r w:rsidRPr="008E709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E7090">
        <w:rPr>
          <w:rFonts w:ascii="Times New Roman" w:hAnsi="Times New Roman" w:cs="Times New Roman"/>
          <w:bCs/>
          <w:sz w:val="28"/>
          <w:szCs w:val="28"/>
        </w:rPr>
        <w:t xml:space="preserve"> (SE 17) в среде разработки </w:t>
      </w:r>
      <w:proofErr w:type="spellStart"/>
      <w:r w:rsidRPr="008E7090">
        <w:rPr>
          <w:rFonts w:ascii="Times New Roman" w:hAnsi="Times New Roman" w:cs="Times New Roman"/>
          <w:bCs/>
          <w:sz w:val="28"/>
          <w:szCs w:val="28"/>
        </w:rPr>
        <w:t>IntelliJ</w:t>
      </w:r>
      <w:proofErr w:type="spellEnd"/>
      <w:r w:rsidRPr="008E7090">
        <w:rPr>
          <w:rFonts w:ascii="Times New Roman" w:hAnsi="Times New Roman" w:cs="Times New Roman"/>
          <w:bCs/>
          <w:sz w:val="28"/>
          <w:szCs w:val="28"/>
        </w:rPr>
        <w:t xml:space="preserve"> IDEA 2020.3.3.</w:t>
      </w:r>
    </w:p>
    <w:p w14:paraId="49316ED4" w14:textId="77777777" w:rsidR="008E7090" w:rsidRDefault="008E7090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19ACB" w14:textId="165B5751" w:rsidR="002D5F5B" w:rsidRDefault="002D5F5B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В соответствии с индивидуальным заданием выполнены </w:t>
      </w:r>
      <w:r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686C33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F1DAB6" w14:textId="77777777" w:rsidR="00C07F53" w:rsidRDefault="00C07F53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1BE71" w14:textId="2012090C" w:rsidR="002D5F5B" w:rsidRDefault="002D5F5B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13</w:t>
      </w:r>
    </w:p>
    <w:p w14:paraId="61AC42D7" w14:textId="450A9AE7" w:rsidR="002E63EC" w:rsidRDefault="002D5F5B" w:rsidP="002E63EC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2E63EC" w:rsidRPr="003313E5">
        <w:rPr>
          <w:rFonts w:ascii="Times New Roman" w:hAnsi="Times New Roman" w:cs="Times New Roman"/>
          <w:bCs/>
          <w:sz w:val="28"/>
          <w:szCs w:val="28"/>
        </w:rPr>
        <w:t>Написать программу, реализующую метод интерполяции табличных значений</w:t>
      </w:r>
      <w:r w:rsidR="002E63EC">
        <w:rPr>
          <w:rFonts w:ascii="Times New Roman" w:hAnsi="Times New Roman" w:cs="Times New Roman"/>
          <w:bCs/>
          <w:sz w:val="28"/>
          <w:szCs w:val="28"/>
        </w:rPr>
        <w:t xml:space="preserve"> – п</w:t>
      </w:r>
      <w:r w:rsidR="002E63EC" w:rsidRPr="003313E5">
        <w:rPr>
          <w:rFonts w:ascii="Times New Roman" w:hAnsi="Times New Roman" w:cs="Times New Roman"/>
          <w:bCs/>
          <w:sz w:val="28"/>
          <w:szCs w:val="28"/>
        </w:rPr>
        <w:t>олином Лагранжа для глобальной интерполяции</w:t>
      </w:r>
      <w:r w:rsidR="002E63EC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B18788" w14:textId="6E2D4C18" w:rsidR="00650205" w:rsidRDefault="00650205" w:rsidP="00650205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Интерполяционный многочлен Лагранжа</w:t>
      </w:r>
      <w:r w:rsidRPr="00650205">
        <w:rPr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это </w:t>
      </w:r>
      <w:hyperlink r:id="rId8" w:tooltip="Интерполяционный многочлен" w:history="1">
        <w:r w:rsidRPr="00650205">
          <w:rPr>
            <w:rStyle w:val="ae"/>
            <w:color w:val="000000"/>
            <w:sz w:val="28"/>
            <w:szCs w:val="28"/>
            <w:u w:val="none"/>
          </w:rPr>
          <w:t>многочлен</w:t>
        </w:r>
      </w:hyperlink>
      <w:r>
        <w:rPr>
          <w:color w:val="000000"/>
          <w:sz w:val="28"/>
          <w:szCs w:val="28"/>
        </w:rPr>
        <w:t xml:space="preserve"> минимальной степени, принимающий данные значения в данном наборе точек. Для </w:t>
      </w:r>
      <w:r>
        <w:rPr>
          <w:rStyle w:val="texhtml"/>
          <w:i/>
          <w:iCs/>
        </w:rPr>
        <w:t>n</w:t>
      </w:r>
      <w:r>
        <w:rPr>
          <w:rStyle w:val="texhtml"/>
        </w:rPr>
        <w:t xml:space="preserve"> + 1</w:t>
      </w:r>
      <w:r>
        <w:rPr>
          <w:color w:val="000000"/>
          <w:sz w:val="28"/>
          <w:szCs w:val="28"/>
        </w:rPr>
        <w:t xml:space="preserve"> пар чисел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,…, 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color w:val="000000"/>
          <w:sz w:val="28"/>
          <w:szCs w:val="28"/>
        </w:rPr>
        <w:t>, где все</w:t>
      </w:r>
      <w:r w:rsidRPr="0065020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</w:rPr>
        <w:t xml:space="preserve"> различны, существует единственный многочлен </w:t>
      </w:r>
      <m:oMath>
        <m:r>
          <w:rPr>
            <w:rFonts w:ascii="Cambria Math" w:hAnsi="Cambria Math"/>
            <w:color w:val="000000"/>
            <w:sz w:val="28"/>
            <w:szCs w:val="28"/>
          </w:rPr>
          <m:t>L(x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2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степени не более </w:t>
      </w:r>
      <m:oMath>
        <m:r>
          <w:rPr>
            <w:rFonts w:ascii="Cambria Math" w:hAnsi="Cambria Math"/>
            <w:color w:val="000000"/>
            <w:sz w:val="28"/>
            <w:szCs w:val="28"/>
          </w:rPr>
          <m:t>n</m:t>
        </m:r>
      </m:oMath>
      <w:r w:rsidRPr="0065020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которого</w:t>
      </w:r>
      <w:r w:rsidRPr="00650205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650205">
        <w:rPr>
          <w:color w:val="000000"/>
          <w:sz w:val="28"/>
          <w:szCs w:val="28"/>
        </w:rPr>
        <w:t>.</w:t>
      </w:r>
    </w:p>
    <w:p w14:paraId="2D74A372" w14:textId="6448AD96" w:rsidR="00650205" w:rsidRDefault="00650205" w:rsidP="00650205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93ABDDD" wp14:editId="4621258E">
            <wp:extent cx="2727960" cy="16068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1174" cy="161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83E0A" w14:textId="7A82E258" w:rsidR="00650205" w:rsidRDefault="00650205" w:rsidP="00650205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Общий случай.</w:t>
      </w:r>
      <w:r w:rsidRPr="0065020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Интерполяционный многочлен Лагранжа и формула для определения базисных полиномов</w:t>
      </w:r>
    </w:p>
    <w:p w14:paraId="473D5684" w14:textId="172CEE42" w:rsidR="00650205" w:rsidRDefault="00650205" w:rsidP="00650205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131B75AF" w14:textId="7AD74935" w:rsidR="008565A8" w:rsidRDefault="008565A8" w:rsidP="00650205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</w:t>
      </w:r>
      <w:r w:rsidRPr="008565A8">
        <w:rPr>
          <w:color w:val="000000"/>
          <w:sz w:val="28"/>
          <w:szCs w:val="28"/>
        </w:rPr>
        <w:t>луча</w:t>
      </w:r>
      <w:r>
        <w:rPr>
          <w:color w:val="000000"/>
          <w:sz w:val="28"/>
          <w:szCs w:val="28"/>
        </w:rPr>
        <w:t>я</w:t>
      </w:r>
      <w:r w:rsidRPr="008565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равномерного распределения </w:t>
      </w:r>
      <w:r w:rsidRPr="008565A8">
        <w:rPr>
          <w:color w:val="000000"/>
          <w:sz w:val="28"/>
          <w:szCs w:val="28"/>
        </w:rPr>
        <w:t>узлов интерполяции</w:t>
      </w:r>
      <w:r>
        <w:rPr>
          <w:color w:val="000000"/>
          <w:sz w:val="28"/>
          <w:szCs w:val="28"/>
        </w:rPr>
        <w:t xml:space="preserve"> базисные полиномы вычисляются следующим образом:</w:t>
      </w:r>
    </w:p>
    <w:p w14:paraId="30206A78" w14:textId="3F3AC602" w:rsidR="008565A8" w:rsidRDefault="008565A8" w:rsidP="008565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11BD8A" wp14:editId="6A9A5EFB">
            <wp:extent cx="2971800" cy="116139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98697" cy="117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B1A1C" w14:textId="1AB9718C" w:rsidR="008565A8" w:rsidRDefault="008565A8" w:rsidP="008565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 Случай </w:t>
      </w:r>
      <w:r w:rsidRPr="008565A8">
        <w:rPr>
          <w:color w:val="000000"/>
          <w:sz w:val="28"/>
          <w:szCs w:val="28"/>
        </w:rPr>
        <w:t>равноотстоящих узлов интерполяции</w:t>
      </w:r>
      <w:r>
        <w:rPr>
          <w:color w:val="000000"/>
          <w:sz w:val="28"/>
          <w:szCs w:val="28"/>
        </w:rPr>
        <w:t>. Формула для определения базисных полиномов</w:t>
      </w:r>
    </w:p>
    <w:p w14:paraId="5745C407" w14:textId="1F994AFD" w:rsidR="00C07F53" w:rsidRDefault="00C07F53" w:rsidP="008565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56DE8BAC" w14:textId="4C74CB1D" w:rsidR="00C07F53" w:rsidRDefault="00C07F53" w:rsidP="00C07F53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Нами были написаны две программы. Первая, консольная программа, находит точные значения координаты </w:t>
      </w:r>
      <w:r>
        <w:rPr>
          <w:color w:val="000000"/>
          <w:sz w:val="28"/>
          <w:szCs w:val="28"/>
          <w:lang w:val="en-US"/>
        </w:rPr>
        <w:t>y</w:t>
      </w:r>
      <w:r w:rsidRPr="00C07F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координаты </w:t>
      </w:r>
      <w:r>
        <w:rPr>
          <w:color w:val="000000"/>
          <w:sz w:val="28"/>
          <w:szCs w:val="28"/>
          <w:lang w:val="en-US"/>
        </w:rPr>
        <w:t>x</w:t>
      </w:r>
      <w:r w:rsidRPr="00C07F5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используя интерполяционный многочлен Лагранжа – на ней проводилось тестирование метода. Вторая программа строит интерполяционный многочлен Лагранжа и базисные полиномы, используя </w:t>
      </w:r>
      <w:proofErr w:type="spellStart"/>
      <w:r>
        <w:rPr>
          <w:color w:val="000000"/>
          <w:sz w:val="28"/>
          <w:szCs w:val="28"/>
          <w:lang w:val="en-US"/>
        </w:rPr>
        <w:t>LineChart</w:t>
      </w:r>
      <w:proofErr w:type="spellEnd"/>
      <w:r w:rsidRPr="00C07F5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график.</w:t>
      </w:r>
    </w:p>
    <w:p w14:paraId="0729ED73" w14:textId="28457FE8" w:rsidR="00C07F53" w:rsidRDefault="00C07F53" w:rsidP="00C07F53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консольной программе мы реализовали</w:t>
      </w:r>
      <w:r w:rsidR="00E264A8">
        <w:rPr>
          <w:color w:val="000000"/>
          <w:sz w:val="28"/>
          <w:szCs w:val="28"/>
        </w:rPr>
        <w:t xml:space="preserve"> нахождение интерполяционного многочлена Лагранжа для двух случаев: общего случая, и случая равноотстоящих узлов интерполяции.</w:t>
      </w:r>
    </w:p>
    <w:p w14:paraId="0D48BB22" w14:textId="1457D029" w:rsidR="00E264A8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E5B3445" wp14:editId="6061A0B7">
            <wp:extent cx="3689968" cy="345395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06072" cy="346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97F9A" w14:textId="616CC770" w:rsidR="00E264A8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 Метод нахождения интерполяционного многочлена Лагранжа для общего случая</w:t>
      </w:r>
    </w:p>
    <w:p w14:paraId="252BEBE1" w14:textId="78DD3612" w:rsidR="00E264A8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</w:p>
    <w:p w14:paraId="59703FE2" w14:textId="26D96B81" w:rsidR="00E264A8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FDEC5B" wp14:editId="3B2FB381">
            <wp:extent cx="3382470" cy="312728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01315" cy="314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072C7" w14:textId="7ACDFA79" w:rsidR="00E264A8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 Метод нахождения интерполяционного многочлена Лагранжа для случая равноотстоящих узлов интерполяции</w:t>
      </w:r>
    </w:p>
    <w:p w14:paraId="3BD311CE" w14:textId="719CB618" w:rsidR="00E264A8" w:rsidRPr="00877DCC" w:rsidRDefault="00E264A8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проверки работы метода мы, помимо табличного способа задания исходных данных, реализовали задание исходных данных с помощью функции</w:t>
      </w:r>
      <w:r w:rsidR="00877DCC" w:rsidRPr="00877DCC">
        <w:rPr>
          <w:color w:val="000000"/>
          <w:sz w:val="28"/>
          <w:szCs w:val="28"/>
        </w:rPr>
        <w:t>.</w:t>
      </w:r>
    </w:p>
    <w:p w14:paraId="18AA4F0F" w14:textId="66C12B20" w:rsidR="00E264A8" w:rsidRDefault="00877DCC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Исходные данные для задания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877DCC" w14:paraId="6E070C2A" w14:textId="77777777" w:rsidTr="00877DCC">
        <w:tc>
          <w:tcPr>
            <w:tcW w:w="1557" w:type="dxa"/>
          </w:tcPr>
          <w:p w14:paraId="53BC70F0" w14:textId="7052452C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57" w:type="dxa"/>
          </w:tcPr>
          <w:p w14:paraId="7F4582AC" w14:textId="2402AB02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8B2F85F" w14:textId="2B81F8FD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4EF1FF6" w14:textId="56B97EC0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14AA1D33" w14:textId="2540806A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5D2EF8AE" w14:textId="368B353B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877DCC" w14:paraId="3810731D" w14:textId="77777777" w:rsidTr="00877DCC">
        <w:tc>
          <w:tcPr>
            <w:tcW w:w="1557" w:type="dxa"/>
          </w:tcPr>
          <w:p w14:paraId="1F6AA91C" w14:textId="41F52C10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y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57" w:type="dxa"/>
          </w:tcPr>
          <w:p w14:paraId="59E668C4" w14:textId="0B6F4CD0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1,9</w:t>
            </w:r>
          </w:p>
        </w:tc>
        <w:tc>
          <w:tcPr>
            <w:tcW w:w="1557" w:type="dxa"/>
          </w:tcPr>
          <w:p w14:paraId="774E1FFC" w14:textId="5E142E13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5,5</w:t>
            </w:r>
          </w:p>
        </w:tc>
        <w:tc>
          <w:tcPr>
            <w:tcW w:w="1557" w:type="dxa"/>
          </w:tcPr>
          <w:p w14:paraId="0B2DFF43" w14:textId="5C1F5B49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7EA6526D" w14:textId="5DAA6C03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558" w:type="dxa"/>
          </w:tcPr>
          <w:p w14:paraId="4DB51C6D" w14:textId="58F1C2F8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21</w:t>
            </w:r>
          </w:p>
        </w:tc>
      </w:tr>
    </w:tbl>
    <w:p w14:paraId="4AF0B409" w14:textId="77777777" w:rsidR="00877DCC" w:rsidRDefault="00877DCC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6041888" w14:textId="46B7BA76" w:rsidR="00877DCC" w:rsidRDefault="00877DCC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2. Проверка работы метода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1134"/>
        <w:gridCol w:w="2283"/>
        <w:gridCol w:w="2246"/>
      </w:tblGrid>
      <w:tr w:rsidR="00877DCC" w14:paraId="5C0176EE" w14:textId="77777777" w:rsidTr="0047534C">
        <w:tc>
          <w:tcPr>
            <w:tcW w:w="9344" w:type="dxa"/>
            <w:gridSpan w:val="4"/>
          </w:tcPr>
          <w:p w14:paraId="32FAD671" w14:textId="7FAFDCE3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Для общего случая</w:t>
            </w:r>
          </w:p>
        </w:tc>
      </w:tr>
      <w:tr w:rsidR="00175190" w14:paraId="5DC6A0AD" w14:textId="77777777" w:rsidTr="00893672">
        <w:tc>
          <w:tcPr>
            <w:tcW w:w="3681" w:type="dxa"/>
            <w:vAlign w:val="center"/>
          </w:tcPr>
          <w:p w14:paraId="6043338F" w14:textId="77777777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f(x)</w:t>
            </w:r>
          </w:p>
        </w:tc>
        <w:tc>
          <w:tcPr>
            <w:tcW w:w="1134" w:type="dxa"/>
            <w:vAlign w:val="center"/>
          </w:tcPr>
          <w:p w14:paraId="05E910F3" w14:textId="4A1FC8C6" w:rsidR="00877DCC" w:rsidRPr="00877DCC" w:rsidRDefault="00877DCC" w:rsidP="00877DCC">
            <w:pPr>
              <w:pStyle w:val="a5"/>
              <w:suppressAutoHyphens/>
              <w:spacing w:before="0" w:after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283" w:type="dxa"/>
            <w:vAlign w:val="center"/>
          </w:tcPr>
          <w:p w14:paraId="593BE849" w14:textId="6AED2769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Точное значение функции</w:t>
            </w:r>
          </w:p>
        </w:tc>
        <w:tc>
          <w:tcPr>
            <w:tcW w:w="2246" w:type="dxa"/>
            <w:vAlign w:val="center"/>
          </w:tcPr>
          <w:p w14:paraId="6A4B1738" w14:textId="6CC06224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Интерполяция </w:t>
            </w:r>
            <w:proofErr w:type="spellStart"/>
            <w:r>
              <w:rPr>
                <w:color w:val="000000"/>
                <w:sz w:val="28"/>
                <w:szCs w:val="28"/>
              </w:rPr>
              <w:t>Лагража</w:t>
            </w:r>
            <w:proofErr w:type="spellEnd"/>
          </w:p>
        </w:tc>
      </w:tr>
      <w:tr w:rsidR="00175190" w14:paraId="3C70C425" w14:textId="77777777" w:rsidTr="00893672">
        <w:tc>
          <w:tcPr>
            <w:tcW w:w="3681" w:type="dxa"/>
            <w:vMerge w:val="restart"/>
            <w:vAlign w:val="center"/>
          </w:tcPr>
          <w:p w14:paraId="220FC535" w14:textId="0EBA387B" w:rsidR="00877DCC" w:rsidRPr="00877DCC" w:rsidRDefault="00877DCC" w:rsidP="00877DCC">
            <w:pPr>
              <w:pStyle w:val="a5"/>
              <w:suppressAutoHyphens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-2x+6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24A0D8EF" w14:textId="2C648619" w:rsidR="00877DCC" w:rsidRPr="00877DCC" w:rsidRDefault="00877DCC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77DCC">
              <w:rPr>
                <w:color w:val="000000"/>
                <w:sz w:val="28"/>
                <w:szCs w:val="28"/>
                <w:lang w:val="en-US"/>
              </w:rPr>
              <w:t>4.5</w:t>
            </w:r>
          </w:p>
        </w:tc>
        <w:tc>
          <w:tcPr>
            <w:tcW w:w="2283" w:type="dxa"/>
          </w:tcPr>
          <w:p w14:paraId="49AEFDCC" w14:textId="5E6A0C46" w:rsidR="00877DCC" w:rsidRPr="00877DCC" w:rsidRDefault="00877DCC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77DCC">
              <w:rPr>
                <w:color w:val="000000"/>
                <w:sz w:val="28"/>
                <w:szCs w:val="28"/>
              </w:rPr>
              <w:t>-1623.0</w:t>
            </w:r>
          </w:p>
        </w:tc>
        <w:tc>
          <w:tcPr>
            <w:tcW w:w="2246" w:type="dxa"/>
          </w:tcPr>
          <w:p w14:paraId="594B650F" w14:textId="282B5D46" w:rsidR="00877DCC" w:rsidRDefault="00877DCC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77DCC">
              <w:rPr>
                <w:color w:val="000000"/>
                <w:sz w:val="28"/>
                <w:szCs w:val="28"/>
              </w:rPr>
              <w:t>-1623.0</w:t>
            </w:r>
          </w:p>
        </w:tc>
      </w:tr>
      <w:tr w:rsidR="00175190" w14:paraId="119837C9" w14:textId="77777777" w:rsidTr="00893672">
        <w:tc>
          <w:tcPr>
            <w:tcW w:w="3681" w:type="dxa"/>
            <w:vMerge/>
          </w:tcPr>
          <w:p w14:paraId="7CBA525E" w14:textId="77777777" w:rsidR="00877DCC" w:rsidRDefault="00877DCC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883EDB" w14:textId="253A22EF" w:rsidR="00877DCC" w:rsidRPr="00175190" w:rsidRDefault="00175190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-4.5</w:t>
            </w:r>
          </w:p>
        </w:tc>
        <w:tc>
          <w:tcPr>
            <w:tcW w:w="2283" w:type="dxa"/>
          </w:tcPr>
          <w:p w14:paraId="3DE0252F" w14:textId="3E5DE03D" w:rsidR="00877DCC" w:rsidRPr="00877DCC" w:rsidRDefault="005E033D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  <w:r w:rsidRPr="005E033D">
              <w:rPr>
                <w:color w:val="000000"/>
                <w:sz w:val="28"/>
                <w:szCs w:val="28"/>
              </w:rPr>
              <w:t>1605.0</w:t>
            </w:r>
          </w:p>
        </w:tc>
        <w:tc>
          <w:tcPr>
            <w:tcW w:w="2246" w:type="dxa"/>
          </w:tcPr>
          <w:p w14:paraId="5AFF5CCE" w14:textId="400EEC54" w:rsidR="00877DCC" w:rsidRDefault="005E033D" w:rsidP="00E264A8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5E033D">
              <w:rPr>
                <w:color w:val="000000"/>
                <w:sz w:val="28"/>
                <w:szCs w:val="28"/>
              </w:rPr>
              <w:t>-1605</w:t>
            </w:r>
            <w:r>
              <w:rPr>
                <w:color w:val="000000"/>
                <w:sz w:val="28"/>
                <w:szCs w:val="28"/>
              </w:rPr>
              <w:t>.0</w:t>
            </w:r>
          </w:p>
        </w:tc>
      </w:tr>
      <w:tr w:rsidR="00175190" w14:paraId="6A371F6D" w14:textId="77777777" w:rsidTr="00893672">
        <w:tc>
          <w:tcPr>
            <w:tcW w:w="3681" w:type="dxa"/>
            <w:vMerge w:val="restart"/>
            <w:vAlign w:val="center"/>
          </w:tcPr>
          <w:p w14:paraId="063302FC" w14:textId="1243C741" w:rsidR="00175190" w:rsidRPr="00893672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-2x+6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(x)</m:t>
                </m:r>
              </m:oMath>
            </m:oMathPara>
          </w:p>
        </w:tc>
        <w:tc>
          <w:tcPr>
            <w:tcW w:w="1134" w:type="dxa"/>
          </w:tcPr>
          <w:p w14:paraId="6E062AA7" w14:textId="18EBB38A" w:rsidR="00175190" w:rsidRPr="00893672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4.5</w:t>
            </w:r>
          </w:p>
        </w:tc>
        <w:tc>
          <w:tcPr>
            <w:tcW w:w="2283" w:type="dxa"/>
          </w:tcPr>
          <w:p w14:paraId="7D9F2FD7" w14:textId="4228F0B0" w:rsidR="00175190" w:rsidRPr="00877DCC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93672">
              <w:rPr>
                <w:color w:val="000000"/>
                <w:sz w:val="28"/>
                <w:szCs w:val="28"/>
              </w:rPr>
              <w:t>40.343013</w:t>
            </w:r>
          </w:p>
        </w:tc>
        <w:tc>
          <w:tcPr>
            <w:tcW w:w="2246" w:type="dxa"/>
          </w:tcPr>
          <w:p w14:paraId="5EFB4FF4" w14:textId="54844FB2" w:rsidR="00175190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893672">
              <w:rPr>
                <w:color w:val="000000"/>
                <w:sz w:val="28"/>
                <w:szCs w:val="28"/>
              </w:rPr>
              <w:t>41.040837</w:t>
            </w:r>
          </w:p>
        </w:tc>
      </w:tr>
      <w:tr w:rsidR="00175190" w14:paraId="18CC3CE8" w14:textId="77777777" w:rsidTr="00893672">
        <w:tc>
          <w:tcPr>
            <w:tcW w:w="3681" w:type="dxa"/>
            <w:vMerge/>
            <w:vAlign w:val="center"/>
          </w:tcPr>
          <w:p w14:paraId="402FE040" w14:textId="77777777" w:rsidR="00175190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rFonts w:ascii="Calibri" w:eastAsia="Calibri" w:hAnsi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7BAD284" w14:textId="33AA0F3E" w:rsidR="00175190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-4.5</w:t>
            </w:r>
          </w:p>
        </w:tc>
        <w:tc>
          <w:tcPr>
            <w:tcW w:w="2283" w:type="dxa"/>
          </w:tcPr>
          <w:p w14:paraId="252ACE92" w14:textId="2F68985A" w:rsidR="00175190" w:rsidRPr="00877DCC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75190">
              <w:rPr>
                <w:color w:val="000000"/>
                <w:sz w:val="28"/>
                <w:szCs w:val="28"/>
              </w:rPr>
              <w:t>34.272469882</w:t>
            </w:r>
          </w:p>
        </w:tc>
        <w:tc>
          <w:tcPr>
            <w:tcW w:w="2246" w:type="dxa"/>
          </w:tcPr>
          <w:p w14:paraId="76438EDA" w14:textId="2F31E253" w:rsidR="00175190" w:rsidRDefault="00175190" w:rsidP="00175190">
            <w:pPr>
              <w:pStyle w:val="a5"/>
              <w:suppressAutoHyphens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75190">
              <w:rPr>
                <w:color w:val="000000"/>
                <w:sz w:val="28"/>
                <w:szCs w:val="28"/>
              </w:rPr>
              <w:t>32.356854911</w:t>
            </w:r>
          </w:p>
        </w:tc>
      </w:tr>
    </w:tbl>
    <w:p w14:paraId="11792B91" w14:textId="77777777" w:rsidR="00877DCC" w:rsidRPr="00877DCC" w:rsidRDefault="00877DCC" w:rsidP="00E264A8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545A9D46" w14:textId="508FBC73" w:rsidR="00E264A8" w:rsidRDefault="00893672" w:rsidP="00893672">
      <w:pPr>
        <w:pStyle w:val="a5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Мы видим, что для нелинейной функции </w:t>
      </w:r>
      <w:r w:rsidR="005E033D">
        <w:rPr>
          <w:color w:val="000000"/>
          <w:sz w:val="28"/>
          <w:szCs w:val="28"/>
        </w:rPr>
        <w:t>точное значение, и значение, полученное с помощью интерполяции, отличаются на десятые доли.</w:t>
      </w:r>
      <w:r>
        <w:rPr>
          <w:color w:val="000000"/>
          <w:sz w:val="28"/>
          <w:szCs w:val="28"/>
        </w:rPr>
        <w:t xml:space="preserve"> </w:t>
      </w:r>
    </w:p>
    <w:p w14:paraId="138B8BC8" w14:textId="1BB297AD" w:rsidR="00893672" w:rsidRDefault="00893672" w:rsidP="00893672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882F52" wp14:editId="4B598291">
            <wp:extent cx="4175490" cy="28595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8720" cy="2875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1994C" w14:textId="21BFBE65" w:rsidR="00893672" w:rsidRDefault="00893672" w:rsidP="00893672">
      <w:pPr>
        <w:pStyle w:val="a5"/>
        <w:suppressAutoHyphens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 Графический интерфейс программы для построения интерполяционного многочлена Лагранжа</w:t>
      </w:r>
    </w:p>
    <w:p w14:paraId="33F6729C" w14:textId="57980941" w:rsidR="00885267" w:rsidRDefault="00885267" w:rsidP="00885267">
      <w:pPr>
        <w:spacing w:before="24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8526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26C2D7E" w14:textId="77777777" w:rsidR="00AB68CB" w:rsidRDefault="00885267" w:rsidP="00AB6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</w:t>
      </w:r>
      <w:r w:rsidR="00AB68CB">
        <w:rPr>
          <w:rFonts w:ascii="Times New Roman" w:hAnsi="Times New Roman" w:cs="Times New Roman"/>
          <w:bCs/>
          <w:sz w:val="28"/>
          <w:szCs w:val="28"/>
        </w:rPr>
        <w:t>и</w:t>
      </w:r>
      <w:r w:rsidR="00AB68CB" w:rsidRPr="00AB68CB">
        <w:rPr>
          <w:rFonts w:ascii="Times New Roman" w:hAnsi="Times New Roman" w:cs="Times New Roman"/>
          <w:bCs/>
          <w:sz w:val="28"/>
          <w:szCs w:val="28"/>
        </w:rPr>
        <w:t>зучили и научились отличать термины интерполяция, аппроксимация, экстраполяция, сплайны, кривые Безье, полином Лагранжа, метод наименьших квадратов. Научились использовать на практике наиболее эффективные алгоритмы глобальной и локальной интерполяции. Изучили устойчивые приемы численного дифференцирования. Изучили метод численного интегрирования функций, заданных на неравномерной сетке, с помощью сплайнов.</w:t>
      </w:r>
    </w:p>
    <w:p w14:paraId="7BD90756" w14:textId="187E5468" w:rsidR="00AB68CB" w:rsidRPr="00AB68CB" w:rsidRDefault="00AB68CB" w:rsidP="00AB68C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B68CB">
        <w:rPr>
          <w:rFonts w:ascii="Times New Roman" w:hAnsi="Times New Roman" w:cs="Times New Roman"/>
          <w:bCs/>
          <w:sz w:val="28"/>
          <w:szCs w:val="28"/>
        </w:rPr>
        <w:t>Написали программу, реализующую метод интерполяции табличных значений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п</w:t>
      </w:r>
      <w:r w:rsidRPr="00AB68CB">
        <w:rPr>
          <w:rFonts w:ascii="Times New Roman" w:hAnsi="Times New Roman" w:cs="Times New Roman"/>
          <w:bCs/>
          <w:sz w:val="28"/>
          <w:szCs w:val="28"/>
        </w:rPr>
        <w:t>олином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AB68CB">
        <w:rPr>
          <w:rFonts w:ascii="Times New Roman" w:hAnsi="Times New Roman" w:cs="Times New Roman"/>
          <w:bCs/>
          <w:sz w:val="28"/>
          <w:szCs w:val="28"/>
        </w:rPr>
        <w:t xml:space="preserve"> Лагранжа для глобальной интерполяции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469A8F2" w14:textId="77777777" w:rsidR="00885267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E0BB3" w14:textId="77777777" w:rsidR="00D970BC" w:rsidRPr="002E0014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970BC" w:rsidRPr="002E0014" w:rsidSect="000B01AF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7D928" w14:textId="77777777" w:rsidR="00AF7AA7" w:rsidRDefault="00AF7AA7" w:rsidP="001E79AC">
      <w:pPr>
        <w:spacing w:after="0" w:line="240" w:lineRule="auto"/>
      </w:pPr>
      <w:r>
        <w:separator/>
      </w:r>
    </w:p>
  </w:endnote>
  <w:endnote w:type="continuationSeparator" w:id="0">
    <w:p w14:paraId="0EC87E94" w14:textId="77777777" w:rsidR="00AF7AA7" w:rsidRDefault="00AF7AA7" w:rsidP="001E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84106" w14:textId="77777777" w:rsidR="00AF7AA7" w:rsidRDefault="00AF7AA7" w:rsidP="001E79AC">
      <w:pPr>
        <w:spacing w:after="0" w:line="240" w:lineRule="auto"/>
      </w:pPr>
      <w:r>
        <w:separator/>
      </w:r>
    </w:p>
  </w:footnote>
  <w:footnote w:type="continuationSeparator" w:id="0">
    <w:p w14:paraId="322397A5" w14:textId="77777777" w:rsidR="00AF7AA7" w:rsidRDefault="00AF7AA7" w:rsidP="001E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290802"/>
      <w:docPartObj>
        <w:docPartGallery w:val="Page Numbers (Top of Page)"/>
        <w:docPartUnique/>
      </w:docPartObj>
    </w:sdtPr>
    <w:sdtEndPr/>
    <w:sdtContent>
      <w:p w14:paraId="587FCBCA" w14:textId="77777777" w:rsidR="00C07F53" w:rsidRDefault="00C07F53">
        <w:pPr>
          <w:pStyle w:val="a6"/>
          <w:jc w:val="right"/>
        </w:pPr>
        <w:r w:rsidRPr="000B01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01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B9E8CA" w14:textId="77777777" w:rsidR="00C07F53" w:rsidRDefault="00C07F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380D"/>
    <w:multiLevelType w:val="hybridMultilevel"/>
    <w:tmpl w:val="39D6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6EBE"/>
    <w:multiLevelType w:val="hybridMultilevel"/>
    <w:tmpl w:val="66FAF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9B79A7"/>
    <w:multiLevelType w:val="hybridMultilevel"/>
    <w:tmpl w:val="AF0A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90545E"/>
    <w:multiLevelType w:val="hybridMultilevel"/>
    <w:tmpl w:val="3162C690"/>
    <w:lvl w:ilvl="0" w:tplc="91063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9C"/>
    <w:rsid w:val="00003D16"/>
    <w:rsid w:val="00033EC6"/>
    <w:rsid w:val="00064F3C"/>
    <w:rsid w:val="0006708B"/>
    <w:rsid w:val="00086EED"/>
    <w:rsid w:val="000923C7"/>
    <w:rsid w:val="000A560D"/>
    <w:rsid w:val="000B01AF"/>
    <w:rsid w:val="000F27A4"/>
    <w:rsid w:val="001053C0"/>
    <w:rsid w:val="00112DED"/>
    <w:rsid w:val="00125B2B"/>
    <w:rsid w:val="00135759"/>
    <w:rsid w:val="00160924"/>
    <w:rsid w:val="001637E4"/>
    <w:rsid w:val="00175190"/>
    <w:rsid w:val="00183A15"/>
    <w:rsid w:val="001A1151"/>
    <w:rsid w:val="001A29B2"/>
    <w:rsid w:val="001C1B1E"/>
    <w:rsid w:val="001D5CB4"/>
    <w:rsid w:val="001D635F"/>
    <w:rsid w:val="001E79AC"/>
    <w:rsid w:val="00202720"/>
    <w:rsid w:val="00202A6E"/>
    <w:rsid w:val="002163B1"/>
    <w:rsid w:val="00233950"/>
    <w:rsid w:val="00257105"/>
    <w:rsid w:val="002726BA"/>
    <w:rsid w:val="0028620C"/>
    <w:rsid w:val="00286F41"/>
    <w:rsid w:val="00297FDE"/>
    <w:rsid w:val="002A7E5F"/>
    <w:rsid w:val="002B1AAA"/>
    <w:rsid w:val="002D5F5B"/>
    <w:rsid w:val="002E0014"/>
    <w:rsid w:val="002E3BAC"/>
    <w:rsid w:val="002E63EC"/>
    <w:rsid w:val="002E79E0"/>
    <w:rsid w:val="002F2860"/>
    <w:rsid w:val="002F2C2A"/>
    <w:rsid w:val="002F41AA"/>
    <w:rsid w:val="003046D4"/>
    <w:rsid w:val="003313E5"/>
    <w:rsid w:val="00362A66"/>
    <w:rsid w:val="003826C6"/>
    <w:rsid w:val="00385753"/>
    <w:rsid w:val="003A4770"/>
    <w:rsid w:val="003A68BD"/>
    <w:rsid w:val="003A7FCD"/>
    <w:rsid w:val="003E18FC"/>
    <w:rsid w:val="00425811"/>
    <w:rsid w:val="004507DF"/>
    <w:rsid w:val="00453517"/>
    <w:rsid w:val="00465495"/>
    <w:rsid w:val="0047741D"/>
    <w:rsid w:val="0048600B"/>
    <w:rsid w:val="004A4B09"/>
    <w:rsid w:val="004E7B81"/>
    <w:rsid w:val="005024A4"/>
    <w:rsid w:val="00523EB4"/>
    <w:rsid w:val="00587984"/>
    <w:rsid w:val="005D0B48"/>
    <w:rsid w:val="005E033D"/>
    <w:rsid w:val="005E4839"/>
    <w:rsid w:val="00617F42"/>
    <w:rsid w:val="0063193B"/>
    <w:rsid w:val="00631C7C"/>
    <w:rsid w:val="00647AF4"/>
    <w:rsid w:val="00650205"/>
    <w:rsid w:val="006552EA"/>
    <w:rsid w:val="00665BB9"/>
    <w:rsid w:val="00671432"/>
    <w:rsid w:val="006808E2"/>
    <w:rsid w:val="00686C33"/>
    <w:rsid w:val="006D2A03"/>
    <w:rsid w:val="006E357F"/>
    <w:rsid w:val="006E4D44"/>
    <w:rsid w:val="007021B6"/>
    <w:rsid w:val="007544EB"/>
    <w:rsid w:val="007719BB"/>
    <w:rsid w:val="00777DEB"/>
    <w:rsid w:val="00780ABC"/>
    <w:rsid w:val="00784EC1"/>
    <w:rsid w:val="00786B05"/>
    <w:rsid w:val="007945DA"/>
    <w:rsid w:val="007A3E3A"/>
    <w:rsid w:val="007B3A16"/>
    <w:rsid w:val="007B4309"/>
    <w:rsid w:val="00801724"/>
    <w:rsid w:val="00804E59"/>
    <w:rsid w:val="00807F15"/>
    <w:rsid w:val="00812EED"/>
    <w:rsid w:val="00832BA7"/>
    <w:rsid w:val="008565A8"/>
    <w:rsid w:val="00864D03"/>
    <w:rsid w:val="00877DCC"/>
    <w:rsid w:val="008803B1"/>
    <w:rsid w:val="0088512F"/>
    <w:rsid w:val="00885267"/>
    <w:rsid w:val="00893672"/>
    <w:rsid w:val="008A1BA4"/>
    <w:rsid w:val="008E6C18"/>
    <w:rsid w:val="008E7090"/>
    <w:rsid w:val="00910118"/>
    <w:rsid w:val="00926DE8"/>
    <w:rsid w:val="00940739"/>
    <w:rsid w:val="009628D4"/>
    <w:rsid w:val="00971548"/>
    <w:rsid w:val="009B52CD"/>
    <w:rsid w:val="009B5F79"/>
    <w:rsid w:val="009C065B"/>
    <w:rsid w:val="009C557B"/>
    <w:rsid w:val="00A13DA2"/>
    <w:rsid w:val="00A84F29"/>
    <w:rsid w:val="00AA6557"/>
    <w:rsid w:val="00AB68CB"/>
    <w:rsid w:val="00AC5D43"/>
    <w:rsid w:val="00AE2B61"/>
    <w:rsid w:val="00AE3ECA"/>
    <w:rsid w:val="00AF7AA7"/>
    <w:rsid w:val="00B01804"/>
    <w:rsid w:val="00B15305"/>
    <w:rsid w:val="00B336C5"/>
    <w:rsid w:val="00B83C91"/>
    <w:rsid w:val="00B85673"/>
    <w:rsid w:val="00C07F53"/>
    <w:rsid w:val="00C17A7F"/>
    <w:rsid w:val="00C26092"/>
    <w:rsid w:val="00C53166"/>
    <w:rsid w:val="00C57740"/>
    <w:rsid w:val="00C66DDB"/>
    <w:rsid w:val="00C979A5"/>
    <w:rsid w:val="00C97FDF"/>
    <w:rsid w:val="00CE6002"/>
    <w:rsid w:val="00D2415C"/>
    <w:rsid w:val="00D24A9C"/>
    <w:rsid w:val="00D50A01"/>
    <w:rsid w:val="00D970BC"/>
    <w:rsid w:val="00DA3371"/>
    <w:rsid w:val="00DC301E"/>
    <w:rsid w:val="00DD4DD8"/>
    <w:rsid w:val="00E264A8"/>
    <w:rsid w:val="00EB0E11"/>
    <w:rsid w:val="00EB2053"/>
    <w:rsid w:val="00EF64A8"/>
    <w:rsid w:val="00F0317D"/>
    <w:rsid w:val="00F24CF9"/>
    <w:rsid w:val="00F345C0"/>
    <w:rsid w:val="00F4470D"/>
    <w:rsid w:val="00F523FA"/>
    <w:rsid w:val="00F75CCA"/>
    <w:rsid w:val="00F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4942"/>
  <w15:chartTrackingRefBased/>
  <w15:docId w15:val="{EC73891A-30BC-4F49-B07F-237DA2B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30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9AC"/>
  </w:style>
  <w:style w:type="paragraph" w:styleId="a8">
    <w:name w:val="footer"/>
    <w:basedOn w:val="a"/>
    <w:link w:val="a9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9AC"/>
  </w:style>
  <w:style w:type="character" w:customStyle="1" w:styleId="fontstyle01">
    <w:name w:val="fontstyle01"/>
    <w:basedOn w:val="a0"/>
    <w:rsid w:val="000A560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F0317D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AC5D4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C5D4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C5D43"/>
    <w:rPr>
      <w:vertAlign w:val="superscript"/>
    </w:rPr>
  </w:style>
  <w:style w:type="character" w:styleId="ae">
    <w:name w:val="Hyperlink"/>
    <w:basedOn w:val="a0"/>
    <w:uiPriority w:val="99"/>
    <w:qFormat/>
    <w:rsid w:val="00650205"/>
    <w:rPr>
      <w:rFonts w:cs="Times New Roman"/>
      <w:color w:val="0000FF"/>
      <w:u w:val="single"/>
    </w:rPr>
  </w:style>
  <w:style w:type="character" w:customStyle="1" w:styleId="texhtml">
    <w:name w:val="texhtml"/>
    <w:basedOn w:val="a0"/>
    <w:rsid w:val="0065020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5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D%D1%82%D0%B5%D1%80%D0%BF%D0%BE%D0%BB%D1%8F%D1%86%D0%B8%D0%BE%D0%BD%D0%BD%D1%8B%D0%B9_%D0%BC%D0%BD%D0%BE%D0%B3%D0%BE%D1%87%D0%BB%D0%B5%D0%B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2BAB6-3A68-419F-BB0B-CA924309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Матковский</dc:creator>
  <cp:keywords/>
  <dc:description/>
  <cp:lastModifiedBy>Vsevolod</cp:lastModifiedBy>
  <cp:revision>12</cp:revision>
  <dcterms:created xsi:type="dcterms:W3CDTF">2022-04-05T18:37:00Z</dcterms:created>
  <dcterms:modified xsi:type="dcterms:W3CDTF">2022-05-03T16:30:00Z</dcterms:modified>
</cp:coreProperties>
</file>