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pPr>
      <w:r w:rsidDel="00000000" w:rsidR="00000000" w:rsidRPr="00000000">
        <w:rPr>
          <w:rtl w:val="0"/>
        </w:rPr>
        <w:t xml:space="preserve">Национальный исследовательский университет ИТМО</w:t>
      </w:r>
    </w:p>
    <w:p w:rsidR="00000000" w:rsidDel="00000000" w:rsidP="00000000" w:rsidRDefault="00000000" w:rsidRPr="00000000" w14:paraId="00000002">
      <w:pPr>
        <w:spacing w:after="0" w:lineRule="auto"/>
        <w:ind w:firstLine="0"/>
        <w:jc w:val="center"/>
        <w:rPr/>
      </w:pPr>
      <w:r w:rsidDel="00000000" w:rsidR="00000000" w:rsidRPr="00000000">
        <w:rPr>
          <w:rtl w:val="0"/>
        </w:rPr>
        <w:t xml:space="preserve">Мегафакультет компьютерных технологий и управления</w:t>
      </w:r>
    </w:p>
    <w:p w:rsidR="00000000" w:rsidDel="00000000" w:rsidP="00000000" w:rsidRDefault="00000000" w:rsidRPr="00000000" w14:paraId="00000003">
      <w:pPr>
        <w:spacing w:after="0" w:lineRule="auto"/>
        <w:ind w:firstLine="0"/>
        <w:jc w:val="center"/>
        <w:rPr/>
      </w:pPr>
      <w:r w:rsidDel="00000000" w:rsidR="00000000" w:rsidRPr="00000000">
        <w:rPr>
          <w:rtl w:val="0"/>
        </w:rPr>
        <w:t xml:space="preserve">Факультет программной инженерии и компьютерной техники</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firstLine="0"/>
        <w:jc w:val="center"/>
        <w:rPr/>
      </w:pPr>
      <w:r w:rsidDel="00000000" w:rsidR="00000000" w:rsidRPr="00000000">
        <w:rPr>
          <w:rtl w:val="0"/>
        </w:rPr>
        <w:t xml:space="preserve">Отчет по практическому заданию №3</w:t>
      </w:r>
    </w:p>
    <w:p w:rsidR="00000000" w:rsidDel="00000000" w:rsidP="00000000" w:rsidRDefault="00000000" w:rsidRPr="00000000" w14:paraId="00000008">
      <w:pPr>
        <w:ind w:firstLine="0"/>
        <w:jc w:val="center"/>
        <w:rPr/>
      </w:pPr>
      <w:r w:rsidDel="00000000" w:rsidR="00000000" w:rsidRPr="00000000">
        <w:rPr>
          <w:rtl w:val="0"/>
        </w:rPr>
        <w:t xml:space="preserve">по курсу «Языки программирования» </w:t>
      </w:r>
    </w:p>
    <w:p w:rsidR="00000000" w:rsidDel="00000000" w:rsidP="00000000" w:rsidRDefault="00000000" w:rsidRPr="00000000" w14:paraId="00000009">
      <w:pPr>
        <w:ind w:firstLine="0"/>
        <w:jc w:val="center"/>
        <w:rPr/>
      </w:pPr>
      <w:r w:rsidDel="00000000" w:rsidR="00000000" w:rsidRPr="00000000">
        <w:rPr>
          <w:rtl w:val="0"/>
        </w:rPr>
        <w:t xml:space="preserve">Вариант: 3</w:t>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tbl>
      <w:tblPr>
        <w:tblStyle w:val="Table1"/>
        <w:tblW w:w="977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2547"/>
        <w:gridCol w:w="2693"/>
        <w:tblGridChange w:id="0">
          <w:tblGrid>
            <w:gridCol w:w="4536"/>
            <w:gridCol w:w="2547"/>
            <w:gridCol w:w="2693"/>
          </w:tblGrid>
        </w:tblGridChange>
      </w:tblGrid>
      <w:tr>
        <w:trPr>
          <w:cantSplit w:val="0"/>
          <w:tblHeader w:val="0"/>
        </w:trPr>
        <w:tc>
          <w:tcPr/>
          <w:p w:rsidR="00000000" w:rsidDel="00000000" w:rsidP="00000000" w:rsidRDefault="00000000" w:rsidRPr="00000000" w14:paraId="0000000E">
            <w:pPr>
              <w:spacing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 группы P4119     </w:t>
            </w:r>
          </w:p>
        </w:tc>
        <w:tc>
          <w:tcPr/>
          <w:p w:rsidR="00000000" w:rsidDel="00000000" w:rsidP="00000000" w:rsidRDefault="00000000" w:rsidRPr="00000000" w14:paraId="0000000F">
            <w:pPr>
              <w:spacing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w:t>
            </w:r>
          </w:p>
        </w:tc>
        <w:tc>
          <w:tcPr/>
          <w:p w:rsidR="00000000" w:rsidDel="00000000" w:rsidP="00000000" w:rsidRDefault="00000000" w:rsidRPr="00000000" w14:paraId="00000010">
            <w:pPr>
              <w:spacing w:line="240" w:lineRule="auto"/>
              <w:ind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В.Ю. Суровикин</w:t>
            </w:r>
          </w:p>
        </w:tc>
      </w:tr>
      <w:tr>
        <w:trPr>
          <w:cantSplit w:val="0"/>
          <w:tblHeader w:val="0"/>
        </w:trPr>
        <w:tc>
          <w:tcPr/>
          <w:p w:rsidR="00000000" w:rsidDel="00000000" w:rsidP="00000000" w:rsidRDefault="00000000" w:rsidRPr="00000000" w14:paraId="00000011">
            <w:pPr>
              <w:ind w:firstLine="0"/>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2">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(подпись)</w:t>
            </w:r>
          </w:p>
        </w:tc>
        <w:tc>
          <w:tcPr/>
          <w:p w:rsidR="00000000" w:rsidDel="00000000" w:rsidP="00000000" w:rsidRDefault="00000000" w:rsidRPr="00000000" w14:paraId="00000013">
            <w:pPr>
              <w:ind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4">
      <w:pPr>
        <w:tabs>
          <w:tab w:val="left" w:leader="none" w:pos="5217"/>
          <w:tab w:val="left" w:leader="none" w:pos="6908"/>
          <w:tab w:val="left" w:leader="none" w:pos="7208"/>
        </w:tabs>
        <w:spacing w:line="240" w:lineRule="auto"/>
        <w:ind w:left="567" w:firstLine="709"/>
        <w:rPr/>
      </w:pPr>
      <w:r w:rsidDel="00000000" w:rsidR="00000000" w:rsidRPr="00000000">
        <w:rPr>
          <w:rtl w:val="0"/>
        </w:rPr>
      </w:r>
    </w:p>
    <w:tbl>
      <w:tblPr>
        <w:tblStyle w:val="Table2"/>
        <w:tblW w:w="977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2547"/>
        <w:gridCol w:w="2693"/>
        <w:tblGridChange w:id="0">
          <w:tblGrid>
            <w:gridCol w:w="4536"/>
            <w:gridCol w:w="2547"/>
            <w:gridCol w:w="2693"/>
          </w:tblGrid>
        </w:tblGridChange>
      </w:tblGrid>
      <w:tr>
        <w:trPr>
          <w:cantSplit w:val="0"/>
          <w:tblHeader w:val="0"/>
        </w:trPr>
        <w:tc>
          <w:tcPr/>
          <w:p w:rsidR="00000000" w:rsidDel="00000000" w:rsidP="00000000" w:rsidRDefault="00000000" w:rsidRPr="00000000" w14:paraId="00000015">
            <w:pPr>
              <w:spacing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w:t>
            </w:r>
          </w:p>
        </w:tc>
        <w:tc>
          <w:tcPr/>
          <w:p w:rsidR="00000000" w:rsidDel="00000000" w:rsidP="00000000" w:rsidRDefault="00000000" w:rsidRPr="00000000" w14:paraId="00000016">
            <w:pPr>
              <w:spacing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w:t>
            </w:r>
          </w:p>
        </w:tc>
        <w:tc>
          <w:tcPr/>
          <w:p w:rsidR="00000000" w:rsidDel="00000000" w:rsidP="00000000" w:rsidRDefault="00000000" w:rsidRPr="00000000" w14:paraId="00000017">
            <w:pPr>
              <w:spacing w:line="240" w:lineRule="auto"/>
              <w:ind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Ю. Д. Кореньков</w:t>
            </w:r>
          </w:p>
        </w:tc>
      </w:tr>
      <w:tr>
        <w:trPr>
          <w:cantSplit w:val="0"/>
          <w:tblHeader w:val="0"/>
        </w:trPr>
        <w:tc>
          <w:tcPr/>
          <w:p w:rsidR="00000000" w:rsidDel="00000000" w:rsidP="00000000" w:rsidRDefault="00000000" w:rsidRPr="00000000" w14:paraId="00000018">
            <w:pPr>
              <w:ind w:firstLine="0"/>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9">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(подпись)</w:t>
            </w:r>
          </w:p>
        </w:tc>
        <w:tc>
          <w:tcPr/>
          <w:p w:rsidR="00000000" w:rsidDel="00000000" w:rsidP="00000000" w:rsidRDefault="00000000" w:rsidRPr="00000000" w14:paraId="0000001A">
            <w:pPr>
              <w:ind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tabs>
          <w:tab w:val="left" w:leader="none" w:pos="5217"/>
          <w:tab w:val="left" w:leader="none" w:pos="6908"/>
          <w:tab w:val="left" w:leader="none" w:pos="7208"/>
        </w:tabs>
        <w:spacing w:line="240" w:lineRule="auto"/>
        <w:ind w:left="567" w:firstLine="709"/>
        <w:rPr/>
      </w:pPr>
      <w:r w:rsidDel="00000000" w:rsidR="00000000" w:rsidRPr="00000000">
        <w:rPr>
          <w:rtl w:val="0"/>
        </w:rPr>
      </w:r>
    </w:p>
    <w:p w:rsidR="00000000" w:rsidDel="00000000" w:rsidP="00000000" w:rsidRDefault="00000000" w:rsidRPr="00000000" w14:paraId="0000001C">
      <w:pPr>
        <w:ind w:left="1139" w:firstLine="709"/>
        <w:jc w:val="right"/>
        <w:rPr/>
      </w:pPr>
      <w:r w:rsidDel="00000000" w:rsidR="00000000" w:rsidRPr="00000000">
        <w:rPr>
          <w:rtl w:val="0"/>
        </w:rPr>
      </w:r>
    </w:p>
    <w:p w:rsidR="00000000" w:rsidDel="00000000" w:rsidP="00000000" w:rsidRDefault="00000000" w:rsidRPr="00000000" w14:paraId="0000001D">
      <w:pPr>
        <w:spacing w:after="960" w:lineRule="auto"/>
        <w:ind w:left="1139" w:right="-432.9921259842507" w:firstLine="709"/>
        <w:jc w:val="right"/>
        <w:rPr/>
      </w:pPr>
      <w:r w:rsidDel="00000000" w:rsidR="00000000" w:rsidRPr="00000000">
        <w:rPr>
          <w:rtl w:val="0"/>
        </w:rPr>
        <w:t xml:space="preserve">                          </w:t>
        <w:tab/>
        <w:tab/>
        <w:tab/>
        <w:tab/>
        <w:tab/>
        <w:tab/>
      </w:r>
      <w:r w:rsidDel="00000000" w:rsidR="00000000" w:rsidRPr="00000000">
        <w:rPr>
          <w:u w:val="single"/>
          <w:rtl w:val="0"/>
        </w:rPr>
        <w:t xml:space="preserve">17</w:t>
      </w:r>
      <w:r w:rsidDel="00000000" w:rsidR="00000000" w:rsidRPr="00000000">
        <w:rPr>
          <w:rtl w:val="0"/>
        </w:rPr>
        <w:t xml:space="preserve"> </w:t>
      </w:r>
      <w:r w:rsidDel="00000000" w:rsidR="00000000" w:rsidRPr="00000000">
        <w:rPr>
          <w:u w:val="single"/>
          <w:rtl w:val="0"/>
        </w:rPr>
        <w:t xml:space="preserve">декабря</w:t>
      </w:r>
      <w:r w:rsidDel="00000000" w:rsidR="00000000" w:rsidRPr="00000000">
        <w:rPr>
          <w:rtl w:val="0"/>
        </w:rPr>
        <w:t xml:space="preserve"> 2025 г.</w:t>
      </w:r>
    </w:p>
    <w:p w:rsidR="00000000" w:rsidDel="00000000" w:rsidP="00000000" w:rsidRDefault="00000000" w:rsidRPr="00000000" w14:paraId="0000001E">
      <w:pPr>
        <w:spacing w:after="0" w:lineRule="auto"/>
        <w:ind w:firstLine="0"/>
        <w:jc w:val="center"/>
        <w:rPr/>
      </w:pPr>
      <w:r w:rsidDel="00000000" w:rsidR="00000000" w:rsidRPr="00000000">
        <w:rPr>
          <w:rtl w:val="0"/>
        </w:rPr>
        <w:t xml:space="preserve">Санкт-Петербург</w:t>
      </w:r>
    </w:p>
    <w:p w:rsidR="00000000" w:rsidDel="00000000" w:rsidP="00000000" w:rsidRDefault="00000000" w:rsidRPr="00000000" w14:paraId="0000001F">
      <w:pPr>
        <w:spacing w:line="360" w:lineRule="auto"/>
        <w:ind w:firstLine="0"/>
        <w:jc w:val="center"/>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20">
      <w:pPr>
        <w:keepNext w:val="1"/>
        <w:spacing w:after="120" w:before="24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Оглавление</w:t>
      </w:r>
    </w:p>
    <w:sdt>
      <w:sdtPr>
        <w:id w:val="123889288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3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kodo8nz656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Цель работы</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3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tsik0ph650o">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План работы</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3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itxp4gejzwi">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Ход работы</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5h938zw44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Описание виртуальной машины</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ucmeehaj5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Реализация транслятора</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0m9xcekzpg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Примеры работы программы</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3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hacatd9drm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Вывод</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3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Исходные файлы</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20" w:line="240" w:lineRule="auto"/>
        <w:ind w:firstLine="709"/>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Lines w:val="0"/>
        <w:numPr>
          <w:ilvl w:val="0"/>
          <w:numId w:val="4"/>
        </w:numPr>
        <w:rPr>
          <w:rFonts w:ascii="Times New Roman" w:cs="Times New Roman" w:eastAsia="Times New Roman" w:hAnsi="Times New Roman"/>
          <w:b w:val="1"/>
          <w:bCs w:val="1"/>
          <w:sz w:val="36"/>
          <w:szCs w:val="36"/>
        </w:rPr>
      </w:pPr>
      <w:bookmarkStart w:colFirst="0" w:colLast="0" w:name="_dkodo8nz6565" w:id="0"/>
      <w:bookmarkEnd w:id="0"/>
      <w:r w:rsidDel="00000000" w:rsidR="00000000" w:rsidRPr="00000000">
        <w:rPr>
          <w:rtl w:val="0"/>
        </w:rPr>
        <w:t xml:space="preserve">Цель работы</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Реализовать формирование линейного кода в терминах некоторого набора инструкций посредством анализа графа потока управления для набора подпрограмм. Полученный линейный код вывести в мнемонической форме в выходной текстовый файл.</w:t>
      </w:r>
    </w:p>
    <w:p w:rsidR="00000000" w:rsidDel="00000000" w:rsidP="00000000" w:rsidRDefault="00000000" w:rsidRPr="00000000" w14:paraId="0000002C">
      <w:pPr>
        <w:rPr/>
      </w:pPr>
      <w:r w:rsidDel="00000000" w:rsidR="00000000" w:rsidRPr="00000000">
        <w:rPr>
          <w:rtl w:val="0"/>
        </w:rPr>
        <w:t xml:space="preserve">Вариант работы по 3 заданию представлен ниже:</w:t>
      </w:r>
    </w:p>
    <w:p w:rsidR="00000000" w:rsidDel="00000000" w:rsidP="00000000" w:rsidRDefault="00000000" w:rsidRPr="00000000" w14:paraId="0000002D">
      <w:pPr>
        <w:keepNext w:val="1"/>
        <w:spacing w:before="120" w:lineRule="auto"/>
        <w:ind w:firstLine="0"/>
        <w:jc w:val="right"/>
        <w:rPr>
          <w:i w:val="1"/>
          <w:iCs w:val="1"/>
        </w:rPr>
      </w:pPr>
      <w:r w:rsidDel="00000000" w:rsidR="00000000" w:rsidRPr="00000000">
        <w:rPr>
          <w:i w:val="1"/>
          <w:iCs w:val="1"/>
          <w:rtl w:val="0"/>
        </w:rPr>
        <w:t xml:space="preserve">Таблица 1. Исходные данные для 3 задания.</w:t>
      </w:r>
    </w:p>
    <w:tbl>
      <w:tblPr>
        <w:tblStyle w:val="Table3"/>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815"/>
        <w:gridCol w:w="3015"/>
        <w:gridCol w:w="3000"/>
        <w:tblGridChange w:id="0">
          <w:tblGrid>
            <w:gridCol w:w="1215"/>
            <w:gridCol w:w="1815"/>
            <w:gridCol w:w="3015"/>
            <w:gridCol w:w="3000"/>
          </w:tblGrid>
        </w:tblGridChange>
      </w:tblGrid>
      <w:tr>
        <w:trPr>
          <w:cantSplit w:val="0"/>
          <w:tblHeader w:val="0"/>
        </w:trPr>
        <w:tc>
          <w:tcPr>
            <w:vAlign w:val="center"/>
          </w:tcPr>
          <w:p w:rsidR="00000000" w:rsidDel="00000000" w:rsidP="00000000" w:rsidRDefault="00000000" w:rsidRPr="00000000" w14:paraId="0000002E">
            <w:pPr>
              <w:spacing w:after="60" w:before="60" w:line="240" w:lineRule="auto"/>
              <w:ind w:firstLine="0"/>
              <w:jc w:val="center"/>
              <w:rPr/>
            </w:pPr>
            <w:r w:rsidDel="00000000" w:rsidR="00000000" w:rsidRPr="00000000">
              <w:rPr>
                <w:rtl w:val="0"/>
              </w:rPr>
              <w:t xml:space="preserve">Вариант</w:t>
            </w:r>
          </w:p>
        </w:tc>
        <w:tc>
          <w:tcPr>
            <w:vAlign w:val="center"/>
          </w:tcPr>
          <w:p w:rsidR="00000000" w:rsidDel="00000000" w:rsidP="00000000" w:rsidRDefault="00000000" w:rsidRPr="00000000" w14:paraId="0000002F">
            <w:pPr>
              <w:spacing w:after="60" w:before="60" w:line="240" w:lineRule="auto"/>
              <w:ind w:firstLine="0"/>
              <w:jc w:val="center"/>
              <w:rPr/>
            </w:pPr>
            <w:r w:rsidDel="00000000" w:rsidR="00000000" w:rsidRPr="00000000">
              <w:rPr>
                <w:rtl w:val="0"/>
              </w:rPr>
              <w:t xml:space="preserve">Типизация</w:t>
            </w:r>
          </w:p>
        </w:tc>
        <w:tc>
          <w:tcPr>
            <w:vAlign w:val="center"/>
          </w:tcPr>
          <w:p w:rsidR="00000000" w:rsidDel="00000000" w:rsidP="00000000" w:rsidRDefault="00000000" w:rsidRPr="00000000" w14:paraId="00000030">
            <w:pPr>
              <w:spacing w:after="60" w:before="60" w:line="240" w:lineRule="auto"/>
              <w:ind w:firstLine="0"/>
              <w:jc w:val="center"/>
              <w:rPr/>
            </w:pPr>
            <w:r w:rsidDel="00000000" w:rsidR="00000000" w:rsidRPr="00000000">
              <w:rPr>
                <w:rtl w:val="0"/>
              </w:rPr>
              <w:t xml:space="preserve">Формат инструкций ВМ</w:t>
            </w:r>
          </w:p>
        </w:tc>
        <w:tc>
          <w:tcPr>
            <w:vAlign w:val="center"/>
          </w:tcPr>
          <w:p w:rsidR="00000000" w:rsidDel="00000000" w:rsidP="00000000" w:rsidRDefault="00000000" w:rsidRPr="00000000" w14:paraId="00000031">
            <w:pPr>
              <w:spacing w:after="60" w:before="60" w:line="240" w:lineRule="auto"/>
              <w:ind w:firstLine="0"/>
              <w:jc w:val="center"/>
              <w:rPr/>
            </w:pPr>
            <w:r w:rsidDel="00000000" w:rsidR="00000000" w:rsidRPr="00000000">
              <w:rPr>
                <w:rtl w:val="0"/>
              </w:rPr>
              <w:t xml:space="preserve">Банки памяти</w:t>
            </w:r>
          </w:p>
        </w:tc>
      </w:tr>
      <w:tr>
        <w:trPr>
          <w:cantSplit w:val="0"/>
          <w:tblHeader w:val="0"/>
        </w:trPr>
        <w:tc>
          <w:tcPr>
            <w:vAlign w:val="center"/>
          </w:tcPr>
          <w:p w:rsidR="00000000" w:rsidDel="00000000" w:rsidP="00000000" w:rsidRDefault="00000000" w:rsidRPr="00000000" w14:paraId="00000032">
            <w:pPr>
              <w:spacing w:after="60" w:before="60" w:line="240" w:lineRule="auto"/>
              <w:ind w:firstLine="0"/>
              <w:jc w:val="center"/>
              <w:rPr/>
            </w:pPr>
            <w:r w:rsidDel="00000000" w:rsidR="00000000" w:rsidRPr="00000000">
              <w:rPr>
                <w:rtl w:val="0"/>
              </w:rPr>
              <w:t xml:space="preserve">23</w:t>
            </w:r>
          </w:p>
        </w:tc>
        <w:tc>
          <w:tcPr>
            <w:vAlign w:val="center"/>
          </w:tcPr>
          <w:p w:rsidR="00000000" w:rsidDel="00000000" w:rsidP="00000000" w:rsidRDefault="00000000" w:rsidRPr="00000000" w14:paraId="00000033">
            <w:pPr>
              <w:spacing w:after="60" w:before="60" w:line="240" w:lineRule="auto"/>
              <w:ind w:firstLine="0"/>
              <w:jc w:val="center"/>
              <w:rPr/>
            </w:pPr>
            <w:r w:rsidDel="00000000" w:rsidR="00000000" w:rsidRPr="00000000">
              <w:rPr>
                <w:rtl w:val="0"/>
              </w:rPr>
              <w:t xml:space="preserve">Динамическая</w:t>
            </w:r>
          </w:p>
        </w:tc>
        <w:tc>
          <w:tcPr>
            <w:vAlign w:val="center"/>
          </w:tcPr>
          <w:p w:rsidR="00000000" w:rsidDel="00000000" w:rsidP="00000000" w:rsidRDefault="00000000" w:rsidRPr="00000000" w14:paraId="00000034">
            <w:pPr>
              <w:spacing w:after="60" w:before="60" w:line="240" w:lineRule="auto"/>
              <w:ind w:firstLine="0"/>
              <w:jc w:val="center"/>
              <w:rPr/>
            </w:pPr>
            <w:r w:rsidDel="00000000" w:rsidR="00000000" w:rsidRPr="00000000">
              <w:rPr>
                <w:rtl w:val="0"/>
              </w:rPr>
              <w:t xml:space="preserve">Стековый</w:t>
            </w:r>
          </w:p>
        </w:tc>
        <w:tc>
          <w:tcPr>
            <w:vAlign w:val="center"/>
          </w:tcPr>
          <w:p w:rsidR="00000000" w:rsidDel="00000000" w:rsidP="00000000" w:rsidRDefault="00000000" w:rsidRPr="00000000" w14:paraId="00000035">
            <w:pPr>
              <w:spacing w:after="60" w:before="60" w:line="240" w:lineRule="auto"/>
              <w:ind w:firstLine="0"/>
              <w:jc w:val="center"/>
              <w:rPr/>
            </w:pPr>
            <w:r w:rsidDel="00000000" w:rsidR="00000000" w:rsidRPr="00000000">
              <w:rPr>
                <w:rtl w:val="0"/>
              </w:rPr>
              <w:t xml:space="preserve">Code and data, stack</w:t>
            </w:r>
          </w:p>
        </w:tc>
      </w:tr>
    </w:tbl>
    <w:p w:rsidR="00000000" w:rsidDel="00000000" w:rsidP="00000000" w:rsidRDefault="00000000" w:rsidRPr="00000000" w14:paraId="0000003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7">
      <w:pPr>
        <w:pStyle w:val="Heading1"/>
        <w:keepLines w:val="0"/>
        <w:numPr>
          <w:ilvl w:val="0"/>
          <w:numId w:val="4"/>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utsik0ph650o" w:id="1"/>
      <w:bookmarkEnd w:id="1"/>
      <w:r w:rsidDel="00000000" w:rsidR="00000000" w:rsidRPr="00000000">
        <w:rPr>
          <w:rFonts w:ascii="Times New Roman" w:cs="Times New Roman" w:eastAsia="Times New Roman" w:hAnsi="Times New Roman"/>
          <w:b w:val="1"/>
          <w:bCs w:val="1"/>
          <w:sz w:val="36"/>
          <w:szCs w:val="36"/>
          <w:rtl w:val="0"/>
        </w:rPr>
        <w:t xml:space="preserve">План работы</w:t>
      </w:r>
    </w:p>
    <w:p w:rsidR="00000000" w:rsidDel="00000000" w:rsidP="00000000" w:rsidRDefault="00000000" w:rsidRPr="00000000" w14:paraId="00000038">
      <w:pPr>
        <w:numPr>
          <w:ilvl w:val="0"/>
          <w:numId w:val="1"/>
        </w:numPr>
        <w:spacing w:after="0" w:lineRule="auto"/>
        <w:ind w:left="1069"/>
      </w:pPr>
      <w:r w:rsidDel="00000000" w:rsidR="00000000" w:rsidRPr="00000000">
        <w:rPr>
          <w:rtl w:val="0"/>
        </w:rPr>
        <w:t xml:space="preserve">Составить описание виртуальной машины с набором инструкций и моделью памяти по варианту.</w:t>
      </w:r>
    </w:p>
    <w:p w:rsidR="00000000" w:rsidDel="00000000" w:rsidP="00000000" w:rsidRDefault="00000000" w:rsidRPr="00000000" w14:paraId="00000039">
      <w:pPr>
        <w:numPr>
          <w:ilvl w:val="0"/>
          <w:numId w:val="1"/>
        </w:numPr>
        <w:spacing w:after="0" w:lineRule="auto"/>
        <w:ind w:left="1069"/>
      </w:pPr>
      <w:r w:rsidDel="00000000" w:rsidR="00000000" w:rsidRPr="00000000">
        <w:rPr>
          <w:rtl w:val="0"/>
        </w:rPr>
        <w:t xml:space="preserve">Реализовать модуль, формирующий образ программы в линейном коде для данного набора подпрограмм.</w:t>
      </w:r>
    </w:p>
    <w:p w:rsidR="00000000" w:rsidDel="00000000" w:rsidP="00000000" w:rsidRDefault="00000000" w:rsidRPr="00000000" w14:paraId="0000003A">
      <w:pPr>
        <w:numPr>
          <w:ilvl w:val="0"/>
          <w:numId w:val="1"/>
        </w:numPr>
        <w:ind w:left="1069"/>
      </w:pPr>
      <w:r w:rsidDel="00000000" w:rsidR="00000000" w:rsidRPr="00000000">
        <w:rPr>
          <w:rtl w:val="0"/>
        </w:rPr>
        <w:t xml:space="preserve">Доработать тестовую программу, разработанную в задании 2 для демонстрации работоспособности созданного модуля.</w:t>
      </w:r>
      <w:r w:rsidDel="00000000" w:rsidR="00000000" w:rsidRPr="00000000">
        <w:rPr>
          <w:rtl w:val="0"/>
        </w:rPr>
      </w:r>
    </w:p>
    <w:p w:rsidR="00000000" w:rsidDel="00000000" w:rsidP="00000000" w:rsidRDefault="00000000" w:rsidRPr="00000000" w14:paraId="0000003B">
      <w:pPr>
        <w:pStyle w:val="Heading1"/>
        <w:keepLines w:val="0"/>
        <w:numPr>
          <w:ilvl w:val="0"/>
          <w:numId w:val="4"/>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hitxp4gejzwi" w:id="2"/>
      <w:bookmarkEnd w:id="2"/>
      <w:r w:rsidDel="00000000" w:rsidR="00000000" w:rsidRPr="00000000">
        <w:rPr>
          <w:rFonts w:ascii="Times New Roman" w:cs="Times New Roman" w:eastAsia="Times New Roman" w:hAnsi="Times New Roman"/>
          <w:b w:val="1"/>
          <w:bCs w:val="1"/>
          <w:sz w:val="36"/>
          <w:szCs w:val="36"/>
          <w:rtl w:val="0"/>
        </w:rPr>
        <w:t xml:space="preserve">Ход работы</w:t>
      </w:r>
    </w:p>
    <w:p w:rsidR="00000000" w:rsidDel="00000000" w:rsidP="00000000" w:rsidRDefault="00000000" w:rsidRPr="00000000" w14:paraId="0000003C">
      <w:pPr>
        <w:pStyle w:val="Heading2"/>
        <w:numPr>
          <w:ilvl w:val="1"/>
          <w:numId w:val="2"/>
        </w:numPr>
        <w:rPr>
          <w:rFonts w:ascii="Times New Roman" w:cs="Times New Roman" w:eastAsia="Times New Roman" w:hAnsi="Times New Roman"/>
          <w:sz w:val="32"/>
          <w:szCs w:val="32"/>
        </w:rPr>
      </w:pPr>
      <w:bookmarkStart w:colFirst="0" w:colLast="0" w:name="_ey5h938zw44y" w:id="3"/>
      <w:bookmarkEnd w:id="3"/>
      <w:r w:rsidDel="00000000" w:rsidR="00000000" w:rsidRPr="00000000">
        <w:rPr>
          <w:rtl w:val="0"/>
        </w:rPr>
        <w:t xml:space="preserve">Описание виртуальной машины</w:t>
      </w:r>
      <w:r w:rsidDel="00000000" w:rsidR="00000000" w:rsidRPr="00000000">
        <w:rPr>
          <w:rFonts w:ascii="Times New Roman" w:cs="Times New Roman" w:eastAsia="Times New Roman" w:hAnsi="Times New Roman"/>
          <w:sz w:val="28"/>
          <w:szCs w:val="28"/>
          <w:rtl w:val="0"/>
        </w:rPr>
        <w:tab/>
        <w:t xml:space="preserve"> </w:t>
        <w:tab/>
        <w:t xml:space="preserve"> </w:t>
        <w:tab/>
      </w:r>
    </w:p>
    <w:p w:rsidR="00000000" w:rsidDel="00000000" w:rsidP="00000000" w:rsidRDefault="00000000" w:rsidRPr="00000000" w14:paraId="0000003D">
      <w:pPr>
        <w:spacing w:after="120" w:before="120" w:line="360" w:lineRule="auto"/>
        <w:jc w:val="both"/>
        <w:rPr/>
      </w:pPr>
      <w:r w:rsidDel="00000000" w:rsidR="00000000" w:rsidRPr="00000000">
        <w:rPr>
          <w:rtl w:val="0"/>
        </w:rPr>
        <w:t xml:space="preserve">Для того чтобы перейти к разработке транслятора, нам необходимо выполнить разработку описания виртуальной машины.</w:t>
      </w:r>
    </w:p>
    <w:p w:rsidR="00000000" w:rsidDel="00000000" w:rsidP="00000000" w:rsidRDefault="00000000" w:rsidRPr="00000000" w14:paraId="0000003E">
      <w:pPr>
        <w:rPr/>
      </w:pPr>
      <w:r w:rsidDel="00000000" w:rsidR="00000000" w:rsidRPr="00000000">
        <w:rPr>
          <w:rtl w:val="0"/>
        </w:rPr>
        <w:t xml:space="preserve">Первым делом необходимо определить регистры для проекта:</w:t>
      </w:r>
    </w:p>
    <w:p w:rsidR="00000000" w:rsidDel="00000000" w:rsidP="00000000" w:rsidRDefault="00000000" w:rsidRPr="00000000" w14:paraId="0000003F">
      <w:pPr>
        <w:spacing w:after="120" w:before="120" w:line="360" w:lineRule="auto"/>
        <w:ind w:firstLine="0"/>
        <w:jc w:val="center"/>
        <w:rPr/>
      </w:pPr>
      <w:r w:rsidDel="00000000" w:rsidR="00000000" w:rsidRPr="00000000">
        <w:rPr/>
        <w:drawing>
          <wp:inline distB="114300" distT="114300" distL="114300" distR="114300">
            <wp:extent cx="5731200" cy="33909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t xml:space="preserve"> Рисунок 1 - Регистры виртуаль</w:t>
      </w:r>
      <w:r w:rsidDel="00000000" w:rsidR="00000000" w:rsidRPr="00000000">
        <w:rPr>
          <w:rtl w:val="0"/>
        </w:rPr>
        <w:t xml:space="preserve">ной машины</w:t>
      </w:r>
    </w:p>
    <w:p w:rsidR="00000000" w:rsidDel="00000000" w:rsidP="00000000" w:rsidRDefault="00000000" w:rsidRPr="00000000" w14:paraId="00000040">
      <w:pPr>
        <w:spacing w:after="0" w:before="120" w:lineRule="auto"/>
        <w:rPr/>
      </w:pPr>
      <w:r w:rsidDel="00000000" w:rsidR="00000000" w:rsidRPr="00000000">
        <w:rPr>
          <w:rtl w:val="0"/>
        </w:rPr>
        <w:t xml:space="preserve">Первые три регистра – служебные, пользователь может на них влиять лишь косвенно, через специальные команды:</w:t>
      </w:r>
    </w:p>
    <w:p w:rsidR="00000000" w:rsidDel="00000000" w:rsidP="00000000" w:rsidRDefault="00000000" w:rsidRPr="00000000" w14:paraId="00000041">
      <w:pPr>
        <w:numPr>
          <w:ilvl w:val="0"/>
          <w:numId w:val="3"/>
        </w:numPr>
        <w:spacing w:after="0" w:before="120" w:lineRule="auto"/>
        <w:ind w:left="1066" w:hanging="357"/>
      </w:pPr>
      <w:r w:rsidDel="00000000" w:rsidR="00000000" w:rsidRPr="00000000">
        <w:rPr>
          <w:rtl w:val="0"/>
        </w:rPr>
        <w:t xml:space="preserve">ip – регистр, который хранит адрес текущей выполняемой команды.</w:t>
      </w:r>
    </w:p>
    <w:p w:rsidR="00000000" w:rsidDel="00000000" w:rsidP="00000000" w:rsidRDefault="00000000" w:rsidRPr="00000000" w14:paraId="00000042">
      <w:pPr>
        <w:numPr>
          <w:ilvl w:val="0"/>
          <w:numId w:val="3"/>
        </w:numPr>
        <w:spacing w:after="0" w:lineRule="auto"/>
        <w:ind w:left="1066" w:hanging="357"/>
      </w:pPr>
      <w:r w:rsidDel="00000000" w:rsidR="00000000" w:rsidRPr="00000000">
        <w:rPr>
          <w:rtl w:val="0"/>
        </w:rPr>
        <w:t xml:space="preserve">sp – поскольку архитектура стековая, этот регистр хранит адрес вершины стека.</w:t>
      </w:r>
    </w:p>
    <w:p w:rsidR="00000000" w:rsidDel="00000000" w:rsidP="00000000" w:rsidRDefault="00000000" w:rsidRPr="00000000" w14:paraId="00000043">
      <w:pPr>
        <w:numPr>
          <w:ilvl w:val="0"/>
          <w:numId w:val="3"/>
        </w:numPr>
        <w:spacing w:after="0" w:lineRule="auto"/>
        <w:ind w:left="1066" w:hanging="357"/>
      </w:pPr>
      <w:r w:rsidDel="00000000" w:rsidR="00000000" w:rsidRPr="00000000">
        <w:rPr>
          <w:rtl w:val="0"/>
        </w:rPr>
        <w:t xml:space="preserve">bp – регистр, который хранит указатель, использующийся для обращения к локальным переменным, а также передаваемым значениям в функцию.</w:t>
      </w:r>
    </w:p>
    <w:p w:rsidR="00000000" w:rsidDel="00000000" w:rsidP="00000000" w:rsidRDefault="00000000" w:rsidRPr="00000000" w14:paraId="00000044">
      <w:pPr>
        <w:numPr>
          <w:ilvl w:val="0"/>
          <w:numId w:val="3"/>
        </w:numPr>
        <w:spacing w:after="0" w:lineRule="auto"/>
        <w:ind w:left="1066" w:hanging="357"/>
        <w:rPr>
          <w:u w:val="none"/>
        </w:rPr>
      </w:pPr>
      <w:r w:rsidDel="00000000" w:rsidR="00000000" w:rsidRPr="00000000">
        <w:rPr>
          <w:rtl w:val="0"/>
        </w:rPr>
        <w:t xml:space="preserve">status – регистр, отвечающий за корректное исполнение программы</w:t>
      </w:r>
    </w:p>
    <w:p w:rsidR="00000000" w:rsidDel="00000000" w:rsidP="00000000" w:rsidRDefault="00000000" w:rsidRPr="00000000" w14:paraId="00000045">
      <w:pPr>
        <w:spacing w:after="0" w:before="120" w:lineRule="auto"/>
        <w:rPr/>
      </w:pPr>
      <w:r w:rsidDel="00000000" w:rsidR="00000000" w:rsidRPr="00000000">
        <w:rPr>
          <w:rtl w:val="0"/>
        </w:rPr>
        <w:t xml:space="preserve">Далее идут регистры, используемые для временного хранения вычислений в рамках одной инструкции, пользователь не имеет к ним доступа.</w:t>
      </w:r>
    </w:p>
    <w:p w:rsidR="00000000" w:rsidDel="00000000" w:rsidP="00000000" w:rsidRDefault="00000000" w:rsidRPr="00000000" w14:paraId="00000046">
      <w:pPr>
        <w:spacing w:after="120" w:before="120" w:line="360" w:lineRule="auto"/>
        <w:ind w:firstLine="720"/>
        <w:rPr>
          <w:rFonts w:ascii="Times New Roman" w:cs="Times New Roman" w:eastAsia="Times New Roman" w:hAnsi="Times New Roman"/>
          <w:sz w:val="28"/>
          <w:szCs w:val="28"/>
        </w:rPr>
      </w:pPr>
      <w:r w:rsidDel="00000000" w:rsidR="00000000" w:rsidRPr="00000000">
        <w:rPr>
          <w:rtl w:val="0"/>
        </w:rPr>
        <w:t xml:space="preserve">Последние три регистра нужны для системы ввода-вывода.</w:t>
      </w:r>
      <w:r w:rsidDel="00000000" w:rsidR="00000000" w:rsidRPr="00000000">
        <w:rPr>
          <w:rFonts w:ascii="Times New Roman" w:cs="Times New Roman" w:eastAsia="Times New Roman" w:hAnsi="Times New Roman"/>
          <w:sz w:val="28"/>
          <w:szCs w:val="28"/>
          <w:rtl w:val="0"/>
        </w:rPr>
        <w:tab/>
        <w:t xml:space="preserve"> </w:t>
        <w:tab/>
      </w:r>
    </w:p>
    <w:p w:rsidR="00000000" w:rsidDel="00000000" w:rsidP="00000000" w:rsidRDefault="00000000" w:rsidRPr="00000000" w14:paraId="00000047">
      <w:pPr>
        <w:spacing w:after="120" w:before="120" w:line="360" w:lineRule="auto"/>
        <w:ind w:firstLine="720"/>
        <w:rPr/>
      </w:pPr>
      <w:r w:rsidDel="00000000" w:rsidR="00000000" w:rsidRPr="00000000">
        <w:rPr>
          <w:rtl w:val="0"/>
        </w:rPr>
        <w:t xml:space="preserve"> Далее определяются банки памяти, по заданию их 3:</w:t>
      </w:r>
    </w:p>
    <w:p w:rsidR="00000000" w:rsidDel="00000000" w:rsidP="00000000" w:rsidRDefault="00000000" w:rsidRPr="00000000" w14:paraId="00000048">
      <w:pPr>
        <w:spacing w:after="120" w:before="120" w:line="360" w:lineRule="auto"/>
        <w:ind w:firstLine="720"/>
        <w:jc w:val="center"/>
        <w:rPr/>
      </w:pPr>
      <w:r w:rsidDel="00000000" w:rsidR="00000000" w:rsidRPr="00000000">
        <w:rPr/>
        <w:drawing>
          <wp:inline distB="114300" distT="114300" distL="114300" distR="114300">
            <wp:extent cx="3530438" cy="343237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30438" cy="343237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20" w:before="120" w:line="360" w:lineRule="auto"/>
        <w:ind w:firstLine="720"/>
        <w:jc w:val="center"/>
        <w:rPr/>
      </w:pPr>
      <w:r w:rsidDel="00000000" w:rsidR="00000000" w:rsidRPr="00000000">
        <w:rPr>
          <w:rtl w:val="0"/>
        </w:rPr>
        <w:t xml:space="preserve">Рисунок 2 - Банки памяти виртуальной машины</w:t>
      </w:r>
    </w:p>
    <w:p w:rsidR="00000000" w:rsidDel="00000000" w:rsidP="00000000" w:rsidRDefault="00000000" w:rsidRPr="00000000" w14:paraId="0000004A">
      <w:pPr>
        <w:spacing w:after="120" w:before="120" w:line="360" w:lineRule="auto"/>
        <w:ind w:firstLine="720"/>
        <w:rPr/>
      </w:pPr>
      <w:r w:rsidDel="00000000" w:rsidR="00000000" w:rsidRPr="00000000">
        <w:rPr>
          <w:rtl w:val="0"/>
        </w:rPr>
        <w:t xml:space="preserve">Также стоит отметить, что все регистры временного хранения - 64 битные, так как для обеспечения динамической типизации, они хранят в старшей части адреса специальный тэг, который определяет тип данных. Сами значения кодируются 32 битами.</w:t>
      </w:r>
    </w:p>
    <w:p w:rsidR="00000000" w:rsidDel="00000000" w:rsidP="00000000" w:rsidRDefault="00000000" w:rsidRPr="00000000" w14:paraId="0000004B">
      <w:pPr>
        <w:spacing w:after="120" w:before="120" w:line="360" w:lineRule="auto"/>
        <w:ind w:firstLine="720"/>
        <w:rPr/>
      </w:pPr>
      <w:r w:rsidDel="00000000" w:rsidR="00000000" w:rsidRPr="00000000">
        <w:rPr>
          <w:rtl w:val="0"/>
        </w:rPr>
        <w:t xml:space="preserve">Мнемоники приводится в отчете не будут, так как они копирует поведение мнемоник из реальных наборов инструкций. Подробно их просмотреть можно в исходных файлах.</w:t>
      </w:r>
    </w:p>
    <w:p w:rsidR="00000000" w:rsidDel="00000000" w:rsidP="00000000" w:rsidRDefault="00000000" w:rsidRPr="00000000" w14:paraId="0000004C">
      <w:pPr>
        <w:spacing w:after="120" w:before="120" w:line="360" w:lineRule="auto"/>
        <w:ind w:firstLine="720"/>
        <w:rPr/>
      </w:pPr>
      <w:r w:rsidDel="00000000" w:rsidR="00000000" w:rsidRPr="00000000">
        <w:rPr>
          <w:rtl w:val="0"/>
        </w:rPr>
        <w:t xml:space="preserve">В описанной архитектуре существуют поля инструкций от 8 до 64 бит для различных целей.</w:t>
      </w:r>
    </w:p>
    <w:p w:rsidR="00000000" w:rsidDel="00000000" w:rsidP="00000000" w:rsidRDefault="00000000" w:rsidRPr="00000000" w14:paraId="0000004D">
      <w:pPr>
        <w:spacing w:after="120" w:before="120" w:line="360" w:lineRule="auto"/>
        <w:ind w:firstLine="720"/>
        <w:jc w:val="center"/>
        <w:rPr/>
      </w:pPr>
      <w:r w:rsidDel="00000000" w:rsidR="00000000" w:rsidRPr="00000000">
        <w:rPr/>
        <w:drawing>
          <wp:inline distB="114300" distT="114300" distL="114300" distR="114300">
            <wp:extent cx="3478050" cy="85378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78050" cy="85378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360" w:lineRule="auto"/>
        <w:ind w:firstLine="720"/>
        <w:jc w:val="center"/>
        <w:rPr/>
      </w:pPr>
      <w:r w:rsidDel="00000000" w:rsidR="00000000" w:rsidRPr="00000000">
        <w:rPr>
          <w:rtl w:val="0"/>
        </w:rPr>
        <w:t xml:space="preserve">Рисунок 3 - Поля инструкций виртуальной машины</w:t>
      </w:r>
    </w:p>
    <w:p w:rsidR="00000000" w:rsidDel="00000000" w:rsidP="00000000" w:rsidRDefault="00000000" w:rsidRPr="00000000" w14:paraId="0000004F">
      <w:pPr>
        <w:spacing w:after="120" w:before="120" w:line="360" w:lineRule="auto"/>
        <w:ind w:firstLine="720"/>
        <w:rPr/>
      </w:pPr>
      <w:r w:rsidDel="00000000" w:rsidR="00000000" w:rsidRPr="00000000">
        <w:rPr>
          <w:rtl w:val="0"/>
        </w:rPr>
        <w:t xml:space="preserve">Были реализованы инструкции для условного и безусловного перехода. </w:t>
      </w:r>
    </w:p>
    <w:p w:rsidR="00000000" w:rsidDel="00000000" w:rsidP="00000000" w:rsidRDefault="00000000" w:rsidRPr="00000000" w14:paraId="00000050">
      <w:pPr>
        <w:spacing w:after="120" w:before="120" w:line="360" w:lineRule="auto"/>
        <w:ind w:firstLine="720"/>
        <w:jc w:val="center"/>
        <w:rPr/>
      </w:pPr>
      <w:r w:rsidDel="00000000" w:rsidR="00000000" w:rsidRPr="00000000">
        <w:rPr/>
        <w:drawing>
          <wp:inline distB="114300" distT="114300" distL="114300" distR="114300">
            <wp:extent cx="4597238" cy="4002614"/>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97238" cy="400261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120" w:line="360" w:lineRule="auto"/>
        <w:ind w:firstLine="0"/>
        <w:jc w:val="center"/>
        <w:rPr/>
      </w:pPr>
      <w:r w:rsidDel="00000000" w:rsidR="00000000" w:rsidRPr="00000000">
        <w:rPr>
          <w:rtl w:val="0"/>
        </w:rPr>
        <w:t xml:space="preserve">Рисунок 4 - Инструкции условного и безусловного перехода в виртуальной машине</w:t>
      </w:r>
    </w:p>
    <w:p w:rsidR="00000000" w:rsidDel="00000000" w:rsidP="00000000" w:rsidRDefault="00000000" w:rsidRPr="00000000" w14:paraId="00000052">
      <w:pPr>
        <w:spacing w:after="0" w:before="120" w:lineRule="auto"/>
        <w:rPr/>
      </w:pPr>
      <w:r w:rsidDel="00000000" w:rsidR="00000000" w:rsidRPr="00000000">
        <w:rPr>
          <w:rtl w:val="0"/>
        </w:rPr>
        <w:t xml:space="preserve">Эти инструкции позволяют переходить к переданному адресу, есть возможность условного перехода, чтоб он совершался, если на вершине стека ноль или не ноль, в зависимости от инструкции. Значение с вершины стека удаляется.</w:t>
      </w:r>
    </w:p>
    <w:p w:rsidR="00000000" w:rsidDel="00000000" w:rsidP="00000000" w:rsidRDefault="00000000" w:rsidRPr="00000000" w14:paraId="00000053">
      <w:pPr>
        <w:spacing w:after="0" w:before="120" w:lineRule="auto"/>
        <w:rPr/>
      </w:pPr>
      <w:r w:rsidDel="00000000" w:rsidR="00000000" w:rsidRPr="00000000">
        <w:rPr>
          <w:rtl w:val="0"/>
        </w:rPr>
        <w:t xml:space="preserve">Также была разработана инструкция для завершения программы.</w:t>
      </w:r>
    </w:p>
    <w:p w:rsidR="00000000" w:rsidDel="00000000" w:rsidP="00000000" w:rsidRDefault="00000000" w:rsidRPr="00000000" w14:paraId="00000054">
      <w:pPr>
        <w:spacing w:after="0" w:before="120" w:lineRule="auto"/>
        <w:jc w:val="center"/>
        <w:rPr/>
      </w:pPr>
      <w:r w:rsidDel="00000000" w:rsidR="00000000" w:rsidRPr="00000000">
        <w:rPr/>
        <w:drawing>
          <wp:inline distB="114300" distT="114300" distL="114300" distR="114300">
            <wp:extent cx="3552825" cy="8382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5528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120" w:lineRule="auto"/>
        <w:ind w:firstLine="141.73228346456688"/>
        <w:jc w:val="center"/>
        <w:rPr/>
      </w:pPr>
      <w:r w:rsidDel="00000000" w:rsidR="00000000" w:rsidRPr="00000000">
        <w:rPr>
          <w:rtl w:val="0"/>
        </w:rPr>
        <w:t xml:space="preserve">Рисунок 5 - Инструкция завершения программы в виртуальной машин</w:t>
      </w:r>
    </w:p>
    <w:p w:rsidR="00000000" w:rsidDel="00000000" w:rsidP="00000000" w:rsidRDefault="00000000" w:rsidRPr="00000000" w14:paraId="00000056">
      <w:pPr>
        <w:spacing w:after="0" w:before="120" w:lineRule="auto"/>
        <w:ind w:firstLine="141.73228346456688"/>
        <w:rPr/>
      </w:pPr>
      <w:r w:rsidDel="00000000" w:rsidR="00000000" w:rsidRPr="00000000">
        <w:rPr>
          <w:rtl w:val="0"/>
        </w:rPr>
        <w:tab/>
        <w:t xml:space="preserve">Реализованы также служебные команды, которые не вызываются пользователем, а генерируются при осуществлении трансляции.</w:t>
      </w:r>
    </w:p>
    <w:p w:rsidR="00000000" w:rsidDel="00000000" w:rsidP="00000000" w:rsidRDefault="00000000" w:rsidRPr="00000000" w14:paraId="00000057">
      <w:pPr>
        <w:spacing w:after="0" w:before="120" w:lineRule="auto"/>
        <w:ind w:firstLine="141.73228346456688"/>
        <w:jc w:val="center"/>
        <w:rPr/>
      </w:pPr>
      <w:r w:rsidDel="00000000" w:rsidR="00000000" w:rsidRPr="00000000">
        <w:rPr/>
        <w:drawing>
          <wp:inline distB="114300" distT="114300" distL="114300" distR="114300">
            <wp:extent cx="5731200" cy="18415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120" w:lineRule="auto"/>
        <w:ind w:firstLine="141.73228346456688"/>
        <w:jc w:val="center"/>
        <w:rPr/>
      </w:pPr>
      <w:r w:rsidDel="00000000" w:rsidR="00000000" w:rsidRPr="00000000">
        <w:rPr>
          <w:rtl w:val="0"/>
        </w:rPr>
        <w:t xml:space="preserve">Рисунок 6 - Служебные инструкции виртуальной машины</w:t>
      </w:r>
    </w:p>
    <w:p w:rsidR="00000000" w:rsidDel="00000000" w:rsidP="00000000" w:rsidRDefault="00000000" w:rsidRPr="00000000" w14:paraId="00000059">
      <w:pPr>
        <w:spacing w:after="0" w:before="120" w:lineRule="auto"/>
        <w:ind w:left="0" w:firstLine="0"/>
        <w:jc w:val="left"/>
        <w:rPr/>
      </w:pPr>
      <w:r w:rsidDel="00000000" w:rsidR="00000000" w:rsidRPr="00000000">
        <w:rPr>
          <w:rtl w:val="0"/>
        </w:rPr>
        <w:tab/>
        <w:t xml:space="preserve">Для стекового формата инструкций были разработаны специальные инструкции, непосредственно для управления стеком, стек растет вниз.</w:t>
      </w:r>
    </w:p>
    <w:p w:rsidR="00000000" w:rsidDel="00000000" w:rsidP="00000000" w:rsidRDefault="00000000" w:rsidRPr="00000000" w14:paraId="0000005A">
      <w:pPr>
        <w:spacing w:after="0" w:before="120" w:lineRule="auto"/>
        <w:ind w:left="0" w:firstLine="0"/>
        <w:jc w:val="center"/>
        <w:rPr/>
      </w:pPr>
      <w:r w:rsidDel="00000000" w:rsidR="00000000" w:rsidRPr="00000000">
        <w:rPr/>
        <w:drawing>
          <wp:inline distB="114300" distT="114300" distL="114300" distR="114300">
            <wp:extent cx="3282788" cy="4534147"/>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282788" cy="453414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120" w:lineRule="auto"/>
        <w:ind w:left="0" w:firstLine="0"/>
        <w:jc w:val="center"/>
        <w:rPr/>
      </w:pPr>
      <w:r w:rsidDel="00000000" w:rsidR="00000000" w:rsidRPr="00000000">
        <w:rPr>
          <w:rtl w:val="0"/>
        </w:rPr>
        <w:t xml:space="preserve">Рисунок 7 - Инструкции для работы со стеком в виртуальной машине</w:t>
      </w:r>
    </w:p>
    <w:p w:rsidR="00000000" w:rsidDel="00000000" w:rsidP="00000000" w:rsidRDefault="00000000" w:rsidRPr="00000000" w14:paraId="0000005C">
      <w:pPr>
        <w:spacing w:after="0" w:before="120" w:lineRule="auto"/>
        <w:ind w:left="0" w:firstLine="0"/>
        <w:rPr/>
      </w:pPr>
      <w:r w:rsidDel="00000000" w:rsidR="00000000" w:rsidRPr="00000000">
        <w:rPr>
          <w:rtl w:val="0"/>
        </w:rPr>
        <w:tab/>
        <w:t xml:space="preserve">Были реализованы инструкции для ввода и вывода.</w:t>
      </w:r>
    </w:p>
    <w:p w:rsidR="00000000" w:rsidDel="00000000" w:rsidP="00000000" w:rsidRDefault="00000000" w:rsidRPr="00000000" w14:paraId="0000005D">
      <w:pPr>
        <w:spacing w:after="0" w:before="120" w:lineRule="auto"/>
        <w:ind w:left="0" w:firstLine="0"/>
        <w:jc w:val="center"/>
        <w:rPr/>
      </w:pPr>
      <w:r w:rsidDel="00000000" w:rsidR="00000000" w:rsidRPr="00000000">
        <w:rPr/>
        <w:drawing>
          <wp:inline distB="114300" distT="114300" distL="114300" distR="114300">
            <wp:extent cx="4059075" cy="2423064"/>
            <wp:effectExtent b="0" l="0" r="0" t="0"/>
            <wp:docPr id="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059075" cy="242306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120" w:lineRule="auto"/>
        <w:ind w:left="0" w:firstLine="0"/>
        <w:jc w:val="center"/>
        <w:rPr/>
      </w:pPr>
      <w:r w:rsidDel="00000000" w:rsidR="00000000" w:rsidRPr="00000000">
        <w:rPr>
          <w:rtl w:val="0"/>
        </w:rPr>
        <w:t xml:space="preserve">Рисунок 8 - Инструкции для работы с вводом/выводом в виртуальной машине</w:t>
      </w:r>
    </w:p>
    <w:p w:rsidR="00000000" w:rsidDel="00000000" w:rsidP="00000000" w:rsidRDefault="00000000" w:rsidRPr="00000000" w14:paraId="0000005F">
      <w:pPr>
        <w:spacing w:after="0" w:before="120" w:lineRule="auto"/>
        <w:ind w:left="0" w:firstLine="0"/>
        <w:rPr/>
      </w:pPr>
      <w:r w:rsidDel="00000000" w:rsidR="00000000" w:rsidRPr="00000000">
        <w:rPr>
          <w:rtl w:val="0"/>
        </w:rPr>
        <w:tab/>
        <w:t xml:space="preserve">Также были созданы унарные и бинарные инструкции, инструкции сравнения, но здесь мы опустим их определение, так как оно интуитивно понятно. С их реализацией можно ознакомиться в исходном коде.</w:t>
      </w:r>
    </w:p>
    <w:p w:rsidR="00000000" w:rsidDel="00000000" w:rsidP="00000000" w:rsidRDefault="00000000" w:rsidRPr="00000000" w14:paraId="00000060">
      <w:pPr>
        <w:spacing w:after="0" w:before="120" w:lineRule="auto"/>
        <w:ind w:left="0" w:firstLine="0"/>
        <w:rPr/>
      </w:pPr>
      <w:r w:rsidDel="00000000" w:rsidR="00000000" w:rsidRPr="00000000">
        <w:rPr>
          <w:rtl w:val="0"/>
        </w:rPr>
        <w:tab/>
        <w:t xml:space="preserve">Главное - были реализованы инструкции вызова и возвращения из подпрограмм.</w:t>
      </w:r>
    </w:p>
    <w:p w:rsidR="00000000" w:rsidDel="00000000" w:rsidP="00000000" w:rsidRDefault="00000000" w:rsidRPr="00000000" w14:paraId="00000061">
      <w:pPr>
        <w:spacing w:after="0" w:before="120" w:lineRule="auto"/>
        <w:ind w:left="0" w:firstLine="0"/>
        <w:rPr/>
      </w:pPr>
      <w:r w:rsidDel="00000000" w:rsidR="00000000" w:rsidRPr="00000000">
        <w:rPr>
          <w:rtl w:val="0"/>
        </w:rPr>
      </w:r>
    </w:p>
    <w:p w:rsidR="00000000" w:rsidDel="00000000" w:rsidP="00000000" w:rsidRDefault="00000000" w:rsidRPr="00000000" w14:paraId="00000062">
      <w:pPr>
        <w:spacing w:after="0" w:before="120" w:lineRule="auto"/>
        <w:ind w:left="0" w:firstLine="0"/>
        <w:jc w:val="center"/>
        <w:rPr/>
      </w:pPr>
      <w:r w:rsidDel="00000000" w:rsidR="00000000" w:rsidRPr="00000000">
        <w:rPr/>
        <w:drawing>
          <wp:inline distB="114300" distT="114300" distL="114300" distR="114300">
            <wp:extent cx="5009285" cy="2514166"/>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09285" cy="25141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3">
      <w:pPr>
        <w:spacing w:after="0" w:before="120" w:lineRule="auto"/>
        <w:ind w:left="0" w:firstLine="0"/>
        <w:jc w:val="center"/>
        <w:rPr/>
      </w:pPr>
      <w:r w:rsidDel="00000000" w:rsidR="00000000" w:rsidRPr="00000000">
        <w:rPr>
          <w:rtl w:val="0"/>
        </w:rPr>
        <w:t xml:space="preserve">Рисунок 9 - Инструкции вызова и возврата из функции</w:t>
      </w:r>
    </w:p>
    <w:p w:rsidR="00000000" w:rsidDel="00000000" w:rsidP="00000000" w:rsidRDefault="00000000" w:rsidRPr="00000000" w14:paraId="00000064">
      <w:pPr>
        <w:spacing w:after="0" w:before="120" w:lineRule="auto"/>
        <w:ind w:left="0" w:firstLine="0"/>
        <w:rPr/>
      </w:pPr>
      <w:r w:rsidDel="00000000" w:rsidR="00000000" w:rsidRPr="00000000">
        <w:rPr>
          <w:rtl w:val="0"/>
        </w:rPr>
        <w:tab/>
        <w:t xml:space="preserve">Инструкции call и ret реализуют механизм вызова и возврата из подпрограмм с использованием стека и базового указателя кадра. При выполнении инструкции call виртуальная машина сохраняет в стеке адрес возврата (значение счетчика команд, указывающее на инструкцию, следующую за call) и базовый указатель вызывающей подпрограммы. После этого формируется новый стековый кадр: регистр bp устанавливается на вершину стека, а управление передается по абсолютному адресу вызываемой подпрограммы. Таким образом, каждый вызов подпрограммы создаёт собственный изолированный контекст выполнения.</w:t>
      </w:r>
    </w:p>
    <w:p w:rsidR="00000000" w:rsidDel="00000000" w:rsidP="00000000" w:rsidRDefault="00000000" w:rsidRPr="00000000" w14:paraId="00000065">
      <w:pPr>
        <w:spacing w:after="0" w:before="120" w:lineRule="auto"/>
        <w:ind w:left="0" w:firstLine="720"/>
        <w:rPr/>
      </w:pPr>
      <w:r w:rsidDel="00000000" w:rsidR="00000000" w:rsidRPr="00000000">
        <w:rPr>
          <w:rtl w:val="0"/>
        </w:rPr>
        <w:t xml:space="preserve">Инструкция ret выполняет обратную операцию - разрушение стекового кадра и восстановление контекста вызывающей подпрограммы. Перед возвратом вызываемая подпрограмма помещает возвращаемое значение в стек по адресу [bp + 16] в соответствии с принятым соглашением вызовов. При выполнении ret из стека извлекаются сохранённые значения базового указателя и адреса возврата, после чего указатель стека перемещается за пределы текущего кадра, оставляя возвращаемое значение доступным для вызывающей функции. В завершение восстанавливается прежний базовый указатель, и выполнение продолжается с сохраненного адреса возврата.</w:t>
      </w:r>
    </w:p>
    <w:p w:rsidR="00000000" w:rsidDel="00000000" w:rsidP="00000000" w:rsidRDefault="00000000" w:rsidRPr="00000000" w14:paraId="00000066">
      <w:pPr>
        <w:spacing w:after="0" w:before="120" w:lineRule="auto"/>
        <w:ind w:left="0" w:firstLine="720"/>
        <w:rPr/>
      </w:pPr>
      <w:r w:rsidDel="00000000" w:rsidR="00000000" w:rsidRPr="00000000">
        <w:rPr>
          <w:rtl w:val="0"/>
        </w:rPr>
        <w:t xml:space="preserve">Таким образом целевая виртуальная машина была описана. Теперь перейдем к разработке непосредственно транслятора.</w:t>
      </w:r>
    </w:p>
    <w:p w:rsidR="00000000" w:rsidDel="00000000" w:rsidP="00000000" w:rsidRDefault="00000000" w:rsidRPr="00000000" w14:paraId="00000067">
      <w:pPr>
        <w:spacing w:after="120" w:before="120" w:line="360" w:lineRule="auto"/>
        <w:ind w:firstLine="720"/>
        <w:rPr/>
      </w:pPr>
      <w:r w:rsidDel="00000000" w:rsidR="00000000" w:rsidRPr="00000000">
        <w:rPr>
          <w:rtl w:val="0"/>
        </w:rPr>
      </w:r>
    </w:p>
    <w:p w:rsidR="00000000" w:rsidDel="00000000" w:rsidP="00000000" w:rsidRDefault="00000000" w:rsidRPr="00000000" w14:paraId="00000068">
      <w:pPr>
        <w:pStyle w:val="Heading2"/>
        <w:jc w:val="both"/>
        <w:rPr>
          <w:rFonts w:ascii="Times New Roman" w:cs="Times New Roman" w:eastAsia="Times New Roman" w:hAnsi="Times New Roman"/>
          <w:sz w:val="28"/>
          <w:szCs w:val="28"/>
        </w:rPr>
      </w:pPr>
      <w:bookmarkStart w:colFirst="0" w:colLast="0" w:name="_6kucmeehaj5o" w:id="4"/>
      <w:bookmarkEnd w:id="4"/>
      <w:r w:rsidDel="00000000" w:rsidR="00000000" w:rsidRPr="00000000">
        <w:rPr>
          <w:rFonts w:ascii="Times New Roman" w:cs="Times New Roman" w:eastAsia="Times New Roman" w:hAnsi="Times New Roman"/>
          <w:rtl w:val="0"/>
        </w:rPr>
        <w:t xml:space="preserve">3.2. </w:t>
      </w:r>
      <w:r w:rsidDel="00000000" w:rsidR="00000000" w:rsidRPr="00000000">
        <w:rPr>
          <w:rtl w:val="0"/>
        </w:rPr>
        <w:t xml:space="preserve">Реализация транслятора</w:t>
      </w:r>
      <w:r w:rsidDel="00000000" w:rsidR="00000000" w:rsidRPr="00000000">
        <w:rPr>
          <w:rFonts w:ascii="Times New Roman" w:cs="Times New Roman" w:eastAsia="Times New Roman" w:hAnsi="Times New Roman"/>
          <w:sz w:val="28"/>
          <w:szCs w:val="28"/>
          <w:rtl w:val="0"/>
        </w:rPr>
        <w:t xml:space="preserve"> </w:t>
        <w:tab/>
        <w:t xml:space="preserve"> </w:t>
        <w:tab/>
        <w:t xml:space="preserve"> </w:t>
        <w:tab/>
      </w:r>
    </w:p>
    <w:p w:rsidR="00000000" w:rsidDel="00000000" w:rsidP="00000000" w:rsidRDefault="00000000" w:rsidRPr="00000000" w14:paraId="00000069">
      <w:pPr>
        <w:spacing w:before="300" w:line="360" w:lineRule="auto"/>
        <w:ind w:right="140" w:firstLine="720"/>
        <w:jc w:val="both"/>
        <w:rPr/>
      </w:pPr>
      <w:r w:rsidDel="00000000" w:rsidR="00000000" w:rsidRPr="00000000">
        <w:rPr>
          <w:rtl w:val="0"/>
        </w:rPr>
        <w:t xml:space="preserve">Для того чтобы реализовать транслятор, нужно создать несколько ключевых структур. Сначала была создана структура, которая представление очередной инструкции.</w:t>
      </w:r>
    </w:p>
    <w:p w:rsidR="00000000" w:rsidDel="00000000" w:rsidP="00000000" w:rsidRDefault="00000000" w:rsidRPr="00000000" w14:paraId="0000006A">
      <w:pPr>
        <w:spacing w:before="300" w:line="360" w:lineRule="auto"/>
        <w:ind w:right="140" w:firstLine="0"/>
        <w:jc w:val="center"/>
        <w:rPr/>
      </w:pPr>
      <w:r w:rsidDel="00000000" w:rsidR="00000000" w:rsidRPr="00000000">
        <w:rPr/>
        <w:drawing>
          <wp:inline distB="114300" distT="114300" distL="114300" distR="114300">
            <wp:extent cx="4882988" cy="866482"/>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82988" cy="86648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before="300" w:line="360" w:lineRule="auto"/>
        <w:ind w:right="140" w:firstLine="0"/>
        <w:jc w:val="center"/>
        <w:rPr/>
      </w:pPr>
      <w:r w:rsidDel="00000000" w:rsidR="00000000" w:rsidRPr="00000000">
        <w:rPr>
          <w:rtl w:val="0"/>
        </w:rPr>
        <w:t xml:space="preserve">Рисунок 10 - Структура представления инструкции</w:t>
      </w:r>
    </w:p>
    <w:p w:rsidR="00000000" w:rsidDel="00000000" w:rsidP="00000000" w:rsidRDefault="00000000" w:rsidRPr="00000000" w14:paraId="0000006C">
      <w:pPr>
        <w:spacing w:before="300" w:line="360" w:lineRule="auto"/>
        <w:ind w:right="140" w:firstLine="0"/>
        <w:rPr/>
      </w:pPr>
      <w:r w:rsidDel="00000000" w:rsidR="00000000" w:rsidRPr="00000000">
        <w:rPr>
          <w:rtl w:val="0"/>
        </w:rPr>
        <w:tab/>
        <w:t xml:space="preserve">В ней хранится имя мнемоники и набор операндов в терминах целевой ВМ. Она не привязана к конкретному текстовому синтаксису, а является абстрактным представлением инструкции.</w:t>
      </w:r>
    </w:p>
    <w:p w:rsidR="00000000" w:rsidDel="00000000" w:rsidP="00000000" w:rsidRDefault="00000000" w:rsidRPr="00000000" w14:paraId="0000006D">
      <w:pPr>
        <w:spacing w:before="300" w:line="360" w:lineRule="auto"/>
        <w:ind w:right="140" w:firstLine="0"/>
        <w:rPr/>
      </w:pPr>
      <w:r w:rsidDel="00000000" w:rsidR="00000000" w:rsidRPr="00000000">
        <w:rPr>
          <w:rtl w:val="0"/>
        </w:rPr>
        <w:tab/>
        <w:t xml:space="preserve">Далее была создана структура представления данных.</w:t>
      </w:r>
    </w:p>
    <w:p w:rsidR="00000000" w:rsidDel="00000000" w:rsidP="00000000" w:rsidRDefault="00000000" w:rsidRPr="00000000" w14:paraId="0000006E">
      <w:pPr>
        <w:spacing w:before="300" w:line="360" w:lineRule="auto"/>
        <w:ind w:right="140" w:firstLine="0"/>
        <w:jc w:val="center"/>
        <w:rPr/>
      </w:pPr>
      <w:r w:rsidDel="00000000" w:rsidR="00000000" w:rsidRPr="00000000">
        <w:rPr>
          <w:b w:val="1"/>
          <w:bCs w:val="1"/>
        </w:rPr>
        <w:drawing>
          <wp:inline distB="114300" distT="114300" distL="114300" distR="114300">
            <wp:extent cx="4649625" cy="804403"/>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649625" cy="80440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300" w:line="360" w:lineRule="auto"/>
        <w:ind w:right="140" w:firstLine="0"/>
        <w:jc w:val="center"/>
        <w:rPr/>
      </w:pPr>
      <w:r w:rsidDel="00000000" w:rsidR="00000000" w:rsidRPr="00000000">
        <w:rPr>
          <w:rtl w:val="0"/>
        </w:rPr>
        <w:t xml:space="preserve">Рисунок 11 - Структура представления данных</w:t>
      </w:r>
    </w:p>
    <w:p w:rsidR="00000000" w:rsidDel="00000000" w:rsidP="00000000" w:rsidRDefault="00000000" w:rsidRPr="00000000" w14:paraId="00000070">
      <w:pPr>
        <w:spacing w:before="300" w:line="360" w:lineRule="auto"/>
        <w:ind w:right="140" w:firstLine="0"/>
        <w:rPr/>
      </w:pPr>
      <w:r w:rsidDel="00000000" w:rsidR="00000000" w:rsidRPr="00000000">
        <w:rPr>
          <w:rtl w:val="0"/>
        </w:rPr>
        <w:tab/>
        <w:t xml:space="preserve">Она может представлять собой либо конкретное литеральное значение, либо область памяти заданного размера.</w:t>
      </w:r>
    </w:p>
    <w:p w:rsidR="00000000" w:rsidDel="00000000" w:rsidP="00000000" w:rsidRDefault="00000000" w:rsidRPr="00000000" w14:paraId="00000071">
      <w:pPr>
        <w:spacing w:before="300" w:line="360" w:lineRule="auto"/>
        <w:ind w:right="140" w:firstLine="0"/>
        <w:rPr/>
      </w:pPr>
      <w:r w:rsidDel="00000000" w:rsidR="00000000" w:rsidRPr="00000000">
        <w:rPr>
          <w:rtl w:val="0"/>
        </w:rPr>
        <w:tab/>
        <w:t xml:space="preserve">Также была создана структура для хранения именованных фрагментов кода.</w:t>
      </w:r>
    </w:p>
    <w:p w:rsidR="00000000" w:rsidDel="00000000" w:rsidP="00000000" w:rsidRDefault="00000000" w:rsidRPr="00000000" w14:paraId="00000072">
      <w:pPr>
        <w:spacing w:before="300" w:line="360" w:lineRule="auto"/>
        <w:ind w:right="140" w:firstLine="0"/>
        <w:jc w:val="center"/>
        <w:rPr/>
      </w:pPr>
      <w:r w:rsidDel="00000000" w:rsidR="00000000" w:rsidRPr="00000000">
        <w:rPr/>
        <w:drawing>
          <wp:inline distB="114300" distT="114300" distL="114300" distR="114300">
            <wp:extent cx="3349463" cy="1567101"/>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49463" cy="156710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300" w:line="360" w:lineRule="auto"/>
        <w:ind w:right="140" w:firstLine="0"/>
        <w:jc w:val="center"/>
        <w:rPr/>
      </w:pPr>
      <w:r w:rsidDel="00000000" w:rsidR="00000000" w:rsidRPr="00000000">
        <w:rPr>
          <w:rtl w:val="0"/>
        </w:rPr>
        <w:t xml:space="preserve">Рисунок 12 - Структура фрагмента линейного кода</w:t>
      </w:r>
    </w:p>
    <w:p w:rsidR="00000000" w:rsidDel="00000000" w:rsidP="00000000" w:rsidRDefault="00000000" w:rsidRPr="00000000" w14:paraId="00000074">
      <w:pPr>
        <w:spacing w:before="300" w:line="360" w:lineRule="auto"/>
        <w:ind w:right="140" w:firstLine="0"/>
        <w:rPr/>
      </w:pPr>
      <w:r w:rsidDel="00000000" w:rsidR="00000000" w:rsidRPr="00000000">
        <w:rPr>
          <w:rtl w:val="0"/>
        </w:rPr>
        <w:tab/>
        <w:t xml:space="preserve">Она хранит имя фрагмента, упорядоченный список инструкций и используется для создания пролога и эпилога программы, а также для каждого базового блока из потока управления.</w:t>
      </w:r>
    </w:p>
    <w:p w:rsidR="00000000" w:rsidDel="00000000" w:rsidP="00000000" w:rsidRDefault="00000000" w:rsidRPr="00000000" w14:paraId="00000075">
      <w:pPr>
        <w:spacing w:before="300" w:line="360" w:lineRule="auto"/>
        <w:ind w:right="140" w:firstLine="0"/>
        <w:rPr/>
      </w:pPr>
      <w:r w:rsidDel="00000000" w:rsidR="00000000" w:rsidRPr="00000000">
        <w:rPr>
          <w:rtl w:val="0"/>
        </w:rPr>
        <w:tab/>
        <w:t xml:space="preserve">Самая важная структура - образ программы целиком. Она является итоговым результатом модуля трансляции. </w:t>
      </w:r>
    </w:p>
    <w:p w:rsidR="00000000" w:rsidDel="00000000" w:rsidP="00000000" w:rsidRDefault="00000000" w:rsidRPr="00000000" w14:paraId="00000076">
      <w:pPr>
        <w:spacing w:before="300" w:line="360" w:lineRule="auto"/>
        <w:ind w:right="140" w:firstLine="0"/>
        <w:jc w:val="center"/>
        <w:rPr/>
      </w:pPr>
      <w:r w:rsidDel="00000000" w:rsidR="00000000" w:rsidRPr="00000000">
        <w:rPr/>
        <w:drawing>
          <wp:inline distB="114300" distT="114300" distL="114300" distR="114300">
            <wp:extent cx="5731200" cy="19304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300" w:line="360" w:lineRule="auto"/>
        <w:ind w:right="140" w:firstLine="0"/>
        <w:jc w:val="center"/>
        <w:rPr/>
      </w:pPr>
      <w:r w:rsidDel="00000000" w:rsidR="00000000" w:rsidRPr="00000000">
        <w:rPr>
          <w:rtl w:val="0"/>
        </w:rPr>
        <w:t xml:space="preserve">Рисунок 13 - Структура образа программы</w:t>
      </w:r>
    </w:p>
    <w:p w:rsidR="00000000" w:rsidDel="00000000" w:rsidP="00000000" w:rsidRDefault="00000000" w:rsidRPr="00000000" w14:paraId="00000078">
      <w:pPr>
        <w:spacing w:before="300" w:line="360" w:lineRule="auto"/>
        <w:ind w:right="140" w:firstLine="720"/>
        <w:rPr/>
      </w:pPr>
      <w:r w:rsidDel="00000000" w:rsidR="00000000" w:rsidRPr="00000000">
        <w:rPr>
          <w:rtl w:val="0"/>
        </w:rPr>
        <w:t xml:space="preserve">Перейдем к программному интерфейсу разработанного модуля. Программный интерфейс модуля генерации кода принимает на вход совокупность данных, сформированных на предыдущем этапе компиляции, а именно: набор подпрограмм программы; для каждой подпрограммы - граф потока управления (CFG); информацию о локальных переменных подпрограммы; сигнатуру подпрограммы (аргументы и тип возвращаемого значения). </w:t>
      </w:r>
    </w:p>
    <w:p w:rsidR="00000000" w:rsidDel="00000000" w:rsidP="00000000" w:rsidRDefault="00000000" w:rsidRPr="00000000" w14:paraId="00000079">
      <w:pPr>
        <w:spacing w:before="300" w:line="360" w:lineRule="auto"/>
        <w:ind w:right="140" w:firstLine="0"/>
        <w:jc w:val="center"/>
        <w:rPr/>
      </w:pPr>
      <w:r w:rsidDel="00000000" w:rsidR="00000000" w:rsidRPr="00000000">
        <w:rPr/>
        <w:drawing>
          <wp:inline distB="114300" distT="114300" distL="114300" distR="114300">
            <wp:extent cx="5731200" cy="838200"/>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300" w:line="360" w:lineRule="auto"/>
        <w:ind w:right="140" w:firstLine="0"/>
        <w:jc w:val="center"/>
        <w:rPr/>
      </w:pPr>
      <w:r w:rsidDel="00000000" w:rsidR="00000000" w:rsidRPr="00000000">
        <w:rPr>
          <w:rtl w:val="0"/>
        </w:rPr>
        <w:t xml:space="preserve">Рисунок 14 - Интерфейс модуля трансляции</w:t>
      </w:r>
    </w:p>
    <w:p w:rsidR="00000000" w:rsidDel="00000000" w:rsidP="00000000" w:rsidRDefault="00000000" w:rsidRPr="00000000" w14:paraId="0000007B">
      <w:pPr>
        <w:spacing w:before="300" w:line="360" w:lineRule="auto"/>
        <w:ind w:right="140" w:firstLine="0"/>
        <w:rPr/>
      </w:pPr>
      <w:r w:rsidDel="00000000" w:rsidR="00000000" w:rsidRPr="00000000">
        <w:rPr>
          <w:rtl w:val="0"/>
        </w:rPr>
        <w:tab/>
        <w:t xml:space="preserve">Данные структуры соответствуют определениям, разработанным в задании 2, и передаются в модуль генерации кода в виде абстрактных структур данных, не зависящих от конкретного синтаксиса исходного языка.</w:t>
      </w:r>
    </w:p>
    <w:p w:rsidR="00000000" w:rsidDel="00000000" w:rsidP="00000000" w:rsidRDefault="00000000" w:rsidRPr="00000000" w14:paraId="0000007C">
      <w:pPr>
        <w:spacing w:after="240" w:lineRule="auto"/>
        <w:ind w:firstLine="720"/>
        <w:rPr/>
      </w:pPr>
      <w:r w:rsidDel="00000000" w:rsidR="00000000" w:rsidRPr="00000000">
        <w:rPr>
          <w:rtl w:val="0"/>
        </w:rPr>
        <w:t xml:space="preserve">Модуль генерации образа программы преобразует информацию о подпрограммах, графах потока управления и локальных переменных в структуру данных, представляющую образ программы в памяти. Общий принцип работы модуля заключается в обходе графа потока управления каждой подпрограммы в порядке топологической сортировки, начиная с первого базового блока. Этот подход гарантирует корректное формирование линейного кода и правильную обработку всех переходов между блоками. Для каждой подпрограммы формируются следующие фрагменты кода: пролог, блоки для каждого базового блока и эпилог.</w:t>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Пролог подпрограммы включает инструкции для сохранения контекста, формирования нового стекового кадра и выделения памяти под локальные переменные. Эти действия согласуются с соглашением вызовов, реализованным инструкциями </w:t>
      </w:r>
      <w:r w:rsidDel="00000000" w:rsidR="00000000" w:rsidRPr="00000000">
        <w:rPr>
          <w:rtl w:val="0"/>
        </w:rPr>
        <w:t xml:space="preserve">call</w:t>
      </w:r>
      <w:r w:rsidDel="00000000" w:rsidR="00000000" w:rsidRPr="00000000">
        <w:rPr>
          <w:rtl w:val="0"/>
        </w:rPr>
        <w:t xml:space="preserve"> и </w:t>
      </w:r>
      <w:r w:rsidDel="00000000" w:rsidR="00000000" w:rsidRPr="00000000">
        <w:rPr>
          <w:rtl w:val="0"/>
        </w:rPr>
        <w:t xml:space="preserve">ret</w:t>
      </w:r>
      <w:r w:rsidDel="00000000" w:rsidR="00000000" w:rsidRPr="00000000">
        <w:rPr>
          <w:rtl w:val="0"/>
        </w:rPr>
        <w:t xml:space="preserve">. Каждый базовый блок генерирует фрагмент линейного кода, состоящий из инструкций, которые соответствуют операциям в дереве операций. Эпилог подпрограммы отвечает за размещение возвращаемого значения, восстановление базового указателя и возврат управления вызывающей подпрограмме.</w:t>
      </w:r>
    </w:p>
    <w:p w:rsidR="00000000" w:rsidDel="00000000" w:rsidP="00000000" w:rsidRDefault="00000000" w:rsidRPr="00000000" w14:paraId="0000007E">
      <w:pPr>
        <w:spacing w:after="240" w:before="240" w:lineRule="auto"/>
        <w:ind w:firstLine="720"/>
        <w:rPr/>
      </w:pPr>
      <w:r w:rsidDel="00000000" w:rsidR="00000000" w:rsidRPr="00000000">
        <w:rPr>
          <w:rtl w:val="0"/>
        </w:rPr>
        <w:t xml:space="preserve">Переходы между фрагментами формируются с использованием инструкций условных и безусловных переходов, операндами которых служат имена фрагментов, что упрощает кодогенерацию и повышает читаемость. Кроме того, модуль генерирует элементы данных, такие как области памяти для локальных переменных и литеральные значения, что позволяет точно разместить данные в памяти виртуальной машины.</w:t>
      </w:r>
    </w:p>
    <w:p w:rsidR="00000000" w:rsidDel="00000000" w:rsidP="00000000" w:rsidRDefault="00000000" w:rsidRPr="00000000" w14:paraId="0000007F">
      <w:pPr>
        <w:spacing w:after="240" w:before="240" w:lineRule="auto"/>
        <w:ind w:firstLine="720"/>
        <w:rPr/>
      </w:pPr>
      <w:r w:rsidDel="00000000" w:rsidR="00000000" w:rsidRPr="00000000">
        <w:rPr>
          <w:rtl w:val="0"/>
        </w:rPr>
        <w:t xml:space="preserve">Также важно отметить, что в модуле реализовано несколько встроенных функций для вывода значений в консоль, которые во время трансляции конвертируются напрямую в инструкции.</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В тестовой программе модули используют созданные структуры данных для формирования образа программы и вывода ассемблерного листинга.</w:t>
      </w:r>
      <w:r w:rsidDel="00000000" w:rsidR="00000000" w:rsidRPr="00000000">
        <w:rPr>
          <w:rtl w:val="0"/>
        </w:rPr>
      </w:r>
    </w:p>
    <w:p w:rsidR="00000000" w:rsidDel="00000000" w:rsidP="00000000" w:rsidRDefault="00000000" w:rsidRPr="00000000" w14:paraId="00000081">
      <w:pPr>
        <w:spacing w:before="300" w:line="360" w:lineRule="auto"/>
        <w:ind w:right="1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работы с программой был обновлен интерфейс, представленный в лабораторной работе </w:t>
      </w:r>
      <w:r w:rsidDel="00000000" w:rsidR="00000000" w:rsidRPr="00000000">
        <w:rPr>
          <w:rtl w:val="0"/>
        </w:rPr>
        <w:t xml:space="preserve">2. </w:t>
      </w:r>
      <w:r w:rsidDel="00000000" w:rsidR="00000000" w:rsidRPr="00000000">
        <w:rPr>
          <w:rFonts w:ascii="Times New Roman" w:cs="Times New Roman" w:eastAsia="Times New Roman" w:hAnsi="Times New Roman"/>
          <w:sz w:val="28"/>
          <w:szCs w:val="28"/>
          <w:rtl w:val="0"/>
        </w:rPr>
        <w:t xml:space="preserve">Программа имеет следующий формат запуска:</w:t>
      </w:r>
    </w:p>
    <w:p w:rsidR="00000000" w:rsidDel="00000000" w:rsidP="00000000" w:rsidRDefault="00000000" w:rsidRPr="00000000" w14:paraId="00000082">
      <w:pPr>
        <w:spacing w:line="360" w:lineRule="auto"/>
        <w:ind w:right="140"/>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133850" cy="40005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338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ind w:right="1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w:t>
      </w:r>
      <w:r w:rsidDel="00000000" w:rsidR="00000000" w:rsidRPr="00000000">
        <w:rPr>
          <w:rtl w:val="0"/>
        </w:rPr>
        <w:t xml:space="preserve">15</w:t>
      </w:r>
      <w:r w:rsidDel="00000000" w:rsidR="00000000" w:rsidRPr="00000000">
        <w:rPr>
          <w:rFonts w:ascii="Times New Roman" w:cs="Times New Roman" w:eastAsia="Times New Roman" w:hAnsi="Times New Roman"/>
          <w:sz w:val="28"/>
          <w:szCs w:val="28"/>
          <w:rtl w:val="0"/>
        </w:rPr>
        <w:t xml:space="preserve"> - Интерфейс тестовой программы </w:t>
      </w:r>
    </w:p>
    <w:p w:rsidR="00000000" w:rsidDel="00000000" w:rsidP="00000000" w:rsidRDefault="00000000" w:rsidRPr="00000000" w14:paraId="00000084">
      <w:pPr>
        <w:spacing w:before="300" w:lineRule="auto"/>
        <w:ind w:right="140" w:firstLine="720"/>
        <w:rPr/>
      </w:pPr>
      <w:r w:rsidDel="00000000" w:rsidR="00000000" w:rsidRPr="00000000">
        <w:rPr>
          <w:rtl w:val="0"/>
        </w:rPr>
        <w:t xml:space="preserve">Теперь необходимо указать входной файл с кодом на целевом языке, а также опционально выбрать имя генерируемому файлу с ассемблерным листингом, или же генерируется в директории рядом с входным файлом  файл с названием out.asm. Также можно указать дополнительный флаг, чтобы получить графическое отображение графов потока управления для указанного файла.</w:t>
      </w:r>
    </w:p>
    <w:p w:rsidR="00000000" w:rsidDel="00000000" w:rsidP="00000000" w:rsidRDefault="00000000" w:rsidRPr="00000000" w14:paraId="00000085">
      <w:pPr>
        <w:spacing w:line="360" w:lineRule="auto"/>
        <w:ind w:right="1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Пример ввода команды:</w:t>
      </w:r>
    </w:p>
    <w:p w:rsidR="00000000" w:rsidDel="00000000" w:rsidP="00000000" w:rsidRDefault="00000000" w:rsidRPr="00000000" w14:paraId="00000086">
      <w:pPr>
        <w:spacing w:line="360" w:lineRule="auto"/>
        <w:ind w:right="140"/>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5581650" cy="371475"/>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5816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right="1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w:t>
      </w:r>
      <w:r w:rsidDel="00000000" w:rsidR="00000000" w:rsidRPr="00000000">
        <w:rPr>
          <w:rtl w:val="0"/>
        </w:rPr>
        <w:t xml:space="preserve">16</w:t>
      </w:r>
      <w:r w:rsidDel="00000000" w:rsidR="00000000" w:rsidRPr="00000000">
        <w:rPr>
          <w:rFonts w:ascii="Times New Roman" w:cs="Times New Roman" w:eastAsia="Times New Roman" w:hAnsi="Times New Roman"/>
          <w:sz w:val="28"/>
          <w:szCs w:val="28"/>
          <w:rtl w:val="0"/>
        </w:rPr>
        <w:t xml:space="preserve"> - Пример использования</w:t>
      </w:r>
    </w:p>
    <w:p w:rsidR="00000000" w:rsidDel="00000000" w:rsidP="00000000" w:rsidRDefault="00000000" w:rsidRPr="00000000" w14:paraId="00000088">
      <w:pPr>
        <w:spacing w:line="360" w:lineRule="auto"/>
        <w:ind w:right="140"/>
        <w:jc w:val="both"/>
        <w:rPr/>
      </w:pPr>
      <w:r w:rsidDel="00000000" w:rsidR="00000000" w:rsidRPr="00000000">
        <w:rPr>
          <w:rtl w:val="0"/>
        </w:rPr>
        <w:t xml:space="preserve">Для того, чтобы скомпилировать результат работы программы, в директории architecture находятся специальные скрипты для компиляции бинарного файла, его скачивания на хост и запуска на сервере с выводом результата в output файл.</w:t>
      </w:r>
    </w:p>
    <w:p w:rsidR="00000000" w:rsidDel="00000000" w:rsidP="00000000" w:rsidRDefault="00000000" w:rsidRPr="00000000" w14:paraId="00000089">
      <w:pPr>
        <w:pStyle w:val="Heading2"/>
        <w:jc w:val="both"/>
        <w:rPr>
          <w:rFonts w:ascii="Times New Roman" w:cs="Times New Roman" w:eastAsia="Times New Roman" w:hAnsi="Times New Roman"/>
        </w:rPr>
      </w:pPr>
      <w:bookmarkStart w:colFirst="0" w:colLast="0" w:name="_h0m9xcekzpg3" w:id="5"/>
      <w:bookmarkEnd w:id="5"/>
      <w:r w:rsidDel="00000000" w:rsidR="00000000" w:rsidRPr="00000000">
        <w:rPr>
          <w:rFonts w:ascii="Times New Roman" w:cs="Times New Roman" w:eastAsia="Times New Roman" w:hAnsi="Times New Roman"/>
          <w:rtl w:val="0"/>
        </w:rPr>
        <w:t xml:space="preserve">3.3. Примеры работы программы</w:t>
      </w:r>
    </w:p>
    <w:p w:rsidR="00000000" w:rsidDel="00000000" w:rsidP="00000000" w:rsidRDefault="00000000" w:rsidRPr="00000000" w14:paraId="0000008A">
      <w:pPr>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ab/>
        <w:t xml:space="preserve">Для проверки работоспособности программы был написан комплексный пример, </w:t>
      </w:r>
      <w:r w:rsidDel="00000000" w:rsidR="00000000" w:rsidRPr="00000000">
        <w:rPr>
          <w:rtl w:val="0"/>
        </w:rPr>
        <w:t xml:space="preserve">показывающий корректную трансляцию основных конструкций языка</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8B">
      <w:pPr>
        <w:ind w:right="-607.7952755905511"/>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1. Программа на целевом языке</w:t>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rHeight w:val="1372" w:hRule="atLeast"/>
          <w:tblHeader w:val="0"/>
        </w:trPr>
        <w:tc>
          <w:tcPr/>
          <w:p w:rsidR="00000000" w:rsidDel="00000000" w:rsidP="00000000" w:rsidRDefault="00000000" w:rsidRPr="00000000" w14:paraId="0000008C">
            <w:pPr>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function ab_func(x as int)</w:t>
            </w:r>
          </w:p>
          <w:p w:rsidR="00000000" w:rsidDel="00000000" w:rsidP="00000000" w:rsidRDefault="00000000" w:rsidRPr="00000000" w14:paraId="0000008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dim b as int;</w:t>
            </w:r>
          </w:p>
          <w:p w:rsidR="00000000" w:rsidDel="00000000" w:rsidP="00000000" w:rsidRDefault="00000000" w:rsidRPr="00000000" w14:paraId="0000008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 = 2;</w:t>
            </w:r>
          </w:p>
          <w:p w:rsidR="00000000" w:rsidDel="00000000" w:rsidP="00000000" w:rsidRDefault="00000000" w:rsidRPr="00000000" w14:paraId="0000008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printInt(x + b);</w:t>
            </w:r>
          </w:p>
          <w:p w:rsidR="00000000" w:rsidDel="00000000" w:rsidP="00000000" w:rsidRDefault="00000000" w:rsidRPr="00000000" w14:paraId="0000009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println();</w:t>
            </w:r>
          </w:p>
          <w:p w:rsidR="00000000" w:rsidDel="00000000" w:rsidP="00000000" w:rsidRDefault="00000000" w:rsidRPr="00000000" w14:paraId="0000009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92">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isPos(x)</w:t>
            </w:r>
          </w:p>
          <w:p w:rsidR="00000000" w:rsidDel="00000000" w:rsidP="00000000" w:rsidRDefault="00000000" w:rsidRPr="00000000" w14:paraId="0000009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x &gt; 0 then</w:t>
            </w:r>
          </w:p>
          <w:p w:rsidR="00000000" w:rsidDel="00000000" w:rsidP="00000000" w:rsidRDefault="00000000" w:rsidRPr="00000000" w14:paraId="0000009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 = 'Y';</w:t>
            </w:r>
          </w:p>
          <w:p w:rsidR="00000000" w:rsidDel="00000000" w:rsidP="00000000" w:rsidRDefault="00000000" w:rsidRPr="00000000" w14:paraId="0000009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w:t>
            </w:r>
          </w:p>
          <w:p w:rsidR="00000000" w:rsidDel="00000000" w:rsidP="00000000" w:rsidRDefault="00000000" w:rsidRPr="00000000" w14:paraId="0000009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 = 'N';</w:t>
            </w:r>
          </w:p>
          <w:p w:rsidR="00000000" w:rsidDel="00000000" w:rsidP="00000000" w:rsidRDefault="00000000" w:rsidRPr="00000000" w14:paraId="0000009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 if</w:t>
            </w:r>
          </w:p>
          <w:p w:rsidR="00000000" w:rsidDel="00000000" w:rsidP="00000000" w:rsidRDefault="00000000" w:rsidRPr="00000000" w14:paraId="0000009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printChar(c);</w:t>
            </w:r>
          </w:p>
          <w:p w:rsidR="00000000" w:rsidDel="00000000" w:rsidP="00000000" w:rsidRDefault="00000000" w:rsidRPr="00000000" w14:paraId="0000009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println();</w:t>
            </w:r>
          </w:p>
          <w:p w:rsidR="00000000" w:rsidDel="00000000" w:rsidP="00000000" w:rsidRDefault="00000000" w:rsidRPr="00000000" w14:paraId="0000009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9C">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9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function main()</w:t>
            </w:r>
          </w:p>
          <w:p w:rsidR="00000000" w:rsidDel="00000000" w:rsidP="00000000" w:rsidRDefault="00000000" w:rsidRPr="00000000" w14:paraId="0000009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 3;</w:t>
            </w:r>
          </w:p>
          <w:p w:rsidR="00000000" w:rsidDel="00000000" w:rsidP="00000000" w:rsidRDefault="00000000" w:rsidRPr="00000000" w14:paraId="0000009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 = 3;</w:t>
            </w:r>
          </w:p>
          <w:p w:rsidR="00000000" w:rsidDel="00000000" w:rsidP="00000000" w:rsidRDefault="00000000" w:rsidRPr="00000000" w14:paraId="000000A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 = 0;</w:t>
            </w:r>
          </w:p>
          <w:p w:rsidR="00000000" w:rsidDel="00000000" w:rsidP="00000000" w:rsidRDefault="00000000" w:rsidRPr="00000000" w14:paraId="000000A1">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ab_func(v);</w:t>
            </w:r>
          </w:p>
          <w:p w:rsidR="00000000" w:rsidDel="00000000" w:rsidP="00000000" w:rsidRDefault="00000000" w:rsidRPr="00000000" w14:paraId="000000A3">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v &gt; 1</w:t>
            </w:r>
          </w:p>
          <w:p w:rsidR="00000000" w:rsidDel="00000000" w:rsidP="00000000" w:rsidRDefault="00000000" w:rsidRPr="00000000" w14:paraId="000000A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printInt(v);</w:t>
            </w:r>
          </w:p>
          <w:p w:rsidR="00000000" w:rsidDel="00000000" w:rsidP="00000000" w:rsidRDefault="00000000" w:rsidRPr="00000000" w14:paraId="000000A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println();</w:t>
            </w:r>
          </w:p>
          <w:p w:rsidR="00000000" w:rsidDel="00000000" w:rsidP="00000000" w:rsidRDefault="00000000" w:rsidRPr="00000000" w14:paraId="000000A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 = r + 1;</w:t>
            </w:r>
          </w:p>
          <w:p w:rsidR="00000000" w:rsidDel="00000000" w:rsidP="00000000" w:rsidRDefault="00000000" w:rsidRPr="00000000" w14:paraId="000000A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 v - 1;</w:t>
            </w:r>
          </w:p>
          <w:p w:rsidR="00000000" w:rsidDel="00000000" w:rsidP="00000000" w:rsidRDefault="00000000" w:rsidRPr="00000000" w14:paraId="000000A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wend</w:t>
            </w:r>
          </w:p>
          <w:p w:rsidR="00000000" w:rsidDel="00000000" w:rsidP="00000000" w:rsidRDefault="00000000" w:rsidRPr="00000000" w14:paraId="000000AA">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isPos(v);</w:t>
            </w:r>
          </w:p>
          <w:p w:rsidR="00000000" w:rsidDel="00000000" w:rsidP="00000000" w:rsidRDefault="00000000" w:rsidRPr="00000000" w14:paraId="000000AC">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 = r + 5 - p;</w:t>
            </w:r>
          </w:p>
          <w:p w:rsidR="00000000" w:rsidDel="00000000" w:rsidP="00000000" w:rsidRDefault="00000000" w:rsidRPr="00000000" w14:paraId="000000AE">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printInt(r);</w:t>
            </w:r>
          </w:p>
          <w:p w:rsidR="00000000" w:rsidDel="00000000" w:rsidP="00000000" w:rsidRDefault="00000000" w:rsidRPr="00000000" w14:paraId="000000B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 function</w:t>
            </w:r>
          </w:p>
          <w:p w:rsidR="00000000" w:rsidDel="00000000" w:rsidP="00000000" w:rsidRDefault="00000000" w:rsidRPr="00000000" w14:paraId="000000B1">
            <w:pPr>
              <w:spacing w:line="240" w:lineRule="auto"/>
              <w:jc w:val="both"/>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t xml:space="preserve">В этом примере рассматривается явное присваивание типов и неявное, вызовы функций, передача аргументов в них, создание локальных переменных, использование встроенных функций, ветвление, циклы и арифметические операции. Запустим тестовую программу и получим транслированный на ассемблер целевой виртуальной машины код.</w:t>
      </w:r>
    </w:p>
    <w:p w:rsidR="00000000" w:rsidDel="00000000" w:rsidP="00000000" w:rsidRDefault="00000000" w:rsidRPr="00000000" w14:paraId="000000B4">
      <w:pPr>
        <w:ind w:right="-607.7952755905511"/>
        <w:jc w:val="right"/>
        <w:rPr>
          <w:i w:val="1"/>
          <w:iCs w:val="1"/>
        </w:rPr>
      </w:pPr>
      <w:r w:rsidDel="00000000" w:rsidR="00000000" w:rsidRPr="00000000">
        <w:rPr>
          <w:i w:val="1"/>
          <w:iCs w:val="1"/>
          <w:rtl w:val="0"/>
        </w:rPr>
        <w:t xml:space="preserve">Листинг 2. Листинг транслируемого ассемблерного кода</w:t>
      </w:r>
    </w:p>
    <w:tbl>
      <w:tblPr>
        <w:tblStyle w:val="Table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rHeight w:val="1372" w:hRule="atLeast"/>
          <w:tblHeader w:val="0"/>
        </w:trPr>
        <w:tc>
          <w:tcPr/>
          <w:p w:rsidR="00000000" w:rsidDel="00000000" w:rsidP="00000000" w:rsidRDefault="00000000" w:rsidRPr="00000000" w14:paraId="000000B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[section code, code]</w:t>
            </w:r>
          </w:p>
          <w:p w:rsidR="00000000" w:rsidDel="00000000" w:rsidP="00000000" w:rsidRDefault="00000000" w:rsidRPr="00000000" w14:paraId="000000B6">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w:t>
            </w:r>
          </w:p>
          <w:p w:rsidR="00000000" w:rsidDel="00000000" w:rsidP="00000000" w:rsidRDefault="00000000" w:rsidRPr="00000000" w14:paraId="000000B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B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ldsp 0xFF00 ; init sp</w:t>
            </w:r>
          </w:p>
          <w:p w:rsidR="00000000" w:rsidDel="00000000" w:rsidP="00000000" w:rsidRDefault="00000000" w:rsidRPr="00000000" w14:paraId="000000B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ldbp 0xFF00 ; init bp</w:t>
            </w:r>
          </w:p>
          <w:p w:rsidR="00000000" w:rsidDel="00000000" w:rsidP="00000000" w:rsidRDefault="00000000" w:rsidRPr="00000000" w14:paraId="000000B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setio 0x0001 ; enable io</w:t>
            </w:r>
          </w:p>
          <w:p w:rsidR="00000000" w:rsidDel="00000000" w:rsidP="00000000" w:rsidRDefault="00000000" w:rsidRPr="00000000" w14:paraId="000000B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return slot</w:t>
            </w:r>
          </w:p>
          <w:p w:rsidR="00000000" w:rsidDel="00000000" w:rsidP="00000000" w:rsidRDefault="00000000" w:rsidRPr="00000000" w14:paraId="000000B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call fn_main ; call main</w:t>
            </w:r>
          </w:p>
          <w:p w:rsidR="00000000" w:rsidDel="00000000" w:rsidP="00000000" w:rsidRDefault="00000000" w:rsidRPr="00000000" w14:paraId="000000B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main return</w:t>
            </w:r>
          </w:p>
          <w:p w:rsidR="00000000" w:rsidDel="00000000" w:rsidP="00000000" w:rsidRDefault="00000000" w:rsidRPr="00000000" w14:paraId="000000B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hlt</w:t>
            </w:r>
          </w:p>
          <w:p w:rsidR="00000000" w:rsidDel="00000000" w:rsidP="00000000" w:rsidRDefault="00000000" w:rsidRPr="00000000" w14:paraId="000000C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fn_ab_func:</w:t>
            </w:r>
          </w:p>
          <w:p w:rsidR="00000000" w:rsidDel="00000000" w:rsidP="00000000" w:rsidRDefault="00000000" w:rsidRPr="00000000" w14:paraId="000000C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C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0C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0C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fn_ab_func_B0_entry ; enter body</w:t>
            </w:r>
          </w:p>
          <w:p w:rsidR="00000000" w:rsidDel="00000000" w:rsidP="00000000" w:rsidRDefault="00000000" w:rsidRPr="00000000" w14:paraId="000000C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fn_ab_func_B0_entry:</w:t>
            </w:r>
          </w:p>
          <w:p w:rsidR="00000000" w:rsidDel="00000000" w:rsidP="00000000" w:rsidRDefault="00000000" w:rsidRPr="00000000" w14:paraId="000000C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C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0x0200000000000002 ; int</w:t>
            </w:r>
          </w:p>
          <w:p w:rsidR="00000000" w:rsidDel="00000000" w:rsidP="00000000" w:rsidRDefault="00000000" w:rsidRPr="00000000" w14:paraId="000000C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-8 ; store local b</w:t>
            </w:r>
          </w:p>
          <w:p w:rsidR="00000000" w:rsidDel="00000000" w:rsidP="00000000" w:rsidRDefault="00000000" w:rsidRPr="00000000" w14:paraId="000000C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param x</w:t>
            </w:r>
          </w:p>
          <w:p w:rsidR="00000000" w:rsidDel="00000000" w:rsidP="00000000" w:rsidRDefault="00000000" w:rsidRPr="00000000" w14:paraId="000000C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-8 ; load local b</w:t>
            </w:r>
          </w:p>
          <w:p w:rsidR="00000000" w:rsidDel="00000000" w:rsidP="00000000" w:rsidRDefault="00000000" w:rsidRPr="00000000" w14:paraId="000000C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w:t>
            </w:r>
          </w:p>
          <w:p w:rsidR="00000000" w:rsidDel="00000000" w:rsidP="00000000" w:rsidRDefault="00000000" w:rsidRPr="00000000" w14:paraId="000000C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0x0200000000000030 ; '0'</w:t>
            </w:r>
          </w:p>
          <w:p w:rsidR="00000000" w:rsidDel="00000000" w:rsidP="00000000" w:rsidRDefault="00000000" w:rsidRPr="00000000" w14:paraId="000000C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 ; to ascii digit</w:t>
            </w:r>
          </w:p>
          <w:p w:rsidR="00000000" w:rsidDel="00000000" w:rsidP="00000000" w:rsidRDefault="00000000" w:rsidRPr="00000000" w14:paraId="000000C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printInt(0..9)</w:t>
            </w:r>
          </w:p>
          <w:p w:rsidR="00000000" w:rsidDel="00000000" w:rsidP="00000000" w:rsidRDefault="00000000" w:rsidRPr="00000000" w14:paraId="000000C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printInt ret</w:t>
            </w:r>
          </w:p>
          <w:p w:rsidR="00000000" w:rsidDel="00000000" w:rsidP="00000000" w:rsidRDefault="00000000" w:rsidRPr="00000000" w14:paraId="000000D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0D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0x040000000000000A ; newline</w:t>
            </w:r>
          </w:p>
          <w:p w:rsidR="00000000" w:rsidDel="00000000" w:rsidP="00000000" w:rsidRDefault="00000000" w:rsidRPr="00000000" w14:paraId="000000D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println</w:t>
            </w:r>
          </w:p>
          <w:p w:rsidR="00000000" w:rsidDel="00000000" w:rsidP="00000000" w:rsidRDefault="00000000" w:rsidRPr="00000000" w14:paraId="000000D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println ret</w:t>
            </w:r>
          </w:p>
          <w:p w:rsidR="00000000" w:rsidDel="00000000" w:rsidP="00000000" w:rsidRDefault="00000000" w:rsidRPr="00000000" w14:paraId="000000D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0D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fn_ab_func_B1_exit:</w:t>
            </w:r>
          </w:p>
          <w:p w:rsidR="00000000" w:rsidDel="00000000" w:rsidP="00000000" w:rsidRDefault="00000000" w:rsidRPr="00000000" w14:paraId="000000D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D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default return</w:t>
            </w:r>
          </w:p>
          <w:p w:rsidR="00000000" w:rsidDel="00000000" w:rsidP="00000000" w:rsidRDefault="00000000" w:rsidRPr="00000000" w14:paraId="000000D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write return slot</w:t>
            </w:r>
          </w:p>
          <w:p w:rsidR="00000000" w:rsidDel="00000000" w:rsidP="00000000" w:rsidRDefault="00000000" w:rsidRPr="00000000" w14:paraId="000000D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ret</w:t>
            </w:r>
          </w:p>
          <w:p w:rsidR="00000000" w:rsidDel="00000000" w:rsidP="00000000" w:rsidRDefault="00000000" w:rsidRPr="00000000" w14:paraId="000000D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w:t>
            </w:r>
          </w:p>
          <w:p w:rsidR="00000000" w:rsidDel="00000000" w:rsidP="00000000" w:rsidRDefault="00000000" w:rsidRPr="00000000" w14:paraId="000000D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D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0D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0D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fn_isPos_B0_entry ; enter body</w:t>
            </w:r>
          </w:p>
          <w:p w:rsidR="00000000" w:rsidDel="00000000" w:rsidP="00000000" w:rsidRDefault="00000000" w:rsidRPr="00000000" w14:paraId="000000D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fn_isPos_B0_entry:</w:t>
            </w:r>
          </w:p>
          <w:p w:rsidR="00000000" w:rsidDel="00000000" w:rsidP="00000000" w:rsidRDefault="00000000" w:rsidRPr="00000000" w14:paraId="000000E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E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param x</w:t>
            </w:r>
          </w:p>
          <w:p w:rsidR="00000000" w:rsidDel="00000000" w:rsidP="00000000" w:rsidRDefault="00000000" w:rsidRPr="00000000" w14:paraId="000000E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int</w:t>
            </w:r>
          </w:p>
          <w:p w:rsidR="00000000" w:rsidDel="00000000" w:rsidP="00000000" w:rsidRDefault="00000000" w:rsidRPr="00000000" w14:paraId="000000E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gt</w:t>
            </w:r>
          </w:p>
          <w:p w:rsidR="00000000" w:rsidDel="00000000" w:rsidP="00000000" w:rsidRDefault="00000000" w:rsidRPr="00000000" w14:paraId="000000E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jnz fn_isPos_B3_if_then ; if true</w:t>
            </w:r>
          </w:p>
          <w:p w:rsidR="00000000" w:rsidDel="00000000" w:rsidP="00000000" w:rsidRDefault="00000000" w:rsidRPr="00000000" w14:paraId="000000E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fn_isPos_B4_if_else ; if false</w:t>
            </w:r>
          </w:p>
          <w:p w:rsidR="00000000" w:rsidDel="00000000" w:rsidP="00000000" w:rsidRDefault="00000000" w:rsidRPr="00000000" w14:paraId="000000E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fn_isPos_B4_if_else:</w:t>
            </w:r>
          </w:p>
          <w:p w:rsidR="00000000" w:rsidDel="00000000" w:rsidP="00000000" w:rsidRDefault="00000000" w:rsidRPr="00000000" w14:paraId="000000E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E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0x040000000000004E ; char</w:t>
            </w:r>
          </w:p>
          <w:p w:rsidR="00000000" w:rsidDel="00000000" w:rsidP="00000000" w:rsidRDefault="00000000" w:rsidRPr="00000000" w14:paraId="000000E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-8 ; store local c</w:t>
            </w:r>
          </w:p>
          <w:p w:rsidR="00000000" w:rsidDel="00000000" w:rsidP="00000000" w:rsidRDefault="00000000" w:rsidRPr="00000000" w14:paraId="000000E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fn_isPos_B2_if_join ; edge</w:t>
            </w:r>
          </w:p>
          <w:p w:rsidR="00000000" w:rsidDel="00000000" w:rsidP="00000000" w:rsidRDefault="00000000" w:rsidRPr="00000000" w14:paraId="000000E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fn_isPos_B3_if_then:</w:t>
            </w:r>
          </w:p>
          <w:p w:rsidR="00000000" w:rsidDel="00000000" w:rsidP="00000000" w:rsidRDefault="00000000" w:rsidRPr="00000000" w14:paraId="000000E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E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0x0400000000000059 ; char</w:t>
            </w:r>
          </w:p>
          <w:p w:rsidR="00000000" w:rsidDel="00000000" w:rsidP="00000000" w:rsidRDefault="00000000" w:rsidRPr="00000000" w14:paraId="000000E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-8 ; store local c</w:t>
            </w:r>
          </w:p>
          <w:p w:rsidR="00000000" w:rsidDel="00000000" w:rsidP="00000000" w:rsidRDefault="00000000" w:rsidRPr="00000000" w14:paraId="000000E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fn_isPos_B2_if_join:</w:t>
            </w:r>
          </w:p>
          <w:p w:rsidR="00000000" w:rsidDel="00000000" w:rsidP="00000000" w:rsidRDefault="00000000" w:rsidRPr="00000000" w14:paraId="000000F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F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-8 ; load local c</w:t>
            </w:r>
          </w:p>
          <w:p w:rsidR="00000000" w:rsidDel="00000000" w:rsidP="00000000" w:rsidRDefault="00000000" w:rsidRPr="00000000" w14:paraId="000000F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printChar</w:t>
            </w:r>
          </w:p>
          <w:p w:rsidR="00000000" w:rsidDel="00000000" w:rsidP="00000000" w:rsidRDefault="00000000" w:rsidRPr="00000000" w14:paraId="000000F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printChar ret</w:t>
            </w:r>
          </w:p>
          <w:p w:rsidR="00000000" w:rsidDel="00000000" w:rsidP="00000000" w:rsidRDefault="00000000" w:rsidRPr="00000000" w14:paraId="000000F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0F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0x040000000000000A ; newline</w:t>
            </w:r>
          </w:p>
          <w:p w:rsidR="00000000" w:rsidDel="00000000" w:rsidP="00000000" w:rsidRDefault="00000000" w:rsidRPr="00000000" w14:paraId="000000F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println</w:t>
            </w:r>
          </w:p>
          <w:p w:rsidR="00000000" w:rsidDel="00000000" w:rsidP="00000000" w:rsidRDefault="00000000" w:rsidRPr="00000000" w14:paraId="000000F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println ret</w:t>
            </w:r>
          </w:p>
          <w:p w:rsidR="00000000" w:rsidDel="00000000" w:rsidP="00000000" w:rsidRDefault="00000000" w:rsidRPr="00000000" w14:paraId="000000F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0F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fn_isPos_B1_exit:</w:t>
            </w:r>
          </w:p>
          <w:p w:rsidR="00000000" w:rsidDel="00000000" w:rsidP="00000000" w:rsidRDefault="00000000" w:rsidRPr="00000000" w14:paraId="000000F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0F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default return</w:t>
            </w:r>
          </w:p>
          <w:p w:rsidR="00000000" w:rsidDel="00000000" w:rsidP="00000000" w:rsidRDefault="00000000" w:rsidRPr="00000000" w14:paraId="000000F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write return slot</w:t>
            </w:r>
          </w:p>
          <w:p w:rsidR="00000000" w:rsidDel="00000000" w:rsidP="00000000" w:rsidRDefault="00000000" w:rsidRPr="00000000" w14:paraId="000000F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ret</w:t>
            </w:r>
          </w:p>
          <w:p w:rsidR="00000000" w:rsidDel="00000000" w:rsidP="00000000" w:rsidRDefault="00000000" w:rsidRPr="00000000" w14:paraId="000000F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w:t>
            </w:r>
          </w:p>
          <w:p w:rsidR="00000000" w:rsidDel="00000000" w:rsidP="00000000" w:rsidRDefault="00000000" w:rsidRPr="00000000" w14:paraId="000000F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0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10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10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10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local init</w:t>
            </w:r>
          </w:p>
          <w:p w:rsidR="00000000" w:rsidDel="00000000" w:rsidP="00000000" w:rsidRDefault="00000000" w:rsidRPr="00000000" w14:paraId="0000010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fn_main_B0_entry ; enter body</w:t>
            </w:r>
          </w:p>
          <w:p w:rsidR="00000000" w:rsidDel="00000000" w:rsidP="00000000" w:rsidRDefault="00000000" w:rsidRPr="00000000" w14:paraId="0000010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fn_main_B0_entry:</w:t>
            </w:r>
          </w:p>
          <w:p w:rsidR="00000000" w:rsidDel="00000000" w:rsidP="00000000" w:rsidRDefault="00000000" w:rsidRPr="00000000" w14:paraId="0000010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0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0x0200000000000003 ; int</w:t>
            </w:r>
          </w:p>
          <w:p w:rsidR="00000000" w:rsidDel="00000000" w:rsidP="00000000" w:rsidRDefault="00000000" w:rsidRPr="00000000" w14:paraId="0000010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-24 ; store local v</w:t>
            </w:r>
          </w:p>
          <w:p w:rsidR="00000000" w:rsidDel="00000000" w:rsidP="00000000" w:rsidRDefault="00000000" w:rsidRPr="00000000" w14:paraId="0000010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0x0200000000000003 ; int</w:t>
            </w:r>
          </w:p>
          <w:p w:rsidR="00000000" w:rsidDel="00000000" w:rsidP="00000000" w:rsidRDefault="00000000" w:rsidRPr="00000000" w14:paraId="0000010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-8 ; store local p</w:t>
            </w:r>
          </w:p>
          <w:p w:rsidR="00000000" w:rsidDel="00000000" w:rsidP="00000000" w:rsidRDefault="00000000" w:rsidRPr="00000000" w14:paraId="0000010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int</w:t>
            </w:r>
          </w:p>
          <w:p w:rsidR="00000000" w:rsidDel="00000000" w:rsidP="00000000" w:rsidRDefault="00000000" w:rsidRPr="00000000" w14:paraId="0000010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store local r</w:t>
            </w:r>
          </w:p>
          <w:p w:rsidR="00000000" w:rsidDel="00000000" w:rsidP="00000000" w:rsidRDefault="00000000" w:rsidRPr="00000000" w14:paraId="0000010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local v</w:t>
            </w:r>
          </w:p>
          <w:p w:rsidR="00000000" w:rsidDel="00000000" w:rsidP="00000000" w:rsidRDefault="00000000" w:rsidRPr="00000000" w14:paraId="0000010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return slot</w:t>
            </w:r>
          </w:p>
          <w:p w:rsidR="00000000" w:rsidDel="00000000" w:rsidP="00000000" w:rsidRDefault="00000000" w:rsidRPr="00000000" w14:paraId="0000010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call fn_ab_func ; call fn_ab_func</w:t>
            </w:r>
          </w:p>
          <w:p w:rsidR="00000000" w:rsidDel="00000000" w:rsidP="00000000" w:rsidRDefault="00000000" w:rsidRPr="00000000" w14:paraId="0000011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-32 ; spill call ret</w:t>
            </w:r>
          </w:p>
          <w:p w:rsidR="00000000" w:rsidDel="00000000" w:rsidP="00000000" w:rsidRDefault="00000000" w:rsidRPr="00000000" w14:paraId="0000011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arg</w:t>
            </w:r>
          </w:p>
          <w:p w:rsidR="00000000" w:rsidDel="00000000" w:rsidP="00000000" w:rsidRDefault="00000000" w:rsidRPr="00000000" w14:paraId="0000011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-32 ; reload call ret</w:t>
            </w:r>
          </w:p>
          <w:p w:rsidR="00000000" w:rsidDel="00000000" w:rsidP="00000000" w:rsidRDefault="00000000" w:rsidRPr="00000000" w14:paraId="0000011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11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fn_main_B2_while_cond:</w:t>
            </w:r>
          </w:p>
          <w:p w:rsidR="00000000" w:rsidDel="00000000" w:rsidP="00000000" w:rsidRDefault="00000000" w:rsidRPr="00000000" w14:paraId="0000011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1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local v</w:t>
            </w:r>
          </w:p>
          <w:p w:rsidR="00000000" w:rsidDel="00000000" w:rsidP="00000000" w:rsidRDefault="00000000" w:rsidRPr="00000000" w14:paraId="0000011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0x0200000000000001 ; int</w:t>
            </w:r>
          </w:p>
          <w:p w:rsidR="00000000" w:rsidDel="00000000" w:rsidP="00000000" w:rsidRDefault="00000000" w:rsidRPr="00000000" w14:paraId="0000011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gt</w:t>
            </w:r>
          </w:p>
          <w:p w:rsidR="00000000" w:rsidDel="00000000" w:rsidP="00000000" w:rsidRDefault="00000000" w:rsidRPr="00000000" w14:paraId="0000011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jnz fn_main_B3_while_body ; if true</w:t>
            </w:r>
          </w:p>
          <w:p w:rsidR="00000000" w:rsidDel="00000000" w:rsidP="00000000" w:rsidRDefault="00000000" w:rsidRPr="00000000" w14:paraId="0000011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fn_main_B4_while_after ; if false</w:t>
            </w:r>
          </w:p>
          <w:p w:rsidR="00000000" w:rsidDel="00000000" w:rsidP="00000000" w:rsidRDefault="00000000" w:rsidRPr="00000000" w14:paraId="0000011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fn_main_B4_while_after:</w:t>
            </w:r>
          </w:p>
          <w:p w:rsidR="00000000" w:rsidDel="00000000" w:rsidP="00000000" w:rsidRDefault="00000000" w:rsidRPr="00000000" w14:paraId="0000011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1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local v</w:t>
            </w:r>
          </w:p>
          <w:p w:rsidR="00000000" w:rsidDel="00000000" w:rsidP="00000000" w:rsidRDefault="00000000" w:rsidRPr="00000000" w14:paraId="0000011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return slot</w:t>
            </w:r>
          </w:p>
          <w:p w:rsidR="00000000" w:rsidDel="00000000" w:rsidP="00000000" w:rsidRDefault="00000000" w:rsidRPr="00000000" w14:paraId="0000011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call fn_isPos ; call fn_isPos</w:t>
            </w:r>
          </w:p>
          <w:p w:rsidR="00000000" w:rsidDel="00000000" w:rsidP="00000000" w:rsidRDefault="00000000" w:rsidRPr="00000000" w14:paraId="0000012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-32 ; spill call ret</w:t>
            </w:r>
          </w:p>
          <w:p w:rsidR="00000000" w:rsidDel="00000000" w:rsidP="00000000" w:rsidRDefault="00000000" w:rsidRPr="00000000" w14:paraId="0000012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arg</w:t>
            </w:r>
          </w:p>
          <w:p w:rsidR="00000000" w:rsidDel="00000000" w:rsidP="00000000" w:rsidRDefault="00000000" w:rsidRPr="00000000" w14:paraId="0000012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-32 ; reload call ret</w:t>
            </w:r>
          </w:p>
          <w:p w:rsidR="00000000" w:rsidDel="00000000" w:rsidP="00000000" w:rsidRDefault="00000000" w:rsidRPr="00000000" w14:paraId="0000012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12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-16 ; load local r</w:t>
            </w:r>
          </w:p>
          <w:p w:rsidR="00000000" w:rsidDel="00000000" w:rsidP="00000000" w:rsidRDefault="00000000" w:rsidRPr="00000000" w14:paraId="0000012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0x0200000000000005 ; int</w:t>
            </w:r>
          </w:p>
          <w:p w:rsidR="00000000" w:rsidDel="00000000" w:rsidP="00000000" w:rsidRDefault="00000000" w:rsidRPr="00000000" w14:paraId="0000012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w:t>
            </w:r>
          </w:p>
          <w:p w:rsidR="00000000" w:rsidDel="00000000" w:rsidP="00000000" w:rsidRDefault="00000000" w:rsidRPr="00000000" w14:paraId="0000012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-8 ; load local p</w:t>
            </w:r>
          </w:p>
          <w:p w:rsidR="00000000" w:rsidDel="00000000" w:rsidP="00000000" w:rsidRDefault="00000000" w:rsidRPr="00000000" w14:paraId="0000012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w:t>
            </w:r>
          </w:p>
          <w:p w:rsidR="00000000" w:rsidDel="00000000" w:rsidP="00000000" w:rsidRDefault="00000000" w:rsidRPr="00000000" w14:paraId="0000012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store local r</w:t>
            </w:r>
          </w:p>
          <w:p w:rsidR="00000000" w:rsidDel="00000000" w:rsidP="00000000" w:rsidRDefault="00000000" w:rsidRPr="00000000" w14:paraId="0000012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-16 ; load local r</w:t>
            </w:r>
          </w:p>
          <w:p w:rsidR="00000000" w:rsidDel="00000000" w:rsidP="00000000" w:rsidRDefault="00000000" w:rsidRPr="00000000" w14:paraId="0000012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0x0200000000000030 ; '0'</w:t>
            </w:r>
          </w:p>
          <w:p w:rsidR="00000000" w:rsidDel="00000000" w:rsidP="00000000" w:rsidRDefault="00000000" w:rsidRPr="00000000" w14:paraId="0000012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 ; to ascii digit</w:t>
            </w:r>
          </w:p>
          <w:p w:rsidR="00000000" w:rsidDel="00000000" w:rsidP="00000000" w:rsidRDefault="00000000" w:rsidRPr="00000000" w14:paraId="0000012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printInt(0..9)</w:t>
            </w:r>
          </w:p>
          <w:p w:rsidR="00000000" w:rsidDel="00000000" w:rsidP="00000000" w:rsidRDefault="00000000" w:rsidRPr="00000000" w14:paraId="0000012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printInt ret</w:t>
            </w:r>
          </w:p>
          <w:p w:rsidR="00000000" w:rsidDel="00000000" w:rsidP="00000000" w:rsidRDefault="00000000" w:rsidRPr="00000000" w14:paraId="0000012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13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fn_main_B1_exit:</w:t>
            </w:r>
          </w:p>
          <w:p w:rsidR="00000000" w:rsidDel="00000000" w:rsidP="00000000" w:rsidRDefault="00000000" w:rsidRPr="00000000" w14:paraId="0000013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3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default return</w:t>
            </w:r>
          </w:p>
          <w:p w:rsidR="00000000" w:rsidDel="00000000" w:rsidP="00000000" w:rsidRDefault="00000000" w:rsidRPr="00000000" w14:paraId="0000013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write return slot</w:t>
            </w:r>
          </w:p>
          <w:p w:rsidR="00000000" w:rsidDel="00000000" w:rsidP="00000000" w:rsidRDefault="00000000" w:rsidRPr="00000000" w14:paraId="0000013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ret</w:t>
            </w:r>
          </w:p>
          <w:p w:rsidR="00000000" w:rsidDel="00000000" w:rsidP="00000000" w:rsidRDefault="00000000" w:rsidRPr="00000000" w14:paraId="0000013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fn_main_B3_while_body:</w:t>
            </w:r>
          </w:p>
          <w:p w:rsidR="00000000" w:rsidDel="00000000" w:rsidP="00000000" w:rsidRDefault="00000000" w:rsidRPr="00000000" w14:paraId="0000013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13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local v</w:t>
            </w:r>
          </w:p>
          <w:p w:rsidR="00000000" w:rsidDel="00000000" w:rsidP="00000000" w:rsidRDefault="00000000" w:rsidRPr="00000000" w14:paraId="0000013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0x0200000000000030 ; '0'</w:t>
            </w:r>
          </w:p>
          <w:p w:rsidR="00000000" w:rsidDel="00000000" w:rsidP="00000000" w:rsidRDefault="00000000" w:rsidRPr="00000000" w14:paraId="0000013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 ; to ascii digit</w:t>
            </w:r>
          </w:p>
          <w:p w:rsidR="00000000" w:rsidDel="00000000" w:rsidP="00000000" w:rsidRDefault="00000000" w:rsidRPr="00000000" w14:paraId="0000013A">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printInt(0..9)</w:t>
            </w:r>
          </w:p>
          <w:p w:rsidR="00000000" w:rsidDel="00000000" w:rsidP="00000000" w:rsidRDefault="00000000" w:rsidRPr="00000000" w14:paraId="0000013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printInt ret</w:t>
            </w:r>
          </w:p>
          <w:p w:rsidR="00000000" w:rsidDel="00000000" w:rsidP="00000000" w:rsidRDefault="00000000" w:rsidRPr="00000000" w14:paraId="0000013C">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13D">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0x040000000000000A ; newline</w:t>
            </w:r>
          </w:p>
          <w:p w:rsidR="00000000" w:rsidDel="00000000" w:rsidP="00000000" w:rsidRDefault="00000000" w:rsidRPr="00000000" w14:paraId="0000013E">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outb ; builtin println</w:t>
            </w:r>
          </w:p>
          <w:p w:rsidR="00000000" w:rsidDel="00000000" w:rsidP="00000000" w:rsidRDefault="00000000" w:rsidRPr="00000000" w14:paraId="0000013F">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0x0200000000000000 ; println ret</w:t>
            </w:r>
          </w:p>
          <w:p w:rsidR="00000000" w:rsidDel="00000000" w:rsidP="00000000" w:rsidRDefault="00000000" w:rsidRPr="00000000" w14:paraId="00000140">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drop ; drop expr result</w:t>
            </w:r>
          </w:p>
          <w:p w:rsidR="00000000" w:rsidDel="00000000" w:rsidP="00000000" w:rsidRDefault="00000000" w:rsidRPr="00000000" w14:paraId="00000141">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-16 ; load local r</w:t>
            </w:r>
          </w:p>
          <w:p w:rsidR="00000000" w:rsidDel="00000000" w:rsidP="00000000" w:rsidRDefault="00000000" w:rsidRPr="00000000" w14:paraId="00000142">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0x0200000000000001 ; int</w:t>
            </w:r>
          </w:p>
          <w:p w:rsidR="00000000" w:rsidDel="00000000" w:rsidP="00000000" w:rsidRDefault="00000000" w:rsidRPr="00000000" w14:paraId="00000143">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w:t>
            </w:r>
          </w:p>
          <w:p w:rsidR="00000000" w:rsidDel="00000000" w:rsidP="00000000" w:rsidRDefault="00000000" w:rsidRPr="00000000" w14:paraId="00000144">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-16 ; store local r</w:t>
            </w:r>
          </w:p>
          <w:p w:rsidR="00000000" w:rsidDel="00000000" w:rsidP="00000000" w:rsidRDefault="00000000" w:rsidRPr="00000000" w14:paraId="00000145">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ldfp -24 ; load local v</w:t>
            </w:r>
          </w:p>
          <w:p w:rsidR="00000000" w:rsidDel="00000000" w:rsidP="00000000" w:rsidRDefault="00000000" w:rsidRPr="00000000" w14:paraId="00000146">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push 0x0200000000000001 ; int</w:t>
            </w:r>
          </w:p>
          <w:p w:rsidR="00000000" w:rsidDel="00000000" w:rsidP="00000000" w:rsidRDefault="00000000" w:rsidRPr="00000000" w14:paraId="00000147">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w:t>
            </w:r>
          </w:p>
          <w:p w:rsidR="00000000" w:rsidDel="00000000" w:rsidP="00000000" w:rsidRDefault="00000000" w:rsidRPr="00000000" w14:paraId="00000148">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stfp -24 ; store local v</w:t>
            </w:r>
          </w:p>
          <w:p w:rsidR="00000000" w:rsidDel="00000000" w:rsidP="00000000" w:rsidRDefault="00000000" w:rsidRPr="00000000" w14:paraId="00000149">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jmp fn_main_B2_while_cond ; edge</w:t>
            </w:r>
          </w:p>
          <w:p w:rsidR="00000000" w:rsidDel="00000000" w:rsidP="00000000" w:rsidRDefault="00000000" w:rsidRPr="00000000" w14:paraId="0000014A">
            <w:pPr>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B">
            <w:pPr>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[section data, dataMem]</w:t>
            </w:r>
          </w:p>
        </w:tc>
      </w:tr>
    </w:tbl>
    <w:p w:rsidR="00000000" w:rsidDel="00000000" w:rsidP="00000000" w:rsidRDefault="00000000" w:rsidRPr="00000000" w14:paraId="0000014C">
      <w:pPr>
        <w:ind w:left="0" w:firstLine="0"/>
        <w:rPr/>
      </w:pPr>
      <w:r w:rsidDel="00000000" w:rsidR="00000000" w:rsidRPr="00000000">
        <w:rPr>
          <w:rtl w:val="0"/>
        </w:rPr>
        <w:tab/>
        <w:t xml:space="preserve">Как можно увидеть из результата, все конструкции языка были корректно транслированный в ассемблерное представление. Для того чтобы проверить верность трансляции, скомпилируем и запустим на удаленном сервере получившийся листинг.</w:t>
      </w:r>
    </w:p>
    <w:p w:rsidR="00000000" w:rsidDel="00000000" w:rsidP="00000000" w:rsidRDefault="00000000" w:rsidRPr="00000000" w14:paraId="0000014D">
      <w:pPr>
        <w:ind w:left="0" w:firstLine="0"/>
        <w:jc w:val="center"/>
        <w:rPr/>
      </w:pPr>
      <w:r w:rsidDel="00000000" w:rsidR="00000000" w:rsidRPr="00000000">
        <w:rPr/>
        <w:drawing>
          <wp:inline distB="114300" distT="114300" distL="114300" distR="114300">
            <wp:extent cx="5731200" cy="1231900"/>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jc w:val="center"/>
        <w:rPr/>
      </w:pPr>
      <w:r w:rsidDel="00000000" w:rsidR="00000000" w:rsidRPr="00000000">
        <w:rPr>
          <w:rtl w:val="0"/>
        </w:rPr>
        <w:t xml:space="preserve">Рисунок 17 - Результат работы программы</w:t>
      </w:r>
    </w:p>
    <w:p w:rsidR="00000000" w:rsidDel="00000000" w:rsidP="00000000" w:rsidRDefault="00000000" w:rsidRPr="00000000" w14:paraId="0000014F">
      <w:pPr>
        <w:ind w:left="0" w:firstLine="0"/>
        <w:rPr/>
      </w:pPr>
      <w:r w:rsidDel="00000000" w:rsidR="00000000" w:rsidRPr="00000000">
        <w:rPr>
          <w:rtl w:val="0"/>
        </w:rPr>
        <w:tab/>
        <w:t xml:space="preserve">Сервер выдал корректный ответ, который соответствует написанному на целевом языке коду.</w:t>
      </w:r>
    </w:p>
    <w:p w:rsidR="00000000" w:rsidDel="00000000" w:rsidP="00000000" w:rsidRDefault="00000000" w:rsidRPr="00000000" w14:paraId="00000150">
      <w:pPr>
        <w:pStyle w:val="Heading1"/>
        <w:keepLines w:val="0"/>
        <w:numPr>
          <w:ilvl w:val="0"/>
          <w:numId w:val="4"/>
        </w:numPr>
        <w:spacing w:after="0" w:before="240" w:line="360" w:lineRule="auto"/>
        <w:ind w:left="360"/>
        <w:jc w:val="both"/>
        <w:rPr>
          <w:rFonts w:ascii="Times New Roman" w:cs="Times New Roman" w:eastAsia="Times New Roman" w:hAnsi="Times New Roman"/>
          <w:b w:val="1"/>
          <w:bCs w:val="1"/>
          <w:sz w:val="36"/>
          <w:szCs w:val="36"/>
        </w:rPr>
      </w:pPr>
      <w:bookmarkStart w:colFirst="0" w:colLast="0" w:name="_whacatd9drm8" w:id="6"/>
      <w:bookmarkEnd w:id="6"/>
      <w:r w:rsidDel="00000000" w:rsidR="00000000" w:rsidRPr="00000000">
        <w:rPr>
          <w:rFonts w:ascii="Times New Roman" w:cs="Times New Roman" w:eastAsia="Times New Roman" w:hAnsi="Times New Roman"/>
          <w:b w:val="1"/>
          <w:bCs w:val="1"/>
          <w:sz w:val="36"/>
          <w:szCs w:val="36"/>
          <w:rtl w:val="0"/>
        </w:rPr>
        <w:t xml:space="preserve">Вывод</w:t>
      </w:r>
      <w:r w:rsidDel="00000000" w:rsidR="00000000" w:rsidRPr="00000000">
        <w:rPr>
          <w:rFonts w:ascii="Times New Roman" w:cs="Times New Roman" w:eastAsia="Times New Roman" w:hAnsi="Times New Roman"/>
          <w:sz w:val="28"/>
          <w:szCs w:val="28"/>
          <w:rtl w:val="0"/>
        </w:rPr>
        <w:tab/>
        <w:t xml:space="preserve"> </w:t>
        <w:tab/>
        <w:t xml:space="preserve"> </w:t>
        <w:tab/>
        <w:t xml:space="preserve"> </w:t>
        <w:tab/>
      </w:r>
    </w:p>
    <w:p w:rsidR="00000000" w:rsidDel="00000000" w:rsidP="00000000" w:rsidRDefault="00000000" w:rsidRPr="00000000" w14:paraId="00000151">
      <w:pPr>
        <w:spacing w:after="140" w:lineRule="auto"/>
        <w:rPr>
          <w:rFonts w:ascii="Times New Roman" w:cs="Times New Roman" w:eastAsia="Times New Roman" w:hAnsi="Times New Roman"/>
          <w:sz w:val="28"/>
          <w:szCs w:val="28"/>
        </w:rPr>
      </w:pPr>
      <w:r w:rsidDel="00000000" w:rsidR="00000000" w:rsidRPr="00000000">
        <w:rPr>
          <w:rtl w:val="0"/>
        </w:rPr>
        <w:t xml:space="preserve">В ходе выполнения 3 лабораторной работы была разработана стековая виртуальная машина с динамической типизацией по варианту и реализован модуль трансляции, формирующий линейный код (в мнемонической форме) на основе графов потока управления, полученных на предыдущем этапе. Проведенное тестирование подтвердило корректность генерации кода для основных конструкций языка (арифметика, логика, ветвления, циклы, вызовы функций), а также работоспособность полученного результата при запуске. </w:t>
      </w:r>
      <w:r w:rsidDel="00000000" w:rsidR="00000000" w:rsidRPr="00000000">
        <w:rPr>
          <w:rtl w:val="0"/>
        </w:rPr>
      </w:r>
    </w:p>
    <w:p w:rsidR="00000000" w:rsidDel="00000000" w:rsidP="00000000" w:rsidRDefault="00000000" w:rsidRPr="00000000" w14:paraId="00000152">
      <w:pPr>
        <w:pStyle w:val="Heading1"/>
        <w:keepLines w:val="0"/>
        <w:numPr>
          <w:ilvl w:val="0"/>
          <w:numId w:val="4"/>
        </w:numPr>
        <w:spacing w:after="0" w:before="240" w:line="360" w:lineRule="auto"/>
        <w:ind w:left="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Исходные файлы</w:t>
      </w:r>
    </w:p>
    <w:p w:rsidR="00000000" w:rsidDel="00000000" w:rsidP="00000000" w:rsidRDefault="00000000" w:rsidRPr="00000000" w14:paraId="00000153">
      <w:pPr>
        <w:spacing w:after="140" w:line="360" w:lineRule="auto"/>
        <w:ind w:firstLine="709"/>
        <w:jc w:val="both"/>
        <w:rPr/>
      </w:pPr>
      <w:r w:rsidDel="00000000" w:rsidR="00000000" w:rsidRPr="00000000">
        <w:rPr>
          <w:rFonts w:ascii="Times New Roman" w:cs="Times New Roman" w:eastAsia="Times New Roman" w:hAnsi="Times New Roman"/>
          <w:sz w:val="28"/>
          <w:szCs w:val="28"/>
          <w:rtl w:val="0"/>
        </w:rPr>
        <w:t xml:space="preserve">Исходные файлы проекта: репозиторий [Электронный ресурс]. — GitHub. — Режим доступа: </w:t>
      </w:r>
      <w:hyperlink r:id="rId23">
        <w:r w:rsidDel="00000000" w:rsidR="00000000" w:rsidRPr="00000000">
          <w:rPr>
            <w:color w:val="1155cc"/>
            <w:u w:val="single"/>
            <w:rtl w:val="0"/>
          </w:rPr>
          <w:t xml:space="preserve">https://github.com/Vsevomes/ProgLang_lab1/tree/lab3</w:t>
        </w:r>
      </w:hyperlink>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(дата обращения: </w:t>
      </w:r>
      <w:r w:rsidDel="00000000" w:rsidR="00000000" w:rsidRPr="00000000">
        <w:rPr>
          <w:rtl w:val="0"/>
        </w:rPr>
        <w:t xml:space="preserve">13</w:t>
      </w:r>
      <w:r w:rsidDel="00000000" w:rsidR="00000000" w:rsidRPr="00000000">
        <w:rPr>
          <w:rFonts w:ascii="Times New Roman" w:cs="Times New Roman" w:eastAsia="Times New Roman" w:hAnsi="Times New Roman"/>
          <w:sz w:val="28"/>
          <w:szCs w:val="28"/>
          <w:rtl w:val="0"/>
        </w:rPr>
        <w:t xml:space="preserve">.12.2025).</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2">
    <w:lvl w:ilvl="0">
      <w:start w:val="3"/>
      <w:numFmt w:val="decimal"/>
      <w:lvlText w:val="%1."/>
      <w:lvlJc w:val="left"/>
      <w:pPr>
        <w:ind w:left="1003" w:hanging="360"/>
      </w:pPr>
      <w:rPr>
        <w:u w:val="none"/>
      </w:rPr>
    </w:lvl>
    <w:lvl w:ilvl="1">
      <w:start w:val="1"/>
      <w:numFmt w:val="decimal"/>
      <w:lvlText w:val="%1.%2."/>
      <w:lvlJc w:val="left"/>
      <w:pPr>
        <w:ind w:left="1435" w:hanging="432"/>
      </w:pPr>
      <w:rPr>
        <w:u w:val="none"/>
      </w:rPr>
    </w:lvl>
    <w:lvl w:ilvl="2">
      <w:start w:val="1"/>
      <w:numFmt w:val="decimal"/>
      <w:lvlText w:val="%1.%2.%3."/>
      <w:lvlJc w:val="left"/>
      <w:pPr>
        <w:ind w:left="1867" w:hanging="504.0000000000002"/>
      </w:pPr>
      <w:rPr>
        <w:u w:val="none"/>
      </w:rPr>
    </w:lvl>
    <w:lvl w:ilvl="3">
      <w:start w:val="1"/>
      <w:numFmt w:val="decimal"/>
      <w:lvlText w:val="%1.%2.%3.%4."/>
      <w:lvlJc w:val="left"/>
      <w:pPr>
        <w:ind w:left="2371" w:hanging="648"/>
      </w:pPr>
      <w:rPr>
        <w:u w:val="none"/>
      </w:rPr>
    </w:lvl>
    <w:lvl w:ilvl="4">
      <w:start w:val="1"/>
      <w:numFmt w:val="decimal"/>
      <w:lvlText w:val="%1.%2.%3.%4.%5."/>
      <w:lvlJc w:val="left"/>
      <w:pPr>
        <w:ind w:left="2875" w:hanging="792"/>
      </w:pPr>
      <w:rPr>
        <w:u w:val="none"/>
      </w:rPr>
    </w:lvl>
    <w:lvl w:ilvl="5">
      <w:start w:val="1"/>
      <w:numFmt w:val="decimal"/>
      <w:lvlText w:val="%1.%2.%3.%4.%5.%6."/>
      <w:lvlJc w:val="left"/>
      <w:pPr>
        <w:ind w:left="3379" w:hanging="936"/>
      </w:pPr>
      <w:rPr>
        <w:u w:val="none"/>
      </w:rPr>
    </w:lvl>
    <w:lvl w:ilvl="6">
      <w:start w:val="1"/>
      <w:numFmt w:val="decimal"/>
      <w:lvlText w:val="%1.%2.%3.%4.%5.%6.%7."/>
      <w:lvlJc w:val="left"/>
      <w:pPr>
        <w:ind w:left="3883" w:hanging="1080"/>
      </w:pPr>
      <w:rPr>
        <w:u w:val="none"/>
      </w:rPr>
    </w:lvl>
    <w:lvl w:ilvl="7">
      <w:start w:val="1"/>
      <w:numFmt w:val="decimal"/>
      <w:lvlText w:val="%1.%2.%3.%4.%5.%6.%7.%8."/>
      <w:lvlJc w:val="left"/>
      <w:pPr>
        <w:ind w:left="4387" w:hanging="1224.0000000000005"/>
      </w:pPr>
      <w:rPr>
        <w:u w:val="none"/>
      </w:rPr>
    </w:lvl>
    <w:lvl w:ilvl="8">
      <w:start w:val="1"/>
      <w:numFmt w:val="decimal"/>
      <w:lvlText w:val="%1.%2.%3.%4.%5.%6.%7.%8.%9."/>
      <w:lvlJc w:val="left"/>
      <w:pPr>
        <w:ind w:left="4963" w:hanging="1440"/>
      </w:pPr>
      <w:rPr>
        <w:u w:val="none"/>
      </w:rPr>
    </w:lvl>
  </w:abstractNum>
  <w:abstractNum w:abstractNumId="3">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60" w:lineRule="auto"/>
      <w:ind w:left="360"/>
      <w:jc w:val="both"/>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ind w:left="1141" w:hanging="432"/>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22" Type="http://schemas.openxmlformats.org/officeDocument/2006/relationships/image" Target="media/image9.png"/><Relationship Id="rId10" Type="http://schemas.openxmlformats.org/officeDocument/2006/relationships/image" Target="media/image10.png"/><Relationship Id="rId21"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17.png"/><Relationship Id="rId23" Type="http://schemas.openxmlformats.org/officeDocument/2006/relationships/hyperlink" Target="https://github.com/Vsevomes/ProgLang_lab1/tree/lab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5.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