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D7" w:rsidRDefault="004227D7" w:rsidP="004227D7">
      <w:pPr>
        <w:rPr>
          <w:sz w:val="32"/>
        </w:rPr>
      </w:pPr>
      <w:r w:rsidRPr="004227D7">
        <w:rPr>
          <w:b/>
          <w:sz w:val="32"/>
        </w:rPr>
        <w:t>Title:</w:t>
      </w:r>
      <w:r w:rsidRPr="004227D7">
        <w:rPr>
          <w:sz w:val="32"/>
        </w:rPr>
        <w:t xml:space="preserve"> </w:t>
      </w:r>
    </w:p>
    <w:p w:rsidR="004227D7" w:rsidRDefault="004227D7" w:rsidP="004227D7">
      <w:bookmarkStart w:id="0" w:name="_GoBack"/>
      <w:r>
        <w:t>Advancements in Video Classification and Captioning: A Comprehensive Overview</w:t>
      </w:r>
    </w:p>
    <w:bookmarkEnd w:id="0"/>
    <w:p w:rsidR="004227D7" w:rsidRDefault="004227D7" w:rsidP="004227D7"/>
    <w:p w:rsidR="004227D7" w:rsidRPr="004227D7" w:rsidRDefault="004227D7" w:rsidP="004227D7">
      <w:pPr>
        <w:rPr>
          <w:b/>
          <w:sz w:val="32"/>
        </w:rPr>
      </w:pPr>
      <w:r w:rsidRPr="004227D7">
        <w:rPr>
          <w:b/>
          <w:sz w:val="32"/>
        </w:rPr>
        <w:t>Introduction:</w:t>
      </w:r>
    </w:p>
    <w:p w:rsidR="004227D7" w:rsidRDefault="004227D7" w:rsidP="004227D7">
      <w:r>
        <w:t>Video classification and captioning have witnessed significant advancements in recent years due to the proliferation of multimedia content on the internet. This paper provides a comprehensive analysis of state-of-the-art techniques and methodologies employed in video classification and captioning tasks based on a few research papers we’ve read and analysed.</w:t>
      </w:r>
    </w:p>
    <w:p w:rsidR="004227D7" w:rsidRPr="004227D7" w:rsidRDefault="004227D7" w:rsidP="004227D7"/>
    <w:p w:rsidR="004227D7" w:rsidRPr="004227D7" w:rsidRDefault="004227D7" w:rsidP="004227D7">
      <w:pPr>
        <w:rPr>
          <w:b/>
          <w:sz w:val="32"/>
        </w:rPr>
      </w:pPr>
      <w:r w:rsidRPr="004227D7">
        <w:rPr>
          <w:b/>
          <w:sz w:val="32"/>
        </w:rPr>
        <w:t>Overview of Video Classification:</w:t>
      </w:r>
    </w:p>
    <w:p w:rsidR="004227D7" w:rsidRDefault="004227D7" w:rsidP="004227D7">
      <w:r>
        <w:t>Video classification involves categorizing videos into predefined classes or labels based on their content. Traditional methods relied on handcrafted features and shallow classifiers, but recent advancements have been driven by deep learning techniques, particularly convolutional neural networks (CNNs) and recurrent neural networks (RNNs). Transfer learning and pre-trained models have also played a crucial role in enhancing classification performance, especially in scenarios with limited annotated data.</w:t>
      </w:r>
    </w:p>
    <w:p w:rsidR="004227D7" w:rsidRDefault="004227D7" w:rsidP="004227D7"/>
    <w:p w:rsidR="004227D7" w:rsidRPr="004227D7" w:rsidRDefault="004227D7" w:rsidP="004227D7">
      <w:pPr>
        <w:rPr>
          <w:b/>
          <w:sz w:val="32"/>
        </w:rPr>
      </w:pPr>
      <w:r w:rsidRPr="004227D7">
        <w:rPr>
          <w:b/>
          <w:sz w:val="32"/>
        </w:rPr>
        <w:t>Challenges and Solutions in Video Classification:</w:t>
      </w:r>
    </w:p>
    <w:p w:rsidR="004227D7" w:rsidRDefault="004227D7" w:rsidP="004227D7">
      <w:r>
        <w:t>Despite the success of deep learning approaches, video classification still faces several challenges, including temporal modelling, long-range dependencies, and scalability to large-scale datasets. To address these challenges, researchers have proposed novel architectures such as 3D convolutional networks, temporal attention mechanisms, and graph-based models. Additionally, techniques like data augmentation, self-supervised learning, and ensemble methods have been employed to improve classification accuracy and generalization.</w:t>
      </w:r>
    </w:p>
    <w:p w:rsidR="004227D7" w:rsidRDefault="004227D7" w:rsidP="004227D7"/>
    <w:p w:rsidR="004227D7" w:rsidRPr="004227D7" w:rsidRDefault="004227D7" w:rsidP="004227D7">
      <w:pPr>
        <w:rPr>
          <w:b/>
          <w:sz w:val="32"/>
        </w:rPr>
      </w:pPr>
      <w:r w:rsidRPr="004227D7">
        <w:rPr>
          <w:b/>
          <w:sz w:val="32"/>
        </w:rPr>
        <w:t>Overview of Video Captioning:</w:t>
      </w:r>
    </w:p>
    <w:p w:rsidR="004227D7" w:rsidRDefault="004227D7" w:rsidP="004227D7">
      <w:r>
        <w:t>Video captioning aims to generate natural language descriptions for videos, providing a textual summary of their content. Early approaches typically followed a two-stage pipeline, first extracting visual features using CNNs and then generating captions using RNNs or transformer-based models. However, recent trends have shifted towards end-to-end trainable architectures that jointly optimize feature extraction and caption generation.</w:t>
      </w:r>
    </w:p>
    <w:p w:rsidR="004227D7" w:rsidRDefault="004227D7" w:rsidP="004227D7"/>
    <w:p w:rsidR="004227D7" w:rsidRPr="004227D7" w:rsidRDefault="004227D7" w:rsidP="004227D7">
      <w:pPr>
        <w:rPr>
          <w:b/>
          <w:sz w:val="32"/>
        </w:rPr>
      </w:pPr>
      <w:r w:rsidRPr="004227D7">
        <w:rPr>
          <w:b/>
          <w:sz w:val="32"/>
        </w:rPr>
        <w:t>Challenges and Solutions in Video Captioning:</w:t>
      </w:r>
    </w:p>
    <w:p w:rsidR="004227D7" w:rsidRDefault="004227D7" w:rsidP="004227D7">
      <w:r>
        <w:t xml:space="preserve">Video captioning poses several challenges, including understanding temporal dynamics, aligning visual and textual modalities, and generating coherent and contextually relevant captions. To tackle these challenges, researchers have explored various techniques such as attention mechanisms, </w:t>
      </w:r>
      <w:r>
        <w:lastRenderedPageBreak/>
        <w:t>reinforcement learning, and multimodal fusion strategies. Moreover, the emergence of large-scale video-captioning datasets and benchmarking initiatives has facilitated the development and evaluation of novel captioning models.</w:t>
      </w:r>
    </w:p>
    <w:p w:rsidR="004227D7" w:rsidRDefault="004227D7" w:rsidP="004227D7"/>
    <w:p w:rsidR="004227D7" w:rsidRPr="004227D7" w:rsidRDefault="004227D7" w:rsidP="004227D7">
      <w:pPr>
        <w:rPr>
          <w:b/>
          <w:sz w:val="32"/>
        </w:rPr>
      </w:pPr>
      <w:r w:rsidRPr="004227D7">
        <w:rPr>
          <w:b/>
          <w:sz w:val="32"/>
        </w:rPr>
        <w:t>Conclusion:</w:t>
      </w:r>
    </w:p>
    <w:p w:rsidR="00AE097B" w:rsidRDefault="004227D7" w:rsidP="004227D7">
      <w:r>
        <w:t xml:space="preserve">In conclusion, video classification and captioning have witnessed remarkable progress driven by advancements in deep learning, multimodal fusion, and dataset availability. However, several challenges persist, necessitating ongoing research efforts to enhance performance and address real-world applications' diverse requirements. Future directions may include exploring </w:t>
      </w:r>
      <w:proofErr w:type="spellStart"/>
      <w:r>
        <w:t>spatio</w:t>
      </w:r>
      <w:proofErr w:type="spellEnd"/>
      <w:r>
        <w:t>-temporal reasoning, integrating external knowledge sources, and advancing interpretability in video understanding systems.</w:t>
      </w:r>
    </w:p>
    <w:sectPr w:rsidR="00AE0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D7"/>
    <w:rsid w:val="004227D7"/>
    <w:rsid w:val="00AE097B"/>
    <w:rsid w:val="00BD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6C27B-528E-414F-B5BC-432BC87D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2024-05-18T14:05:00Z</dcterms:created>
  <dcterms:modified xsi:type="dcterms:W3CDTF">2024-05-18T14:05:00Z</dcterms:modified>
</cp:coreProperties>
</file>