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76471" w14:textId="77777777" w:rsidR="005C1318" w:rsidRDefault="00B60754">
      <w:pPr>
        <w:jc w:val="center"/>
      </w:pPr>
      <w:r>
        <w:rPr>
          <w:b/>
          <w:color w:val="9D221D"/>
          <w:sz w:val="36"/>
        </w:rPr>
        <w:t>TRANG BÌA TRONG BÁO CÁO</w:t>
      </w:r>
    </w:p>
    <w:p w14:paraId="147522AA" w14:textId="77777777" w:rsidR="005C1318" w:rsidRDefault="005C1318"/>
    <w:p w14:paraId="6CBF7E8A" w14:textId="77777777" w:rsidR="005C1318" w:rsidRDefault="00B60754">
      <w:pPr>
        <w:spacing w:after="240"/>
      </w:pPr>
      <w:r>
        <w:t>Logo trường: (chèn logo ĐH Mở TP.HCM tại đây)</w:t>
      </w:r>
    </w:p>
    <w:p w14:paraId="09666979" w14:textId="77777777" w:rsidR="005C1318" w:rsidRDefault="00B60754">
      <w:pPr>
        <w:jc w:val="center"/>
      </w:pPr>
      <w:r>
        <w:rPr>
          <w:b/>
          <w:color w:val="9D221D"/>
          <w:sz w:val="36"/>
        </w:rPr>
        <w:t>BỘ GIÁO DỤC VÀ ĐÀO TẠO</w:t>
      </w:r>
    </w:p>
    <w:p w14:paraId="38E90BD1" w14:textId="77777777" w:rsidR="005C1318" w:rsidRDefault="00B60754">
      <w:pPr>
        <w:jc w:val="center"/>
      </w:pPr>
      <w:r>
        <w:rPr>
          <w:b/>
          <w:color w:val="9D221D"/>
          <w:sz w:val="36"/>
        </w:rPr>
        <w:t>TRƯỜNG ĐẠI HỌC MỞ THÀNH PHỐ HỒ CHÍ MINH</w:t>
      </w:r>
    </w:p>
    <w:p w14:paraId="5F7727FE" w14:textId="77777777" w:rsidR="005C1318" w:rsidRDefault="005C1318"/>
    <w:p w14:paraId="794617A8" w14:textId="77777777" w:rsidR="005C1318" w:rsidRDefault="00B60754">
      <w:r>
        <w:rPr>
          <w:b/>
        </w:rPr>
        <w:t xml:space="preserve">BÁO CÁO MÔN HỌC: </w:t>
      </w:r>
      <w:r>
        <w:t>........................................................</w:t>
      </w:r>
    </w:p>
    <w:p w14:paraId="110686D0" w14:textId="77777777" w:rsidR="005C1318" w:rsidRDefault="005C1318"/>
    <w:p w14:paraId="426E99ED" w14:textId="77777777" w:rsidR="005C1318" w:rsidRDefault="00B60754">
      <w:r>
        <w:rPr>
          <w:b/>
        </w:rPr>
        <w:t>ĐỀ TÀI: Thiết kế web học online</w:t>
      </w:r>
    </w:p>
    <w:p w14:paraId="2813F410" w14:textId="77777777" w:rsidR="005C1318" w:rsidRDefault="005C1318"/>
    <w:p w14:paraId="2086D0EC" w14:textId="77777777" w:rsidR="005C1318" w:rsidRDefault="005C1318"/>
    <w:p w14:paraId="6F09AFAB" w14:textId="77777777" w:rsidR="005C1318" w:rsidRDefault="00B60754">
      <w:r>
        <w:rPr>
          <w:b/>
        </w:rPr>
        <w:t>Sinh viên thực hiện:</w:t>
      </w:r>
    </w:p>
    <w:p w14:paraId="61A52D54" w14:textId="42B02ABF" w:rsidR="005C1318" w:rsidRDefault="00B60754">
      <w:r>
        <w:t xml:space="preserve">1. </w:t>
      </w:r>
      <w:r w:rsidR="001C6F4A">
        <w:t>Lê Tuấn Quang</w:t>
      </w:r>
    </w:p>
    <w:p w14:paraId="18C8D33F" w14:textId="38C4F524" w:rsidR="005C1318" w:rsidRDefault="00B60754">
      <w:r>
        <w:t xml:space="preserve">2. </w:t>
      </w:r>
      <w:r w:rsidR="001C6F4A">
        <w:t>Trịnh Kim Ngân</w:t>
      </w:r>
    </w:p>
    <w:p w14:paraId="76FD26BD" w14:textId="2EECF5BD" w:rsidR="001C6F4A" w:rsidRDefault="001C6F4A">
      <w:r>
        <w:t>3. Nguyễn Thái Sơn</w:t>
      </w:r>
    </w:p>
    <w:p w14:paraId="6B5CE8A8" w14:textId="77777777" w:rsidR="005C1318" w:rsidRDefault="005C1318"/>
    <w:p w14:paraId="66566DE3" w14:textId="77777777" w:rsidR="005C1318" w:rsidRDefault="00B60754">
      <w:pPr>
        <w:spacing w:line="360" w:lineRule="auto"/>
        <w:jc w:val="center"/>
      </w:pPr>
      <w:r>
        <w:rPr>
          <w:i/>
        </w:rPr>
        <w:t>TP. Hồ Chí Minh, năm 2025</w:t>
      </w:r>
    </w:p>
    <w:p w14:paraId="1CC29D38" w14:textId="77777777" w:rsidR="005C1318" w:rsidRDefault="00B60754">
      <w:r>
        <w:br w:type="page"/>
      </w:r>
    </w:p>
    <w:p w14:paraId="71163B91" w14:textId="77777777" w:rsidR="005C1318" w:rsidRDefault="00B60754">
      <w:pPr>
        <w:jc w:val="center"/>
      </w:pPr>
      <w:r>
        <w:rPr>
          <w:b/>
          <w:color w:val="9D221D"/>
          <w:sz w:val="32"/>
        </w:rPr>
        <w:lastRenderedPageBreak/>
        <w:t>TR</w:t>
      </w:r>
      <w:r>
        <w:rPr>
          <w:b/>
          <w:color w:val="9D221D"/>
          <w:sz w:val="32"/>
        </w:rPr>
        <w:t>ANG MỤC LỤC</w:t>
      </w:r>
    </w:p>
    <w:p w14:paraId="7CF81BCA" w14:textId="77777777" w:rsidR="005C1318" w:rsidRDefault="00B60754">
      <w:pPr>
        <w:jc w:val="center"/>
      </w:pPr>
      <w:r>
        <w:rPr>
          <w:b/>
        </w:rPr>
        <w:t>MỤC LỤC</w:t>
      </w:r>
    </w:p>
    <w:p w14:paraId="554F06CC" w14:textId="77777777" w:rsidR="005C1318" w:rsidRDefault="00B60754">
      <w:r>
        <w:fldChar w:fldCharType="begin"/>
      </w:r>
      <w:r>
        <w:instrText>TOC \o "1-3" \h \z \u</w:instrText>
      </w:r>
      <w:r>
        <w:fldChar w:fldCharType="separate"/>
      </w:r>
      <w:r>
        <w:t>&gt;&gt; Nhấp phải &gt; Update Field để tạo mục lục</w:t>
      </w:r>
      <w:r>
        <w:fldChar w:fldCharType="end"/>
      </w:r>
    </w:p>
    <w:p w14:paraId="53C4A809" w14:textId="66491F68" w:rsidR="005C1318" w:rsidRDefault="001C6F4A">
      <w:r w:rsidRPr="001C6F4A">
        <w:drawing>
          <wp:inline distT="0" distB="0" distL="0" distR="0" wp14:anchorId="1E46D5C4" wp14:editId="18F067EE">
            <wp:extent cx="6042660" cy="604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2660" cy="6042660"/>
                    </a:xfrm>
                    <a:prstGeom prst="rect">
                      <a:avLst/>
                    </a:prstGeom>
                  </pic:spPr>
                </pic:pic>
              </a:graphicData>
            </a:graphic>
          </wp:inline>
        </w:drawing>
      </w:r>
    </w:p>
    <w:p w14:paraId="3A6F38A3" w14:textId="77777777" w:rsidR="005C1318" w:rsidRDefault="00B60754">
      <w:pPr>
        <w:jc w:val="center"/>
      </w:pPr>
      <w:r>
        <w:rPr>
          <w:b/>
          <w:color w:val="9D221D"/>
          <w:sz w:val="32"/>
        </w:rPr>
        <w:t>TRANG DANH MỤC HÌNH VÀ ĐỒ THỊ</w:t>
      </w:r>
    </w:p>
    <w:p w14:paraId="57DC971C" w14:textId="77777777" w:rsidR="005C1318" w:rsidRDefault="00B60754">
      <w:pPr>
        <w:jc w:val="center"/>
      </w:pPr>
      <w:r>
        <w:rPr>
          <w:b/>
        </w:rPr>
        <w:lastRenderedPageBreak/>
        <w:t>DANH MỤC HÌNH VÀ ĐỒ THỊ</w:t>
      </w:r>
    </w:p>
    <w:p w14:paraId="449DFB77" w14:textId="77777777" w:rsidR="005C1318" w:rsidRDefault="00B60754">
      <w:pPr>
        <w:spacing w:line="360" w:lineRule="auto"/>
        <w:jc w:val="center"/>
      </w:pPr>
      <w:r>
        <w:rPr>
          <w:i/>
        </w:rPr>
        <w:t>(Danh sách sẽ tự cập nhật sau khi nhấn Update Field trong Word nếu dùng Caption)</w:t>
      </w:r>
    </w:p>
    <w:p w14:paraId="7BC4EC74" w14:textId="77777777" w:rsidR="005C1318" w:rsidRDefault="00B60754">
      <w:r>
        <w:br w:type="page"/>
      </w:r>
    </w:p>
    <w:p w14:paraId="4CB01161" w14:textId="77777777" w:rsidR="005C1318" w:rsidRDefault="00B60754">
      <w:pPr>
        <w:jc w:val="center"/>
      </w:pPr>
      <w:r>
        <w:rPr>
          <w:b/>
          <w:color w:val="9D221D"/>
          <w:sz w:val="32"/>
        </w:rPr>
        <w:lastRenderedPageBreak/>
        <w:t>TRANG DANH MỤC BẢNG</w:t>
      </w:r>
    </w:p>
    <w:p w14:paraId="19979E2B" w14:textId="77777777" w:rsidR="005C1318" w:rsidRDefault="00B60754">
      <w:pPr>
        <w:jc w:val="center"/>
      </w:pPr>
      <w:r>
        <w:rPr>
          <w:b/>
        </w:rPr>
        <w:t>DANH MỤC B</w:t>
      </w:r>
      <w:r>
        <w:rPr>
          <w:b/>
        </w:rPr>
        <w:t>ẢNG</w:t>
      </w:r>
    </w:p>
    <w:p w14:paraId="689B889F" w14:textId="77777777" w:rsidR="005C1318" w:rsidRDefault="00B60754">
      <w:pPr>
        <w:spacing w:line="360" w:lineRule="auto"/>
        <w:jc w:val="center"/>
      </w:pPr>
      <w:r>
        <w:rPr>
          <w:i/>
        </w:rPr>
        <w:t>(Danh sách sẽ tự cập nhật sau khi nhấn Update Field trong Word nếu dùng Caption)</w:t>
      </w:r>
    </w:p>
    <w:p w14:paraId="31D53406" w14:textId="77777777" w:rsidR="005C1318" w:rsidRDefault="00B60754">
      <w:r>
        <w:br w:type="page"/>
      </w:r>
    </w:p>
    <w:p w14:paraId="5B39921C" w14:textId="77777777" w:rsidR="005C1318" w:rsidRDefault="00B60754">
      <w:pPr>
        <w:jc w:val="center"/>
      </w:pPr>
      <w:r>
        <w:rPr>
          <w:b/>
          <w:color w:val="9D221D"/>
          <w:sz w:val="32"/>
        </w:rPr>
        <w:lastRenderedPageBreak/>
        <w:t>TRANG DANH MỤC TỪ VIẾT TẮT</w:t>
      </w:r>
    </w:p>
    <w:p w14:paraId="4AA72466" w14:textId="77777777" w:rsidR="005C1318" w:rsidRDefault="00B60754">
      <w:pPr>
        <w:jc w:val="center"/>
      </w:pPr>
      <w:r>
        <w:rPr>
          <w:b/>
        </w:rPr>
        <w:t>DANH MỤC TỪ VIẾT TẮT</w:t>
      </w:r>
    </w:p>
    <w:tbl>
      <w:tblPr>
        <w:tblStyle w:val="TableGrid"/>
        <w:tblW w:w="0" w:type="auto"/>
        <w:tblLook w:val="04A0" w:firstRow="1" w:lastRow="0" w:firstColumn="1" w:lastColumn="0" w:noHBand="0" w:noVBand="1"/>
      </w:tblPr>
      <w:tblGrid>
        <w:gridCol w:w="4556"/>
        <w:gridCol w:w="4556"/>
      </w:tblGrid>
      <w:tr w:rsidR="005C1318" w14:paraId="16582898" w14:textId="77777777">
        <w:tc>
          <w:tcPr>
            <w:tcW w:w="4561" w:type="dxa"/>
          </w:tcPr>
          <w:p w14:paraId="092C29EF" w14:textId="77777777" w:rsidR="005C1318" w:rsidRDefault="00B60754">
            <w:r>
              <w:t>Chữ viết tắt</w:t>
            </w:r>
          </w:p>
        </w:tc>
        <w:tc>
          <w:tcPr>
            <w:tcW w:w="4561" w:type="dxa"/>
          </w:tcPr>
          <w:p w14:paraId="7E51773C" w14:textId="77777777" w:rsidR="005C1318" w:rsidRDefault="00B60754">
            <w:r>
              <w:t>Từ gốc</w:t>
            </w:r>
          </w:p>
        </w:tc>
      </w:tr>
      <w:tr w:rsidR="005C1318" w14:paraId="5B25BC31" w14:textId="77777777">
        <w:tc>
          <w:tcPr>
            <w:tcW w:w="4561" w:type="dxa"/>
          </w:tcPr>
          <w:p w14:paraId="4F1A02FE" w14:textId="77777777" w:rsidR="005C1318" w:rsidRDefault="00B60754">
            <w:r>
              <w:t>CUP</w:t>
            </w:r>
          </w:p>
        </w:tc>
        <w:tc>
          <w:tcPr>
            <w:tcW w:w="4561" w:type="dxa"/>
          </w:tcPr>
          <w:p w14:paraId="33F1B7D2" w14:textId="77777777" w:rsidR="005C1318" w:rsidRDefault="00B60754">
            <w:r>
              <w:t>Cambridge University Press</w:t>
            </w:r>
          </w:p>
        </w:tc>
      </w:tr>
      <w:tr w:rsidR="005C1318" w14:paraId="5B00376B" w14:textId="77777777">
        <w:tc>
          <w:tcPr>
            <w:tcW w:w="4561" w:type="dxa"/>
          </w:tcPr>
          <w:p w14:paraId="51B199E3" w14:textId="77777777" w:rsidR="005C1318" w:rsidRDefault="00B60754">
            <w:r>
              <w:t>HCMC</w:t>
            </w:r>
          </w:p>
        </w:tc>
        <w:tc>
          <w:tcPr>
            <w:tcW w:w="4561" w:type="dxa"/>
          </w:tcPr>
          <w:p w14:paraId="25697D7F" w14:textId="77777777" w:rsidR="005C1318" w:rsidRDefault="00B60754">
            <w:r>
              <w:t>Ho Chi Minh City</w:t>
            </w:r>
          </w:p>
        </w:tc>
      </w:tr>
      <w:tr w:rsidR="005C1318" w14:paraId="7F023D8F" w14:textId="77777777">
        <w:tc>
          <w:tcPr>
            <w:tcW w:w="4561" w:type="dxa"/>
          </w:tcPr>
          <w:p w14:paraId="325AEC3F" w14:textId="77777777" w:rsidR="005C1318" w:rsidRDefault="00B60754">
            <w:r>
              <w:t>HCMCOU</w:t>
            </w:r>
          </w:p>
        </w:tc>
        <w:tc>
          <w:tcPr>
            <w:tcW w:w="4561" w:type="dxa"/>
          </w:tcPr>
          <w:p w14:paraId="652607B3" w14:textId="77777777" w:rsidR="005C1318" w:rsidRDefault="00B60754">
            <w:r>
              <w:t xml:space="preserve">Ho Chi Minh City Open </w:t>
            </w:r>
            <w:r>
              <w:t>University</w:t>
            </w:r>
          </w:p>
        </w:tc>
      </w:tr>
      <w:tr w:rsidR="005C1318" w14:paraId="7B855216" w14:textId="77777777">
        <w:tc>
          <w:tcPr>
            <w:tcW w:w="4561" w:type="dxa"/>
          </w:tcPr>
          <w:p w14:paraId="1400877F" w14:textId="77777777" w:rsidR="005C1318" w:rsidRDefault="00B60754">
            <w:r>
              <w:t>HE</w:t>
            </w:r>
          </w:p>
        </w:tc>
        <w:tc>
          <w:tcPr>
            <w:tcW w:w="4561" w:type="dxa"/>
          </w:tcPr>
          <w:p w14:paraId="735AC004" w14:textId="77777777" w:rsidR="005C1318" w:rsidRDefault="00B60754">
            <w:r>
              <w:t>Higher Education</w:t>
            </w:r>
          </w:p>
        </w:tc>
      </w:tr>
      <w:tr w:rsidR="005C1318" w14:paraId="42BF4B0E" w14:textId="77777777">
        <w:tc>
          <w:tcPr>
            <w:tcW w:w="4561" w:type="dxa"/>
          </w:tcPr>
          <w:p w14:paraId="44AB00EA" w14:textId="77777777" w:rsidR="005C1318" w:rsidRDefault="00B60754">
            <w:r>
              <w:t>MOET</w:t>
            </w:r>
          </w:p>
        </w:tc>
        <w:tc>
          <w:tcPr>
            <w:tcW w:w="4561" w:type="dxa"/>
          </w:tcPr>
          <w:p w14:paraId="6F4EF2A3" w14:textId="77777777" w:rsidR="005C1318" w:rsidRDefault="00B60754">
            <w:r>
              <w:t>The Ministry of Education and Training</w:t>
            </w:r>
          </w:p>
        </w:tc>
      </w:tr>
      <w:tr w:rsidR="005C1318" w14:paraId="6DC3AB03" w14:textId="77777777">
        <w:tc>
          <w:tcPr>
            <w:tcW w:w="4561" w:type="dxa"/>
          </w:tcPr>
          <w:p w14:paraId="3FAF2B08" w14:textId="77777777" w:rsidR="005C1318" w:rsidRDefault="00B60754">
            <w:r>
              <w:t>LMS</w:t>
            </w:r>
          </w:p>
        </w:tc>
        <w:tc>
          <w:tcPr>
            <w:tcW w:w="4561" w:type="dxa"/>
          </w:tcPr>
          <w:p w14:paraId="3E12AEAB" w14:textId="77777777" w:rsidR="005C1318" w:rsidRDefault="00B60754">
            <w:r>
              <w:t>Learning Management System</w:t>
            </w:r>
          </w:p>
        </w:tc>
      </w:tr>
      <w:tr w:rsidR="005C1318" w14:paraId="128D2E06" w14:textId="77777777">
        <w:tc>
          <w:tcPr>
            <w:tcW w:w="4561" w:type="dxa"/>
          </w:tcPr>
          <w:p w14:paraId="06848A94" w14:textId="77777777" w:rsidR="005C1318" w:rsidRDefault="00B60754">
            <w:r>
              <w:t>SSO</w:t>
            </w:r>
          </w:p>
        </w:tc>
        <w:tc>
          <w:tcPr>
            <w:tcW w:w="4561" w:type="dxa"/>
          </w:tcPr>
          <w:p w14:paraId="25C5063E" w14:textId="77777777" w:rsidR="005C1318" w:rsidRDefault="00B60754">
            <w:r>
              <w:t>Single Sign-On</w:t>
            </w:r>
          </w:p>
        </w:tc>
      </w:tr>
    </w:tbl>
    <w:p w14:paraId="4D2B6A2E" w14:textId="77777777" w:rsidR="005C1318" w:rsidRDefault="00B60754">
      <w:r>
        <w:br w:type="page"/>
      </w:r>
    </w:p>
    <w:p w14:paraId="159543ED" w14:textId="77777777" w:rsidR="005C1318" w:rsidRDefault="005C1318">
      <w:pPr>
        <w:sectPr w:rsidR="005C1318">
          <w:footerReference w:type="default" r:id="rId9"/>
          <w:pgSz w:w="12240" w:h="15840"/>
          <w:pgMar w:top="1984" w:right="1134" w:bottom="1701" w:left="1984" w:header="720" w:footer="720" w:gutter="0"/>
          <w:cols w:space="720"/>
          <w:docGrid w:linePitch="360"/>
        </w:sectPr>
      </w:pPr>
    </w:p>
    <w:p w14:paraId="1A5B8D14" w14:textId="77777777" w:rsidR="005C1318" w:rsidRDefault="00B60754">
      <w:pPr>
        <w:pStyle w:val="Heading1"/>
      </w:pPr>
      <w:r>
        <w:lastRenderedPageBreak/>
        <w:t>Chương 1: T</w:t>
      </w:r>
      <w:r>
        <w:t>Ổ</w:t>
      </w:r>
      <w:r>
        <w:t>NG QUAN V</w:t>
      </w:r>
      <w:r>
        <w:t>Ề</w:t>
      </w:r>
      <w:r>
        <w:t xml:space="preserve"> THI</w:t>
      </w:r>
      <w:r>
        <w:t>Ế</w:t>
      </w:r>
      <w:r>
        <w:t>T K</w:t>
      </w:r>
      <w:r>
        <w:t>Ế</w:t>
      </w:r>
      <w:r>
        <w:t xml:space="preserve"> WEB H</w:t>
      </w:r>
      <w:r>
        <w:t>Ọ</w:t>
      </w:r>
      <w:r>
        <w:t>C ONLINE</w:t>
      </w:r>
    </w:p>
    <w:p w14:paraId="453FF1A9" w14:textId="77777777" w:rsidR="005C1318" w:rsidRDefault="00B60754">
      <w:pPr>
        <w:spacing w:line="360" w:lineRule="auto"/>
      </w:pPr>
      <w:r>
        <w:rPr>
          <w:b/>
        </w:rPr>
        <w:t>1.1 Mục tiêu đề tài</w:t>
      </w:r>
    </w:p>
    <w:p w14:paraId="4126BF7B" w14:textId="77777777" w:rsidR="005C1318" w:rsidRDefault="00B60754">
      <w:pPr>
        <w:spacing w:line="360" w:lineRule="auto"/>
      </w:pPr>
      <w:r>
        <w:t>Xây dựng website học online (LMS) hỗ trợ quản lý khóa học, nội dung bài giảng, bài tập, thi trực tuyến, diễn đàn thảo luận và theo dõi tiến độ học tập. Hệ thống hướng đến trải nghiệm người dùng đơn giản, tốc độ tốt, bảo mật cao và dễ mở rộng.</w:t>
      </w:r>
    </w:p>
    <w:p w14:paraId="068C986B" w14:textId="77777777" w:rsidR="005C1318" w:rsidRDefault="00B60754">
      <w:pPr>
        <w:spacing w:line="360" w:lineRule="auto"/>
      </w:pPr>
      <w:r>
        <w:rPr>
          <w:b/>
        </w:rPr>
        <w:t>1.2 Phạm vi</w:t>
      </w:r>
    </w:p>
    <w:p w14:paraId="5AC00654" w14:textId="77777777" w:rsidR="005C1318" w:rsidRDefault="00B60754">
      <w:pPr>
        <w:spacing w:line="360" w:lineRule="auto"/>
      </w:pPr>
      <w:r>
        <w:t>P</w:t>
      </w:r>
      <w:r>
        <w:t>hiên bản đầu tập trung vào khối chức năng dành cho sinh viên và giảng viên, quản trị hệ thống cơ bản; chưa tích hợp cổng thanh toán và chưa có ứng dụng di động gốc.</w:t>
      </w:r>
    </w:p>
    <w:p w14:paraId="13BFACF8" w14:textId="77777777" w:rsidR="005C1318" w:rsidRDefault="00B60754">
      <w:pPr>
        <w:spacing w:line="360" w:lineRule="auto"/>
      </w:pPr>
      <w:r>
        <w:rPr>
          <w:b/>
        </w:rPr>
        <w:t>1.3 Tiêu chí kỹ thuật</w:t>
      </w:r>
    </w:p>
    <w:p w14:paraId="3B5B6183" w14:textId="77777777" w:rsidR="005C1318" w:rsidRDefault="00B60754">
      <w:pPr>
        <w:spacing w:line="360" w:lineRule="auto"/>
      </w:pPr>
      <w:r>
        <w:t>• Kiến trúc: web 3 lớp (frontend, backend, database).</w:t>
      </w:r>
    </w:p>
    <w:p w14:paraId="3BB8BA01" w14:textId="77777777" w:rsidR="005C1318" w:rsidRDefault="00B60754">
      <w:pPr>
        <w:spacing w:line="360" w:lineRule="auto"/>
      </w:pPr>
      <w:r>
        <w:t>• Frontend: tươ</w:t>
      </w:r>
      <w:r>
        <w:t>ng thích desktop/mobile, hỗ trợ PWA.</w:t>
      </w:r>
    </w:p>
    <w:p w14:paraId="38C482EB" w14:textId="77777777" w:rsidR="005C1318" w:rsidRDefault="00B60754">
      <w:pPr>
        <w:spacing w:line="360" w:lineRule="auto"/>
      </w:pPr>
      <w:r>
        <w:t>• Hiệu năng: TTFB &lt; 500ms cho trang chủ; Largest Contentful Paint &lt; 2.5s trong điều kiện mạng 4G.</w:t>
      </w:r>
    </w:p>
    <w:p w14:paraId="65DF40F1" w14:textId="77777777" w:rsidR="005C1318" w:rsidRDefault="00B60754">
      <w:pPr>
        <w:spacing w:line="360" w:lineRule="auto"/>
      </w:pPr>
      <w:r>
        <w:t>• Bảo mật: xác thực dựa trên token/SSO, mã hóa mật khẩu, chính sách CORS, chống XSS/CSRF.</w:t>
      </w:r>
    </w:p>
    <w:p w14:paraId="40CB5A02" w14:textId="77777777" w:rsidR="005C1318" w:rsidRDefault="00B60754">
      <w:pPr>
        <w:spacing w:line="360" w:lineRule="auto"/>
      </w:pPr>
      <w:r>
        <w:t>• Khả năng mở rộng: tách dịch v</w:t>
      </w:r>
      <w:r>
        <w:t>ụ nội dung tĩnh, cache lớp ứng dụng.</w:t>
      </w:r>
    </w:p>
    <w:p w14:paraId="5448CD40" w14:textId="77777777" w:rsidR="005C1318" w:rsidRDefault="00B60754">
      <w:pPr>
        <w:pStyle w:val="Heading1"/>
      </w:pPr>
      <w:r>
        <w:t>Chương 2: PHÂN TÍCH NGƯ</w:t>
      </w:r>
      <w:r>
        <w:t>Ờ</w:t>
      </w:r>
      <w:r>
        <w:t>I DÙNG &amp; YÊU C</w:t>
      </w:r>
      <w:r>
        <w:t>Ầ</w:t>
      </w:r>
      <w:r>
        <w:t>U</w:t>
      </w:r>
    </w:p>
    <w:p w14:paraId="07F6F7E1" w14:textId="77777777" w:rsidR="005C1318" w:rsidRDefault="00B60754">
      <w:pPr>
        <w:pStyle w:val="Heading2"/>
      </w:pPr>
      <w:r>
        <w:t>2.1 Chân dung ngư</w:t>
      </w:r>
      <w:r>
        <w:t>ờ</w:t>
      </w:r>
      <w:r>
        <w:t>i dùng (Personas)</w:t>
      </w:r>
    </w:p>
    <w:p w14:paraId="28902E3C" w14:textId="77777777" w:rsidR="005C1318" w:rsidRDefault="00B60754">
      <w:pPr>
        <w:spacing w:line="360" w:lineRule="auto"/>
      </w:pPr>
      <w:r>
        <w:t>Sinh viên: cần xem video, làm bài tập, theo dõi điểm; ưu tiên giao diện rõ ràng, trên mobile tốt.</w:t>
      </w:r>
    </w:p>
    <w:p w14:paraId="3E4A6FD1" w14:textId="77777777" w:rsidR="005C1318" w:rsidRDefault="00B60754">
      <w:pPr>
        <w:spacing w:line="360" w:lineRule="auto"/>
      </w:pPr>
      <w:r>
        <w:lastRenderedPageBreak/>
        <w:t>Giảng viên: cần tạo khóa học, upload tài liệ</w:t>
      </w:r>
      <w:r>
        <w:t>u, tạo bài kiểm tra, chấm điểm nhanh.</w:t>
      </w:r>
    </w:p>
    <w:p w14:paraId="48B06B5C" w14:textId="77777777" w:rsidR="005C1318" w:rsidRDefault="00B60754">
      <w:pPr>
        <w:spacing w:line="360" w:lineRule="auto"/>
      </w:pPr>
      <w:r>
        <w:t>Quản trị viên: phê duyệt khóa học, phân quyền, giám sát nhật ký hệ thống.</w:t>
      </w:r>
    </w:p>
    <w:p w14:paraId="3313785F" w14:textId="77777777" w:rsidR="005C1318" w:rsidRDefault="00B60754">
      <w:pPr>
        <w:pStyle w:val="Heading2"/>
      </w:pPr>
      <w:r>
        <w:t>2.2 Use case m</w:t>
      </w:r>
      <w:r>
        <w:t>ứ</w:t>
      </w:r>
      <w:r>
        <w:t>c cao</w:t>
      </w:r>
    </w:p>
    <w:tbl>
      <w:tblPr>
        <w:tblStyle w:val="TableGrid"/>
        <w:tblW w:w="0" w:type="auto"/>
        <w:tblLook w:val="04A0" w:firstRow="1" w:lastRow="0" w:firstColumn="1" w:lastColumn="0" w:noHBand="0" w:noVBand="1"/>
      </w:tblPr>
      <w:tblGrid>
        <w:gridCol w:w="3037"/>
        <w:gridCol w:w="3038"/>
        <w:gridCol w:w="3037"/>
      </w:tblGrid>
      <w:tr w:rsidR="005C1318" w14:paraId="739B8FB0" w14:textId="77777777">
        <w:tc>
          <w:tcPr>
            <w:tcW w:w="3041" w:type="dxa"/>
          </w:tcPr>
          <w:p w14:paraId="0CFDA716" w14:textId="77777777" w:rsidR="005C1318" w:rsidRDefault="00B60754">
            <w:r>
              <w:t>Mã</w:t>
            </w:r>
          </w:p>
        </w:tc>
        <w:tc>
          <w:tcPr>
            <w:tcW w:w="3041" w:type="dxa"/>
          </w:tcPr>
          <w:p w14:paraId="79FFB0E9" w14:textId="77777777" w:rsidR="005C1318" w:rsidRDefault="00B60754">
            <w:r>
              <w:t>Tên use case</w:t>
            </w:r>
          </w:p>
        </w:tc>
        <w:tc>
          <w:tcPr>
            <w:tcW w:w="3041" w:type="dxa"/>
          </w:tcPr>
          <w:p w14:paraId="6132C424" w14:textId="77777777" w:rsidR="005C1318" w:rsidRDefault="00B60754">
            <w:r>
              <w:t>Mô tả</w:t>
            </w:r>
          </w:p>
        </w:tc>
      </w:tr>
      <w:tr w:rsidR="005C1318" w14:paraId="36298F08" w14:textId="77777777">
        <w:tc>
          <w:tcPr>
            <w:tcW w:w="3041" w:type="dxa"/>
          </w:tcPr>
          <w:p w14:paraId="31E44162" w14:textId="77777777" w:rsidR="005C1318" w:rsidRDefault="00B60754">
            <w:r>
              <w:t>UC01</w:t>
            </w:r>
          </w:p>
        </w:tc>
        <w:tc>
          <w:tcPr>
            <w:tcW w:w="3041" w:type="dxa"/>
          </w:tcPr>
          <w:p w14:paraId="1CAD1C8D" w14:textId="77777777" w:rsidR="005C1318" w:rsidRDefault="00B60754">
            <w:r>
              <w:t>Đăng nhập/SSO</w:t>
            </w:r>
          </w:p>
        </w:tc>
        <w:tc>
          <w:tcPr>
            <w:tcW w:w="3041" w:type="dxa"/>
          </w:tcPr>
          <w:p w14:paraId="382D1FCB" w14:textId="77777777" w:rsidR="005C1318" w:rsidRDefault="00B60754">
            <w:r>
              <w:t>Người dùng đăng nhập hệ thống.</w:t>
            </w:r>
          </w:p>
        </w:tc>
      </w:tr>
      <w:tr w:rsidR="005C1318" w14:paraId="35FC64C4" w14:textId="77777777">
        <w:tc>
          <w:tcPr>
            <w:tcW w:w="3041" w:type="dxa"/>
          </w:tcPr>
          <w:p w14:paraId="7360E90A" w14:textId="77777777" w:rsidR="005C1318" w:rsidRDefault="00B60754">
            <w:r>
              <w:t>UC02</w:t>
            </w:r>
          </w:p>
        </w:tc>
        <w:tc>
          <w:tcPr>
            <w:tcW w:w="3041" w:type="dxa"/>
          </w:tcPr>
          <w:p w14:paraId="67D91B3E" w14:textId="77777777" w:rsidR="005C1318" w:rsidRDefault="00B60754">
            <w:r>
              <w:t>Xem khóa học</w:t>
            </w:r>
          </w:p>
        </w:tc>
        <w:tc>
          <w:tcPr>
            <w:tcW w:w="3041" w:type="dxa"/>
          </w:tcPr>
          <w:p w14:paraId="0EF7080C" w14:textId="77777777" w:rsidR="005C1318" w:rsidRDefault="00B60754">
            <w:r>
              <w:t xml:space="preserve">Sinh viên xem danh sách và </w:t>
            </w:r>
            <w:r>
              <w:t>chi tiết khóa học.</w:t>
            </w:r>
          </w:p>
        </w:tc>
      </w:tr>
      <w:tr w:rsidR="005C1318" w14:paraId="2729B048" w14:textId="77777777">
        <w:tc>
          <w:tcPr>
            <w:tcW w:w="3041" w:type="dxa"/>
          </w:tcPr>
          <w:p w14:paraId="2EB273B8" w14:textId="77777777" w:rsidR="005C1318" w:rsidRDefault="00B60754">
            <w:r>
              <w:t>UC03</w:t>
            </w:r>
          </w:p>
        </w:tc>
        <w:tc>
          <w:tcPr>
            <w:tcW w:w="3041" w:type="dxa"/>
          </w:tcPr>
          <w:p w14:paraId="0F0E1C62" w14:textId="77777777" w:rsidR="005C1318" w:rsidRDefault="00B60754">
            <w:r>
              <w:t>Quản lý nội dung</w:t>
            </w:r>
          </w:p>
        </w:tc>
        <w:tc>
          <w:tcPr>
            <w:tcW w:w="3041" w:type="dxa"/>
          </w:tcPr>
          <w:p w14:paraId="2B639A78" w14:textId="77777777" w:rsidR="005C1318" w:rsidRDefault="00B60754">
            <w:r>
              <w:t>Giảng viên tạo bài giảng, tài liệu, video.</w:t>
            </w:r>
          </w:p>
        </w:tc>
      </w:tr>
      <w:tr w:rsidR="005C1318" w14:paraId="75E9D44C" w14:textId="77777777">
        <w:tc>
          <w:tcPr>
            <w:tcW w:w="3041" w:type="dxa"/>
          </w:tcPr>
          <w:p w14:paraId="055C86F6" w14:textId="77777777" w:rsidR="005C1318" w:rsidRDefault="00B60754">
            <w:r>
              <w:t>UC04</w:t>
            </w:r>
          </w:p>
        </w:tc>
        <w:tc>
          <w:tcPr>
            <w:tcW w:w="3041" w:type="dxa"/>
          </w:tcPr>
          <w:p w14:paraId="49B245D0" w14:textId="77777777" w:rsidR="005C1318" w:rsidRDefault="00B60754">
            <w:r>
              <w:t>Bài tập &amp; chấm điểm</w:t>
            </w:r>
          </w:p>
        </w:tc>
        <w:tc>
          <w:tcPr>
            <w:tcW w:w="3041" w:type="dxa"/>
          </w:tcPr>
          <w:p w14:paraId="572D0A1D" w14:textId="77777777" w:rsidR="005C1318" w:rsidRDefault="00B60754">
            <w:r>
              <w:t>Giao bài, nộp bài, rubric chấm, phản hồi.</w:t>
            </w:r>
          </w:p>
        </w:tc>
      </w:tr>
    </w:tbl>
    <w:p w14:paraId="268258AE" w14:textId="77777777" w:rsidR="005C1318" w:rsidRDefault="00B60754">
      <w:r>
        <w:t>Bảng 2.1. Danh sách use case chính.</w:t>
      </w:r>
    </w:p>
    <w:p w14:paraId="7190C26E" w14:textId="77777777" w:rsidR="005C1318" w:rsidRDefault="00B60754">
      <w:pPr>
        <w:pStyle w:val="Heading1"/>
      </w:pPr>
      <w:r>
        <w:t>Chương 3: KI</w:t>
      </w:r>
      <w:r>
        <w:t>Ế</w:t>
      </w:r>
      <w:r>
        <w:t>N TRÚC &amp; CÔNG NGH</w:t>
      </w:r>
      <w:r>
        <w:t>Ệ</w:t>
      </w:r>
    </w:p>
    <w:p w14:paraId="597FF124" w14:textId="77777777" w:rsidR="005C1318" w:rsidRDefault="00B60754">
      <w:pPr>
        <w:pStyle w:val="Heading2"/>
      </w:pPr>
      <w:r>
        <w:t>3.1 Ki</w:t>
      </w:r>
      <w:r>
        <w:t>ế</w:t>
      </w:r>
      <w:r>
        <w:t>n trúc h</w:t>
      </w:r>
      <w:r>
        <w:t>ệ</w:t>
      </w:r>
      <w:r>
        <w:t xml:space="preserve"> th</w:t>
      </w:r>
      <w:r>
        <w:t>ố</w:t>
      </w:r>
      <w:r>
        <w:t>ng</w:t>
      </w:r>
    </w:p>
    <w:p w14:paraId="1C52E399" w14:textId="77777777" w:rsidR="005C1318" w:rsidRDefault="00B60754">
      <w:pPr>
        <w:spacing w:line="360" w:lineRule="auto"/>
      </w:pPr>
      <w:r>
        <w:t>Hệ thống gồ</w:t>
      </w:r>
      <w:r>
        <w:t>m client SPA, API backend và cơ sở dữ liệu quan hệ. Tích hợp dịch vụ lưu trữ nội dung (CDN) và dịch vụ gửi email.</w:t>
      </w:r>
    </w:p>
    <w:p w14:paraId="32F21F2D" w14:textId="77777777" w:rsidR="005C1318" w:rsidRDefault="00B60754">
      <w:pPr>
        <w:pStyle w:val="Heading2"/>
      </w:pPr>
      <w:r>
        <w:t>3.2 L</w:t>
      </w:r>
      <w:r>
        <w:t>ự</w:t>
      </w:r>
      <w:r>
        <w:t>a ch</w:t>
      </w:r>
      <w:r>
        <w:t>ọ</w:t>
      </w:r>
      <w:r>
        <w:t>n công ngh</w:t>
      </w:r>
      <w:r>
        <w:t>ệ</w:t>
      </w:r>
    </w:p>
    <w:tbl>
      <w:tblPr>
        <w:tblStyle w:val="TableGrid"/>
        <w:tblW w:w="0" w:type="auto"/>
        <w:tblLook w:val="04A0" w:firstRow="1" w:lastRow="0" w:firstColumn="1" w:lastColumn="0" w:noHBand="0" w:noVBand="1"/>
      </w:tblPr>
      <w:tblGrid>
        <w:gridCol w:w="4555"/>
        <w:gridCol w:w="4557"/>
      </w:tblGrid>
      <w:tr w:rsidR="005C1318" w14:paraId="39622F28" w14:textId="77777777">
        <w:tc>
          <w:tcPr>
            <w:tcW w:w="4561" w:type="dxa"/>
          </w:tcPr>
          <w:p w14:paraId="0DA2DCD7" w14:textId="77777777" w:rsidR="005C1318" w:rsidRDefault="00B60754">
            <w:r>
              <w:t>Thành phần</w:t>
            </w:r>
          </w:p>
        </w:tc>
        <w:tc>
          <w:tcPr>
            <w:tcW w:w="4561" w:type="dxa"/>
          </w:tcPr>
          <w:p w14:paraId="3BFECF44" w14:textId="77777777" w:rsidR="005C1318" w:rsidRDefault="00B60754">
            <w:r>
              <w:t>Công nghệ đề xuất</w:t>
            </w:r>
          </w:p>
        </w:tc>
      </w:tr>
      <w:tr w:rsidR="005C1318" w14:paraId="7981E061" w14:textId="77777777">
        <w:tc>
          <w:tcPr>
            <w:tcW w:w="4561" w:type="dxa"/>
          </w:tcPr>
          <w:p w14:paraId="06B7E801" w14:textId="77777777" w:rsidR="005C1318" w:rsidRDefault="00B60754">
            <w:r>
              <w:t>Frontend</w:t>
            </w:r>
          </w:p>
        </w:tc>
        <w:tc>
          <w:tcPr>
            <w:tcW w:w="4561" w:type="dxa"/>
          </w:tcPr>
          <w:p w14:paraId="584C1301" w14:textId="77777777" w:rsidR="005C1318" w:rsidRDefault="00B60754">
            <w:r>
              <w:t>React hoặc Vue; Tailwind CSS; Router; Axios</w:t>
            </w:r>
          </w:p>
        </w:tc>
      </w:tr>
      <w:tr w:rsidR="005C1318" w14:paraId="0615BD0A" w14:textId="77777777">
        <w:tc>
          <w:tcPr>
            <w:tcW w:w="4561" w:type="dxa"/>
          </w:tcPr>
          <w:p w14:paraId="0689F356" w14:textId="77777777" w:rsidR="005C1318" w:rsidRDefault="00B60754">
            <w:r>
              <w:t>Backend</w:t>
            </w:r>
          </w:p>
        </w:tc>
        <w:tc>
          <w:tcPr>
            <w:tcW w:w="4561" w:type="dxa"/>
          </w:tcPr>
          <w:p w14:paraId="7548D4B9" w14:textId="77777777" w:rsidR="005C1318" w:rsidRDefault="00B60754">
            <w:r>
              <w:t xml:space="preserve">Node.js </w:t>
            </w:r>
            <w:r>
              <w:t>(Express/NestJS) hoặc Java (Spring)</w:t>
            </w:r>
          </w:p>
        </w:tc>
      </w:tr>
      <w:tr w:rsidR="005C1318" w14:paraId="462E396B" w14:textId="77777777">
        <w:tc>
          <w:tcPr>
            <w:tcW w:w="4561" w:type="dxa"/>
          </w:tcPr>
          <w:p w14:paraId="0B01D79E" w14:textId="77777777" w:rsidR="005C1318" w:rsidRDefault="00B60754">
            <w:r>
              <w:t>Database</w:t>
            </w:r>
          </w:p>
        </w:tc>
        <w:tc>
          <w:tcPr>
            <w:tcW w:w="4561" w:type="dxa"/>
          </w:tcPr>
          <w:p w14:paraId="60B9779A" w14:textId="77777777" w:rsidR="005C1318" w:rsidRDefault="00B60754">
            <w:r>
              <w:t>PostgreSQL/MySQL; ORM (Prisma/TypeORM)</w:t>
            </w:r>
          </w:p>
        </w:tc>
      </w:tr>
      <w:tr w:rsidR="005C1318" w14:paraId="2AC99C9E" w14:textId="77777777">
        <w:tc>
          <w:tcPr>
            <w:tcW w:w="4561" w:type="dxa"/>
          </w:tcPr>
          <w:p w14:paraId="765D9BFA" w14:textId="77777777" w:rsidR="005C1318" w:rsidRDefault="00B60754">
            <w:r>
              <w:t>Triển khai</w:t>
            </w:r>
          </w:p>
        </w:tc>
        <w:tc>
          <w:tcPr>
            <w:tcW w:w="4561" w:type="dxa"/>
          </w:tcPr>
          <w:p w14:paraId="0035CB6C" w14:textId="77777777" w:rsidR="005C1318" w:rsidRDefault="00B60754">
            <w:r>
              <w:t>Docker; Nginx reverse proxy; CI/CD</w:t>
            </w:r>
          </w:p>
        </w:tc>
      </w:tr>
    </w:tbl>
    <w:p w14:paraId="138A1D96" w14:textId="77777777" w:rsidR="005C1318" w:rsidRDefault="00B60754">
      <w:r>
        <w:t>Bảng 3.2. Công nghệ đề xuất.</w:t>
      </w:r>
    </w:p>
    <w:p w14:paraId="349DD098" w14:textId="77777777" w:rsidR="005C1318" w:rsidRDefault="00B60754">
      <w:pPr>
        <w:pStyle w:val="Heading2"/>
      </w:pPr>
      <w:r>
        <w:t>3.3 Mô hình d</w:t>
      </w:r>
      <w:r>
        <w:t>ữ</w:t>
      </w:r>
      <w:r>
        <w:t xml:space="preserve"> li</w:t>
      </w:r>
      <w:r>
        <w:t>ệ</w:t>
      </w:r>
      <w:r>
        <w:t>u</w:t>
      </w:r>
    </w:p>
    <w:p w14:paraId="25582D8A" w14:textId="77777777" w:rsidR="005C1318" w:rsidRDefault="00B60754">
      <w:pPr>
        <w:spacing w:line="360" w:lineRule="auto"/>
      </w:pPr>
      <w:r>
        <w:t>Các bảng chính: Users, Courses, Lessons, Assignments, Submissions, Grades,</w:t>
      </w:r>
      <w:r>
        <w:t xml:space="preserve"> Discussions, Enrollments.</w:t>
      </w:r>
    </w:p>
    <w:p w14:paraId="42D7C433" w14:textId="77777777" w:rsidR="005C1318" w:rsidRDefault="00B60754">
      <w:pPr>
        <w:pStyle w:val="Heading2"/>
      </w:pPr>
      <w:r>
        <w:lastRenderedPageBreak/>
        <w:t>3.4 Sơ đ</w:t>
      </w:r>
      <w:r>
        <w:t>ồ</w:t>
      </w:r>
      <w:r>
        <w:t xml:space="preserve"> tri</w:t>
      </w:r>
      <w:r>
        <w:t>ể</w:t>
      </w:r>
      <w:r>
        <w:t>n khai (hình minh h</w:t>
      </w:r>
      <w:r>
        <w:t>ọ</w:t>
      </w:r>
      <w:r>
        <w:t>a)</w:t>
      </w:r>
    </w:p>
    <w:p w14:paraId="6A8EB3CA" w14:textId="77777777" w:rsidR="005C1318" w:rsidRDefault="00B60754">
      <w:r>
        <w:rPr>
          <w:i/>
        </w:rPr>
        <w:t>Hình 3.1. Sơ đồ kiến trúc logic của hệ thống (minh họa).</w:t>
      </w:r>
    </w:p>
    <w:p w14:paraId="7F942F5C" w14:textId="77777777" w:rsidR="005C1318" w:rsidRDefault="00B60754">
      <w:pPr>
        <w:pStyle w:val="Heading1"/>
      </w:pPr>
      <w:r>
        <w:t>Chương 4: THI</w:t>
      </w:r>
      <w:r>
        <w:t>Ế</w:t>
      </w:r>
      <w:r>
        <w:t>T K</w:t>
      </w:r>
      <w:r>
        <w:t>Ế</w:t>
      </w:r>
      <w:r>
        <w:t xml:space="preserve"> GIAO DI</w:t>
      </w:r>
      <w:r>
        <w:t>Ệ</w:t>
      </w:r>
      <w:r>
        <w:t>N &amp; TR</w:t>
      </w:r>
      <w:r>
        <w:t>Ả</w:t>
      </w:r>
      <w:r>
        <w:t>I NGHI</w:t>
      </w:r>
      <w:r>
        <w:t>Ệ</w:t>
      </w:r>
      <w:r>
        <w:t>M</w:t>
      </w:r>
    </w:p>
    <w:p w14:paraId="72E9DA99" w14:textId="77777777" w:rsidR="005C1318" w:rsidRDefault="00B60754">
      <w:pPr>
        <w:pStyle w:val="Heading2"/>
      </w:pPr>
      <w:r>
        <w:t>4.1 Nguyên t</w:t>
      </w:r>
      <w:r>
        <w:t>ắ</w:t>
      </w:r>
      <w:r>
        <w:t>c thi</w:t>
      </w:r>
      <w:r>
        <w:t>ế</w:t>
      </w:r>
      <w:r>
        <w:t>t k</w:t>
      </w:r>
      <w:r>
        <w:t>ế</w:t>
      </w:r>
    </w:p>
    <w:p w14:paraId="10741B4B" w14:textId="77777777" w:rsidR="005C1318" w:rsidRDefault="00B60754">
      <w:pPr>
        <w:spacing w:line="360" w:lineRule="auto"/>
      </w:pPr>
      <w:r>
        <w:t>• Tập trung nhiệm vụ: học, làm bài, theo dõi tiến độ.</w:t>
      </w:r>
    </w:p>
    <w:p w14:paraId="5147BB86" w14:textId="77777777" w:rsidR="005C1318" w:rsidRDefault="00B60754">
      <w:pPr>
        <w:spacing w:line="360" w:lineRule="auto"/>
      </w:pPr>
      <w:r>
        <w:t>• Tính nhất qu</w:t>
      </w:r>
      <w:r>
        <w:t>án về màu sắc, font chữ, độ tương phản.</w:t>
      </w:r>
    </w:p>
    <w:p w14:paraId="47F1F51F" w14:textId="77777777" w:rsidR="005C1318" w:rsidRDefault="00B60754">
      <w:pPr>
        <w:spacing w:line="360" w:lineRule="auto"/>
      </w:pPr>
      <w:r>
        <w:t>• Khả năng truy cập (a11y): hỗ trợ bàn phím, alt text, caption video.</w:t>
      </w:r>
    </w:p>
    <w:p w14:paraId="28558041" w14:textId="77777777" w:rsidR="005C1318" w:rsidRDefault="00B60754">
      <w:pPr>
        <w:spacing w:line="360" w:lineRule="auto"/>
      </w:pPr>
      <w:r>
        <w:t>• Thiết kế responsive theo mobile-first.</w:t>
      </w:r>
    </w:p>
    <w:p w14:paraId="7325F6DB" w14:textId="77777777" w:rsidR="005C1318" w:rsidRDefault="00B60754">
      <w:pPr>
        <w:pStyle w:val="Heading2"/>
      </w:pPr>
      <w:r>
        <w:t>4.2 Các màn hình chính</w:t>
      </w:r>
    </w:p>
    <w:p w14:paraId="127C2713" w14:textId="77777777" w:rsidR="005C1318" w:rsidRDefault="00B60754">
      <w:pPr>
        <w:spacing w:line="360" w:lineRule="auto"/>
      </w:pPr>
      <w:r>
        <w:t>- Trang chủ</w:t>
      </w:r>
    </w:p>
    <w:p w14:paraId="3FF3AC97" w14:textId="77777777" w:rsidR="005C1318" w:rsidRDefault="00B60754">
      <w:pPr>
        <w:spacing w:line="360" w:lineRule="auto"/>
      </w:pPr>
      <w:r>
        <w:t>- Chi tiết khóa học</w:t>
      </w:r>
    </w:p>
    <w:p w14:paraId="0230E88A" w14:textId="77777777" w:rsidR="005C1318" w:rsidRDefault="00B60754">
      <w:pPr>
        <w:spacing w:line="360" w:lineRule="auto"/>
      </w:pPr>
      <w:r>
        <w:t>- Trình phát bài giảng</w:t>
      </w:r>
    </w:p>
    <w:p w14:paraId="295594C8" w14:textId="77777777" w:rsidR="005C1318" w:rsidRDefault="00B60754">
      <w:pPr>
        <w:spacing w:line="360" w:lineRule="auto"/>
      </w:pPr>
      <w:r>
        <w:t>- Bài tập &amp; nộp bài</w:t>
      </w:r>
    </w:p>
    <w:p w14:paraId="53397B4C" w14:textId="77777777" w:rsidR="005C1318" w:rsidRDefault="00B60754">
      <w:pPr>
        <w:spacing w:line="360" w:lineRule="auto"/>
      </w:pPr>
      <w:r>
        <w:t xml:space="preserve">- </w:t>
      </w:r>
      <w:r>
        <w:t>Bảng điểm</w:t>
      </w:r>
    </w:p>
    <w:p w14:paraId="5F3BFDC1" w14:textId="77777777" w:rsidR="005C1318" w:rsidRDefault="00B60754">
      <w:pPr>
        <w:spacing w:line="360" w:lineRule="auto"/>
      </w:pPr>
      <w:r>
        <w:t>- Diễn đàn thảo luận</w:t>
      </w:r>
    </w:p>
    <w:p w14:paraId="1B82CB94" w14:textId="77777777" w:rsidR="005C1318" w:rsidRDefault="00B60754">
      <w:r>
        <w:t>Hình 4.1. Phác thảo wireframe trang chủ (minh họa).</w:t>
      </w:r>
    </w:p>
    <w:p w14:paraId="03C8A6EA" w14:textId="77777777" w:rsidR="005C1318" w:rsidRDefault="00B60754">
      <w:pPr>
        <w:pStyle w:val="Heading1"/>
      </w:pPr>
      <w:r>
        <w:t>Chương 5: KI</w:t>
      </w:r>
      <w:r>
        <w:t>Ể</w:t>
      </w:r>
      <w:r>
        <w:t>M TH</w:t>
      </w:r>
      <w:r>
        <w:t>Ử</w:t>
      </w:r>
      <w:r>
        <w:t>, B</w:t>
      </w:r>
      <w:r>
        <w:t>Ả</w:t>
      </w:r>
      <w:r>
        <w:t>O M</w:t>
      </w:r>
      <w:r>
        <w:t>Ậ</w:t>
      </w:r>
      <w:r>
        <w:t>T &amp; HI</w:t>
      </w:r>
      <w:r>
        <w:t>Ệ</w:t>
      </w:r>
      <w:r>
        <w:t>U NĂNG</w:t>
      </w:r>
    </w:p>
    <w:p w14:paraId="43B810AF" w14:textId="77777777" w:rsidR="005C1318" w:rsidRDefault="00B60754">
      <w:pPr>
        <w:pStyle w:val="Heading2"/>
      </w:pPr>
      <w:r>
        <w:t>5.1 K</w:t>
      </w:r>
      <w:r>
        <w:t>ế</w:t>
      </w:r>
      <w:r>
        <w:t xml:space="preserve"> ho</w:t>
      </w:r>
      <w:r>
        <w:t>ạ</w:t>
      </w:r>
      <w:r>
        <w:t>ch ki</w:t>
      </w:r>
      <w:r>
        <w:t>ể</w:t>
      </w:r>
      <w:r>
        <w:t>m th</w:t>
      </w:r>
      <w:r>
        <w:t>ử</w:t>
      </w:r>
    </w:p>
    <w:p w14:paraId="0764F3D4" w14:textId="77777777" w:rsidR="005C1318" w:rsidRDefault="00B60754">
      <w:pPr>
        <w:spacing w:line="360" w:lineRule="auto"/>
      </w:pPr>
      <w:r>
        <w:t xml:space="preserve">Áp dụng unit test, integration test, và end‑to‑end (Playwright/Cypress). Có test hiệu năng (k6) ở các API quan </w:t>
      </w:r>
      <w:r>
        <w:t>trọng.</w:t>
      </w:r>
    </w:p>
    <w:p w14:paraId="46EAAEDB" w14:textId="77777777" w:rsidR="005C1318" w:rsidRDefault="00B60754">
      <w:pPr>
        <w:pStyle w:val="Heading2"/>
      </w:pPr>
      <w:r>
        <w:lastRenderedPageBreak/>
        <w:t>5.2 Chính sách b</w:t>
      </w:r>
      <w:r>
        <w:t>ả</w:t>
      </w:r>
      <w:r>
        <w:t>o m</w:t>
      </w:r>
      <w:r>
        <w:t>ậ</w:t>
      </w:r>
      <w:r>
        <w:t>t</w:t>
      </w:r>
    </w:p>
    <w:p w14:paraId="3442F328" w14:textId="77777777" w:rsidR="005C1318" w:rsidRDefault="00B60754">
      <w:pPr>
        <w:spacing w:line="360" w:lineRule="auto"/>
      </w:pPr>
      <w:r>
        <w:t>Quản lý phiên an toàn, mã hóa mật khẩu bằng bcrypt/argon2, rate limit, nhật ký audit, phân quyền RBAC.</w:t>
      </w:r>
    </w:p>
    <w:p w14:paraId="07771914" w14:textId="77777777" w:rsidR="005C1318" w:rsidRDefault="00B60754">
      <w:pPr>
        <w:pStyle w:val="Heading2"/>
      </w:pPr>
      <w:r>
        <w:t>5.3 Theo dõi &amp; t</w:t>
      </w:r>
      <w:r>
        <w:t>ố</w:t>
      </w:r>
      <w:r>
        <w:t>i ưu hi</w:t>
      </w:r>
      <w:r>
        <w:t>ệ</w:t>
      </w:r>
      <w:r>
        <w:t>u năng</w:t>
      </w:r>
    </w:p>
    <w:p w14:paraId="7F09DC0B" w14:textId="77777777" w:rsidR="005C1318" w:rsidRDefault="00B60754">
      <w:pPr>
        <w:spacing w:line="360" w:lineRule="auto"/>
      </w:pPr>
      <w:r>
        <w:t>Sử dụng cache (Redis), CDN cho nội dung tĩnh, lazy-loading video, giám sát qua APM.</w:t>
      </w:r>
    </w:p>
    <w:p w14:paraId="384B92A6" w14:textId="77777777" w:rsidR="005C1318" w:rsidRDefault="00B60754">
      <w:pPr>
        <w:pStyle w:val="Heading1"/>
      </w:pPr>
      <w:r>
        <w:t xml:space="preserve">Chương </w:t>
      </w:r>
      <w:r>
        <w:t>6: K</w:t>
      </w:r>
      <w:r>
        <w:t>Ế</w:t>
      </w:r>
      <w:r>
        <w:t xml:space="preserve"> HO</w:t>
      </w:r>
      <w:r>
        <w:t>Ạ</w:t>
      </w:r>
      <w:r>
        <w:t>CH TRI</w:t>
      </w:r>
      <w:r>
        <w:t>Ể</w:t>
      </w:r>
      <w:r>
        <w:t>N KHAI &amp; ĐÁNH GIÁ</w:t>
      </w:r>
    </w:p>
    <w:p w14:paraId="4645BF80" w14:textId="77777777" w:rsidR="005C1318" w:rsidRDefault="00B60754">
      <w:pPr>
        <w:pStyle w:val="Heading2"/>
      </w:pPr>
      <w:r>
        <w:t>6.1 L</w:t>
      </w:r>
      <w:r>
        <w:t>ộ</w:t>
      </w:r>
      <w:r>
        <w:t xml:space="preserve"> trình tri</w:t>
      </w:r>
      <w:r>
        <w:t>ể</w:t>
      </w:r>
      <w:r>
        <w:t>n khai</w:t>
      </w:r>
    </w:p>
    <w:tbl>
      <w:tblPr>
        <w:tblStyle w:val="TableGrid"/>
        <w:tblW w:w="0" w:type="auto"/>
        <w:tblLook w:val="04A0" w:firstRow="1" w:lastRow="0" w:firstColumn="1" w:lastColumn="0" w:noHBand="0" w:noVBand="1"/>
      </w:tblPr>
      <w:tblGrid>
        <w:gridCol w:w="3037"/>
        <w:gridCol w:w="3037"/>
        <w:gridCol w:w="3038"/>
      </w:tblGrid>
      <w:tr w:rsidR="005C1318" w14:paraId="05630AE7" w14:textId="77777777">
        <w:tc>
          <w:tcPr>
            <w:tcW w:w="3041" w:type="dxa"/>
          </w:tcPr>
          <w:p w14:paraId="7CD05921" w14:textId="77777777" w:rsidR="005C1318" w:rsidRDefault="00B60754">
            <w:r>
              <w:t>Sprint</w:t>
            </w:r>
          </w:p>
        </w:tc>
        <w:tc>
          <w:tcPr>
            <w:tcW w:w="3041" w:type="dxa"/>
          </w:tcPr>
          <w:p w14:paraId="5FF839B4" w14:textId="77777777" w:rsidR="005C1318" w:rsidRDefault="00B60754">
            <w:r>
              <w:t>Nội dung</w:t>
            </w:r>
          </w:p>
        </w:tc>
        <w:tc>
          <w:tcPr>
            <w:tcW w:w="3041" w:type="dxa"/>
          </w:tcPr>
          <w:p w14:paraId="50CA8BD3" w14:textId="77777777" w:rsidR="005C1318" w:rsidRDefault="00B60754">
            <w:r>
              <w:t>Kết quả</w:t>
            </w:r>
          </w:p>
        </w:tc>
      </w:tr>
      <w:tr w:rsidR="005C1318" w14:paraId="0B2DF323" w14:textId="77777777">
        <w:tc>
          <w:tcPr>
            <w:tcW w:w="3041" w:type="dxa"/>
          </w:tcPr>
          <w:p w14:paraId="43A5ECF3" w14:textId="77777777" w:rsidR="005C1318" w:rsidRDefault="00B60754">
            <w:r>
              <w:t>S1</w:t>
            </w:r>
          </w:p>
        </w:tc>
        <w:tc>
          <w:tcPr>
            <w:tcW w:w="3041" w:type="dxa"/>
          </w:tcPr>
          <w:p w14:paraId="4F80067C" w14:textId="77777777" w:rsidR="005C1318" w:rsidRDefault="00B60754">
            <w:r>
              <w:t>Thiết lập repo, scaffold FE/BE, auth cơ bản</w:t>
            </w:r>
          </w:p>
        </w:tc>
        <w:tc>
          <w:tcPr>
            <w:tcW w:w="3041" w:type="dxa"/>
          </w:tcPr>
          <w:p w14:paraId="7D85A593" w14:textId="77777777" w:rsidR="005C1318" w:rsidRDefault="00B60754">
            <w:r>
              <w:t>Đăng nhập, trang chủ</w:t>
            </w:r>
          </w:p>
        </w:tc>
      </w:tr>
      <w:tr w:rsidR="005C1318" w14:paraId="4B839873" w14:textId="77777777">
        <w:tc>
          <w:tcPr>
            <w:tcW w:w="3041" w:type="dxa"/>
          </w:tcPr>
          <w:p w14:paraId="7CD54D91" w14:textId="77777777" w:rsidR="005C1318" w:rsidRDefault="00B60754">
            <w:r>
              <w:t>S2</w:t>
            </w:r>
          </w:p>
        </w:tc>
        <w:tc>
          <w:tcPr>
            <w:tcW w:w="3041" w:type="dxa"/>
          </w:tcPr>
          <w:p w14:paraId="1E0DBB4C" w14:textId="77777777" w:rsidR="005C1318" w:rsidRDefault="00B60754">
            <w:r>
              <w:t>Quản lý khóa học, bài giảng</w:t>
            </w:r>
          </w:p>
        </w:tc>
        <w:tc>
          <w:tcPr>
            <w:tcW w:w="3041" w:type="dxa"/>
          </w:tcPr>
          <w:p w14:paraId="0FD723C3" w14:textId="77777777" w:rsidR="005C1318" w:rsidRDefault="00B60754">
            <w:r>
              <w:t>Tạo/xem khóa học</w:t>
            </w:r>
          </w:p>
        </w:tc>
      </w:tr>
      <w:tr w:rsidR="005C1318" w14:paraId="27083E53" w14:textId="77777777">
        <w:tc>
          <w:tcPr>
            <w:tcW w:w="3041" w:type="dxa"/>
          </w:tcPr>
          <w:p w14:paraId="127C5EDA" w14:textId="77777777" w:rsidR="005C1318" w:rsidRDefault="00B60754">
            <w:r>
              <w:t>S3</w:t>
            </w:r>
          </w:p>
        </w:tc>
        <w:tc>
          <w:tcPr>
            <w:tcW w:w="3041" w:type="dxa"/>
          </w:tcPr>
          <w:p w14:paraId="484F9A53" w14:textId="77777777" w:rsidR="005C1318" w:rsidRDefault="00B60754">
            <w:r>
              <w:t>Bài tập &amp; nộp bài</w:t>
            </w:r>
          </w:p>
        </w:tc>
        <w:tc>
          <w:tcPr>
            <w:tcW w:w="3041" w:type="dxa"/>
          </w:tcPr>
          <w:p w14:paraId="30E046C8" w14:textId="77777777" w:rsidR="005C1318" w:rsidRDefault="00B60754">
            <w:r>
              <w:t>Tạo/nộp/chấm bài</w:t>
            </w:r>
          </w:p>
        </w:tc>
      </w:tr>
      <w:tr w:rsidR="005C1318" w14:paraId="472BC0AF" w14:textId="77777777">
        <w:tc>
          <w:tcPr>
            <w:tcW w:w="3041" w:type="dxa"/>
          </w:tcPr>
          <w:p w14:paraId="024BBD90" w14:textId="77777777" w:rsidR="005C1318" w:rsidRDefault="00B60754">
            <w:r>
              <w:t>S4</w:t>
            </w:r>
          </w:p>
        </w:tc>
        <w:tc>
          <w:tcPr>
            <w:tcW w:w="3041" w:type="dxa"/>
          </w:tcPr>
          <w:p w14:paraId="2EB3F4C3" w14:textId="77777777" w:rsidR="005C1318" w:rsidRDefault="00B60754">
            <w:r>
              <w:t xml:space="preserve">Thi trực </w:t>
            </w:r>
            <w:r>
              <w:t>tuyến &amp; ngân hàng câu hỏi</w:t>
            </w:r>
          </w:p>
        </w:tc>
        <w:tc>
          <w:tcPr>
            <w:tcW w:w="3041" w:type="dxa"/>
          </w:tcPr>
          <w:p w14:paraId="48C1A034" w14:textId="77777777" w:rsidR="005C1318" w:rsidRDefault="00B60754">
            <w:r>
              <w:t>Làm bài thi</w:t>
            </w:r>
          </w:p>
        </w:tc>
      </w:tr>
    </w:tbl>
    <w:p w14:paraId="748BD296" w14:textId="77777777" w:rsidR="005C1318" w:rsidRDefault="00B60754">
      <w:r>
        <w:t>Bảng 6.1. Lộ trình triển khai.</w:t>
      </w:r>
    </w:p>
    <w:p w14:paraId="331ABC9A" w14:textId="77777777" w:rsidR="005C1318" w:rsidRDefault="00B60754">
      <w:r>
        <w:br w:type="page"/>
      </w:r>
    </w:p>
    <w:p w14:paraId="23C24061" w14:textId="77777777" w:rsidR="005C1318" w:rsidRDefault="00B60754">
      <w:pPr>
        <w:jc w:val="center"/>
      </w:pPr>
      <w:r>
        <w:rPr>
          <w:b/>
          <w:color w:val="9D221D"/>
          <w:sz w:val="32"/>
        </w:rPr>
        <w:lastRenderedPageBreak/>
        <w:t>TRANG TÀI LIỆU THAM KHẢO</w:t>
      </w:r>
    </w:p>
    <w:p w14:paraId="6E2C9A4F" w14:textId="77777777" w:rsidR="005C1318" w:rsidRDefault="00B60754">
      <w:r>
        <w:rPr>
          <w:b/>
        </w:rPr>
        <w:t>TÀI LIỆU THAM KHẢO</w:t>
      </w:r>
    </w:p>
    <w:p w14:paraId="4028B712" w14:textId="77777777" w:rsidR="005C1318" w:rsidRDefault="00B60754">
      <w:pPr>
        <w:spacing w:line="360" w:lineRule="auto"/>
      </w:pPr>
      <w:r>
        <w:t>American Psychological Association. (2020). Publication manual of the American Psychological Association (7th ed.). Washington, DC.</w:t>
      </w:r>
    </w:p>
    <w:p w14:paraId="7503F671" w14:textId="77777777" w:rsidR="005C1318" w:rsidRDefault="00B60754">
      <w:pPr>
        <w:spacing w:line="360" w:lineRule="auto"/>
      </w:pPr>
      <w:r>
        <w:t>Nielsen,</w:t>
      </w:r>
      <w:r>
        <w:t xml:space="preserve"> J. (1994). Usability engineering. Morgan Kaufmann.</w:t>
      </w:r>
    </w:p>
    <w:p w14:paraId="34124324" w14:textId="77777777" w:rsidR="005C1318" w:rsidRDefault="00B60754">
      <w:pPr>
        <w:spacing w:line="360" w:lineRule="auto"/>
      </w:pPr>
      <w:r>
        <w:t>W3C. (2018). Web Content Accessibility Guidelines (WCAG) 2.1. https://www.w3.org/TR/WCAG21/</w:t>
      </w:r>
    </w:p>
    <w:p w14:paraId="3BA679BF" w14:textId="77777777" w:rsidR="005C1318" w:rsidRDefault="00B60754">
      <w:pPr>
        <w:spacing w:line="360" w:lineRule="auto"/>
      </w:pPr>
      <w:r>
        <w:t>Pressman, R. S., &amp; Maxim, B. (2019). Software engineering: A practitioner's approach (8th ed.). McGraw-Hill.</w:t>
      </w:r>
    </w:p>
    <w:p w14:paraId="7C995AAB" w14:textId="77777777" w:rsidR="005C1318" w:rsidRDefault="00B60754">
      <w:pPr>
        <w:spacing w:line="360" w:lineRule="auto"/>
      </w:pPr>
      <w:r>
        <w:t>Mozilla Developer Network. (2023). Web performance. https://developer.mozilla.org/</w:t>
      </w:r>
    </w:p>
    <w:p w14:paraId="22383A80" w14:textId="77777777" w:rsidR="005C1318" w:rsidRDefault="00B60754">
      <w:r>
        <w:br w:type="page"/>
      </w:r>
    </w:p>
    <w:p w14:paraId="6228F506" w14:textId="77777777" w:rsidR="005C1318" w:rsidRDefault="00B60754">
      <w:pPr>
        <w:pStyle w:val="Heading1"/>
      </w:pPr>
      <w:r>
        <w:lastRenderedPageBreak/>
        <w:t>PH</w:t>
      </w:r>
      <w:r>
        <w:t>Ụ</w:t>
      </w:r>
      <w:r>
        <w:t xml:space="preserve"> L</w:t>
      </w:r>
      <w:r>
        <w:t>Ụ</w:t>
      </w:r>
      <w:r>
        <w:t>C A</w:t>
      </w:r>
    </w:p>
    <w:p w14:paraId="584CCDAE" w14:textId="77777777" w:rsidR="005C1318" w:rsidRDefault="00B60754">
      <w:pPr>
        <w:spacing w:line="360" w:lineRule="auto"/>
      </w:pPr>
      <w:r>
        <w:t>Mẫu rubric chấm bài tập.</w:t>
      </w:r>
    </w:p>
    <w:p w14:paraId="157B78A3" w14:textId="77777777" w:rsidR="005C1318" w:rsidRDefault="00B60754">
      <w:r>
        <w:br w:type="page"/>
      </w:r>
    </w:p>
    <w:p w14:paraId="3CCFB252" w14:textId="77777777" w:rsidR="005C1318" w:rsidRDefault="00B60754">
      <w:pPr>
        <w:pStyle w:val="Heading1"/>
      </w:pPr>
      <w:r>
        <w:lastRenderedPageBreak/>
        <w:t>PH</w:t>
      </w:r>
      <w:r>
        <w:t>Ụ</w:t>
      </w:r>
      <w:r>
        <w:t xml:space="preserve"> L</w:t>
      </w:r>
      <w:r>
        <w:t>Ụ</w:t>
      </w:r>
      <w:r>
        <w:t>C B</w:t>
      </w:r>
    </w:p>
    <w:p w14:paraId="06F8DAF8" w14:textId="77777777" w:rsidR="005C1318" w:rsidRDefault="00B60754">
      <w:pPr>
        <w:spacing w:line="360" w:lineRule="auto"/>
      </w:pPr>
      <w:r>
        <w:t>Mẫu biểu ghi nhận lỗi (bug report template).</w:t>
      </w:r>
    </w:p>
    <w:p w14:paraId="13F51425" w14:textId="77777777" w:rsidR="005C1318" w:rsidRDefault="00B60754">
      <w:r>
        <w:br w:type="page"/>
      </w:r>
    </w:p>
    <w:p w14:paraId="3C127DD3" w14:textId="77777777" w:rsidR="005C1318" w:rsidRDefault="00B60754">
      <w:pPr>
        <w:pStyle w:val="Heading1"/>
      </w:pPr>
      <w:r>
        <w:lastRenderedPageBreak/>
        <w:t>PH</w:t>
      </w:r>
      <w:r>
        <w:t>Ụ</w:t>
      </w:r>
      <w:r>
        <w:t xml:space="preserve"> L</w:t>
      </w:r>
      <w:r>
        <w:t>Ụ</w:t>
      </w:r>
      <w:r>
        <w:t>C C</w:t>
      </w:r>
    </w:p>
    <w:p w14:paraId="2C71CBD7" w14:textId="77777777" w:rsidR="005C1318" w:rsidRDefault="00B60754">
      <w:pPr>
        <w:spacing w:line="360" w:lineRule="auto"/>
      </w:pPr>
      <w:r>
        <w:t>Kết quả khảo sát trải nghiệm người dùng (UX survey).</w:t>
      </w:r>
    </w:p>
    <w:sectPr w:rsidR="005C1318" w:rsidSect="00034616">
      <w:pgSz w:w="12240" w:h="15840"/>
      <w:pgMar w:top="1984" w:right="1134" w:bottom="1701" w:left="19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95E1" w14:textId="77777777" w:rsidR="00B60754" w:rsidRDefault="00B60754">
      <w:pPr>
        <w:spacing w:after="0" w:line="240" w:lineRule="auto"/>
      </w:pPr>
      <w:r>
        <w:separator/>
      </w:r>
    </w:p>
  </w:endnote>
  <w:endnote w:type="continuationSeparator" w:id="0">
    <w:p w14:paraId="372F42C9" w14:textId="77777777" w:rsidR="00B60754" w:rsidRDefault="00B6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BA02" w14:textId="77777777" w:rsidR="005C1318" w:rsidRDefault="00B60754">
    <w:pPr>
      <w:pStyle w:val="Footer"/>
      <w:jc w:val="center"/>
    </w:pPr>
    <w:r>
      <w:fldChar w:fldCharType="begin"/>
    </w:r>
    <w:r>
      <w:instrText>PAGE \* ROMAN</w:instrText>
    </w:r>
    <w:r>
      <w:fldChar w:fldCharType="separate"/>
    </w:r>
    <w:r>
      <w:t>1</w:t>
    </w:r>
    <w:r>
      <w:fldChar w:fldCharType="end"/>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49B8F" w14:textId="77777777" w:rsidR="00B60754" w:rsidRDefault="00B60754">
      <w:pPr>
        <w:spacing w:after="0" w:line="240" w:lineRule="auto"/>
      </w:pPr>
      <w:r>
        <w:separator/>
      </w:r>
    </w:p>
  </w:footnote>
  <w:footnote w:type="continuationSeparator" w:id="0">
    <w:p w14:paraId="554E8589" w14:textId="77777777" w:rsidR="00B60754" w:rsidRDefault="00B6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6F4A"/>
    <w:rsid w:val="0029639D"/>
    <w:rsid w:val="00326F90"/>
    <w:rsid w:val="005C1318"/>
    <w:rsid w:val="00AA1D8D"/>
    <w:rsid w:val="00B47730"/>
    <w:rsid w:val="00B607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04D70"/>
  <w14:defaultImageDpi w14:val="300"/>
  <w15:docId w15:val="{D59DCE13-6759-4AF9-854F-53885490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Tuấn Quang Lê</cp:lastModifiedBy>
  <cp:revision>2</cp:revision>
  <dcterms:created xsi:type="dcterms:W3CDTF">2025-08-13T14:53:00Z</dcterms:created>
  <dcterms:modified xsi:type="dcterms:W3CDTF">2025-08-13T14:53:00Z</dcterms:modified>
  <cp:category/>
</cp:coreProperties>
</file>