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Coffee Business Data - Documentation</w:t>
      </w:r>
    </w:p>
    <w:p>
      <w:pPr>
        <w:pStyle w:val="Heading2"/>
      </w:pPr>
      <w:r>
        <w:t>Section 1: Data Overview</w:t>
      </w:r>
    </w:p>
    <w:p>
      <w:pPr>
        <w:pStyle w:val="Heading3"/>
      </w:pPr>
      <w:r>
        <w:t>1. Coffee Seeds</w:t>
      </w:r>
    </w:p>
    <w:p>
      <w:r>
        <w:t>**Columns:** Supplier, Sales Generated ($)</w:t>
      </w:r>
    </w:p>
    <w:p>
      <w:r>
        <w:t>**Description:** Lists coffee seed suppliers along with the revenue generated from each.</w:t>
      </w:r>
    </w:p>
    <w:p>
      <w:r>
        <w:t>**Usage:** Helps in identifying top suppliers and their contribution to overall revenue.</w:t>
      </w:r>
    </w:p>
    <w:p>
      <w:r>
        <w:t>**Trends:** The dataset can be analyzed to determine supplier performance over time.</w:t>
      </w:r>
    </w:p>
    <w:p>
      <w:pPr>
        <w:pStyle w:val="Heading3"/>
      </w:pPr>
      <w:r>
        <w:t>2. Coffee Sales</w:t>
      </w:r>
    </w:p>
    <w:p>
      <w:r>
        <w:t>**Columns:** Date, Time, Instant Coffee Sales ($), Filter Coffee Sales ($), Sales Generated ($), Product, Quantity Sold, Price ($)</w:t>
      </w:r>
    </w:p>
    <w:p>
      <w:r>
        <w:t>**Description:** Contains detailed coffee sales records, including date/time, type of coffee sold, revenue generated, product details, and pricing.</w:t>
      </w:r>
    </w:p>
    <w:p>
      <w:r>
        <w:t>**Usage:** Useful for analyzing peak sales hours, popular products, and pricing strategies.</w:t>
      </w:r>
    </w:p>
    <w:p>
      <w:r>
        <w:t>**Trends:** Sales trends can be observed to optimize inventory and marketing strategies.</w:t>
      </w:r>
    </w:p>
    <w:p>
      <w:pPr>
        <w:pStyle w:val="Heading2"/>
      </w:pPr>
      <w:r>
        <w:t>Section 2: Customer Insights</w:t>
      </w:r>
    </w:p>
    <w:p>
      <w:pPr>
        <w:pStyle w:val="Heading3"/>
      </w:pPr>
      <w:r>
        <w:t>3. Customer Feedback</w:t>
      </w:r>
    </w:p>
    <w:p>
      <w:r>
        <w:t>**Columns:** Water Quantity Feedback</w:t>
      </w:r>
    </w:p>
    <w:p>
      <w:r>
        <w:t>**Description:** Stores customer feedback on water quantity used in coffee, indicating whether they found it too much, too little, or perfect.</w:t>
      </w:r>
    </w:p>
    <w:p>
      <w:r>
        <w:t>**Usage:** Helps improve beverage quality and customization.</w:t>
      </w:r>
    </w:p>
    <w:p>
      <w:r>
        <w:t>**Trends:** Customer preferences can be analyzed to adjust brewing methods accordingly.</w:t>
      </w:r>
    </w:p>
    <w:p>
      <w:pPr>
        <w:pStyle w:val="Heading3"/>
      </w:pPr>
      <w:r>
        <w:t>4. Sweetener Sales</w:t>
      </w:r>
    </w:p>
    <w:p>
      <w:r>
        <w:t>**Columns:** Sugar Sales ($), Jaggery Sales ($), Sugar-Free Sales ($)</w:t>
      </w:r>
    </w:p>
    <w:p>
      <w:r>
        <w:t>**Description:** Tracks the sales of different sweeteners, including sugar, jaggery, and sugar-free alternatives.</w:t>
      </w:r>
    </w:p>
    <w:p>
      <w:r>
        <w:t>**Usage:** Useful for identifying customer preferences in sweeteners and adjusting inventory accordingly.</w:t>
      </w:r>
    </w:p>
    <w:p>
      <w:r>
        <w:t>**Trends:** Analyzing trends in sweetener sales can help forecast future demand.</w:t>
      </w:r>
    </w:p>
    <w:p>
      <w:pPr>
        <w:pStyle w:val="Heading2"/>
      </w:pPr>
      <w:r>
        <w:t>Section 3: Business Insights &amp; Strategy</w:t>
      </w:r>
    </w:p>
    <w:p>
      <w:pPr>
        <w:pStyle w:val="Heading3"/>
      </w:pPr>
      <w:r>
        <w:t>1. Revenue Analysis</w:t>
      </w:r>
    </w:p>
    <w:p>
      <w:r>
        <w:t>By analyzing coffee and sweetener sales, businesses can determine their best-selling products.</w:t>
      </w:r>
    </w:p>
    <w:p>
      <w:r>
        <w:t>Seasonal trends can be studied to enhance marketing and sales strategies.</w:t>
      </w:r>
    </w:p>
    <w:p>
      <w:r>
        <w:t>Profit margins can be calculated by comparing cost and revenue data for each product.</w:t>
      </w:r>
    </w:p>
    <w:p>
      <w:pPr>
        <w:pStyle w:val="Heading3"/>
      </w:pPr>
      <w:r>
        <w:t>2. Inventory Management</w:t>
      </w:r>
    </w:p>
    <w:p>
      <w:r>
        <w:t>Understanding supplier performance and customer demand helps optimize stock levels.</w:t>
      </w:r>
    </w:p>
    <w:p>
      <w:r>
        <w:t>Regular feedback analysis ensures the coffee quality meets customer expectations.</w:t>
      </w:r>
    </w:p>
    <w:p>
      <w:r>
        <w:t>Demand forecasting techniques can be applied to prevent overstocking or shortages.</w:t>
      </w:r>
    </w:p>
    <w:p>
      <w:pPr>
        <w:pStyle w:val="Heading3"/>
      </w:pPr>
      <w:r>
        <w:t>3. Marketing Strategy</w:t>
      </w:r>
    </w:p>
    <w:p>
      <w:r>
        <w:t>Sales data and customer feedback provide insights into effective promotions.</w:t>
      </w:r>
    </w:p>
    <w:p>
      <w:r>
        <w:t>Customization options based on feedback enhance customer satisfaction and loyalty.</w:t>
      </w:r>
    </w:p>
    <w:p>
      <w:r>
        <w:t>Regional preferences can be analyzed to tailor marketing campaigns for specific locations.</w:t>
      </w:r>
    </w:p>
    <w:p>
      <w:pPr>
        <w:pStyle w:val="Heading2"/>
      </w:pPr>
      <w:r>
        <w:t>Section 4: Future Business Expansion Opportunities</w:t>
      </w:r>
    </w:p>
    <w:p>
      <w:pPr>
        <w:pStyle w:val="Heading3"/>
      </w:pPr>
      <w:r>
        <w:t>1. Product Diversification</w:t>
      </w:r>
    </w:p>
    <w:p>
      <w:r>
        <w:t>Introducing new coffee flavors or blends based on customer preferences.</w:t>
      </w:r>
    </w:p>
    <w:p>
      <w:r>
        <w:t>Expanding the range of sweeteners or alternative milk options.</w:t>
      </w:r>
    </w:p>
    <w:p>
      <w:pPr>
        <w:pStyle w:val="Heading3"/>
      </w:pPr>
      <w:r>
        <w:t>2. Digital Transformation</w:t>
      </w:r>
    </w:p>
    <w:p>
      <w:r>
        <w:t>Implementing an online ordering system for better customer convenience.</w:t>
      </w:r>
    </w:p>
    <w:p>
      <w:r>
        <w:t>Utilizing AI-driven analytics for personalized recommendations and targeted marketing.</w:t>
      </w:r>
    </w:p>
    <w:p>
      <w:pPr>
        <w:pStyle w:val="Heading3"/>
      </w:pPr>
      <w:r>
        <w:t>3. Sustainability Initiatives</w:t>
      </w:r>
    </w:p>
    <w:p>
      <w:r>
        <w:t>Partnering with ethical suppliers to promote sustainable coffee sourcing.</w:t>
      </w:r>
    </w:p>
    <w:p>
      <w:r>
        <w:t>Implementing eco-friendly packaging to align with modern consumer values.</w:t>
      </w:r>
    </w:p>
    <w:p>
      <w:pPr>
        <w:pStyle w:val="Heading2"/>
      </w:pPr>
      <w:r>
        <w:t>Conclusion</w:t>
      </w:r>
    </w:p>
    <w:p>
      <w:r>
        <w:t>The Coffee Business Data provides valuable insights into sales trends, customer preferences, and supplier performance.</w:t>
      </w:r>
    </w:p>
    <w:p>
      <w:r>
        <w:t>By leveraging this dataset, businesses can make informed decisions to enhance profitability, optimize inventory, and tailor marketing strategies to customer needs.</w:t>
      </w:r>
    </w:p>
    <w:p>
      <w:r>
        <w:t>Additionally, future expansion opportunities such as product diversification, digital transformation, and sustainability initiatives can position the business for long-term growth.</w:t>
      </w:r>
    </w:p>
    <w:p>
      <w:r>
        <w:t>By continuously analyzing and adapting to market trends, coffee businesses can stay competitive and ensure customer satisfaction in an evolving industry.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