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084D8" w14:textId="16AD477D" w:rsidR="00D17E07" w:rsidRDefault="00D17E07" w:rsidP="00D17E07">
      <w:pPr>
        <w:pStyle w:val="a3"/>
      </w:pPr>
    </w:p>
    <w:p w14:paraId="109C4475" w14:textId="55FAEFE7" w:rsidR="00D17E07" w:rsidRDefault="00D17E07" w:rsidP="00D17E07"/>
    <w:sdt>
      <w:sdtPr>
        <w:rPr>
          <w:lang w:val="zh-CN"/>
        </w:rPr>
        <w:id w:val="-1428113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C45FD9C" w14:textId="3152BC9C" w:rsidR="00D17E07" w:rsidRDefault="00D17E07">
          <w:pPr>
            <w:pStyle w:val="TOC"/>
          </w:pPr>
          <w:r>
            <w:rPr>
              <w:lang w:val="zh-CN"/>
            </w:rPr>
            <w:t>目录</w:t>
          </w:r>
        </w:p>
        <w:p w14:paraId="238F219D" w14:textId="1B543EE2" w:rsidR="00181667" w:rsidRDefault="00D17E0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3710" w:history="1">
            <w:r w:rsidR="00181667" w:rsidRPr="00FD37B2">
              <w:rPr>
                <w:rStyle w:val="a4"/>
                <w:noProof/>
              </w:rPr>
              <w:t>C++类和对象</w:t>
            </w:r>
            <w:r w:rsidR="00181667">
              <w:rPr>
                <w:noProof/>
                <w:webHidden/>
              </w:rPr>
              <w:tab/>
            </w:r>
            <w:r w:rsidR="00181667">
              <w:rPr>
                <w:noProof/>
                <w:webHidden/>
              </w:rPr>
              <w:fldChar w:fldCharType="begin"/>
            </w:r>
            <w:r w:rsidR="00181667">
              <w:rPr>
                <w:noProof/>
                <w:webHidden/>
              </w:rPr>
              <w:instrText xml:space="preserve"> PAGEREF _Toc37883710 \h </w:instrText>
            </w:r>
            <w:r w:rsidR="00181667">
              <w:rPr>
                <w:noProof/>
                <w:webHidden/>
              </w:rPr>
            </w:r>
            <w:r w:rsidR="00181667">
              <w:rPr>
                <w:noProof/>
                <w:webHidden/>
              </w:rPr>
              <w:fldChar w:fldCharType="separate"/>
            </w:r>
            <w:r w:rsidR="00181667">
              <w:rPr>
                <w:noProof/>
                <w:webHidden/>
              </w:rPr>
              <w:t>1</w:t>
            </w:r>
            <w:r w:rsidR="00181667">
              <w:rPr>
                <w:noProof/>
                <w:webHidden/>
              </w:rPr>
              <w:fldChar w:fldCharType="end"/>
            </w:r>
          </w:hyperlink>
        </w:p>
        <w:p w14:paraId="45094419" w14:textId="292E9C66" w:rsidR="00181667" w:rsidRDefault="001816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883711" w:history="1">
            <w:r w:rsidRPr="00FD37B2">
              <w:rPr>
                <w:rStyle w:val="a4"/>
                <w:noProof/>
              </w:rPr>
              <w:t>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588A" w14:textId="3CDAF873" w:rsidR="00181667" w:rsidRDefault="001816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883712" w:history="1">
            <w:r w:rsidRPr="00FD37B2">
              <w:rPr>
                <w:rStyle w:val="a4"/>
                <w:noProof/>
              </w:rPr>
              <w:t>多继承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575D" w14:textId="31982F24" w:rsidR="00181667" w:rsidRDefault="001816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883713" w:history="1">
            <w:r w:rsidRPr="00FD37B2">
              <w:rPr>
                <w:rStyle w:val="a4"/>
                <w:noProof/>
              </w:rPr>
              <w:t>接口（抽象类）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4B39" w14:textId="2B14660F" w:rsidR="00181667" w:rsidRDefault="001816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883714" w:history="1">
            <w:r w:rsidRPr="00FD37B2">
              <w:rPr>
                <w:rStyle w:val="a4"/>
                <w:noProof/>
              </w:rPr>
              <w:t>饿汉</w:t>
            </w:r>
            <w:r w:rsidRPr="00FD37B2">
              <w:rPr>
                <w:rStyle w:val="a4"/>
                <w:noProof/>
              </w:rPr>
              <w:t>模</w:t>
            </w:r>
            <w:r w:rsidRPr="00FD37B2">
              <w:rPr>
                <w:rStyle w:val="a4"/>
                <w:noProof/>
              </w:rPr>
              <w:t>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31D4" w14:textId="059DABA4" w:rsidR="00D17E07" w:rsidRDefault="00D17E07">
          <w:r>
            <w:rPr>
              <w:b/>
              <w:bCs/>
              <w:lang w:val="zh-CN"/>
            </w:rPr>
            <w:fldChar w:fldCharType="end"/>
          </w:r>
        </w:p>
      </w:sdtContent>
    </w:sdt>
    <w:p w14:paraId="16D261FD" w14:textId="2005DE0F" w:rsidR="00D17E07" w:rsidRDefault="00D17E07" w:rsidP="00D17E07"/>
    <w:p w14:paraId="1C24B34D" w14:textId="77777777" w:rsidR="00D17E07" w:rsidRPr="00D17E07" w:rsidRDefault="00D17E07" w:rsidP="00D17E07">
      <w:pPr>
        <w:rPr>
          <w:rFonts w:hint="eastAsia"/>
        </w:rPr>
      </w:pPr>
    </w:p>
    <w:p w14:paraId="6F656107" w14:textId="24FF53D9" w:rsidR="001754D6" w:rsidRDefault="003350FF" w:rsidP="003350FF">
      <w:pPr>
        <w:pStyle w:val="2"/>
        <w:spacing w:line="60" w:lineRule="auto"/>
      </w:pPr>
      <w:bookmarkStart w:id="0" w:name="_Toc37883710"/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类和对象</w:t>
      </w:r>
      <w:bookmarkEnd w:id="0"/>
    </w:p>
    <w:p w14:paraId="567162FB" w14:textId="77777777" w:rsidR="00D17E07" w:rsidRPr="00D17E07" w:rsidRDefault="00D17E07" w:rsidP="00D17E07">
      <w:pPr>
        <w:rPr>
          <w:rFonts w:hint="eastAsia"/>
        </w:rPr>
      </w:pPr>
    </w:p>
    <w:p w14:paraId="530AF733" w14:textId="7376B8E5" w:rsidR="003350FF" w:rsidRDefault="003350FF" w:rsidP="003350FF">
      <w:pPr>
        <w:pStyle w:val="3"/>
      </w:pPr>
      <w:bookmarkStart w:id="1" w:name="_Toc37883711"/>
      <w:r>
        <w:rPr>
          <w:rFonts w:hint="eastAsia"/>
        </w:rPr>
        <w:t>继承</w:t>
      </w:r>
      <w:bookmarkEnd w:id="1"/>
    </w:p>
    <w:p w14:paraId="2009BC8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&lt;iostream&gt;</w:t>
      </w:r>
    </w:p>
    <w:p w14:paraId="3091E660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FC338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Shape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1312D15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69B747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SetWidth(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w)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4D0D4F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=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w;</w:t>
      </w:r>
    </w:p>
    <w:p w14:paraId="2A872E13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EFF4BAC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SetHeight(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h)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306C4E0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=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h;</w:t>
      </w:r>
    </w:p>
    <w:p w14:paraId="75BB9279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7EF28A3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//变量继承来的，不能设置私有</w:t>
      </w:r>
    </w:p>
    <w:p w14:paraId="6CF6D8A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protected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4E20D3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F21670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7A1092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8DA7E4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BC12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Shape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69D36E8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85017E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GetArea(){</w:t>
      </w:r>
    </w:p>
    <w:p w14:paraId="13B2ECE6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(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*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0144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236E93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9D4BD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072D8FB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FB14A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538A01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using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E22B93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AE51DD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main(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argc,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*argv[])</w:t>
      </w:r>
    </w:p>
    <w:p w14:paraId="5B874C3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084F93B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Rect;</w:t>
      </w:r>
    </w:p>
    <w:p w14:paraId="385A3F4D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Rect.SetWidth(</w:t>
      </w: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0144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93B31F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Rect.SetHeight(</w:t>
      </w: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0144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F94F2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cout&lt;&lt;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"Total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area:"</w:t>
      </w:r>
      <w:r w:rsidRPr="0001448F">
        <w:rPr>
          <w:rFonts w:ascii="宋体" w:eastAsia="宋体" w:hAnsi="宋体" w:cs="宋体"/>
          <w:kern w:val="0"/>
          <w:sz w:val="24"/>
          <w:szCs w:val="24"/>
        </w:rPr>
        <w:t>&lt;&lt;Rect.GetArea()&lt;&lt;endl;</w:t>
      </w:r>
    </w:p>
    <w:p w14:paraId="6D5FB89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C39055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CA02A25" w14:textId="065EB438" w:rsidR="0001448F" w:rsidRDefault="0001448F" w:rsidP="0001448F"/>
    <w:p w14:paraId="7A347646" w14:textId="1B8D8F64" w:rsidR="0001448F" w:rsidRDefault="0001448F" w:rsidP="0001448F">
      <w:pPr>
        <w:pStyle w:val="3"/>
      </w:pPr>
      <w:bookmarkStart w:id="2" w:name="_Toc37883712"/>
      <w:r>
        <w:rPr>
          <w:rFonts w:hint="eastAsia"/>
        </w:rPr>
        <w:t>多继承</w:t>
      </w:r>
      <w:bookmarkEnd w:id="2"/>
    </w:p>
    <w:p w14:paraId="573431C7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&lt;iostream&gt;</w:t>
      </w:r>
    </w:p>
    <w:p w14:paraId="086670B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FFED82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using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1476ED0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73128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基类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Shape</w:t>
      </w:r>
    </w:p>
    <w:p w14:paraId="359BA821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Shape</w:t>
      </w:r>
    </w:p>
    <w:p w14:paraId="2F8DCBF6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DD66B4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5DDF3C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setWidth(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w)</w:t>
      </w:r>
    </w:p>
    <w:p w14:paraId="3EDF1973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FE03509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=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w;</w:t>
      </w:r>
    </w:p>
    <w:p w14:paraId="275F4F19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E6A27BC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setHeight(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h)</w:t>
      </w:r>
    </w:p>
    <w:p w14:paraId="19830CE0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3919BFB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=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h;</w:t>
      </w:r>
    </w:p>
    <w:p w14:paraId="1419C547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BB1E725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protected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2FD52A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B59A7B1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82F9E7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0BA137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8ABD49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基类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PaintCost</w:t>
      </w:r>
    </w:p>
    <w:p w14:paraId="7E8C84A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PaintCost</w:t>
      </w:r>
    </w:p>
    <w:p w14:paraId="6FCA645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27958AB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44B6EF7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getCost(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area)</w:t>
      </w:r>
    </w:p>
    <w:p w14:paraId="1CECC137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1BD1965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area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*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70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841D4C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D64ABC5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lastRenderedPageBreak/>
        <w:t>};</w:t>
      </w:r>
    </w:p>
    <w:p w14:paraId="1A1EA97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9033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派生类</w:t>
      </w:r>
    </w:p>
    <w:p w14:paraId="62DE2B67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Shape</w:t>
      </w:r>
      <w:r w:rsidRPr="0001448F">
        <w:rPr>
          <w:rFonts w:ascii="宋体" w:eastAsia="宋体" w:hAnsi="宋体" w:cs="宋体"/>
          <w:kern w:val="0"/>
          <w:sz w:val="24"/>
          <w:szCs w:val="24"/>
        </w:rPr>
        <w:t>,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PaintCost</w:t>
      </w:r>
    </w:p>
    <w:p w14:paraId="0033EC02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2F1B72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1448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E0D513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getArea()</w:t>
      </w:r>
    </w:p>
    <w:p w14:paraId="0FF20D6B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3F97259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(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*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0144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3A4AE2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BAD91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E28863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24499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main(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448F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8FE802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686C7C2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Rect;</w:t>
      </w:r>
    </w:p>
    <w:p w14:paraId="6BAA3FC8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area;</w:t>
      </w:r>
    </w:p>
    <w:p w14:paraId="7D5DC17B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D48632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Rect.setWidth(</w:t>
      </w: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0144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42CDF0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Rect.setHeight(</w:t>
      </w: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0144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75694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54E984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area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=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Rect.getArea();</w:t>
      </w:r>
    </w:p>
    <w:p w14:paraId="238F382F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6B24A3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输出对象的面积</w:t>
      </w:r>
    </w:p>
    <w:p w14:paraId="51695895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cout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"Total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area: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Rect.getArea()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endl;</w:t>
      </w:r>
    </w:p>
    <w:p w14:paraId="51781E06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24BA7A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输出总花费</w:t>
      </w:r>
    </w:p>
    <w:p w14:paraId="04129C30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cout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"Total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paint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cost: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8000"/>
          <w:kern w:val="0"/>
          <w:sz w:val="24"/>
          <w:szCs w:val="24"/>
        </w:rPr>
        <w:t>$"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Rect.getCost(area)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kern w:val="0"/>
          <w:sz w:val="24"/>
          <w:szCs w:val="24"/>
        </w:rPr>
        <w:t>endl;</w:t>
      </w:r>
    </w:p>
    <w:p w14:paraId="58FE83F3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18E90E" w14:textId="77777777" w:rsidR="0001448F" w:rsidRPr="0001448F" w:rsidRDefault="0001448F" w:rsidP="00014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01448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1448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48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0144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3C732DA" w14:textId="51B18784" w:rsidR="0001448F" w:rsidRDefault="0001448F" w:rsidP="0001448F">
      <w:r w:rsidRPr="0001448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C0A1D7" w14:textId="180D7758" w:rsidR="0001448F" w:rsidRDefault="0001448F" w:rsidP="0001448F"/>
    <w:p w14:paraId="57A83453" w14:textId="4357CA19" w:rsidR="0001448F" w:rsidRDefault="00691C2F" w:rsidP="0001448F">
      <w:pPr>
        <w:rPr>
          <w:rFonts w:hint="eastAsia"/>
        </w:rPr>
      </w:pPr>
      <w:r>
        <w:rPr>
          <w:rFonts w:hint="eastAsia"/>
        </w:rPr>
        <w:t>/</w:t>
      </w:r>
      <w:r>
        <w:t>/==================================================</w:t>
      </w:r>
    </w:p>
    <w:p w14:paraId="21C96792" w14:textId="77777777" w:rsidR="00D17E07" w:rsidRDefault="00D17E07" w:rsidP="00D17E07">
      <w:pPr>
        <w:pStyle w:val="HTML"/>
      </w:pPr>
      <w:r>
        <w:rPr>
          <w:color w:val="008000"/>
        </w:rPr>
        <w:t>//多态</w:t>
      </w:r>
    </w:p>
    <w:p w14:paraId="46970B34" w14:textId="77777777" w:rsidR="00D17E07" w:rsidRDefault="00D17E07" w:rsidP="00D17E07">
      <w:pPr>
        <w:pStyle w:val="HTML"/>
      </w:pPr>
    </w:p>
    <w:p w14:paraId="2B95A874" w14:textId="77777777" w:rsidR="00D17E07" w:rsidRDefault="00D17E07" w:rsidP="00D17E07">
      <w:pPr>
        <w:pStyle w:val="HTML"/>
      </w:pPr>
      <w:r>
        <w:rPr>
          <w:color w:val="008000"/>
        </w:rPr>
        <w:t>/*</w:t>
      </w:r>
    </w:p>
    <w:p w14:paraId="276C2676" w14:textId="77777777" w:rsidR="00D17E07" w:rsidRDefault="00D17E07" w:rsidP="00D17E07">
      <w:pPr>
        <w:pStyle w:val="HTML"/>
      </w:pPr>
      <w:r>
        <w:rPr>
          <w:color w:val="008000"/>
        </w:rPr>
        <w:t>导致错误输出的原因是，调用函数</w:t>
      </w:r>
      <w:r>
        <w:rPr>
          <w:color w:val="C0C0C0"/>
        </w:rPr>
        <w:t xml:space="preserve"> </w:t>
      </w:r>
      <w:r>
        <w:rPr>
          <w:color w:val="008000"/>
        </w:rPr>
        <w:t>area()</w:t>
      </w:r>
      <w:r>
        <w:rPr>
          <w:color w:val="C0C0C0"/>
        </w:rPr>
        <w:t xml:space="preserve"> </w:t>
      </w:r>
      <w:r>
        <w:rPr>
          <w:color w:val="008000"/>
        </w:rPr>
        <w:t>被编译器设置为基类中的版本，</w:t>
      </w:r>
    </w:p>
    <w:p w14:paraId="7B0C38CE" w14:textId="77777777" w:rsidR="00D17E07" w:rsidRDefault="00D17E07" w:rsidP="00D17E07">
      <w:pPr>
        <w:pStyle w:val="HTML"/>
      </w:pPr>
      <w:r>
        <w:rPr>
          <w:color w:val="008000"/>
        </w:rPr>
        <w:t>这就是所谓的静态多态，或静态链接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函数调用在程序执行前就准备好了。</w:t>
      </w:r>
    </w:p>
    <w:p w14:paraId="1EEC4307" w14:textId="77777777" w:rsidR="00D17E07" w:rsidRDefault="00D17E07" w:rsidP="00D17E07">
      <w:pPr>
        <w:pStyle w:val="HTML"/>
      </w:pPr>
      <w:r>
        <w:rPr>
          <w:color w:val="008000"/>
        </w:rPr>
        <w:t>有时候这也被称为早绑定，因为</w:t>
      </w:r>
      <w:r>
        <w:rPr>
          <w:color w:val="C0C0C0"/>
        </w:rPr>
        <w:t xml:space="preserve"> </w:t>
      </w:r>
      <w:r>
        <w:rPr>
          <w:color w:val="008000"/>
        </w:rPr>
        <w:t>area()</w:t>
      </w:r>
      <w:r>
        <w:rPr>
          <w:color w:val="C0C0C0"/>
        </w:rPr>
        <w:t xml:space="preserve"> </w:t>
      </w:r>
      <w:r>
        <w:rPr>
          <w:color w:val="008000"/>
        </w:rPr>
        <w:t>函数在程序编译期间就已经设置好了。</w:t>
      </w:r>
    </w:p>
    <w:p w14:paraId="68D437AF" w14:textId="77777777" w:rsidR="00D17E07" w:rsidRDefault="00D17E07" w:rsidP="00D17E07">
      <w:pPr>
        <w:pStyle w:val="HTML"/>
      </w:pPr>
    </w:p>
    <w:p w14:paraId="3069341A" w14:textId="77777777" w:rsidR="00D17E07" w:rsidRDefault="00D17E07" w:rsidP="00D17E07">
      <w:pPr>
        <w:pStyle w:val="HTML"/>
      </w:pPr>
      <w:r>
        <w:rPr>
          <w:color w:val="008000"/>
        </w:rPr>
        <w:t>但现在，让我们对程序稍作修改，在</w:t>
      </w:r>
      <w:r>
        <w:rPr>
          <w:color w:val="C0C0C0"/>
        </w:rPr>
        <w:t xml:space="preserve"> </w:t>
      </w:r>
      <w:r>
        <w:rPr>
          <w:color w:val="008000"/>
        </w:rPr>
        <w:t>Shape</w:t>
      </w:r>
      <w:r>
        <w:rPr>
          <w:color w:val="C0C0C0"/>
        </w:rPr>
        <w:t xml:space="preserve"> </w:t>
      </w:r>
      <w:r>
        <w:rPr>
          <w:color w:val="008000"/>
        </w:rPr>
        <w:t>类中，area()</w:t>
      </w:r>
      <w:r>
        <w:rPr>
          <w:color w:val="C0C0C0"/>
        </w:rPr>
        <w:t xml:space="preserve"> </w:t>
      </w:r>
      <w:r>
        <w:rPr>
          <w:color w:val="008000"/>
        </w:rPr>
        <w:t>的声明前放置关键字</w:t>
      </w:r>
      <w:r>
        <w:rPr>
          <w:color w:val="C0C0C0"/>
        </w:rPr>
        <w:t xml:space="preserve"> </w:t>
      </w:r>
      <w:r>
        <w:rPr>
          <w:color w:val="008000"/>
        </w:rPr>
        <w:t>virtual，</w:t>
      </w:r>
    </w:p>
    <w:p w14:paraId="4F00A921" w14:textId="77777777" w:rsidR="00D17E07" w:rsidRDefault="00D17E07" w:rsidP="00D17E07">
      <w:pPr>
        <w:pStyle w:val="HTML"/>
      </w:pPr>
      <w:r>
        <w:rPr>
          <w:color w:val="008000"/>
        </w:rPr>
        <w:t>如下所示：此时，编译器看的是指针的内容，而不是它的类型。</w:t>
      </w:r>
    </w:p>
    <w:p w14:paraId="67652F1A" w14:textId="77777777" w:rsidR="00D17E07" w:rsidRDefault="00D17E07" w:rsidP="00D17E07">
      <w:pPr>
        <w:pStyle w:val="HTML"/>
      </w:pPr>
      <w:r>
        <w:rPr>
          <w:color w:val="008000"/>
        </w:rPr>
        <w:lastRenderedPageBreak/>
        <w:t>因此，由于</w:t>
      </w:r>
      <w:r>
        <w:rPr>
          <w:color w:val="C0C0C0"/>
        </w:rPr>
        <w:t xml:space="preserve"> </w:t>
      </w:r>
      <w:r>
        <w:rPr>
          <w:color w:val="008000"/>
        </w:rPr>
        <w:t>tri</w:t>
      </w:r>
      <w:r>
        <w:rPr>
          <w:color w:val="C0C0C0"/>
        </w:rPr>
        <w:t xml:space="preserve"> </w:t>
      </w:r>
      <w:r>
        <w:rPr>
          <w:color w:val="008000"/>
        </w:rPr>
        <w:t>和</w:t>
      </w:r>
      <w:r>
        <w:rPr>
          <w:color w:val="C0C0C0"/>
        </w:rPr>
        <w:t xml:space="preserve"> </w:t>
      </w:r>
      <w:r>
        <w:rPr>
          <w:color w:val="008000"/>
        </w:rPr>
        <w:t>rec</w:t>
      </w:r>
      <w:r>
        <w:rPr>
          <w:color w:val="C0C0C0"/>
        </w:rPr>
        <w:t xml:space="preserve"> </w:t>
      </w:r>
      <w:r>
        <w:rPr>
          <w:color w:val="008000"/>
        </w:rPr>
        <w:t>类的对象的地址存储在</w:t>
      </w:r>
      <w:r>
        <w:rPr>
          <w:color w:val="C0C0C0"/>
        </w:rPr>
        <w:t xml:space="preserve"> </w:t>
      </w:r>
      <w:r>
        <w:rPr>
          <w:color w:val="008000"/>
        </w:rPr>
        <w:t>*shape</w:t>
      </w:r>
      <w:r>
        <w:rPr>
          <w:color w:val="C0C0C0"/>
        </w:rPr>
        <w:t xml:space="preserve"> </w:t>
      </w:r>
      <w:r>
        <w:rPr>
          <w:color w:val="008000"/>
        </w:rPr>
        <w:t>中，所以会调用各自的</w:t>
      </w:r>
      <w:r>
        <w:rPr>
          <w:color w:val="C0C0C0"/>
        </w:rPr>
        <w:t xml:space="preserve"> </w:t>
      </w:r>
      <w:r>
        <w:rPr>
          <w:color w:val="008000"/>
        </w:rPr>
        <w:t>area()</w:t>
      </w:r>
      <w:r>
        <w:rPr>
          <w:color w:val="C0C0C0"/>
        </w:rPr>
        <w:t xml:space="preserve"> </w:t>
      </w:r>
      <w:r>
        <w:rPr>
          <w:color w:val="008000"/>
        </w:rPr>
        <w:t>函数。</w:t>
      </w:r>
    </w:p>
    <w:p w14:paraId="2FCCE9AA" w14:textId="77777777" w:rsidR="00D17E07" w:rsidRDefault="00D17E07" w:rsidP="00D17E07">
      <w:pPr>
        <w:pStyle w:val="HTML"/>
      </w:pPr>
      <w:r>
        <w:rPr>
          <w:color w:val="008000"/>
        </w:rPr>
        <w:t>正如您所看到的，每个子类都有一个函数</w:t>
      </w:r>
      <w:r>
        <w:rPr>
          <w:color w:val="C0C0C0"/>
        </w:rPr>
        <w:t xml:space="preserve"> </w:t>
      </w:r>
      <w:r>
        <w:rPr>
          <w:color w:val="008000"/>
        </w:rPr>
        <w:t>area()</w:t>
      </w:r>
      <w:r>
        <w:rPr>
          <w:color w:val="C0C0C0"/>
        </w:rPr>
        <w:t xml:space="preserve"> </w:t>
      </w:r>
      <w:r>
        <w:rPr>
          <w:color w:val="008000"/>
        </w:rPr>
        <w:t>的独立实现。</w:t>
      </w:r>
    </w:p>
    <w:p w14:paraId="632CE3D7" w14:textId="77777777" w:rsidR="00D17E07" w:rsidRDefault="00D17E07" w:rsidP="00D17E07">
      <w:pPr>
        <w:pStyle w:val="HTML"/>
      </w:pPr>
      <w:r>
        <w:rPr>
          <w:color w:val="008000"/>
        </w:rPr>
        <w:t>这就是多态的一般使用方式。有了多态，您可以有多个不同的类，</w:t>
      </w:r>
    </w:p>
    <w:p w14:paraId="4C2D9B14" w14:textId="77777777" w:rsidR="00D17E07" w:rsidRDefault="00D17E07" w:rsidP="00D17E07">
      <w:pPr>
        <w:pStyle w:val="HTML"/>
      </w:pPr>
      <w:r>
        <w:rPr>
          <w:color w:val="008000"/>
        </w:rPr>
        <w:t>都带有同一个名称但具有不同实现的函数，函数的参数甚至可以是相同的。*/</w:t>
      </w:r>
    </w:p>
    <w:p w14:paraId="0CA31E4B" w14:textId="77777777" w:rsidR="00D17E07" w:rsidRDefault="00D17E07" w:rsidP="00D17E0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14:paraId="68CDD66C" w14:textId="77777777" w:rsidR="00D17E07" w:rsidRDefault="00D17E07" w:rsidP="00D17E07">
      <w:pPr>
        <w:pStyle w:val="HTML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 w14:paraId="3BA7C966" w14:textId="77777777" w:rsidR="00D17E07" w:rsidRDefault="00D17E07" w:rsidP="00D17E0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{</w:t>
      </w:r>
    </w:p>
    <w:p w14:paraId="2EE61191" w14:textId="77777777" w:rsidR="00D17E07" w:rsidRDefault="00D17E07" w:rsidP="00D17E07">
      <w:pPr>
        <w:pStyle w:val="HTML"/>
      </w:pPr>
      <w:r>
        <w:rPr>
          <w:color w:val="808000"/>
        </w:rPr>
        <w:t>public</w:t>
      </w:r>
      <w:r>
        <w:t>:</w:t>
      </w:r>
    </w:p>
    <w:p w14:paraId="4B3CB467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0080"/>
        </w:rPr>
        <w:t>Shape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a=</w:t>
      </w:r>
      <w:r>
        <w:rPr>
          <w:color w:val="000080"/>
        </w:rPr>
        <w:t>0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b=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72E1AD41" w14:textId="77777777" w:rsidR="00D17E07" w:rsidRDefault="00D17E07" w:rsidP="00D17E07">
      <w:pPr>
        <w:pStyle w:val="HTML"/>
      </w:pPr>
      <w:r>
        <w:rPr>
          <w:color w:val="C0C0C0"/>
        </w:rPr>
        <w:t xml:space="preserve">   </w:t>
      </w:r>
      <w:r>
        <w:rPr>
          <w:color w:val="800000"/>
        </w:rPr>
        <w:t>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a;</w:t>
      </w:r>
    </w:p>
    <w:p w14:paraId="56C08EA6" w14:textId="77777777" w:rsidR="00D17E07" w:rsidRDefault="00D17E07" w:rsidP="00D17E07">
      <w:pPr>
        <w:pStyle w:val="HTML"/>
      </w:pPr>
      <w:r>
        <w:rPr>
          <w:color w:val="C0C0C0"/>
        </w:rPr>
        <w:t xml:space="preserve">   </w:t>
      </w:r>
      <w:r>
        <w:rPr>
          <w:color w:val="800000"/>
        </w:rPr>
        <w:t>height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b;</w:t>
      </w:r>
    </w:p>
    <w:p w14:paraId="342D4FD8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}</w:t>
      </w:r>
    </w:p>
    <w:p w14:paraId="495CEDA1" w14:textId="77777777" w:rsidR="00D17E07" w:rsidRDefault="00D17E07" w:rsidP="00D17E07">
      <w:pPr>
        <w:pStyle w:val="HTML"/>
      </w:pPr>
    </w:p>
    <w:p w14:paraId="0D15235E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//int</w:t>
      </w:r>
      <w:r>
        <w:rPr>
          <w:color w:val="C0C0C0"/>
        </w:rPr>
        <w:t xml:space="preserve"> </w:t>
      </w:r>
      <w:r>
        <w:rPr>
          <w:color w:val="008000"/>
        </w:rPr>
        <w:t>area()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7EFA7382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area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692E426D" w14:textId="77777777" w:rsidR="00D17E07" w:rsidRDefault="00D17E07" w:rsidP="00D17E07">
      <w:pPr>
        <w:pStyle w:val="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"Parent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area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&lt;&lt;endl;</w:t>
      </w:r>
    </w:p>
    <w:p w14:paraId="2EB747B6" w14:textId="77777777" w:rsidR="00D17E07" w:rsidRDefault="00D17E07" w:rsidP="00D17E0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4846CB1D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}</w:t>
      </w:r>
    </w:p>
    <w:p w14:paraId="5EEAE1A3" w14:textId="77777777" w:rsidR="00D17E07" w:rsidRDefault="00D17E07" w:rsidP="00D17E07">
      <w:pPr>
        <w:pStyle w:val="HTML"/>
      </w:pPr>
    </w:p>
    <w:p w14:paraId="73DF1CB4" w14:textId="77777777" w:rsidR="00D17E07" w:rsidRDefault="00D17E07" w:rsidP="00D17E07">
      <w:pPr>
        <w:pStyle w:val="HTML"/>
      </w:pPr>
      <w:r>
        <w:rPr>
          <w:color w:val="808000"/>
        </w:rPr>
        <w:t>protected</w:t>
      </w:r>
      <w:r>
        <w:t>:</w:t>
      </w:r>
    </w:p>
    <w:p w14:paraId="515D1435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width</w:t>
      </w:r>
      <w:r>
        <w:t>;</w:t>
      </w:r>
    </w:p>
    <w:p w14:paraId="7ADD27F7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;</w:t>
      </w:r>
    </w:p>
    <w:p w14:paraId="11533275" w14:textId="77777777" w:rsidR="00D17E07" w:rsidRDefault="00D17E07" w:rsidP="00D17E07">
      <w:pPr>
        <w:pStyle w:val="HTML"/>
      </w:pPr>
      <w:r>
        <w:t>};</w:t>
      </w:r>
    </w:p>
    <w:p w14:paraId="3FC37291" w14:textId="77777777" w:rsidR="00D17E07" w:rsidRDefault="00D17E07" w:rsidP="00D17E07">
      <w:pPr>
        <w:pStyle w:val="HTML"/>
      </w:pPr>
    </w:p>
    <w:p w14:paraId="480F0A21" w14:textId="77777777" w:rsidR="00D17E07" w:rsidRDefault="00D17E07" w:rsidP="00D17E0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{</w:t>
      </w:r>
    </w:p>
    <w:p w14:paraId="04046B95" w14:textId="77777777" w:rsidR="00D17E07" w:rsidRDefault="00D17E07" w:rsidP="00D17E07">
      <w:pPr>
        <w:pStyle w:val="HTML"/>
      </w:pPr>
      <w:r>
        <w:rPr>
          <w:color w:val="808000"/>
        </w:rPr>
        <w:t>public</w:t>
      </w:r>
      <w:r>
        <w:t>:</w:t>
      </w:r>
    </w:p>
    <w:p w14:paraId="389FF391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0080"/>
        </w:rPr>
        <w:t>Rectangle</w:t>
      </w:r>
      <w:r>
        <w:t>(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a=</w:t>
      </w:r>
      <w:r>
        <w:rPr>
          <w:color w:val="000080"/>
        </w:rPr>
        <w:t>0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b=</w:t>
      </w:r>
      <w:r>
        <w:rPr>
          <w:color w:val="000080"/>
        </w:rPr>
        <w:t>0</w:t>
      </w:r>
      <w:r>
        <w:t>):</w:t>
      </w:r>
      <w:r>
        <w:rPr>
          <w:color w:val="800080"/>
        </w:rPr>
        <w:t>Shape</w:t>
      </w:r>
      <w:r>
        <w:t>(a,b){}</w:t>
      </w:r>
    </w:p>
    <w:p w14:paraId="6B4FE39B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area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72DB9AA8" w14:textId="77777777" w:rsidR="00D17E07" w:rsidRDefault="00D17E07" w:rsidP="00D17E07">
      <w:pPr>
        <w:pStyle w:val="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"Rectangle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area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&lt;&lt;endl;</w:t>
      </w:r>
    </w:p>
    <w:p w14:paraId="6DC907DA" w14:textId="77777777" w:rsidR="00D17E07" w:rsidRDefault="00D17E07" w:rsidP="00D17E0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width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);</w:t>
      </w:r>
    </w:p>
    <w:p w14:paraId="543F3AE4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}</w:t>
      </w:r>
    </w:p>
    <w:p w14:paraId="18C3310B" w14:textId="77777777" w:rsidR="00D17E07" w:rsidRDefault="00D17E07" w:rsidP="00D17E07">
      <w:pPr>
        <w:pStyle w:val="HTML"/>
      </w:pPr>
      <w:r>
        <w:t>};</w:t>
      </w:r>
    </w:p>
    <w:p w14:paraId="133D4246" w14:textId="77777777" w:rsidR="00D17E07" w:rsidRDefault="00D17E07" w:rsidP="00D17E07">
      <w:pPr>
        <w:pStyle w:val="HTML"/>
      </w:pPr>
    </w:p>
    <w:p w14:paraId="302431A6" w14:textId="77777777" w:rsidR="00D17E07" w:rsidRDefault="00D17E07" w:rsidP="00D17E0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Triange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{</w:t>
      </w:r>
    </w:p>
    <w:p w14:paraId="77918C50" w14:textId="77777777" w:rsidR="00D17E07" w:rsidRDefault="00D17E07" w:rsidP="00D17E07">
      <w:pPr>
        <w:pStyle w:val="HTML"/>
      </w:pPr>
      <w:r>
        <w:rPr>
          <w:color w:val="808000"/>
        </w:rPr>
        <w:t>public</w:t>
      </w:r>
      <w:r>
        <w:t>:</w:t>
      </w:r>
    </w:p>
    <w:p w14:paraId="25C0BF31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0080"/>
        </w:rPr>
        <w:t>Triange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a,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b):</w:t>
      </w:r>
      <w:r>
        <w:rPr>
          <w:color w:val="800080"/>
        </w:rPr>
        <w:t>Shape</w:t>
      </w:r>
      <w:r>
        <w:t>(a,b){}</w:t>
      </w:r>
    </w:p>
    <w:p w14:paraId="6E738474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area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60AD452F" w14:textId="77777777" w:rsidR="00D17E07" w:rsidRDefault="00D17E07" w:rsidP="00D17E07">
      <w:pPr>
        <w:pStyle w:val="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"Triange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area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&lt;&lt;endl;</w:t>
      </w:r>
    </w:p>
    <w:p w14:paraId="7243FD67" w14:textId="77777777" w:rsidR="00D17E07" w:rsidRDefault="00D17E07" w:rsidP="00D17E0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t>(</w:t>
      </w:r>
      <w:r>
        <w:rPr>
          <w:color w:val="800000"/>
        </w:rPr>
        <w:t>width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);</w:t>
      </w:r>
    </w:p>
    <w:p w14:paraId="355D56C0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}</w:t>
      </w:r>
    </w:p>
    <w:p w14:paraId="58D5C0D1" w14:textId="77777777" w:rsidR="00D17E07" w:rsidRDefault="00D17E07" w:rsidP="00D17E07">
      <w:pPr>
        <w:pStyle w:val="HTML"/>
      </w:pPr>
      <w:r>
        <w:t>};</w:t>
      </w:r>
    </w:p>
    <w:p w14:paraId="1B52ED31" w14:textId="77777777" w:rsidR="00D17E07" w:rsidRDefault="00D17E07" w:rsidP="00D17E07">
      <w:pPr>
        <w:pStyle w:val="HTML"/>
      </w:pPr>
    </w:p>
    <w:p w14:paraId="57622D6B" w14:textId="77777777" w:rsidR="00D17E07" w:rsidRDefault="00D17E07" w:rsidP="00D17E07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main(){</w:t>
      </w:r>
    </w:p>
    <w:p w14:paraId="6C7539AF" w14:textId="77777777" w:rsidR="00D17E07" w:rsidRDefault="00D17E07" w:rsidP="00D17E07">
      <w:pPr>
        <w:pStyle w:val="HTML"/>
      </w:pPr>
      <w:r>
        <w:rPr>
          <w:color w:val="C0C0C0"/>
        </w:rPr>
        <w:lastRenderedPageBreak/>
        <w:t xml:space="preserve">  </w:t>
      </w:r>
      <w:r>
        <w:rPr>
          <w:color w:val="800080"/>
        </w:rPr>
        <w:t>Shape</w:t>
      </w:r>
      <w:r>
        <w:rPr>
          <w:color w:val="C0C0C0"/>
        </w:rPr>
        <w:t xml:space="preserve"> </w:t>
      </w:r>
      <w:r>
        <w:t>*shape;</w:t>
      </w:r>
    </w:p>
    <w:p w14:paraId="6832EA47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rec(</w:t>
      </w:r>
      <w:r>
        <w:rPr>
          <w:color w:val="000080"/>
        </w:rPr>
        <w:t>10</w:t>
      </w:r>
      <w:r>
        <w:t>,</w:t>
      </w:r>
      <w:r>
        <w:rPr>
          <w:color w:val="000080"/>
        </w:rPr>
        <w:t>7</w:t>
      </w:r>
      <w:r>
        <w:t>);</w:t>
      </w:r>
    </w:p>
    <w:p w14:paraId="0452A1CE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0080"/>
        </w:rPr>
        <w:t>Triange</w:t>
      </w:r>
      <w:r>
        <w:rPr>
          <w:color w:val="C0C0C0"/>
        </w:rPr>
        <w:t xml:space="preserve"> </w:t>
      </w:r>
      <w:r>
        <w:t>tri(</w:t>
      </w:r>
      <w:r>
        <w:rPr>
          <w:color w:val="000080"/>
        </w:rPr>
        <w:t>10</w:t>
      </w:r>
      <w:r>
        <w:t>,</w:t>
      </w:r>
      <w:r>
        <w:rPr>
          <w:color w:val="000080"/>
        </w:rPr>
        <w:t>5</w:t>
      </w:r>
      <w:r>
        <w:t>);</w:t>
      </w:r>
    </w:p>
    <w:p w14:paraId="7116008C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//存储矩形的地址</w:t>
      </w:r>
    </w:p>
    <w:p w14:paraId="741FFB35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shape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&amp;rec;</w:t>
      </w:r>
    </w:p>
    <w:p w14:paraId="09F5264E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//调用矩形的求面积函数area</w:t>
      </w:r>
    </w:p>
    <w:p w14:paraId="1CCB302A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shape-&gt;</w:t>
      </w:r>
      <w:r>
        <w:rPr>
          <w:i/>
          <w:iCs/>
          <w:color w:val="000000"/>
        </w:rPr>
        <w:t>area</w:t>
      </w:r>
      <w:r>
        <w:t>();</w:t>
      </w:r>
    </w:p>
    <w:p w14:paraId="3A038D15" w14:textId="77777777" w:rsidR="00D17E07" w:rsidRDefault="00D17E07" w:rsidP="00D17E07">
      <w:pPr>
        <w:pStyle w:val="HTML"/>
      </w:pPr>
    </w:p>
    <w:p w14:paraId="35481F98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//存储三角形的地址</w:t>
      </w:r>
    </w:p>
    <w:p w14:paraId="2AF0D034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shape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&amp;tri;</w:t>
      </w:r>
    </w:p>
    <w:p w14:paraId="73702764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调用三角形的求面积函数</w:t>
      </w:r>
      <w:r>
        <w:rPr>
          <w:color w:val="C0C0C0"/>
        </w:rPr>
        <w:t xml:space="preserve"> </w:t>
      </w:r>
      <w:r>
        <w:rPr>
          <w:color w:val="008000"/>
        </w:rPr>
        <w:t>area</w:t>
      </w:r>
    </w:p>
    <w:p w14:paraId="30A412A0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shape-&gt;</w:t>
      </w:r>
      <w:r>
        <w:rPr>
          <w:i/>
          <w:iCs/>
          <w:color w:val="000000"/>
        </w:rPr>
        <w:t>area</w:t>
      </w:r>
      <w:r>
        <w:t>();</w:t>
      </w:r>
    </w:p>
    <w:p w14:paraId="216B622A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t>cout&lt;&lt;i&lt;&lt;endl;</w:t>
      </w:r>
    </w:p>
    <w:p w14:paraId="2FA19729" w14:textId="77777777" w:rsidR="00D17E07" w:rsidRDefault="00D17E07" w:rsidP="00D17E0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6530D8AF" w14:textId="77777777" w:rsidR="00D17E07" w:rsidRDefault="00D17E07" w:rsidP="00D17E07">
      <w:pPr>
        <w:pStyle w:val="HTML"/>
      </w:pPr>
      <w:r>
        <w:t>}</w:t>
      </w:r>
    </w:p>
    <w:p w14:paraId="1DF594C8" w14:textId="77777777" w:rsidR="00D17E07" w:rsidRDefault="00D17E07" w:rsidP="00D17E07">
      <w:pPr>
        <w:pStyle w:val="HTML"/>
      </w:pPr>
      <w:r>
        <w:rPr>
          <w:color w:val="008000"/>
        </w:rPr>
        <w:t>/*</w:t>
      </w:r>
    </w:p>
    <w:p w14:paraId="71598303" w14:textId="77777777" w:rsidR="00D17E07" w:rsidRDefault="00D17E07" w:rsidP="00D17E07">
      <w:pPr>
        <w:pStyle w:val="HTML"/>
      </w:pPr>
      <w:r>
        <w:rPr>
          <w:color w:val="008000"/>
        </w:rPr>
        <w:t>Rectangle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area</w:t>
      </w:r>
      <w:r>
        <w:rPr>
          <w:color w:val="C0C0C0"/>
        </w:rPr>
        <w:t xml:space="preserve"> </w:t>
      </w:r>
      <w:r>
        <w:rPr>
          <w:color w:val="008000"/>
        </w:rPr>
        <w:t>:</w:t>
      </w:r>
    </w:p>
    <w:p w14:paraId="1203F970" w14:textId="77777777" w:rsidR="00D17E07" w:rsidRDefault="00D17E07" w:rsidP="00D17E07">
      <w:pPr>
        <w:pStyle w:val="HTML"/>
      </w:pPr>
      <w:r>
        <w:rPr>
          <w:color w:val="008000"/>
        </w:rPr>
        <w:t>Triange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area</w:t>
      </w:r>
      <w:r>
        <w:rPr>
          <w:color w:val="C0C0C0"/>
        </w:rPr>
        <w:t xml:space="preserve"> </w:t>
      </w:r>
      <w:r>
        <w:rPr>
          <w:color w:val="008000"/>
        </w:rPr>
        <w:t>:</w:t>
      </w:r>
    </w:p>
    <w:p w14:paraId="3D84EE2B" w14:textId="77777777" w:rsidR="00D17E07" w:rsidRDefault="00D17E07" w:rsidP="00D17E07">
      <w:pPr>
        <w:pStyle w:val="HTML"/>
      </w:pPr>
      <w:r>
        <w:rPr>
          <w:color w:val="008000"/>
        </w:rPr>
        <w:t>50</w:t>
      </w:r>
    </w:p>
    <w:p w14:paraId="2FB1AF1B" w14:textId="77777777" w:rsidR="00D17E07" w:rsidRDefault="00D17E07" w:rsidP="00D17E07">
      <w:pPr>
        <w:pStyle w:val="HTML"/>
      </w:pPr>
      <w:r>
        <w:rPr>
          <w:color w:val="008000"/>
        </w:rPr>
        <w:t>*/</w:t>
      </w:r>
    </w:p>
    <w:p w14:paraId="00AD6676" w14:textId="7AFCACE8" w:rsidR="0001448F" w:rsidRDefault="00D17E07" w:rsidP="0001448F">
      <w:r>
        <w:rPr>
          <w:rFonts w:hint="eastAsia"/>
        </w:rPr>
        <w:t>/</w:t>
      </w:r>
      <w:r>
        <w:t>/==========================================================</w:t>
      </w:r>
    </w:p>
    <w:p w14:paraId="4A822A3B" w14:textId="1F8E6A7B" w:rsidR="00DC5FBF" w:rsidRDefault="00DC5FBF" w:rsidP="007E2DCC">
      <w:pPr>
        <w:pStyle w:val="3"/>
      </w:pPr>
      <w:bookmarkStart w:id="3" w:name="_Toc37883713"/>
      <w:r>
        <w:rPr>
          <w:rFonts w:hint="eastAsia"/>
        </w:rPr>
        <w:t>接口（抽象类）</w:t>
      </w:r>
      <w:bookmarkEnd w:id="3"/>
    </w:p>
    <w:p w14:paraId="1358287C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14:paraId="3815C6EF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C++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接口是使用抽象类来实现的</w:t>
      </w:r>
    </w:p>
    <w:p w14:paraId="367D86E8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设计抽象类（通常称为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ABC）的目的，是为了给其他类提供一个可以继承的适当的基类。</w:t>
      </w:r>
    </w:p>
    <w:p w14:paraId="08AD4215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抽象类不能被用于实例化对象，它只能作为接口使用。如果试图实例化一个抽象类的对象，会导致编译错误。</w:t>
      </w:r>
    </w:p>
    <w:p w14:paraId="79CCE443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445DC6DD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&lt;iostream&gt;</w:t>
      </w:r>
    </w:p>
    <w:p w14:paraId="5CA2F51C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using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r w:rsidRPr="006C0FC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2A2116E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Shape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E839622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C0FC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92362DB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GetArea</w:t>
      </w:r>
      <w:r w:rsidRPr="006C0FC9">
        <w:rPr>
          <w:rFonts w:ascii="宋体" w:eastAsia="宋体" w:hAnsi="宋体" w:cs="宋体"/>
          <w:kern w:val="0"/>
          <w:sz w:val="24"/>
          <w:szCs w:val="24"/>
        </w:rPr>
        <w:t>()=</w:t>
      </w: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C0FC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D94307E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SetWidth(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w)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9152FCF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=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w;</w:t>
      </w:r>
    </w:p>
    <w:p w14:paraId="4CD7F077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330DE06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SetHeight(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h)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4C24905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=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h;</w:t>
      </w:r>
    </w:p>
    <w:p w14:paraId="3C78318A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A11441C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protected</w:t>
      </w:r>
      <w:r w:rsidRPr="006C0FC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36EE33A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6C0FC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01007FB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6C0FC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20EEED7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1ED92F5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2BAD94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//派生类</w:t>
      </w:r>
    </w:p>
    <w:p w14:paraId="00AEC1D0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6C0FC9">
        <w:rPr>
          <w:rFonts w:ascii="宋体" w:eastAsia="宋体" w:hAnsi="宋体" w:cs="宋体"/>
          <w:kern w:val="0"/>
          <w:sz w:val="24"/>
          <w:szCs w:val="24"/>
        </w:rPr>
        <w:t>: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Shape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B4E0122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C0FC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A8E5484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GetArea</w:t>
      </w:r>
      <w:r w:rsidRPr="006C0FC9">
        <w:rPr>
          <w:rFonts w:ascii="宋体" w:eastAsia="宋体" w:hAnsi="宋体" w:cs="宋体"/>
          <w:kern w:val="0"/>
          <w:sz w:val="24"/>
          <w:szCs w:val="24"/>
        </w:rPr>
        <w:t>(){</w:t>
      </w:r>
    </w:p>
    <w:p w14:paraId="114CFEC2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6C0FC9">
        <w:rPr>
          <w:rFonts w:ascii="宋体" w:eastAsia="宋体" w:hAnsi="宋体" w:cs="宋体"/>
          <w:kern w:val="0"/>
          <w:sz w:val="24"/>
          <w:szCs w:val="24"/>
        </w:rPr>
        <w:t>*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6C0FC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1D611CC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C75973A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63756EC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Triangle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: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Shape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40E872E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C0FC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C64DBAE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GetArea</w:t>
      </w:r>
      <w:r w:rsidRPr="006C0FC9">
        <w:rPr>
          <w:rFonts w:ascii="宋体" w:eastAsia="宋体" w:hAnsi="宋体" w:cs="宋体"/>
          <w:kern w:val="0"/>
          <w:sz w:val="24"/>
          <w:szCs w:val="24"/>
        </w:rPr>
        <w:t>(){</w:t>
      </w:r>
    </w:p>
    <w:p w14:paraId="744C98AB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width</w:t>
      </w:r>
      <w:r w:rsidRPr="006C0FC9">
        <w:rPr>
          <w:rFonts w:ascii="宋体" w:eastAsia="宋体" w:hAnsi="宋体" w:cs="宋体"/>
          <w:kern w:val="0"/>
          <w:sz w:val="24"/>
          <w:szCs w:val="24"/>
        </w:rPr>
        <w:t>*</w:t>
      </w:r>
      <w:r w:rsidRPr="006C0FC9">
        <w:rPr>
          <w:rFonts w:ascii="宋体" w:eastAsia="宋体" w:hAnsi="宋体" w:cs="宋体"/>
          <w:color w:val="800000"/>
          <w:kern w:val="0"/>
          <w:sz w:val="24"/>
          <w:szCs w:val="24"/>
        </w:rPr>
        <w:t>height</w:t>
      </w:r>
      <w:r w:rsidRPr="006C0FC9">
        <w:rPr>
          <w:rFonts w:ascii="宋体" w:eastAsia="宋体" w:hAnsi="宋体" w:cs="宋体"/>
          <w:kern w:val="0"/>
          <w:sz w:val="24"/>
          <w:szCs w:val="24"/>
        </w:rPr>
        <w:t>/</w:t>
      </w: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6C0FC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989DF11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3F6E42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175C713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2E95C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main(){</w:t>
      </w:r>
    </w:p>
    <w:p w14:paraId="639F56DF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Rectangle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Rect;</w:t>
      </w:r>
    </w:p>
    <w:p w14:paraId="72D48AF1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0080"/>
          <w:kern w:val="0"/>
          <w:sz w:val="24"/>
          <w:szCs w:val="24"/>
        </w:rPr>
        <w:t>Triangle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Tri;</w:t>
      </w:r>
    </w:p>
    <w:p w14:paraId="5EE328E6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Rect.SetHeight(</w:t>
      </w: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6C0FC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A4E861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Rect.SetWidth(</w:t>
      </w: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6C0FC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073AF80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cout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"Total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Rectangle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area: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&lt;&lt;Rect.</w:t>
      </w:r>
      <w:r w:rsidRPr="006C0FC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GetArea</w:t>
      </w:r>
      <w:r w:rsidRPr="006C0FC9">
        <w:rPr>
          <w:rFonts w:ascii="宋体" w:eastAsia="宋体" w:hAnsi="宋体" w:cs="宋体"/>
          <w:kern w:val="0"/>
          <w:sz w:val="24"/>
          <w:szCs w:val="24"/>
        </w:rPr>
        <w:t>()&lt;&lt;endl;</w:t>
      </w:r>
    </w:p>
    <w:p w14:paraId="4120884F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1A0B21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Tri.SetWidth(</w:t>
      </w: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6C0FC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A29AEF4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Tri.SetHeight(</w:t>
      </w: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6C0FC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C29A8CB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输出对象的面积</w:t>
      </w:r>
    </w:p>
    <w:p w14:paraId="153D7201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cout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"Total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Triangle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area: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Tri.</w:t>
      </w:r>
      <w:r w:rsidRPr="006C0FC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GetArea</w:t>
      </w:r>
      <w:r w:rsidRPr="006C0FC9">
        <w:rPr>
          <w:rFonts w:ascii="宋体" w:eastAsia="宋体" w:hAnsi="宋体" w:cs="宋体"/>
          <w:kern w:val="0"/>
          <w:sz w:val="24"/>
          <w:szCs w:val="24"/>
        </w:rPr>
        <w:t>()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kern w:val="0"/>
          <w:sz w:val="24"/>
          <w:szCs w:val="24"/>
        </w:rPr>
        <w:t>endl;</w:t>
      </w:r>
    </w:p>
    <w:p w14:paraId="714B4662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6C0FC9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C0FC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FD81C61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C59BF7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FD2DC5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14:paraId="56D1ACA4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Total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Rectangle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area35</w:t>
      </w:r>
    </w:p>
    <w:p w14:paraId="44D8F3C2" w14:textId="77777777" w:rsidR="006C0FC9" w:rsidRPr="006C0FC9" w:rsidRDefault="006C0FC9" w:rsidP="006C0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Total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Triangle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area:</w:t>
      </w:r>
      <w:r w:rsidRPr="006C0FC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17</w:t>
      </w:r>
    </w:p>
    <w:p w14:paraId="3597BAF0" w14:textId="15B1CDD0" w:rsidR="00DC5FBF" w:rsidRDefault="006C0FC9" w:rsidP="006C0FC9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C0FC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613161B4" w14:textId="68473495" w:rsidR="00181667" w:rsidRDefault="00181667" w:rsidP="00181667">
      <w:pPr>
        <w:pStyle w:val="3"/>
      </w:pPr>
      <w:bookmarkStart w:id="4" w:name="_Toc37883714"/>
      <w:r>
        <w:rPr>
          <w:rFonts w:hint="eastAsia"/>
        </w:rPr>
        <w:t>饿汉模式</w:t>
      </w:r>
      <w:bookmarkEnd w:id="4"/>
    </w:p>
    <w:p w14:paraId="685690EA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&lt;iostream&gt;</w:t>
      </w:r>
    </w:p>
    <w:p w14:paraId="5C02603C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using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r w:rsidRPr="00777A4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232C7F8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12E5DB1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777A42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ACD3F04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*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GetInstance()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{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//使用静态函数时候需要用到作用域</w:t>
      </w:r>
    </w:p>
    <w:p w14:paraId="2EF775FD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77A42">
        <w:rPr>
          <w:rFonts w:ascii="宋体" w:eastAsia="宋体" w:hAnsi="宋体" w:cs="宋体"/>
          <w:kern w:val="0"/>
          <w:sz w:val="24"/>
          <w:szCs w:val="24"/>
        </w:rPr>
        <w:t>(</w:t>
      </w:r>
      <w:r w:rsidRPr="00777A42">
        <w:rPr>
          <w:rFonts w:ascii="宋体" w:eastAsia="宋体" w:hAnsi="宋体" w:cs="宋体"/>
          <w:color w:val="800000"/>
          <w:kern w:val="0"/>
          <w:sz w:val="24"/>
          <w:szCs w:val="24"/>
        </w:rPr>
        <w:t>instance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==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777A42">
        <w:rPr>
          <w:rFonts w:ascii="宋体" w:eastAsia="宋体" w:hAnsi="宋体" w:cs="宋体"/>
          <w:kern w:val="0"/>
          <w:sz w:val="24"/>
          <w:szCs w:val="24"/>
        </w:rPr>
        <w:t>)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676365C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</w:t>
      </w:r>
      <w:r w:rsidRPr="00777A42">
        <w:rPr>
          <w:rFonts w:ascii="宋体" w:eastAsia="宋体" w:hAnsi="宋体" w:cs="宋体"/>
          <w:color w:val="800000"/>
          <w:kern w:val="0"/>
          <w:sz w:val="24"/>
          <w:szCs w:val="24"/>
        </w:rPr>
        <w:t>instance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=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0106440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E2DC9D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00"/>
          <w:kern w:val="0"/>
          <w:sz w:val="24"/>
          <w:szCs w:val="24"/>
        </w:rPr>
        <w:t>instance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D366C6B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EA2899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1246CCB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(){};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//构造函数这里的构造函数要有括号</w:t>
      </w:r>
    </w:p>
    <w:p w14:paraId="2D6E8136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*</w:t>
      </w:r>
      <w:r w:rsidRPr="00777A42">
        <w:rPr>
          <w:rFonts w:ascii="宋体" w:eastAsia="宋体" w:hAnsi="宋体" w:cs="宋体"/>
          <w:color w:val="800000"/>
          <w:kern w:val="0"/>
          <w:sz w:val="24"/>
          <w:szCs w:val="24"/>
        </w:rPr>
        <w:t>instance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;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//在类里面初始化</w:t>
      </w:r>
    </w:p>
    <w:p w14:paraId="035FC9D1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CCDF833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B76284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*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::</w:t>
      </w:r>
      <w:r w:rsidRPr="00777A42">
        <w:rPr>
          <w:rFonts w:ascii="宋体" w:eastAsia="宋体" w:hAnsi="宋体" w:cs="宋体"/>
          <w:color w:val="800000"/>
          <w:kern w:val="0"/>
          <w:sz w:val="24"/>
          <w:szCs w:val="24"/>
        </w:rPr>
        <w:t>instance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=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777A42">
        <w:rPr>
          <w:rFonts w:ascii="宋体" w:eastAsia="宋体" w:hAnsi="宋体" w:cs="宋体"/>
          <w:kern w:val="0"/>
          <w:sz w:val="24"/>
          <w:szCs w:val="24"/>
        </w:rPr>
        <w:t>;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//在类外面赋值</w:t>
      </w:r>
    </w:p>
    <w:p w14:paraId="1A4B3F51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8C657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main()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86DCF1F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*p1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=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07AFB819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cout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"p1"</w:t>
      </w:r>
      <w:r w:rsidRPr="00777A42">
        <w:rPr>
          <w:rFonts w:ascii="宋体" w:eastAsia="宋体" w:hAnsi="宋体" w:cs="宋体"/>
          <w:kern w:val="0"/>
          <w:sz w:val="24"/>
          <w:szCs w:val="24"/>
        </w:rPr>
        <w:t>&lt;&lt;p1&lt;&lt;endl;</w:t>
      </w:r>
    </w:p>
    <w:p w14:paraId="7B3656C5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*p2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=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6EABAC8A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cout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"p2"</w:t>
      </w:r>
      <w:r w:rsidRPr="00777A42">
        <w:rPr>
          <w:rFonts w:ascii="宋体" w:eastAsia="宋体" w:hAnsi="宋体" w:cs="宋体"/>
          <w:kern w:val="0"/>
          <w:sz w:val="24"/>
          <w:szCs w:val="24"/>
        </w:rPr>
        <w:t>&lt;&lt;p2&lt;&lt;endl;</w:t>
      </w:r>
    </w:p>
    <w:p w14:paraId="4B071667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*p3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=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800080"/>
          <w:kern w:val="0"/>
          <w:sz w:val="24"/>
          <w:szCs w:val="24"/>
        </w:rPr>
        <w:t>Single</w:t>
      </w:r>
      <w:r w:rsidRPr="00777A42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69F35963" w14:textId="77777777" w:rsidR="00777A42" w:rsidRPr="00777A42" w:rsidRDefault="00777A42" w:rsidP="00777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cout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777A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7A42">
        <w:rPr>
          <w:rFonts w:ascii="宋体" w:eastAsia="宋体" w:hAnsi="宋体" w:cs="宋体"/>
          <w:color w:val="008000"/>
          <w:kern w:val="0"/>
          <w:sz w:val="24"/>
          <w:szCs w:val="24"/>
        </w:rPr>
        <w:t>"p3"</w:t>
      </w:r>
      <w:r w:rsidRPr="00777A42">
        <w:rPr>
          <w:rFonts w:ascii="宋体" w:eastAsia="宋体" w:hAnsi="宋体" w:cs="宋体"/>
          <w:kern w:val="0"/>
          <w:sz w:val="24"/>
          <w:szCs w:val="24"/>
        </w:rPr>
        <w:t>&lt;&lt;p3&lt;&lt;endl;</w:t>
      </w:r>
    </w:p>
    <w:p w14:paraId="0EB91A23" w14:textId="25624312" w:rsidR="00777A42" w:rsidRDefault="00777A42" w:rsidP="00777A42">
      <w:pPr>
        <w:rPr>
          <w:rFonts w:ascii="宋体" w:eastAsia="宋体" w:hAnsi="宋体" w:cs="宋体"/>
          <w:kern w:val="0"/>
          <w:sz w:val="24"/>
          <w:szCs w:val="24"/>
        </w:rPr>
      </w:pPr>
      <w:r w:rsidRPr="00777A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C953E97" w14:textId="5ECDA699" w:rsidR="00C84AD0" w:rsidRDefault="00C84AD0" w:rsidP="00777A42">
      <w:r>
        <w:rPr>
          <w:rFonts w:hint="eastAsia"/>
        </w:rPr>
        <w:t>/</w:t>
      </w:r>
      <w:r>
        <w:t>/========================================================</w:t>
      </w:r>
    </w:p>
    <w:p w14:paraId="127D14D3" w14:textId="08FC8517" w:rsidR="00C84AD0" w:rsidRDefault="00C84AD0" w:rsidP="00777A42">
      <w:r>
        <w:rPr>
          <w:rFonts w:hint="eastAsia"/>
        </w:rPr>
        <w:t>工厂模式</w:t>
      </w:r>
    </w:p>
    <w:p w14:paraId="5A8A84EB" w14:textId="77777777" w:rsidR="00C84AD0" w:rsidRPr="00777A42" w:rsidRDefault="00C84AD0" w:rsidP="00777A42">
      <w:pPr>
        <w:rPr>
          <w:rFonts w:hint="eastAsia"/>
        </w:rPr>
      </w:pPr>
    </w:p>
    <w:sectPr w:rsidR="00C84AD0" w:rsidRPr="00777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A6"/>
    <w:rsid w:val="0001448F"/>
    <w:rsid w:val="001754D6"/>
    <w:rsid w:val="00181667"/>
    <w:rsid w:val="00325C03"/>
    <w:rsid w:val="003350FF"/>
    <w:rsid w:val="004831A6"/>
    <w:rsid w:val="00691C2F"/>
    <w:rsid w:val="006C0FC9"/>
    <w:rsid w:val="00777A42"/>
    <w:rsid w:val="007E2DCC"/>
    <w:rsid w:val="00C84AD0"/>
    <w:rsid w:val="00D17E07"/>
    <w:rsid w:val="00DC5FBF"/>
    <w:rsid w:val="00E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7D9D"/>
  <w15:chartTrackingRefBased/>
  <w15:docId w15:val="{2FCABCC4-59E7-42BE-982F-7951AD9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0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0F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4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448F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D17E07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17E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7E0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7E07"/>
    <w:pPr>
      <w:ind w:leftChars="400" w:left="840"/>
    </w:pPr>
  </w:style>
  <w:style w:type="character" w:styleId="a4">
    <w:name w:val="Hyperlink"/>
    <w:basedOn w:val="a0"/>
    <w:uiPriority w:val="99"/>
    <w:unhideWhenUsed/>
    <w:rsid w:val="00D17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9AC8-25FB-43AF-ABF4-4765F4C4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2020-04-15T12:56:00Z</dcterms:created>
  <dcterms:modified xsi:type="dcterms:W3CDTF">2020-04-15T15:30:00Z</dcterms:modified>
</cp:coreProperties>
</file>