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90" w:rsidRPr="00E064E4" w:rsidRDefault="00D2281F">
      <w:pPr>
        <w:rPr>
          <w:rFonts w:ascii="Times New Roman" w:hAnsi="Times New Roman" w:cs="Times New Roman"/>
          <w:b/>
          <w:sz w:val="28"/>
          <w:szCs w:val="28"/>
        </w:rPr>
      </w:pPr>
      <w:r w:rsidRPr="00E064E4">
        <w:rPr>
          <w:rFonts w:ascii="Times New Roman" w:hAnsi="Times New Roman" w:cs="Times New Roman"/>
          <w:b/>
          <w:sz w:val="28"/>
          <w:szCs w:val="28"/>
        </w:rPr>
        <w:t xml:space="preserve">1) Почему класс </w:t>
      </w:r>
      <w:proofErr w:type="spellStart"/>
      <w:r w:rsidRPr="00E064E4">
        <w:rPr>
          <w:rFonts w:ascii="Times New Roman" w:hAnsi="Times New Roman" w:cs="Times New Roman"/>
          <w:b/>
          <w:sz w:val="28"/>
          <w:szCs w:val="28"/>
        </w:rPr>
        <w:t>std::string</w:t>
      </w:r>
      <w:proofErr w:type="spellEnd"/>
      <w:r w:rsidRPr="00E064E4">
        <w:rPr>
          <w:rFonts w:ascii="Times New Roman" w:hAnsi="Times New Roman" w:cs="Times New Roman"/>
          <w:b/>
          <w:sz w:val="28"/>
          <w:szCs w:val="28"/>
        </w:rPr>
        <w:t xml:space="preserve"> имеет много перегруженных функций-членов?</w:t>
      </w:r>
    </w:p>
    <w:p w:rsidR="00D2281F" w:rsidRDefault="00A26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Потому что позволяет работать с разными операторами, которых для обработки строк требуется большое количество для различных задач.</w:t>
      </w:r>
    </w:p>
    <w:p w:rsidR="00A26BE4" w:rsidRPr="00E064E4" w:rsidRDefault="00A26BE4">
      <w:pPr>
        <w:rPr>
          <w:rFonts w:ascii="Times New Roman" w:hAnsi="Times New Roman" w:cs="Times New Roman"/>
          <w:b/>
          <w:sz w:val="28"/>
          <w:szCs w:val="28"/>
        </w:rPr>
      </w:pPr>
      <w:r w:rsidRPr="00E064E4">
        <w:rPr>
          <w:rFonts w:ascii="Times New Roman" w:hAnsi="Times New Roman" w:cs="Times New Roman"/>
          <w:b/>
          <w:sz w:val="28"/>
          <w:szCs w:val="28"/>
        </w:rPr>
        <w:t>2) Как осуществляется интернационализация и локализация программы?</w:t>
      </w:r>
    </w:p>
    <w:p w:rsidR="00A26BE4" w:rsidRDefault="00BC4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Интернационализация-создание программы таким образом, чтобы можно было беспрепятственно ее локализовать, так, например, заложить возможность написания текста вертикально или справа налево</w:t>
      </w:r>
      <w:r w:rsidR="00365CA1">
        <w:rPr>
          <w:rFonts w:ascii="Times New Roman" w:hAnsi="Times New Roman" w:cs="Times New Roman"/>
          <w:sz w:val="28"/>
          <w:szCs w:val="28"/>
        </w:rPr>
        <w:t>, поддерживаемые кодировки, возможность перевода величин</w:t>
      </w:r>
      <w:r>
        <w:rPr>
          <w:rFonts w:ascii="Times New Roman" w:hAnsi="Times New Roman" w:cs="Times New Roman"/>
          <w:sz w:val="28"/>
          <w:szCs w:val="28"/>
        </w:rPr>
        <w:t>. Локализация-процесс адаптации программы для пользователей конкретного региона,</w:t>
      </w:r>
      <w:r w:rsidR="00365CA1">
        <w:rPr>
          <w:rFonts w:ascii="Times New Roman" w:hAnsi="Times New Roman" w:cs="Times New Roman"/>
          <w:sz w:val="28"/>
          <w:szCs w:val="28"/>
        </w:rPr>
        <w:t xml:space="preserve"> перевода, соблюдения правовых требований, поддержка раскладок клавиатуры и т.д.</w:t>
      </w:r>
    </w:p>
    <w:p w:rsidR="00365CA1" w:rsidRPr="00E064E4" w:rsidRDefault="00365CA1">
      <w:pPr>
        <w:rPr>
          <w:rFonts w:ascii="Times New Roman" w:hAnsi="Times New Roman" w:cs="Times New Roman"/>
          <w:b/>
          <w:sz w:val="28"/>
          <w:szCs w:val="28"/>
        </w:rPr>
      </w:pPr>
      <w:r w:rsidRPr="00E064E4">
        <w:rPr>
          <w:rFonts w:ascii="Times New Roman" w:hAnsi="Times New Roman" w:cs="Times New Roman"/>
          <w:b/>
          <w:sz w:val="28"/>
          <w:szCs w:val="28"/>
        </w:rPr>
        <w:t xml:space="preserve">3) Чем отличаются </w:t>
      </w:r>
      <w:proofErr w:type="spellStart"/>
      <w:r w:rsidRPr="00E064E4">
        <w:rPr>
          <w:rFonts w:ascii="Times New Roman" w:hAnsi="Times New Roman" w:cs="Times New Roman"/>
          <w:b/>
          <w:sz w:val="28"/>
          <w:szCs w:val="28"/>
        </w:rPr>
        <w:t>многобайтовые</w:t>
      </w:r>
      <w:proofErr w:type="spellEnd"/>
      <w:r w:rsidRPr="00E064E4">
        <w:rPr>
          <w:rFonts w:ascii="Times New Roman" w:hAnsi="Times New Roman" w:cs="Times New Roman"/>
          <w:b/>
          <w:sz w:val="28"/>
          <w:szCs w:val="28"/>
        </w:rPr>
        <w:t xml:space="preserve"> кодировки от широких кодировок?</w:t>
      </w:r>
    </w:p>
    <w:p w:rsidR="00365CA1" w:rsidRDefault="003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Широкие кодировки используют для всех символов одинаковое количество бит, в то время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многобайтовые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кодировать распространенные символы 1 байтом, а более редкие -2,3 или даже 4 байтами, что позволяет сэкономить необходимую для хранения текстовой информации память.</w:t>
      </w:r>
    </w:p>
    <w:p w:rsidR="00365CA1" w:rsidRPr="00E064E4" w:rsidRDefault="00365CA1">
      <w:pPr>
        <w:rPr>
          <w:rFonts w:ascii="Times New Roman" w:hAnsi="Times New Roman" w:cs="Times New Roman"/>
          <w:b/>
          <w:sz w:val="28"/>
          <w:szCs w:val="28"/>
        </w:rPr>
      </w:pPr>
      <w:r w:rsidRPr="00E064E4">
        <w:rPr>
          <w:rFonts w:ascii="Times New Roman" w:hAnsi="Times New Roman" w:cs="Times New Roman"/>
          <w:b/>
          <w:sz w:val="28"/>
          <w:szCs w:val="28"/>
        </w:rPr>
        <w:t xml:space="preserve">4) Какие компоненты входят в стандарт кодирования символов </w:t>
      </w:r>
      <w:proofErr w:type="spellStart"/>
      <w:r w:rsidRPr="00E064E4">
        <w:rPr>
          <w:rFonts w:ascii="Times New Roman" w:hAnsi="Times New Roman" w:cs="Times New Roman"/>
          <w:b/>
          <w:sz w:val="28"/>
          <w:szCs w:val="28"/>
        </w:rPr>
        <w:t>Unicode</w:t>
      </w:r>
      <w:proofErr w:type="spellEnd"/>
      <w:r w:rsidRPr="00E064E4">
        <w:rPr>
          <w:rFonts w:ascii="Times New Roman" w:hAnsi="Times New Roman" w:cs="Times New Roman"/>
          <w:b/>
          <w:sz w:val="28"/>
          <w:szCs w:val="28"/>
        </w:rPr>
        <w:t>?</w:t>
      </w:r>
    </w:p>
    <w:p w:rsidR="00365CA1" w:rsidRDefault="00196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96D01"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r>
        <w:rPr>
          <w:rFonts w:ascii="Times New Roman" w:hAnsi="Times New Roman" w:cs="Times New Roman"/>
          <w:sz w:val="28"/>
          <w:szCs w:val="28"/>
        </w:rPr>
        <w:t xml:space="preserve">плоскости, с </w:t>
      </w:r>
      <w:proofErr w:type="gramStart"/>
      <w:r>
        <w:rPr>
          <w:rFonts w:ascii="Times New Roman" w:hAnsi="Times New Roman" w:cs="Times New Roman"/>
          <w:sz w:val="28"/>
          <w:szCs w:val="28"/>
        </w:rPr>
        <w:t>0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 (16-ю), </w:t>
      </w:r>
      <w:r w:rsidR="0043755F">
        <w:rPr>
          <w:rFonts w:ascii="Times New Roman" w:hAnsi="Times New Roman" w:cs="Times New Roman"/>
          <w:sz w:val="28"/>
          <w:szCs w:val="28"/>
        </w:rPr>
        <w:t>основные используемые символы латиницы, кириллицы и многих других языков расположены в 0. В дополнительных плоскостях 1 и 2 лежат редко используемые символы, музыкальные и математические знаки. Плоскость 2используется для редко используемых символов китайского, корейского и японского языков</w:t>
      </w:r>
      <w:proofErr w:type="gramStart"/>
      <w:r w:rsidR="004375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3755F">
        <w:rPr>
          <w:rFonts w:ascii="Times New Roman" w:hAnsi="Times New Roman" w:cs="Times New Roman"/>
          <w:sz w:val="28"/>
          <w:szCs w:val="28"/>
        </w:rPr>
        <w:t xml:space="preserve">  Плоскости 3-14 не используются, далее лежат отведенные для собственного использования и резервные плоскости.</w:t>
      </w:r>
    </w:p>
    <w:p w:rsidR="0043755F" w:rsidRPr="00E064E4" w:rsidRDefault="0043755F">
      <w:pPr>
        <w:rPr>
          <w:rFonts w:ascii="Times New Roman" w:hAnsi="Times New Roman" w:cs="Times New Roman"/>
          <w:b/>
          <w:sz w:val="28"/>
          <w:szCs w:val="28"/>
        </w:rPr>
      </w:pPr>
      <w:r w:rsidRPr="00E064E4">
        <w:rPr>
          <w:rFonts w:ascii="Times New Roman" w:hAnsi="Times New Roman" w:cs="Times New Roman"/>
          <w:b/>
          <w:sz w:val="28"/>
          <w:szCs w:val="28"/>
        </w:rPr>
        <w:t xml:space="preserve">5) Для </w:t>
      </w:r>
      <w:proofErr w:type="gramStart"/>
      <w:r w:rsidRPr="00E064E4">
        <w:rPr>
          <w:rFonts w:ascii="Times New Roman" w:hAnsi="Times New Roman" w:cs="Times New Roman"/>
          <w:b/>
          <w:sz w:val="28"/>
          <w:szCs w:val="28"/>
        </w:rPr>
        <w:t>решения</w:t>
      </w:r>
      <w:proofErr w:type="gramEnd"/>
      <w:r w:rsidRPr="00E064E4">
        <w:rPr>
          <w:rFonts w:ascii="Times New Roman" w:hAnsi="Times New Roman" w:cs="Times New Roman"/>
          <w:b/>
          <w:sz w:val="28"/>
          <w:szCs w:val="28"/>
        </w:rPr>
        <w:t xml:space="preserve"> каких задач удобно использовать регулярные выражения?</w:t>
      </w:r>
    </w:p>
    <w:p w:rsidR="0043755F" w:rsidRPr="00196D01" w:rsidRDefault="00796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удобно использовать для реализации поиска по тексту, для замены определенных символов в тексте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цензурирования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и блокировки текстов, содержащих определенные ключевые слова и выражения.</w:t>
      </w:r>
    </w:p>
    <w:sectPr w:rsidR="0043755F" w:rsidRPr="00196D01" w:rsidSect="0003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81F"/>
    <w:rsid w:val="00031D90"/>
    <w:rsid w:val="00196D01"/>
    <w:rsid w:val="00365CA1"/>
    <w:rsid w:val="0043755F"/>
    <w:rsid w:val="0079603D"/>
    <w:rsid w:val="00A26BE4"/>
    <w:rsid w:val="00BC47DA"/>
    <w:rsid w:val="00D2281F"/>
    <w:rsid w:val="00E0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2021-03-11T08:28:00Z</dcterms:created>
  <dcterms:modified xsi:type="dcterms:W3CDTF">2021-03-11T16:47:00Z</dcterms:modified>
</cp:coreProperties>
</file>