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DEE" w:rsidRDefault="00B33BBD">
      <w:pPr>
        <w:pStyle w:val="MdHeading1"/>
      </w:pPr>
      <w:r>
        <w:t>Plano de Testes Detalhado: Sistema de Gestão de Academia "Hé</w:t>
      </w:r>
      <w:r>
        <w:t>rcules"</w:t>
      </w:r>
    </w:p>
    <w:p w:rsidR="00B51DEE" w:rsidRDefault="00B33BBD">
      <w:pPr>
        <w:pStyle w:val="MdHeading2"/>
      </w:pPr>
      <w:r>
        <w:t>1. Introdução</w:t>
      </w:r>
    </w:p>
    <w:p w:rsidR="00B51DEE" w:rsidRDefault="00B33BBD">
      <w:pPr>
        <w:pStyle w:val="MdParagraph"/>
      </w:pPr>
      <w:r>
        <w:t xml:space="preserve">Este documento descreve o plano de testes detalhado para o sistema de gestão de academia </w:t>
      </w:r>
      <w:r>
        <w:rPr>
          <w:rStyle w:val="MdStrong"/>
        </w:rPr>
        <w:t>Hercules</w:t>
      </w:r>
      <w:r>
        <w:t>. O objetivo é verificar a correta funcionalidade, a navegação e a consistência visual (estilos) da aplicação, conforme as funcionalidades identificadas para os perfis de Professor e Aluno.</w:t>
      </w:r>
    </w:p>
    <w:p w:rsidR="00B51DEE" w:rsidRDefault="00B51DEE">
      <w:pPr>
        <w:pStyle w:val="MdSpace"/>
        <w:spacing w:after="60"/>
      </w:pPr>
    </w:p>
    <w:p w:rsidR="00B51DEE" w:rsidRDefault="00B33BBD">
      <w:pPr>
        <w:pStyle w:val="MdHeading3"/>
      </w:pPr>
      <w:r>
        <w:t>1.1. Escopo do Teste</w:t>
      </w:r>
    </w:p>
    <w:p w:rsidR="00B51DEE" w:rsidRDefault="00B33BBD">
      <w:pPr>
        <w:pStyle w:val="MdParagraph"/>
      </w:pPr>
      <w:r>
        <w:t>O escopo deste plano abrange as principais f</w:t>
      </w:r>
      <w:r>
        <w:t>uncionalidades do sistema:</w:t>
      </w:r>
    </w:p>
    <w:p w:rsidR="00B51DEE" w:rsidRDefault="00B33BBD">
      <w:pPr>
        <w:pStyle w:val="MdListItem"/>
        <w:numPr>
          <w:ilvl w:val="0"/>
          <w:numId w:val="2"/>
        </w:numPr>
      </w:pPr>
      <w:r>
        <w:t>Autenticação (Login).</w:t>
      </w:r>
    </w:p>
    <w:p w:rsidR="00B51DEE" w:rsidRDefault="00B33BBD">
      <w:pPr>
        <w:pStyle w:val="MdListItem"/>
        <w:numPr>
          <w:ilvl w:val="0"/>
          <w:numId w:val="2"/>
        </w:numPr>
      </w:pPr>
      <w:r>
        <w:t>Gestão de Alunos (CRUD) pelo Professor.</w:t>
      </w:r>
    </w:p>
    <w:p w:rsidR="00B51DEE" w:rsidRDefault="00B33BBD">
      <w:pPr>
        <w:pStyle w:val="MdListItem"/>
        <w:numPr>
          <w:ilvl w:val="0"/>
          <w:numId w:val="2"/>
        </w:numPr>
      </w:pPr>
      <w:r>
        <w:t>Gestão de Treinos (CRUD) pelo Professor.</w:t>
      </w:r>
    </w:p>
    <w:p w:rsidR="00B51DEE" w:rsidRDefault="00B33BBD">
      <w:pPr>
        <w:pStyle w:val="MdListItem"/>
        <w:numPr>
          <w:ilvl w:val="0"/>
          <w:numId w:val="2"/>
        </w:numPr>
      </w:pPr>
      <w:r>
        <w:t>Visualização de Treinos e Histórico pelo Aluno.</w:t>
      </w:r>
    </w:p>
    <w:p w:rsidR="00B51DEE" w:rsidRDefault="00B33BBD">
      <w:pPr>
        <w:pStyle w:val="MdListItem"/>
        <w:numPr>
          <w:ilvl w:val="0"/>
          <w:numId w:val="2"/>
        </w:numPr>
      </w:pPr>
      <w:r>
        <w:t>Testes de Navegação e Estilo (Layout/CSS).</w:t>
      </w:r>
    </w:p>
    <w:p w:rsidR="00B51DEE" w:rsidRDefault="00B51DEE">
      <w:pPr>
        <w:pStyle w:val="MdSpace"/>
        <w:spacing w:after="60"/>
      </w:pPr>
    </w:p>
    <w:p w:rsidR="00B51DEE" w:rsidRDefault="00B33BBD">
      <w:pPr>
        <w:pStyle w:val="MdHeading3"/>
      </w:pPr>
      <w:r>
        <w:t>1.2. Pré-requisitos</w:t>
      </w:r>
    </w:p>
    <w:p w:rsidR="00B51DEE" w:rsidRDefault="00B33BBD">
      <w:pPr>
        <w:pStyle w:val="MdParagraph"/>
      </w:pPr>
      <w:r>
        <w:t>Para a execuçã</w:t>
      </w:r>
      <w:r>
        <w:t>o deste plano de testes, o ambiente deve estar configurado conforme o tutorial de instalação, incluindo:</w:t>
      </w:r>
    </w:p>
    <w:p w:rsidR="00B51DEE" w:rsidRDefault="00B33BBD">
      <w:pPr>
        <w:pStyle w:val="MdListItem"/>
        <w:numPr>
          <w:ilvl w:val="0"/>
          <w:numId w:val="3"/>
        </w:numPr>
      </w:pPr>
      <w:r>
        <w:t xml:space="preserve">Sistema </w:t>
      </w:r>
      <w:r>
        <w:rPr>
          <w:rStyle w:val="MdStrong"/>
        </w:rPr>
        <w:t>Hercules</w:t>
      </w:r>
      <w:r>
        <w:t xml:space="preserve"> instalado e rodando em um servidor web (</w:t>
      </w:r>
      <w:proofErr w:type="spellStart"/>
      <w:r>
        <w:t>ex</w:t>
      </w:r>
      <w:proofErr w:type="spellEnd"/>
      <w:r>
        <w:t xml:space="preserve">: </w:t>
      </w:r>
      <w:r>
        <w:rPr>
          <w:u w:val="single"/>
        </w:rPr>
        <w:t>http://localhost:8000/</w:t>
      </w:r>
      <w:r>
        <w:t>).</w:t>
      </w:r>
    </w:p>
    <w:p w:rsidR="00B51DEE" w:rsidRDefault="00B33BBD">
      <w:pPr>
        <w:pStyle w:val="MdListItem"/>
        <w:numPr>
          <w:ilvl w:val="0"/>
          <w:numId w:val="3"/>
        </w:numPr>
      </w:pPr>
      <w:r>
        <w:t xml:space="preserve">Banco de dados </w:t>
      </w:r>
      <w:proofErr w:type="spellStart"/>
      <w:r>
        <w:rPr>
          <w:u w:val="single"/>
        </w:rPr>
        <w:t>academia_db</w:t>
      </w:r>
      <w:proofErr w:type="spellEnd"/>
      <w:r>
        <w:t xml:space="preserve"> configurado e </w:t>
      </w:r>
      <w:proofErr w:type="spellStart"/>
      <w:r>
        <w:t>populado</w:t>
      </w:r>
      <w:proofErr w:type="spellEnd"/>
      <w:r>
        <w:t xml:space="preserve"> com os dados in</w:t>
      </w:r>
      <w:r>
        <w:t>iciais (incluindo o professor de teste).</w:t>
      </w:r>
    </w:p>
    <w:p w:rsidR="00B51DEE" w:rsidRDefault="00B51DEE">
      <w:pPr>
        <w:pStyle w:val="MdSpace"/>
        <w:spacing w:after="60"/>
      </w:pPr>
    </w:p>
    <w:p w:rsidR="00B51DEE" w:rsidRDefault="00B33BBD">
      <w:pPr>
        <w:pStyle w:val="MdParagraph"/>
      </w:pPr>
      <w:r>
        <w:rPr>
          <w:rStyle w:val="MdStrong"/>
        </w:rPr>
        <w:t>Credenciais de Teste: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5087"/>
        <w:gridCol w:w="2555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Perfil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E-mail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Senha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Professor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u w:val="single"/>
              </w:rPr>
              <w:t>perola@gmail.com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u w:val="single"/>
              </w:rPr>
              <w:t>123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Aluno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(Deve ser criado pelo Professor no Teste 2.1)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(Definida na criação)</w:t>
            </w:r>
          </w:p>
        </w:tc>
      </w:tr>
    </w:tbl>
    <w:p w:rsidR="00B51DEE" w:rsidRDefault="00B33BBD">
      <w:pPr>
        <w:pStyle w:val="MdHeading2"/>
      </w:pPr>
      <w:r>
        <w:lastRenderedPageBreak/>
        <w:t>2. Casos de Teste</w:t>
      </w:r>
    </w:p>
    <w:p w:rsidR="00B51DEE" w:rsidRDefault="00B33BBD">
      <w:pPr>
        <w:pStyle w:val="MdHeading3"/>
      </w:pPr>
      <w:r>
        <w:t>2.1. Cenário 1: Autenticação e Navegação Inicial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1028"/>
        <w:gridCol w:w="889"/>
        <w:gridCol w:w="1665"/>
        <w:gridCol w:w="2042"/>
        <w:gridCol w:w="974"/>
        <w:gridCol w:w="698"/>
        <w:gridCol w:w="1222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Objetivo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Pré-condição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Passo a Passo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Print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AT-001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Acessar a </w:t>
            </w:r>
            <w:proofErr w:type="spellStart"/>
            <w:r>
              <w:t>Landing</w:t>
            </w:r>
            <w:proofErr w:type="spellEnd"/>
            <w:r>
              <w:t xml:space="preserve"> Page.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Sistema rodando.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Abrir o navegador e acessar a URL base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r>
              <w:rPr>
                <w:u w:val="single"/>
              </w:rPr>
              <w:t>http://localhost:8000/</w:t>
            </w:r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A </w:t>
            </w:r>
            <w:proofErr w:type="spellStart"/>
            <w:r>
              <w:t>Landing</w:t>
            </w:r>
            <w:proofErr w:type="spellEnd"/>
            <w:r>
              <w:t xml:space="preserve"> Page deve ser exibida corretamente, com o formulário de Login visível e o layout sem quebras.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 xml:space="preserve">[Inserir Print da </w:t>
            </w:r>
            <w:proofErr w:type="spellStart"/>
            <w:r>
              <w:rPr>
                <w:rStyle w:val="MdStrong"/>
              </w:rPr>
              <w:t>Landing</w:t>
            </w:r>
            <w:proofErr w:type="spellEnd"/>
            <w:r>
              <w:rPr>
                <w:rStyle w:val="MdStrong"/>
              </w:rPr>
              <w:t xml:space="preserve"> Page]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AT-002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Login bem-sucedido (Professor).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Professor de teste ativo.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1. Inserir o e-mail </w:t>
            </w:r>
            <w:r>
              <w:rPr>
                <w:u w:val="single"/>
              </w:rPr>
              <w:t>perola@gmail.com</w:t>
            </w:r>
            <w:r>
              <w:t xml:space="preserve">. 2. Inserir a senha </w:t>
            </w:r>
            <w:r>
              <w:rPr>
                <w:u w:val="single"/>
              </w:rPr>
              <w:t>123</w:t>
            </w:r>
            <w:r>
              <w:t>. 3. Clicar no botão "Entrar".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O usuário deve ser redirecionado para a área do Professor (provavelmente a lista de alunos ou a página </w:t>
            </w:r>
            <w:proofErr w:type="spellStart"/>
            <w:r>
              <w:rPr>
                <w:u w:val="single"/>
              </w:rPr>
              <w:t>View</w:t>
            </w:r>
            <w:proofErr w:type="spellEnd"/>
            <w:r>
              <w:rPr>
                <w:u w:val="single"/>
              </w:rPr>
              <w:t>/Professor/</w:t>
            </w:r>
            <w:proofErr w:type="spellStart"/>
            <w:r>
              <w:rPr>
                <w:u w:val="single"/>
              </w:rPr>
              <w:t>landpg.php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Área do Professor]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AT-003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Login </w:t>
            </w:r>
            <w:proofErr w:type="spellStart"/>
            <w:r>
              <w:t>m</w:t>
            </w:r>
            <w:r>
              <w:t>al-sucedido</w:t>
            </w:r>
            <w:proofErr w:type="spellEnd"/>
            <w:r>
              <w:t xml:space="preserve"> (Credenciais Inválidas).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Professor de teste ativo.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Inserir um e-mail inválido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r>
              <w:rPr>
                <w:u w:val="single"/>
              </w:rPr>
              <w:t>teste@erro.com</w:t>
            </w:r>
            <w:r>
              <w:t>). 2. Inserir uma senha qualquer. 3. Clicar no botão "Entrar".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Uma mensagem de erro deve ser exibida, indicando "</w:t>
            </w:r>
            <w:proofErr w:type="spellStart"/>
            <w:r>
              <w:t>Email</w:t>
            </w:r>
            <w:proofErr w:type="spellEnd"/>
            <w:r>
              <w:t xml:space="preserve"> ou senha incorretos!" (ou</w:t>
            </w:r>
            <w:r>
              <w:t xml:space="preserve"> similar), e o usuário deve permanecer na tela de Login.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Mensagem de Erro]</w:t>
            </w:r>
          </w:p>
        </w:tc>
      </w:tr>
    </w:tbl>
    <w:p w:rsidR="00B51DEE" w:rsidRDefault="00B33BBD">
      <w:pPr>
        <w:pStyle w:val="MdHeading3"/>
      </w:pPr>
      <w:r>
        <w:t>2.2. Cenário 2: Gestão de Alunos (Professor)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"/>
        <w:gridCol w:w="836"/>
        <w:gridCol w:w="1347"/>
        <w:gridCol w:w="2664"/>
        <w:gridCol w:w="925"/>
        <w:gridCol w:w="925"/>
        <w:gridCol w:w="667"/>
        <w:gridCol w:w="1156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Objetivo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Pré-condição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Passo a Passo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Print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GA-001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Cadastrar um novo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Professor.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Navegar para a página de Cadastro de Alunos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proofErr w:type="spellStart"/>
            <w:r>
              <w:rPr>
                <w:u w:val="single"/>
              </w:rPr>
              <w:t>View</w:t>
            </w:r>
            <w:proofErr w:type="spellEnd"/>
            <w:r>
              <w:rPr>
                <w:u w:val="single"/>
              </w:rPr>
              <w:t>/Professor/</w:t>
            </w:r>
            <w:proofErr w:type="spellStart"/>
            <w:r>
              <w:rPr>
                <w:u w:val="single"/>
              </w:rPr>
              <w:t>cadastrar_professor.php</w:t>
            </w:r>
            <w:proofErr w:type="spellEnd"/>
            <w:r>
              <w:t>). 2. Preencher Nome, E-mail (</w:t>
            </w:r>
            <w:r>
              <w:rPr>
                <w:u w:val="single"/>
              </w:rPr>
              <w:t>aluno@teste.com</w:t>
            </w:r>
            <w:r>
              <w:t>) e Senha (</w:t>
            </w:r>
            <w:r>
              <w:rPr>
                <w:u w:val="single"/>
              </w:rPr>
              <w:t>12345</w:t>
            </w:r>
            <w:r>
              <w:t>). 3. Clicar em "Cadastrar".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novo aluno deve ser adicio</w:t>
            </w:r>
            <w:r>
              <w:t>nado à lista de alunos e uma mensagem de sucesso deve ser exibida.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Lista com Novo Aluno]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lastRenderedPageBreak/>
              <w:t>GA-002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Editar dados de um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Aluno (</w:t>
            </w:r>
            <w:r>
              <w:rPr>
                <w:u w:val="single"/>
              </w:rPr>
              <w:t>aluno@teste.com</w:t>
            </w:r>
            <w:r>
              <w:t>) cadastrado.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Na lista de alunos, clicar no botão "Editar" ao lado do aluno de teste. 2. Alterar o Nome (</w:t>
            </w:r>
            <w:proofErr w:type="spellStart"/>
            <w:r>
              <w:t>ex</w:t>
            </w:r>
            <w:proofErr w:type="spellEnd"/>
            <w:r>
              <w:t>: de "Aluno Teste" para "Aluno Editado"). 3. Clicar em "Salvar/Atualizar".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nome do aluno deve ser atualizado na lista de alunos.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Edição Co</w:t>
            </w:r>
            <w:r>
              <w:rPr>
                <w:rStyle w:val="MdStrong"/>
              </w:rPr>
              <w:t>ncluída]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GA-003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Excluir um Aluno.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Aluno (</w:t>
            </w:r>
            <w:r>
              <w:rPr>
                <w:u w:val="single"/>
              </w:rPr>
              <w:t>aluno@teste.com</w:t>
            </w:r>
            <w:r>
              <w:t>) cadastrado.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Na lista de alunos, clicar no botão "Excluir" ao lado do aluno de teste. 2. Confirmar a exclusão (se houver pop-up de confirmação).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aluno deve ser removido da lista e do banco de d</w:t>
            </w:r>
            <w:r>
              <w:t>ados.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Lista sem o Aluno Excluído]</w:t>
            </w:r>
          </w:p>
        </w:tc>
      </w:tr>
    </w:tbl>
    <w:p w:rsidR="00B51DEE" w:rsidRDefault="00B33BBD">
      <w:pPr>
        <w:pStyle w:val="MdHeading3"/>
      </w:pPr>
      <w:r>
        <w:t>2.3. Cenário 3: Gestão de Treinos (Professor)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"/>
        <w:gridCol w:w="1042"/>
        <w:gridCol w:w="1054"/>
        <w:gridCol w:w="1731"/>
        <w:gridCol w:w="1162"/>
        <w:gridCol w:w="1162"/>
        <w:gridCol w:w="814"/>
        <w:gridCol w:w="1472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Objetivo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Pré-condição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Passo a Passo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Print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GT-001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Criar um novo Treino para um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Professor. Aluno de teste recém-criado (GA-001).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1. Navegar para a área de gestão de treinos do aluno de teste. 2. Preencher a </w:t>
            </w:r>
            <w:r>
              <w:rPr>
                <w:rStyle w:val="MdStrong"/>
              </w:rPr>
              <w:t>Descrição</w:t>
            </w:r>
            <w:r>
              <w:t xml:space="preserve"> do treino. 3. Selecionar a </w:t>
            </w:r>
            <w:r>
              <w:rPr>
                <w:rStyle w:val="MdStrong"/>
              </w:rPr>
              <w:t>Modalidade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>: "</w:t>
            </w:r>
            <w:proofErr w:type="spellStart"/>
            <w:r>
              <w:t>Spinning</w:t>
            </w:r>
            <w:proofErr w:type="spellEnd"/>
            <w:r>
              <w:t>"). 4. Clicar em "Salvar Treino".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treino deve ser ass</w:t>
            </w:r>
            <w:r>
              <w:t>ociado ao aluno e listado na área de treinos.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do Treino Criado]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GT-002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Editar um Treino existente.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Treino criado (GT-001).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1. Na lista de treinos do aluno, clicar no botão "Editar" do treino criado. 2. Alterar a </w:t>
            </w:r>
            <w:r>
              <w:rPr>
                <w:rStyle w:val="MdStrong"/>
              </w:rPr>
              <w:t>Modalidade</w:t>
            </w:r>
            <w:r>
              <w:t xml:space="preserve"> (</w:t>
            </w:r>
            <w:proofErr w:type="spellStart"/>
            <w:r>
              <w:t>ex</w:t>
            </w:r>
            <w:proofErr w:type="spellEnd"/>
            <w:r>
              <w:t>: de "</w:t>
            </w:r>
            <w:proofErr w:type="spellStart"/>
            <w:r>
              <w:t>Spinning</w:t>
            </w:r>
            <w:proofErr w:type="spellEnd"/>
            <w:r>
              <w:t>" para "Funcional"). 3. Clicar em "Salvar/Atualizar".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A modalidade do treino deve ser atualizada.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do Treino Editado]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lastRenderedPageBreak/>
              <w:t>GT-003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Excluir um Treino.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Treino criado (GT-001).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Na lista de treinos do aluno, clicar no botão "Exc</w:t>
            </w:r>
            <w:r>
              <w:t>luir" do treino. 2. Confirmar a exclusão.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treino deve ser removido da lista.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Lista de Treinos Vazia]</w:t>
            </w:r>
          </w:p>
        </w:tc>
      </w:tr>
    </w:tbl>
    <w:p w:rsidR="00B51DEE" w:rsidRDefault="00B33BBD">
      <w:pPr>
        <w:pStyle w:val="MdHeading3"/>
      </w:pPr>
      <w:r>
        <w:t>2.4. Cenário 4: Visualização do Aluno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5"/>
        <w:gridCol w:w="893"/>
        <w:gridCol w:w="1975"/>
        <w:gridCol w:w="1845"/>
        <w:gridCol w:w="979"/>
        <w:gridCol w:w="701"/>
        <w:gridCol w:w="1228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Objetivo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Pré-condição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Passo a Passo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Print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VA-001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Login bem-sucedido (Aluno).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Aluno de teste ativo com treino criado (GT-001).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1. Fazer </w:t>
            </w:r>
            <w:proofErr w:type="spellStart"/>
            <w:r>
              <w:t>Logout</w:t>
            </w:r>
            <w:proofErr w:type="spellEnd"/>
            <w:r>
              <w:t xml:space="preserve"> do Professor. 2. Inserir o e-mail (</w:t>
            </w:r>
            <w:r>
              <w:rPr>
                <w:u w:val="single"/>
              </w:rPr>
              <w:t>aluno@teste.com</w:t>
            </w:r>
            <w:r>
              <w:t>) e senha (</w:t>
            </w:r>
            <w:r>
              <w:rPr>
                <w:u w:val="single"/>
              </w:rPr>
              <w:t>12345</w:t>
            </w:r>
            <w:r>
              <w:t>) do Aluno. 3. Clicar em "Entrar".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O Aluno deve ser redirecionado para a sua área (provavelmente a página </w:t>
            </w:r>
            <w:proofErr w:type="spellStart"/>
            <w:r>
              <w:rPr>
                <w:u w:val="single"/>
              </w:rPr>
              <w:t>View</w:t>
            </w:r>
            <w:proofErr w:type="spellEnd"/>
            <w:r>
              <w:rPr>
                <w:u w:val="single"/>
              </w:rPr>
              <w:t>/Aluno/</w:t>
            </w:r>
            <w:proofErr w:type="spellStart"/>
            <w:r>
              <w:rPr>
                <w:u w:val="single"/>
              </w:rPr>
              <w:t>Treino.php</w:t>
            </w:r>
            <w:proofErr w:type="spellEnd"/>
            <w: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da Área do Aluno]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VA-002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Visualizar Treino Atual.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Acessar a página principal do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O treino criado pelo Professor (GT-001) deve ser exibido corretamente, mostrando a </w:t>
            </w:r>
            <w:r>
              <w:rPr>
                <w:rStyle w:val="MdStrong"/>
              </w:rPr>
              <w:t>Descrição</w:t>
            </w:r>
            <w:r>
              <w:t xml:space="preserve"> e a </w:t>
            </w:r>
            <w:r>
              <w:rPr>
                <w:rStyle w:val="MdStrong"/>
              </w:rPr>
              <w:t>Modalidade</w:t>
            </w:r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do Treino Atual]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VA-003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Acessar Histórico de Treinos.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Aluno.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Navegar para a página de Histórico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proofErr w:type="spellStart"/>
            <w:r>
              <w:rPr>
                <w:u w:val="single"/>
              </w:rPr>
              <w:t>View</w:t>
            </w:r>
            <w:proofErr w:type="spellEnd"/>
            <w:r>
              <w:rPr>
                <w:u w:val="single"/>
              </w:rPr>
              <w:t>/Aluno/</w:t>
            </w:r>
            <w:proofErr w:type="spellStart"/>
            <w:r>
              <w:rPr>
                <w:u w:val="single"/>
              </w:rPr>
              <w:t>hi</w:t>
            </w:r>
            <w:r>
              <w:rPr>
                <w:u w:val="single"/>
              </w:rPr>
              <w:t>storico.php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histórico deve listar todos os treinos que já foram criados para o Aluno.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do Histórico]</w:t>
            </w:r>
          </w:p>
        </w:tc>
      </w:tr>
    </w:tbl>
    <w:p w:rsidR="00B51DEE" w:rsidRDefault="00B33BBD">
      <w:pPr>
        <w:pStyle w:val="MdHeading3"/>
      </w:pPr>
      <w:r>
        <w:t>2.5. Cenário 5: Testes de Navegação e Estilo (Layout/CSS)</w:t>
      </w:r>
    </w:p>
    <w:p w:rsidR="00B51DEE" w:rsidRDefault="00B33BBD">
      <w:pPr>
        <w:pStyle w:val="MdParagraph"/>
      </w:pPr>
      <w:r>
        <w:t>Este cenário foca na experiência do usuário e na consistência visual, conforme solicitado.</w:t>
      </w:r>
    </w:p>
    <w:p w:rsidR="00B51DEE" w:rsidRDefault="00B51DEE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427"/>
        <w:gridCol w:w="1020"/>
        <w:gridCol w:w="1375"/>
        <w:gridCol w:w="1307"/>
        <w:gridCol w:w="1123"/>
        <w:gridCol w:w="790"/>
        <w:gridCol w:w="1420"/>
      </w:tblGrid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lastRenderedPageBreak/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Objetivo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Pré-condição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Passo a Passo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Resultado Atual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51DEE" w:rsidRDefault="00B33BBD">
            <w:pPr>
              <w:pStyle w:val="MdTableHeader"/>
            </w:pPr>
            <w:r>
              <w:t>Print (</w:t>
            </w:r>
            <w:proofErr w:type="spellStart"/>
            <w:r>
              <w:t>Placeholder</w:t>
            </w:r>
            <w:proofErr w:type="spellEnd"/>
            <w:r>
              <w:t>)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NE-001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Teste de Navegação (Links Internos).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Professor.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Clicar em todos os links de navegação da área do Professor (</w:t>
            </w:r>
            <w:proofErr w:type="spellStart"/>
            <w:r>
              <w:t>ex</w:t>
            </w:r>
            <w:proofErr w:type="spellEnd"/>
            <w:r>
              <w:t>: "Listar Alunos", "Cadastrar Novo"). 2. Clicar no botão "</w:t>
            </w:r>
            <w:proofErr w:type="spellStart"/>
            <w:r>
              <w:t>Logout</w:t>
            </w:r>
            <w:proofErr w:type="spellEnd"/>
            <w:r>
              <w:t>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 xml:space="preserve">Todos os links devem levar à página correta e o </w:t>
            </w:r>
            <w:proofErr w:type="spellStart"/>
            <w:r>
              <w:t>Logout</w:t>
            </w:r>
            <w:proofErr w:type="spellEnd"/>
            <w:r>
              <w:t xml:space="preserve"> deve retornar à </w:t>
            </w:r>
            <w:proofErr w:type="spellStart"/>
            <w:r>
              <w:t>Landing</w:t>
            </w:r>
            <w:proofErr w:type="spellEnd"/>
            <w:r>
              <w:t xml:space="preserve"> Page.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</w:t>
            </w:r>
            <w:r>
              <w:rPr>
                <w:rStyle w:val="MdStrong"/>
              </w:rPr>
              <w:t xml:space="preserve"> da Navegação entre Páginas]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NE-002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Teste de Responsividade (Layout).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proofErr w:type="spellStart"/>
            <w:r>
              <w:t>Logado</w:t>
            </w:r>
            <w:proofErr w:type="spellEnd"/>
            <w:r>
              <w:t xml:space="preserve"> como Professor ou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Abrir uma página (</w:t>
            </w:r>
            <w:proofErr w:type="spellStart"/>
            <w:r>
              <w:t>ex</w:t>
            </w:r>
            <w:proofErr w:type="spellEnd"/>
            <w:r>
              <w:t>: Lista de Alunos). 2. Redimensionar a janela do navegador para simular um dispositivo móvel.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layout deve se adaptar corretamente (elementos devem se reorganizar, menus devem se transformar em hambúrguer, etc.), sem barras de rolagem horizontais.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do Layout em Tela Pequena]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NE-003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Teste de Estilo (Consistência de Cores/Fontes).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</w:t>
            </w:r>
            <w:r>
              <w:t>m qualquer página.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Observar a consistência de cores, fontes e espaçamentos em botões, títulos e formulários.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O estilo (CSS) deve ser consistente em todas as páginas, seguindo o padrão visual do projeto (</w:t>
            </w:r>
            <w:proofErr w:type="spellStart"/>
            <w:r>
              <w:t>ex</w:t>
            </w:r>
            <w:proofErr w:type="spellEnd"/>
            <w:r>
              <w:t>: cores da academia, fontes padrão).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 xml:space="preserve">[Inserir </w:t>
            </w:r>
            <w:r>
              <w:rPr>
                <w:rStyle w:val="MdStrong"/>
              </w:rPr>
              <w:t>Print de Elementos de Estilo]</w:t>
            </w:r>
          </w:p>
        </w:tc>
      </w:tr>
      <w:tr w:rsidR="00B51DEE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lastRenderedPageBreak/>
              <w:t>NE-004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Teste de Imagens e Ícones.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Em qualquer página.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1. Verificar se todas as imagens de fundo (</w:t>
            </w:r>
            <w:r>
              <w:rPr>
                <w:u w:val="single"/>
              </w:rPr>
              <w:t>fundo.jpg</w:t>
            </w:r>
            <w:r>
              <w:t xml:space="preserve">, </w:t>
            </w:r>
            <w:r>
              <w:rPr>
                <w:u w:val="single"/>
              </w:rPr>
              <w:t>fundo1.jpg</w:t>
            </w:r>
            <w:r>
              <w:t>) e ícones (se houver) estão sendo carregados corretamente.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t>Nenhuma imagem deve aparecer quebrada ou com erro de carregamento.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51DEE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51DEE" w:rsidRDefault="00B33BBD">
            <w:pPr>
              <w:pStyle w:val="MdTableCell"/>
            </w:pPr>
            <w:r>
              <w:rPr>
                <w:rStyle w:val="MdStrong"/>
              </w:rPr>
              <w:t>[Inserir Print de Imagens Carregadas]</w:t>
            </w:r>
          </w:p>
        </w:tc>
      </w:tr>
    </w:tbl>
    <w:p w:rsidR="00B51DEE" w:rsidRDefault="00B51DEE">
      <w:pPr>
        <w:pStyle w:val="MdParagraph"/>
      </w:pPr>
      <w:bookmarkStart w:id="0" w:name="_GoBack"/>
      <w:bookmarkEnd w:id="0"/>
    </w:p>
    <w:sectPr w:rsidR="00B51D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0DA1"/>
    <w:multiLevelType w:val="hybridMultilevel"/>
    <w:tmpl w:val="233E659C"/>
    <w:lvl w:ilvl="0" w:tplc="A16406C4">
      <w:start w:val="1"/>
      <w:numFmt w:val="bullet"/>
      <w:lvlText w:val="•"/>
      <w:lvlJc w:val="left"/>
      <w:pPr>
        <w:ind w:left="720" w:hanging="360"/>
      </w:pPr>
    </w:lvl>
    <w:lvl w:ilvl="1" w:tplc="CD582AA8">
      <w:start w:val="1"/>
      <w:numFmt w:val="bullet"/>
      <w:lvlText w:val="◦"/>
      <w:lvlJc w:val="left"/>
      <w:pPr>
        <w:ind w:left="1440" w:hanging="360"/>
      </w:pPr>
    </w:lvl>
    <w:lvl w:ilvl="2" w:tplc="FC14534C">
      <w:start w:val="1"/>
      <w:numFmt w:val="bullet"/>
      <w:lvlText w:val="•"/>
      <w:lvlJc w:val="left"/>
      <w:pPr>
        <w:ind w:left="2160" w:hanging="360"/>
      </w:pPr>
    </w:lvl>
    <w:lvl w:ilvl="3" w:tplc="EEFAA5C8">
      <w:start w:val="1"/>
      <w:numFmt w:val="bullet"/>
      <w:lvlText w:val="◦"/>
      <w:lvlJc w:val="left"/>
      <w:pPr>
        <w:ind w:left="2880" w:hanging="360"/>
      </w:pPr>
    </w:lvl>
    <w:lvl w:ilvl="4" w:tplc="5F08308E">
      <w:start w:val="1"/>
      <w:numFmt w:val="bullet"/>
      <w:lvlText w:val="•"/>
      <w:lvlJc w:val="left"/>
      <w:pPr>
        <w:ind w:left="3600" w:hanging="360"/>
      </w:pPr>
    </w:lvl>
    <w:lvl w:ilvl="5" w:tplc="FFB0CEA0">
      <w:start w:val="1"/>
      <w:numFmt w:val="bullet"/>
      <w:lvlText w:val="◦"/>
      <w:lvlJc w:val="left"/>
      <w:pPr>
        <w:ind w:left="4320" w:hanging="360"/>
      </w:pPr>
    </w:lvl>
    <w:lvl w:ilvl="6" w:tplc="6A4EBD24">
      <w:start w:val="1"/>
      <w:numFmt w:val="bullet"/>
      <w:lvlText w:val="•"/>
      <w:lvlJc w:val="left"/>
      <w:pPr>
        <w:ind w:left="5040" w:hanging="360"/>
      </w:pPr>
    </w:lvl>
    <w:lvl w:ilvl="7" w:tplc="A0CC549E">
      <w:numFmt w:val="decimal"/>
      <w:lvlText w:val=""/>
      <w:lvlJc w:val="left"/>
    </w:lvl>
    <w:lvl w:ilvl="8" w:tplc="A1026242">
      <w:numFmt w:val="decimal"/>
      <w:lvlText w:val=""/>
      <w:lvlJc w:val="left"/>
    </w:lvl>
  </w:abstractNum>
  <w:abstractNum w:abstractNumId="1" w15:restartNumberingAfterBreak="0">
    <w:nsid w:val="4D8E0426"/>
    <w:multiLevelType w:val="multilevel"/>
    <w:tmpl w:val="D4D479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F0709F6"/>
    <w:multiLevelType w:val="hybridMultilevel"/>
    <w:tmpl w:val="C766449E"/>
    <w:lvl w:ilvl="0" w:tplc="B2A6057E">
      <w:start w:val="1"/>
      <w:numFmt w:val="bullet"/>
      <w:lvlText w:val="●"/>
      <w:lvlJc w:val="left"/>
      <w:pPr>
        <w:ind w:left="720" w:hanging="360"/>
      </w:pPr>
    </w:lvl>
    <w:lvl w:ilvl="1" w:tplc="FA20636C">
      <w:start w:val="1"/>
      <w:numFmt w:val="bullet"/>
      <w:lvlText w:val="○"/>
      <w:lvlJc w:val="left"/>
      <w:pPr>
        <w:ind w:left="1440" w:hanging="360"/>
      </w:pPr>
    </w:lvl>
    <w:lvl w:ilvl="2" w:tplc="B33A3290">
      <w:start w:val="1"/>
      <w:numFmt w:val="bullet"/>
      <w:lvlText w:val="■"/>
      <w:lvlJc w:val="left"/>
      <w:pPr>
        <w:ind w:left="2160" w:hanging="360"/>
      </w:pPr>
    </w:lvl>
    <w:lvl w:ilvl="3" w:tplc="1EF2A670">
      <w:start w:val="1"/>
      <w:numFmt w:val="bullet"/>
      <w:lvlText w:val="●"/>
      <w:lvlJc w:val="left"/>
      <w:pPr>
        <w:ind w:left="2880" w:hanging="360"/>
      </w:pPr>
    </w:lvl>
    <w:lvl w:ilvl="4" w:tplc="BCCC7B7E">
      <w:start w:val="1"/>
      <w:numFmt w:val="bullet"/>
      <w:lvlText w:val="○"/>
      <w:lvlJc w:val="left"/>
      <w:pPr>
        <w:ind w:left="3600" w:hanging="360"/>
      </w:pPr>
    </w:lvl>
    <w:lvl w:ilvl="5" w:tplc="2284A62A">
      <w:start w:val="1"/>
      <w:numFmt w:val="bullet"/>
      <w:lvlText w:val="■"/>
      <w:lvlJc w:val="left"/>
      <w:pPr>
        <w:ind w:left="4320" w:hanging="360"/>
      </w:pPr>
    </w:lvl>
    <w:lvl w:ilvl="6" w:tplc="29EE0E62">
      <w:start w:val="1"/>
      <w:numFmt w:val="bullet"/>
      <w:lvlText w:val="●"/>
      <w:lvlJc w:val="left"/>
      <w:pPr>
        <w:ind w:left="5040" w:hanging="360"/>
      </w:pPr>
    </w:lvl>
    <w:lvl w:ilvl="7" w:tplc="22E86F82">
      <w:start w:val="1"/>
      <w:numFmt w:val="bullet"/>
      <w:lvlText w:val="●"/>
      <w:lvlJc w:val="left"/>
      <w:pPr>
        <w:ind w:left="5760" w:hanging="360"/>
      </w:pPr>
    </w:lvl>
    <w:lvl w:ilvl="8" w:tplc="3AA67D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DEE"/>
    <w:rsid w:val="00B33BBD"/>
    <w:rsid w:val="00B5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2B8C"/>
  <w15:docId w15:val="{284ABF69-8E4E-4A9C-80F8-967B47D0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1097</Words>
  <Characters>5929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GUILHERME GOMES DO NASCIMENTO</cp:lastModifiedBy>
  <cp:revision>2</cp:revision>
  <dcterms:created xsi:type="dcterms:W3CDTF">2025-11-10T11:01:00Z</dcterms:created>
  <dcterms:modified xsi:type="dcterms:W3CDTF">2025-11-10T11:10:00Z</dcterms:modified>
</cp:coreProperties>
</file>