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548" w:rsidRPr="00000548" w:rsidRDefault="00000548" w:rsidP="00000548">
      <w:pPr>
        <w:ind w:firstLine="708"/>
        <w:jc w:val="center"/>
        <w:rPr>
          <w:b/>
          <w:sz w:val="32"/>
          <w:szCs w:val="32"/>
        </w:rPr>
      </w:pPr>
      <w:r w:rsidRPr="00000548">
        <w:rPr>
          <w:b/>
          <w:sz w:val="32"/>
          <w:szCs w:val="32"/>
        </w:rPr>
        <w:t>Declaração do problema</w:t>
      </w:r>
    </w:p>
    <w:p w:rsidR="00000548" w:rsidRPr="00000548" w:rsidRDefault="00000548">
      <w:pPr>
        <w:rPr>
          <w:rFonts w:ascii="Arial" w:hAnsi="Arial" w:cs="Arial"/>
          <w:sz w:val="24"/>
          <w:szCs w:val="24"/>
        </w:rPr>
      </w:pPr>
      <w:r w:rsidRPr="00000548">
        <w:rPr>
          <w:sz w:val="24"/>
          <w:szCs w:val="24"/>
        </w:rPr>
        <w:tab/>
      </w:r>
      <w:r w:rsidRPr="00000548">
        <w:rPr>
          <w:rFonts w:ascii="Arial" w:hAnsi="Arial" w:cs="Arial"/>
          <w:sz w:val="24"/>
          <w:szCs w:val="24"/>
        </w:rPr>
        <w:t>Devido ao número crescente de clientes e suas demandas, a atual forma de gerenciamento está se tornando falha, o que vem gerando desfalque financeiro e desvalori</w:t>
      </w:r>
      <w:r>
        <w:rPr>
          <w:rFonts w:ascii="Arial" w:hAnsi="Arial" w:cs="Arial"/>
          <w:sz w:val="24"/>
          <w:szCs w:val="24"/>
        </w:rPr>
        <w:t xml:space="preserve">zar </w:t>
      </w:r>
      <w:r w:rsidRPr="00000548">
        <w:rPr>
          <w:rFonts w:ascii="Arial" w:hAnsi="Arial" w:cs="Arial"/>
          <w:sz w:val="24"/>
          <w:szCs w:val="24"/>
        </w:rPr>
        <w:t>a mercadoria</w:t>
      </w:r>
    </w:p>
    <w:p w:rsidR="00000548" w:rsidRPr="00000548" w:rsidRDefault="00000548">
      <w:pPr>
        <w:rPr>
          <w:rFonts w:ascii="Arial" w:hAnsi="Arial" w:cs="Arial"/>
          <w:sz w:val="24"/>
          <w:szCs w:val="24"/>
        </w:rPr>
      </w:pPr>
    </w:p>
    <w:p w:rsidR="00000548" w:rsidRPr="00000548" w:rsidRDefault="00000548">
      <w:pPr>
        <w:rPr>
          <w:rFonts w:ascii="Arial" w:hAnsi="Arial" w:cs="Arial"/>
          <w:sz w:val="24"/>
          <w:szCs w:val="24"/>
        </w:rPr>
      </w:pPr>
      <w:r w:rsidRPr="00000548">
        <w:rPr>
          <w:rFonts w:ascii="Arial" w:hAnsi="Arial" w:cs="Arial"/>
          <w:sz w:val="24"/>
          <w:szCs w:val="24"/>
        </w:rPr>
        <w:tab/>
        <w:t>Os benefícios do projeto são:</w:t>
      </w:r>
    </w:p>
    <w:p w:rsidR="00000548" w:rsidRPr="00000548" w:rsidRDefault="00000548" w:rsidP="000005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0548">
        <w:rPr>
          <w:rFonts w:ascii="Arial" w:hAnsi="Arial" w:cs="Arial"/>
          <w:sz w:val="24"/>
          <w:szCs w:val="24"/>
        </w:rPr>
        <w:t>Armazenar todos e quaisquer informações de cada cliente</w:t>
      </w:r>
    </w:p>
    <w:p w:rsidR="00000548" w:rsidRPr="00000548" w:rsidRDefault="00000548" w:rsidP="000005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0548">
        <w:rPr>
          <w:rFonts w:ascii="Arial" w:hAnsi="Arial" w:cs="Arial"/>
          <w:sz w:val="24"/>
          <w:szCs w:val="24"/>
        </w:rPr>
        <w:t>Fácil acesso aos dados de clientes e fornecedores.</w:t>
      </w:r>
    </w:p>
    <w:p w:rsidR="00000548" w:rsidRPr="00000548" w:rsidRDefault="00000548" w:rsidP="000005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0548">
        <w:rPr>
          <w:rFonts w:ascii="Arial" w:hAnsi="Arial" w:cs="Arial"/>
          <w:sz w:val="24"/>
          <w:szCs w:val="24"/>
        </w:rPr>
        <w:t>Controle financeiro</w:t>
      </w:r>
    </w:p>
    <w:p w:rsidR="00000548" w:rsidRPr="00000548" w:rsidRDefault="00000548" w:rsidP="000005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00548">
        <w:rPr>
          <w:rFonts w:ascii="Arial" w:hAnsi="Arial" w:cs="Arial"/>
          <w:sz w:val="24"/>
          <w:szCs w:val="24"/>
        </w:rPr>
        <w:t>Valor relacionado a custos</w:t>
      </w:r>
    </w:p>
    <w:p w:rsidR="00000548" w:rsidRPr="00000548" w:rsidRDefault="00000548" w:rsidP="000005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0548">
        <w:rPr>
          <w:rFonts w:ascii="Arial" w:hAnsi="Arial" w:cs="Arial"/>
          <w:sz w:val="24"/>
          <w:szCs w:val="24"/>
        </w:rPr>
        <w:t>Exportação de bases destinadas a clientes</w:t>
      </w:r>
    </w:p>
    <w:p w:rsidR="00000548" w:rsidRPr="00000548" w:rsidRDefault="00000548" w:rsidP="000005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0548">
        <w:rPr>
          <w:rFonts w:ascii="Arial" w:hAnsi="Arial" w:cs="Arial"/>
          <w:sz w:val="24"/>
          <w:szCs w:val="24"/>
        </w:rPr>
        <w:t xml:space="preserve">Menor tempo em </w:t>
      </w:r>
      <w:r w:rsidR="001F7C16" w:rsidRPr="00000548">
        <w:rPr>
          <w:rFonts w:ascii="Arial" w:hAnsi="Arial" w:cs="Arial"/>
          <w:sz w:val="24"/>
          <w:szCs w:val="24"/>
        </w:rPr>
        <w:t>análise</w:t>
      </w:r>
      <w:r w:rsidRPr="00000548">
        <w:rPr>
          <w:rFonts w:ascii="Arial" w:hAnsi="Arial" w:cs="Arial"/>
          <w:sz w:val="24"/>
          <w:szCs w:val="24"/>
        </w:rPr>
        <w:t xml:space="preserve"> de carteira</w:t>
      </w:r>
    </w:p>
    <w:p w:rsidR="00412519" w:rsidRPr="00412519" w:rsidRDefault="001F7C16" w:rsidP="0041251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0548">
        <w:rPr>
          <w:rFonts w:ascii="Arial" w:hAnsi="Arial" w:cs="Arial"/>
          <w:sz w:val="24"/>
          <w:szCs w:val="24"/>
        </w:rPr>
        <w:t>Cálculos</w:t>
      </w:r>
      <w:r w:rsidR="00000548" w:rsidRPr="00000548">
        <w:rPr>
          <w:rFonts w:ascii="Arial" w:hAnsi="Arial" w:cs="Arial"/>
          <w:sz w:val="24"/>
          <w:szCs w:val="24"/>
        </w:rPr>
        <w:t xml:space="preserve"> como média de entrega, volume adquirido, tempo de cadastro</w:t>
      </w:r>
    </w:p>
    <w:sectPr w:rsidR="00412519" w:rsidRPr="00412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C09F2"/>
    <w:multiLevelType w:val="hybridMultilevel"/>
    <w:tmpl w:val="999A3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48"/>
    <w:rsid w:val="00000548"/>
    <w:rsid w:val="001F7C16"/>
    <w:rsid w:val="00412519"/>
    <w:rsid w:val="00A3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5168"/>
  <w15:chartTrackingRefBased/>
  <w15:docId w15:val="{E3A4AF98-E716-470C-969D-AF74E547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JoÒo Victor da Silva Matos</dc:creator>
  <cp:keywords/>
  <dc:description/>
  <cp:lastModifiedBy>Vitor Hugo Guerra</cp:lastModifiedBy>
  <cp:revision>3</cp:revision>
  <dcterms:created xsi:type="dcterms:W3CDTF">2020-02-12T23:01:00Z</dcterms:created>
  <dcterms:modified xsi:type="dcterms:W3CDTF">2020-05-16T19:31:00Z</dcterms:modified>
</cp:coreProperties>
</file>