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FAF1" w14:textId="77777777" w:rsidR="00E67DC6" w:rsidRDefault="00F96B70">
      <w:pPr>
        <w:spacing w:before="240" w:after="120"/>
        <w:jc w:val="center"/>
      </w:pPr>
      <w:r>
        <w:rPr>
          <w:b/>
          <w:bCs/>
          <w:color w:val="1A2B5E"/>
          <w:sz w:val="36"/>
          <w:szCs w:val="36"/>
        </w:rPr>
        <w:t xml:space="preserve">Roteiro de </w:t>
      </w:r>
      <w:proofErr w:type="spellStart"/>
      <w:r>
        <w:rPr>
          <w:b/>
          <w:bCs/>
          <w:color w:val="1A2B5E"/>
          <w:sz w:val="36"/>
          <w:szCs w:val="36"/>
        </w:rPr>
        <w:t>Apresentacao</w:t>
      </w:r>
      <w:proofErr w:type="spellEnd"/>
    </w:p>
    <w:p w14:paraId="564BFAF2" w14:textId="77777777" w:rsidR="00E67DC6" w:rsidRDefault="00F96B70">
      <w:pPr>
        <w:spacing w:after="80"/>
        <w:jc w:val="center"/>
      </w:pPr>
      <w:proofErr w:type="spellStart"/>
      <w:r>
        <w:rPr>
          <w:color w:val="64748B"/>
          <w:sz w:val="22"/>
          <w:szCs w:val="22"/>
        </w:rPr>
        <w:t>Previsao</w:t>
      </w:r>
      <w:proofErr w:type="spellEnd"/>
      <w:r>
        <w:rPr>
          <w:color w:val="64748B"/>
          <w:sz w:val="22"/>
          <w:szCs w:val="22"/>
        </w:rPr>
        <w:t xml:space="preserve"> de Vendas com Series Temporais — </w:t>
      </w:r>
      <w:proofErr w:type="spellStart"/>
      <w:r>
        <w:rPr>
          <w:color w:val="64748B"/>
          <w:sz w:val="22"/>
          <w:szCs w:val="22"/>
        </w:rPr>
        <w:t>Dataset</w:t>
      </w:r>
      <w:proofErr w:type="spellEnd"/>
      <w:r>
        <w:rPr>
          <w:color w:val="64748B"/>
          <w:sz w:val="22"/>
          <w:szCs w:val="22"/>
        </w:rPr>
        <w:t xml:space="preserve"> </w:t>
      </w:r>
      <w:proofErr w:type="spellStart"/>
      <w:r>
        <w:rPr>
          <w:color w:val="64748B"/>
          <w:sz w:val="22"/>
          <w:szCs w:val="22"/>
        </w:rPr>
        <w:t>Amazon</w:t>
      </w:r>
      <w:proofErr w:type="spellEnd"/>
    </w:p>
    <w:p w14:paraId="564BFAF3" w14:textId="77777777" w:rsidR="00E67DC6" w:rsidRDefault="00F96B70">
      <w:pPr>
        <w:spacing w:after="480"/>
        <w:jc w:val="center"/>
      </w:pPr>
      <w:r>
        <w:rPr>
          <w:color w:val="64748B"/>
          <w:sz w:val="20"/>
          <w:szCs w:val="20"/>
        </w:rPr>
        <w:t xml:space="preserve">Projeto Aplicado IV — Vitor </w:t>
      </w:r>
      <w:proofErr w:type="spellStart"/>
      <w:r>
        <w:rPr>
          <w:color w:val="64748B"/>
          <w:sz w:val="20"/>
          <w:szCs w:val="20"/>
        </w:rPr>
        <w:t>Assuncao</w:t>
      </w:r>
      <w:proofErr w:type="spellEnd"/>
      <w:r>
        <w:rPr>
          <w:color w:val="64748B"/>
          <w:sz w:val="20"/>
          <w:szCs w:val="20"/>
        </w:rPr>
        <w:t xml:space="preserve"> Rocha — RA 10440984</w:t>
      </w:r>
    </w:p>
    <w:p w14:paraId="564BFAF4" w14:textId="77777777" w:rsidR="00E67DC6" w:rsidRDefault="00F96B70">
      <w:pPr>
        <w:pBdr>
          <w:bottom w:val="single" w:sz="4" w:space="0" w:color="E2E8F0"/>
        </w:pBdr>
        <w:spacing w:after="480"/>
      </w:pPr>
      <w:proofErr w:type="spellStart"/>
      <w:r>
        <w:rPr>
          <w:i/>
          <w:iCs/>
          <w:color w:val="64748B"/>
          <w:sz w:val="18"/>
          <w:szCs w:val="18"/>
        </w:rPr>
        <w:t>Duracao</w:t>
      </w:r>
      <w:proofErr w:type="spellEnd"/>
      <w:r>
        <w:rPr>
          <w:i/>
          <w:iCs/>
          <w:color w:val="64748B"/>
          <w:sz w:val="18"/>
          <w:szCs w:val="18"/>
        </w:rPr>
        <w:t xml:space="preserve"> estimada: 15 a 20 </w:t>
      </w:r>
      <w:proofErr w:type="gramStart"/>
      <w:r>
        <w:rPr>
          <w:i/>
          <w:iCs/>
          <w:color w:val="64748B"/>
          <w:sz w:val="18"/>
          <w:szCs w:val="18"/>
        </w:rPr>
        <w:t>minutos  |</w:t>
      </w:r>
      <w:proofErr w:type="gramEnd"/>
      <w:r>
        <w:rPr>
          <w:i/>
          <w:iCs/>
          <w:color w:val="64748B"/>
          <w:sz w:val="18"/>
          <w:szCs w:val="18"/>
        </w:rPr>
        <w:t xml:space="preserve">  Dica: fale com calma, pausas de 2 a 3 segundos entre </w:t>
      </w:r>
      <w:proofErr w:type="spellStart"/>
      <w:r>
        <w:rPr>
          <w:i/>
          <w:iCs/>
          <w:color w:val="64748B"/>
          <w:sz w:val="18"/>
          <w:szCs w:val="18"/>
        </w:rPr>
        <w:t>topicos</w:t>
      </w:r>
      <w:proofErr w:type="spellEnd"/>
      <w:r>
        <w:rPr>
          <w:i/>
          <w:iCs/>
          <w:color w:val="64748B"/>
          <w:sz w:val="18"/>
          <w:szCs w:val="18"/>
        </w:rPr>
        <w:t xml:space="preserve"> passam </w:t>
      </w:r>
      <w:proofErr w:type="spellStart"/>
      <w:r>
        <w:rPr>
          <w:i/>
          <w:iCs/>
          <w:color w:val="64748B"/>
          <w:sz w:val="18"/>
          <w:szCs w:val="18"/>
        </w:rPr>
        <w:t>seguranca</w:t>
      </w:r>
      <w:proofErr w:type="spellEnd"/>
      <w:r>
        <w:rPr>
          <w:i/>
          <w:iCs/>
          <w:color w:val="64748B"/>
          <w:sz w:val="18"/>
          <w:szCs w:val="18"/>
        </w:rPr>
        <w:t>.</w:t>
      </w:r>
    </w:p>
    <w:p w14:paraId="564BFAF5" w14:textId="77777777" w:rsidR="00E67DC6" w:rsidRDefault="00F96B70">
      <w:pPr>
        <w:pStyle w:val="Ttulo1"/>
      </w:pPr>
      <w:r>
        <w:t>Slide 1 — Capa</w:t>
      </w:r>
    </w:p>
    <w:p w14:paraId="564BFAF6" w14:textId="77777777" w:rsidR="00E67DC6" w:rsidRDefault="00F96B70">
      <w:pPr>
        <w:spacing w:after="240"/>
      </w:pPr>
      <w:r>
        <w:t xml:space="preserve">Bom dia a todos. Meu nome e Vitor </w:t>
      </w:r>
      <w:proofErr w:type="spellStart"/>
      <w:r>
        <w:t>Assuncao</w:t>
      </w:r>
      <w:proofErr w:type="spellEnd"/>
      <w:r>
        <w:t xml:space="preserve"> Rocha, RA 10440984, e hoje vou apresentar o meu Projeto Aplicado IV, desenvolvido no curso de </w:t>
      </w:r>
      <w:proofErr w:type="spellStart"/>
      <w:r>
        <w:t>Ciencia</w:t>
      </w:r>
      <w:proofErr w:type="spellEnd"/>
      <w:r>
        <w:t xml:space="preserve"> de Dados </w:t>
      </w:r>
      <w:proofErr w:type="spellStart"/>
      <w:r>
        <w:t>EaD</w:t>
      </w:r>
      <w:proofErr w:type="spellEnd"/>
      <w:r>
        <w:t xml:space="preserve"> da Universidade Presbiteriana Mackenzie.</w:t>
      </w:r>
    </w:p>
    <w:p w14:paraId="564BFAF7" w14:textId="27D04376" w:rsidR="00E67DC6" w:rsidRDefault="00F96B70">
      <w:pPr>
        <w:spacing w:after="240"/>
      </w:pPr>
      <w:r>
        <w:t xml:space="preserve">O projeto tem como tema </w:t>
      </w:r>
      <w:proofErr w:type="spellStart"/>
      <w:r>
        <w:t>Previsao</w:t>
      </w:r>
      <w:proofErr w:type="spellEnd"/>
      <w:r>
        <w:t xml:space="preserve"> de Vendas com Series Temporais, usando um </w:t>
      </w:r>
      <w:proofErr w:type="spellStart"/>
      <w:r>
        <w:t>dataset</w:t>
      </w:r>
      <w:proofErr w:type="spellEnd"/>
      <w:r>
        <w:t xml:space="preserve"> </w:t>
      </w:r>
      <w:r w:rsidR="0069218D">
        <w:t xml:space="preserve">retirado do </w:t>
      </w:r>
      <w:r w:rsidR="00AA21AD">
        <w:t xml:space="preserve">site </w:t>
      </w:r>
      <w:proofErr w:type="spellStart"/>
      <w:r w:rsidR="0069218D">
        <w:t>kaglle</w:t>
      </w:r>
      <w:proofErr w:type="spellEnd"/>
      <w:r>
        <w:t xml:space="preserve"> de vendas da </w:t>
      </w:r>
      <w:proofErr w:type="spellStart"/>
      <w:r>
        <w:t>Amazon</w:t>
      </w:r>
      <w:proofErr w:type="spellEnd"/>
      <w:r>
        <w:t xml:space="preserve">. A ideia central e comparar dois modelos preditivos — o ARIMA e o </w:t>
      </w:r>
      <w:proofErr w:type="spellStart"/>
      <w:r>
        <w:t>Prophet</w:t>
      </w:r>
      <w:proofErr w:type="spellEnd"/>
      <w:r>
        <w:t xml:space="preserve"> — e entender qual deles performa melhor para prever o faturamento semanal de uma </w:t>
      </w:r>
      <w:proofErr w:type="spellStart"/>
      <w:r>
        <w:t>operacao</w:t>
      </w:r>
      <w:proofErr w:type="spellEnd"/>
      <w:r>
        <w:t xml:space="preserve"> de e-commerce.</w:t>
      </w:r>
    </w:p>
    <w:p w14:paraId="564BFAF8" w14:textId="77777777" w:rsidR="00E67DC6" w:rsidRDefault="00F96B70">
      <w:pPr>
        <w:pStyle w:val="Ttulo1"/>
      </w:pPr>
      <w:r>
        <w:t>Slide 2 — Agenda</w:t>
      </w:r>
    </w:p>
    <w:p w14:paraId="564BFAF9" w14:textId="77777777" w:rsidR="00E67DC6" w:rsidRDefault="00F96B70">
      <w:pPr>
        <w:spacing w:after="240"/>
      </w:pPr>
      <w:r>
        <w:t xml:space="preserve">Antes de </w:t>
      </w:r>
      <w:proofErr w:type="spellStart"/>
      <w:r>
        <w:t>comecar</w:t>
      </w:r>
      <w:proofErr w:type="spellEnd"/>
      <w:r>
        <w:t xml:space="preserve">, vou passar rapidamente pela agenda de hoje para </w:t>
      </w:r>
      <w:proofErr w:type="spellStart"/>
      <w:r>
        <w:t>voces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saberem o que vem pela frente.</w:t>
      </w:r>
    </w:p>
    <w:p w14:paraId="564BFAFA" w14:textId="77777777" w:rsidR="00E67DC6" w:rsidRDefault="00F96B70">
      <w:pPr>
        <w:spacing w:after="240"/>
      </w:pPr>
      <w:r>
        <w:t xml:space="preserve">Vamos </w:t>
      </w:r>
      <w:proofErr w:type="spellStart"/>
      <w:r>
        <w:t>comecar</w:t>
      </w:r>
      <w:proofErr w:type="spellEnd"/>
      <w:r>
        <w:t xml:space="preserve"> pelo contexto do problema — por que prever vendas e relevante. Depois apresento o </w:t>
      </w:r>
      <w:proofErr w:type="spellStart"/>
      <w:r>
        <w:t>dataset</w:t>
      </w:r>
      <w:proofErr w:type="spellEnd"/>
      <w:r>
        <w:t xml:space="preserve"> utilizado, o pipeline da </w:t>
      </w:r>
      <w:proofErr w:type="spellStart"/>
      <w:r>
        <w:t>solucao</w:t>
      </w:r>
      <w:proofErr w:type="spellEnd"/>
      <w:r>
        <w:t xml:space="preserve"> com as seis etapas do projeto, a </w:t>
      </w:r>
      <w:proofErr w:type="gramStart"/>
      <w:r>
        <w:t>analise</w:t>
      </w:r>
      <w:proofErr w:type="gramEnd"/>
      <w:r>
        <w:t xml:space="preserve"> </w:t>
      </w:r>
      <w:proofErr w:type="spellStart"/>
      <w:r>
        <w:t>exploratoria</w:t>
      </w:r>
      <w:proofErr w:type="spellEnd"/>
      <w:r>
        <w:t xml:space="preserve"> e o </w:t>
      </w:r>
      <w:proofErr w:type="spellStart"/>
      <w:r>
        <w:t>preprocessamento</w:t>
      </w:r>
      <w:proofErr w:type="spellEnd"/>
      <w:r>
        <w:t xml:space="preserve"> dos dados, os dois modelos preditivos que treinei, e por fim os resultados, </w:t>
      </w:r>
      <w:proofErr w:type="spellStart"/>
      <w:r>
        <w:t>conclusoes</w:t>
      </w:r>
      <w:proofErr w:type="spellEnd"/>
      <w:r>
        <w:t xml:space="preserve"> e </w:t>
      </w:r>
      <w:proofErr w:type="spellStart"/>
      <w:r>
        <w:t>proximos</w:t>
      </w:r>
      <w:proofErr w:type="spellEnd"/>
      <w:r>
        <w:t xml:space="preserve"> passos.</w:t>
      </w:r>
    </w:p>
    <w:p w14:paraId="564BFAFB" w14:textId="77777777" w:rsidR="00E67DC6" w:rsidRDefault="00F96B70">
      <w:pPr>
        <w:pStyle w:val="Ttulo1"/>
      </w:pPr>
      <w:r>
        <w:t>Slide 3 — Contexto e Problema</w:t>
      </w:r>
    </w:p>
    <w:p w14:paraId="564BFAFC" w14:textId="77777777" w:rsidR="00E67DC6" w:rsidRDefault="00F96B70">
      <w:pPr>
        <w:spacing w:after="240"/>
      </w:pPr>
      <w:r>
        <w:t xml:space="preserve">Por que </w:t>
      </w:r>
      <w:proofErr w:type="spellStart"/>
      <w:r>
        <w:t>previsao</w:t>
      </w:r>
      <w:proofErr w:type="spellEnd"/>
      <w:r>
        <w:t xml:space="preserve"> de vendas e importante? No e-commerce, especialmente em uma </w:t>
      </w:r>
      <w:proofErr w:type="spellStart"/>
      <w:r>
        <w:t>operacao</w:t>
      </w:r>
      <w:proofErr w:type="spellEnd"/>
      <w:r>
        <w:t xml:space="preserve"> do porte da </w:t>
      </w:r>
      <w:proofErr w:type="spellStart"/>
      <w:r>
        <w:t>Amazon</w:t>
      </w:r>
      <w:proofErr w:type="spellEnd"/>
      <w:r>
        <w:t xml:space="preserve">, saber quanto </w:t>
      </w:r>
      <w:proofErr w:type="spellStart"/>
      <w:r>
        <w:t>voce</w:t>
      </w:r>
      <w:proofErr w:type="spellEnd"/>
      <w:r>
        <w:t xml:space="preserve"> vai vender nas </w:t>
      </w:r>
      <w:proofErr w:type="spellStart"/>
      <w:r>
        <w:t>proximas</w:t>
      </w:r>
      <w:proofErr w:type="spellEnd"/>
      <w:r>
        <w:t xml:space="preserve"> semanas e fundamental.</w:t>
      </w:r>
    </w:p>
    <w:p w14:paraId="564BFAFD" w14:textId="77777777" w:rsidR="00E67DC6" w:rsidRDefault="00F96B70">
      <w:pPr>
        <w:spacing w:after="240"/>
      </w:pPr>
      <w:r>
        <w:t xml:space="preserve">Se </w:t>
      </w:r>
      <w:proofErr w:type="spellStart"/>
      <w:r>
        <w:t>voce</w:t>
      </w:r>
      <w:proofErr w:type="spellEnd"/>
      <w:r>
        <w:t xml:space="preserve"> subestima a demanda, fica sem estoque e perde venda. Se superestima, imobiliza capital em mercadoria parada. </w:t>
      </w:r>
      <w:proofErr w:type="spellStart"/>
      <w:r>
        <w:t>Alem</w:t>
      </w:r>
      <w:proofErr w:type="spellEnd"/>
      <w:r>
        <w:t xml:space="preserve"> disso, afeta diretamente o planejamento </w:t>
      </w:r>
      <w:proofErr w:type="spellStart"/>
      <w:r>
        <w:t>logistico</w:t>
      </w:r>
      <w:proofErr w:type="spellEnd"/>
      <w:r>
        <w:t xml:space="preserve">, a </w:t>
      </w:r>
      <w:proofErr w:type="spellStart"/>
      <w:r>
        <w:t>alocacao</w:t>
      </w:r>
      <w:proofErr w:type="spellEnd"/>
      <w:r>
        <w:t xml:space="preserve"> de equipes e as </w:t>
      </w:r>
      <w:proofErr w:type="spellStart"/>
      <w:r>
        <w:t>estrategias</w:t>
      </w:r>
      <w:proofErr w:type="spellEnd"/>
      <w:r>
        <w:t xml:space="preserve"> comerciais.</w:t>
      </w:r>
    </w:p>
    <w:p w14:paraId="564BFAFE" w14:textId="77777777" w:rsidR="00E67DC6" w:rsidRDefault="00F96B70">
      <w:pPr>
        <w:spacing w:after="240"/>
      </w:pPr>
      <w:r>
        <w:t xml:space="preserve">O projeto trabalha com cem mil pedidos, vinte </w:t>
      </w:r>
      <w:proofErr w:type="spellStart"/>
      <w:r>
        <w:t>variaveis</w:t>
      </w:r>
      <w:proofErr w:type="spellEnd"/>
      <w:r>
        <w:t xml:space="preserve">, dois anos de </w:t>
      </w:r>
      <w:proofErr w:type="spellStart"/>
      <w:r>
        <w:t>historico</w:t>
      </w:r>
      <w:proofErr w:type="spellEnd"/>
      <w:r>
        <w:t xml:space="preserve"> — 2022 e 2023 — e aplica dois modelos de series temporais para resolver esse problema.</w:t>
      </w:r>
    </w:p>
    <w:p w14:paraId="564BFAFF" w14:textId="77777777" w:rsidR="00E67DC6" w:rsidRDefault="00F96B70">
      <w:pPr>
        <w:pStyle w:val="Ttulo1"/>
      </w:pPr>
      <w:r>
        <w:t xml:space="preserve">Slide 4 —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Amazon</w:t>
      </w:r>
      <w:proofErr w:type="spellEnd"/>
    </w:p>
    <w:p w14:paraId="564BFB00" w14:textId="77777777" w:rsidR="00E67DC6" w:rsidRDefault="00F96B70">
      <w:pPr>
        <w:spacing w:after="240"/>
      </w:pPr>
      <w:r>
        <w:t xml:space="preserve">O </w:t>
      </w:r>
      <w:proofErr w:type="spellStart"/>
      <w:r>
        <w:t>dataset</w:t>
      </w:r>
      <w:proofErr w:type="spellEnd"/>
      <w:r>
        <w:t xml:space="preserve"> que utilizei esta </w:t>
      </w:r>
      <w:proofErr w:type="spellStart"/>
      <w:r>
        <w:t>disponivel</w:t>
      </w:r>
      <w:proofErr w:type="spellEnd"/>
      <w:r>
        <w:t xml:space="preserve"> publicamente no </w:t>
      </w:r>
      <w:proofErr w:type="spellStart"/>
      <w:r>
        <w:t>Kaggle</w:t>
      </w:r>
      <w:proofErr w:type="spellEnd"/>
      <w:r>
        <w:t xml:space="preserve"> e simula uma </w:t>
      </w:r>
      <w:proofErr w:type="spellStart"/>
      <w:r>
        <w:t>operacao</w:t>
      </w:r>
      <w:proofErr w:type="spellEnd"/>
      <w:r>
        <w:t xml:space="preserve"> de e-commerce da </w:t>
      </w:r>
      <w:proofErr w:type="spellStart"/>
      <w:r>
        <w:t>Amazon</w:t>
      </w:r>
      <w:proofErr w:type="spellEnd"/>
      <w:r>
        <w:t xml:space="preserve">. </w:t>
      </w:r>
      <w:proofErr w:type="spellStart"/>
      <w:r>
        <w:t>Sao</w:t>
      </w:r>
      <w:proofErr w:type="spellEnd"/>
      <w:r>
        <w:t xml:space="preserve"> cem mil pedidos registrados ao longo de 2022 e 2023.</w:t>
      </w:r>
    </w:p>
    <w:p w14:paraId="564BFB01" w14:textId="77777777" w:rsidR="00E67DC6" w:rsidRDefault="00F96B70">
      <w:pPr>
        <w:spacing w:after="240"/>
      </w:pPr>
      <w:r>
        <w:t xml:space="preserve">As colunas mais relevantes para o projeto foram </w:t>
      </w:r>
      <w:proofErr w:type="spellStart"/>
      <w:r>
        <w:t>OrderDate</w:t>
      </w:r>
      <w:proofErr w:type="spellEnd"/>
      <w:r>
        <w:t xml:space="preserve"> — a data do pedido —, </w:t>
      </w:r>
      <w:proofErr w:type="spellStart"/>
      <w:r>
        <w:t>TotalAmount</w:t>
      </w:r>
      <w:proofErr w:type="spellEnd"/>
      <w:r>
        <w:t xml:space="preserve"> — o valor total da venda —, </w:t>
      </w:r>
      <w:proofErr w:type="spellStart"/>
      <w:r>
        <w:t>Category</w:t>
      </w:r>
      <w:proofErr w:type="spellEnd"/>
      <w:r>
        <w:t xml:space="preserve">, Status e </w:t>
      </w:r>
      <w:proofErr w:type="spellStart"/>
      <w:r>
        <w:t>PaymentMethod</w:t>
      </w:r>
      <w:proofErr w:type="spellEnd"/>
      <w:r>
        <w:t xml:space="preserve">. A </w:t>
      </w:r>
      <w:proofErr w:type="spellStart"/>
      <w:r>
        <w:t>variavel</w:t>
      </w:r>
      <w:proofErr w:type="spellEnd"/>
      <w:r>
        <w:t xml:space="preserve">-alvo que usamos para prever e o </w:t>
      </w:r>
      <w:proofErr w:type="spellStart"/>
      <w:r>
        <w:t>TotalAmount</w:t>
      </w:r>
      <w:proofErr w:type="spellEnd"/>
      <w:r>
        <w:t xml:space="preserve"> agregado semanalmente.</w:t>
      </w:r>
    </w:p>
    <w:p w14:paraId="564BFB02" w14:textId="77777777" w:rsidR="00E67DC6" w:rsidRDefault="00F96B70">
      <w:pPr>
        <w:spacing w:after="240"/>
      </w:pPr>
      <w:r>
        <w:lastRenderedPageBreak/>
        <w:t xml:space="preserve">Uma </w:t>
      </w:r>
      <w:proofErr w:type="spellStart"/>
      <w:r>
        <w:t>observacao</w:t>
      </w:r>
      <w:proofErr w:type="spellEnd"/>
      <w:r>
        <w:t xml:space="preserve"> importante: o </w:t>
      </w:r>
      <w:proofErr w:type="spellStart"/>
      <w:r>
        <w:t>dataset</w:t>
      </w:r>
      <w:proofErr w:type="spellEnd"/>
      <w:r>
        <w:t xml:space="preserve"> e </w:t>
      </w:r>
      <w:proofErr w:type="spellStart"/>
      <w:r>
        <w:t>sintetico</w:t>
      </w:r>
      <w:proofErr w:type="spellEnd"/>
      <w:r>
        <w:t xml:space="preserve">, o que significa que ele foi gerado artificialmente. Isso introduz algumas </w:t>
      </w:r>
      <w:proofErr w:type="spellStart"/>
      <w:r>
        <w:t>inconsistencias</w:t>
      </w:r>
      <w:proofErr w:type="spellEnd"/>
      <w:r>
        <w:t xml:space="preserve"> que vou mostrar na </w:t>
      </w:r>
      <w:proofErr w:type="spellStart"/>
      <w:r>
        <w:t>proxima</w:t>
      </w:r>
      <w:proofErr w:type="spellEnd"/>
      <w:r>
        <w:t xml:space="preserve"> </w:t>
      </w:r>
      <w:proofErr w:type="spellStart"/>
      <w:r>
        <w:t>secao</w:t>
      </w:r>
      <w:proofErr w:type="spellEnd"/>
      <w:r>
        <w:t>.</w:t>
      </w:r>
    </w:p>
    <w:p w14:paraId="564BFB03" w14:textId="77777777" w:rsidR="00E67DC6" w:rsidRDefault="00F96B70">
      <w:pPr>
        <w:pStyle w:val="Ttulo1"/>
      </w:pPr>
      <w:r>
        <w:t xml:space="preserve">Slide 5 — Pipeline da </w:t>
      </w:r>
      <w:proofErr w:type="spellStart"/>
      <w:r>
        <w:t>Solucao</w:t>
      </w:r>
      <w:proofErr w:type="spellEnd"/>
    </w:p>
    <w:p w14:paraId="564BFB04" w14:textId="77777777" w:rsidR="00E67DC6" w:rsidRDefault="00F96B70">
      <w:pPr>
        <w:spacing w:after="240"/>
      </w:pPr>
      <w:r>
        <w:t xml:space="preserve">O projeto foi estruturado em seis etapas sequenciais, que </w:t>
      </w:r>
      <w:proofErr w:type="spellStart"/>
      <w:r>
        <w:t>voces</w:t>
      </w:r>
      <w:proofErr w:type="spellEnd"/>
      <w:r>
        <w:t xml:space="preserve"> podem ver nesse pipeline.</w:t>
      </w:r>
    </w:p>
    <w:p w14:paraId="564BFB05" w14:textId="77777777" w:rsidR="00E67DC6" w:rsidRDefault="00F96B70">
      <w:pPr>
        <w:spacing w:after="240"/>
      </w:pPr>
      <w:proofErr w:type="spellStart"/>
      <w:r>
        <w:t>Comecamos</w:t>
      </w:r>
      <w:proofErr w:type="spellEnd"/>
      <w:r>
        <w:t xml:space="preserve"> com a coleta e carregamento dos dados. Depois fizemos a </w:t>
      </w:r>
      <w:proofErr w:type="gramStart"/>
      <w:r>
        <w:t>analise</w:t>
      </w:r>
      <w:proofErr w:type="gramEnd"/>
      <w:r>
        <w:t xml:space="preserve"> </w:t>
      </w:r>
      <w:proofErr w:type="spellStart"/>
      <w:r>
        <w:t>exploratoria</w:t>
      </w:r>
      <w:proofErr w:type="spellEnd"/>
      <w:r>
        <w:t xml:space="preserve"> para entender os </w:t>
      </w:r>
      <w:proofErr w:type="spellStart"/>
      <w:r>
        <w:t>padroes</w:t>
      </w:r>
      <w:proofErr w:type="spellEnd"/>
      <w:r>
        <w:t xml:space="preserve">. Na terceira etapa, </w:t>
      </w:r>
      <w:proofErr w:type="spellStart"/>
      <w:r>
        <w:t>preprocessamos</w:t>
      </w:r>
      <w:proofErr w:type="spellEnd"/>
      <w:r>
        <w:t xml:space="preserve"> os dados — </w:t>
      </w:r>
      <w:proofErr w:type="spellStart"/>
      <w:r>
        <w:t>conversao</w:t>
      </w:r>
      <w:proofErr w:type="spellEnd"/>
      <w:r>
        <w:t xml:space="preserve"> de datas, </w:t>
      </w:r>
      <w:proofErr w:type="spellStart"/>
      <w:r>
        <w:t>agregacao</w:t>
      </w:r>
      <w:proofErr w:type="spellEnd"/>
      <w:r>
        <w:t xml:space="preserve">, teste de </w:t>
      </w:r>
      <w:proofErr w:type="spellStart"/>
      <w:r>
        <w:t>estacionariedade</w:t>
      </w:r>
      <w:proofErr w:type="spellEnd"/>
      <w:r>
        <w:t xml:space="preserve"> e </w:t>
      </w:r>
      <w:proofErr w:type="spellStart"/>
      <w:r>
        <w:t>divisao</w:t>
      </w:r>
      <w:proofErr w:type="spellEnd"/>
      <w:r>
        <w:t xml:space="preserve"> treino-teste.</w:t>
      </w:r>
    </w:p>
    <w:p w14:paraId="564BFB06" w14:textId="77777777" w:rsidR="00E67DC6" w:rsidRDefault="00F96B70">
      <w:pPr>
        <w:spacing w:after="240"/>
      </w:pPr>
      <w:r>
        <w:t xml:space="preserve">As etapas quatro e cinco </w:t>
      </w:r>
      <w:proofErr w:type="spellStart"/>
      <w:r>
        <w:t>sao</w:t>
      </w:r>
      <w:proofErr w:type="spellEnd"/>
      <w:r>
        <w:t xml:space="preserve"> os modelos em si — ARIMA e </w:t>
      </w:r>
      <w:proofErr w:type="spellStart"/>
      <w:r>
        <w:t>Prophet</w:t>
      </w:r>
      <w:proofErr w:type="spellEnd"/>
      <w:r>
        <w:t xml:space="preserve">, desenvolvidos em paralelo. E a etapa seis e a </w:t>
      </w:r>
      <w:proofErr w:type="spellStart"/>
      <w:r>
        <w:t>avaliacao</w:t>
      </w:r>
      <w:proofErr w:type="spellEnd"/>
      <w:r>
        <w:t xml:space="preserve"> comparativa, onde calculamos MAE, RMSE e MAPE e geramos as </w:t>
      </w:r>
      <w:proofErr w:type="spellStart"/>
      <w:r>
        <w:t>previsoes</w:t>
      </w:r>
      <w:proofErr w:type="spellEnd"/>
      <w:r>
        <w:t xml:space="preserve"> futuras.</w:t>
      </w:r>
    </w:p>
    <w:p w14:paraId="564BFB07" w14:textId="77777777" w:rsidR="00E67DC6" w:rsidRDefault="00F96B70">
      <w:pPr>
        <w:pStyle w:val="Ttulo1"/>
      </w:pPr>
      <w:r>
        <w:t xml:space="preserve">Slide 6 — EDA e </w:t>
      </w:r>
      <w:proofErr w:type="spellStart"/>
      <w:proofErr w:type="gramStart"/>
      <w:r>
        <w:t>Pre-processamento</w:t>
      </w:r>
      <w:proofErr w:type="spellEnd"/>
      <w:proofErr w:type="gramEnd"/>
    </w:p>
    <w:p w14:paraId="564BFB08" w14:textId="77777777" w:rsidR="00E67DC6" w:rsidRDefault="00F96B70">
      <w:pPr>
        <w:spacing w:after="240"/>
      </w:pPr>
      <w:r>
        <w:t xml:space="preserve">Na </w:t>
      </w:r>
      <w:proofErr w:type="spellStart"/>
      <w:proofErr w:type="gramStart"/>
      <w:r>
        <w:t>analise</w:t>
      </w:r>
      <w:proofErr w:type="spellEnd"/>
      <w:proofErr w:type="gramEnd"/>
      <w:r>
        <w:t xml:space="preserve"> </w:t>
      </w:r>
      <w:proofErr w:type="spellStart"/>
      <w:r>
        <w:t>exploratoria</w:t>
      </w:r>
      <w:proofErr w:type="spellEnd"/>
      <w:r>
        <w:t xml:space="preserve">, a primeira </w:t>
      </w:r>
      <w:proofErr w:type="spellStart"/>
      <w:r>
        <w:t>constatacao</w:t>
      </w:r>
      <w:proofErr w:type="spellEnd"/>
      <w:r>
        <w:t xml:space="preserve"> foi positiva: 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tem valores nulos nem registros duplicados. </w:t>
      </w:r>
      <w:proofErr w:type="spellStart"/>
      <w:proofErr w:type="gramStart"/>
      <w:r>
        <w:t>Porem</w:t>
      </w:r>
      <w:proofErr w:type="spellEnd"/>
      <w:proofErr w:type="gramEnd"/>
      <w:r>
        <w:t xml:space="preserve">, por ser </w:t>
      </w:r>
      <w:proofErr w:type="spellStart"/>
      <w:r>
        <w:t>sintetico</w:t>
      </w:r>
      <w:proofErr w:type="spellEnd"/>
      <w:r>
        <w:t xml:space="preserve">, encontramos duas </w:t>
      </w:r>
      <w:proofErr w:type="spellStart"/>
      <w:r>
        <w:t>inconsistencias</w:t>
      </w:r>
      <w:proofErr w:type="spellEnd"/>
      <w:r>
        <w:t xml:space="preserve"> interessantes.</w:t>
      </w:r>
    </w:p>
    <w:p w14:paraId="564BFB09" w14:textId="77777777" w:rsidR="00E67DC6" w:rsidRDefault="00F96B70">
      <w:pPr>
        <w:spacing w:after="240"/>
      </w:pPr>
      <w:r>
        <w:t xml:space="preserve">A primeira e uma anomalia </w:t>
      </w:r>
      <w:proofErr w:type="spellStart"/>
      <w:r>
        <w:t>geografica</w:t>
      </w:r>
      <w:proofErr w:type="spellEnd"/>
      <w:r>
        <w:t xml:space="preserve">: registros com o estado 'DC' vinculados ao </w:t>
      </w:r>
      <w:proofErr w:type="gramStart"/>
      <w:r>
        <w:t>pais</w:t>
      </w:r>
      <w:proofErr w:type="gramEnd"/>
      <w:r>
        <w:t xml:space="preserve"> '</w:t>
      </w:r>
      <w:proofErr w:type="spellStart"/>
      <w:r>
        <w:t>India</w:t>
      </w:r>
      <w:proofErr w:type="spellEnd"/>
      <w:r>
        <w:t xml:space="preserve">', o que </w:t>
      </w:r>
      <w:proofErr w:type="spellStart"/>
      <w:r>
        <w:t>nao</w:t>
      </w:r>
      <w:proofErr w:type="spellEnd"/>
      <w:r>
        <w:t xml:space="preserve"> faz sentido — DC e Washington D.C., nos Estados Unidos. A segunda e uma anomalia de categoria: produtos do tipo Drone classificados como Books. Isso revela ruido na rotulagem, </w:t>
      </w:r>
      <w:proofErr w:type="spellStart"/>
      <w:r>
        <w:t>tipico</w:t>
      </w:r>
      <w:proofErr w:type="spellEnd"/>
      <w:r>
        <w:t xml:space="preserve"> de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sinteticos</w:t>
      </w:r>
      <w:proofErr w:type="spellEnd"/>
      <w:r>
        <w:t>.</w:t>
      </w:r>
    </w:p>
    <w:p w14:paraId="564BFB0A" w14:textId="77777777" w:rsidR="00E67DC6" w:rsidRDefault="00F96B70">
      <w:pPr>
        <w:spacing w:after="240"/>
      </w:pPr>
      <w:r>
        <w:t xml:space="preserve">Para a modelagem, adotamos a serie semanal como granularidade principal — 104 semanas de dados. A </w:t>
      </w:r>
      <w:proofErr w:type="spellStart"/>
      <w:r>
        <w:t>decomposicao</w:t>
      </w:r>
      <w:proofErr w:type="spellEnd"/>
      <w:r>
        <w:t xml:space="preserve"> da </w:t>
      </w:r>
      <w:proofErr w:type="spellStart"/>
      <w:r>
        <w:t>serie</w:t>
      </w:r>
      <w:proofErr w:type="spellEnd"/>
      <w:r>
        <w:t xml:space="preserve"> revelou uma tendencia de crescimento ao longo dos dois anos. O teste ADF confirmou que a </w:t>
      </w:r>
      <w:proofErr w:type="spellStart"/>
      <w:r>
        <w:t>serie</w:t>
      </w:r>
      <w:proofErr w:type="spellEnd"/>
      <w:r>
        <w:t xml:space="preserve"> original </w:t>
      </w:r>
      <w:proofErr w:type="spellStart"/>
      <w:r>
        <w:t>nao</w:t>
      </w:r>
      <w:proofErr w:type="spellEnd"/>
      <w:r>
        <w:t xml:space="preserve"> e estacionaria, e </w:t>
      </w:r>
      <w:proofErr w:type="spellStart"/>
      <w:proofErr w:type="gramStart"/>
      <w:r>
        <w:t>apos</w:t>
      </w:r>
      <w:proofErr w:type="spellEnd"/>
      <w:proofErr w:type="gramEnd"/>
      <w:r>
        <w:t xml:space="preserve"> a primeira </w:t>
      </w:r>
      <w:proofErr w:type="spellStart"/>
      <w:r>
        <w:t>diferenca</w:t>
      </w:r>
      <w:proofErr w:type="spellEnd"/>
      <w:r>
        <w:t xml:space="preserve"> ela se tornou estacionaria, validando o </w:t>
      </w:r>
      <w:proofErr w:type="spellStart"/>
      <w:r>
        <w:t>parametro</w:t>
      </w:r>
      <w:proofErr w:type="spellEnd"/>
      <w:r>
        <w:t xml:space="preserve"> </w:t>
      </w:r>
      <w:proofErr w:type="gramStart"/>
      <w:r>
        <w:t>d</w:t>
      </w:r>
      <w:proofErr w:type="gramEnd"/>
      <w:r>
        <w:t xml:space="preserve"> igual a 1 para o ARIMA. Os dados foram divididos em 96 semanas de treino e 8 semanas de teste, correspondentes a novembro e dezembro de 2023.</w:t>
      </w:r>
    </w:p>
    <w:p w14:paraId="564BFB0B" w14:textId="77777777" w:rsidR="00E67DC6" w:rsidRDefault="00F96B70">
      <w:pPr>
        <w:pStyle w:val="Ttulo1"/>
      </w:pPr>
      <w:r>
        <w:t>Slide 7 — Modelo ARIMA</w:t>
      </w:r>
    </w:p>
    <w:p w14:paraId="564BFB0C" w14:textId="77777777" w:rsidR="00E67DC6" w:rsidRDefault="00F96B70">
      <w:pPr>
        <w:spacing w:after="240"/>
      </w:pPr>
      <w:r>
        <w:t xml:space="preserve">O primeiro modelo implementado foi o ARIMA, que serviu como nosso baseline — ou seja, o ponto de </w:t>
      </w:r>
      <w:proofErr w:type="spellStart"/>
      <w:proofErr w:type="gramStart"/>
      <w:r>
        <w:t>referencia</w:t>
      </w:r>
      <w:proofErr w:type="spellEnd"/>
      <w:proofErr w:type="gramEnd"/>
      <w:r>
        <w:t xml:space="preserve"> para </w:t>
      </w:r>
      <w:proofErr w:type="spellStart"/>
      <w:r>
        <w:t>comparacao</w:t>
      </w:r>
      <w:proofErr w:type="spellEnd"/>
      <w:r>
        <w:t>.</w:t>
      </w:r>
    </w:p>
    <w:p w14:paraId="564BFB0D" w14:textId="77777777" w:rsidR="00E67DC6" w:rsidRDefault="00F96B70">
      <w:pPr>
        <w:spacing w:after="240"/>
      </w:pPr>
      <w:r>
        <w:t xml:space="preserve">O ARIMA combina </w:t>
      </w:r>
      <w:proofErr w:type="spellStart"/>
      <w:r>
        <w:t>tres</w:t>
      </w:r>
      <w:proofErr w:type="spellEnd"/>
      <w:r>
        <w:t xml:space="preserve"> componentes: </w:t>
      </w:r>
      <w:proofErr w:type="spellStart"/>
      <w:r>
        <w:t>autoregressao</w:t>
      </w:r>
      <w:proofErr w:type="spellEnd"/>
      <w:r>
        <w:t xml:space="preserve">, </w:t>
      </w:r>
      <w:proofErr w:type="spellStart"/>
      <w:r>
        <w:t>diferenciacao</w:t>
      </w:r>
      <w:proofErr w:type="spellEnd"/>
      <w:r>
        <w:t xml:space="preserve"> e medias moveis, parametrizados por p, d e q. Para encontrar a melhor </w:t>
      </w:r>
      <w:proofErr w:type="spellStart"/>
      <w:r>
        <w:t>combinacao</w:t>
      </w:r>
      <w:proofErr w:type="spellEnd"/>
      <w:r>
        <w:t xml:space="preserve">, fiz um grid </w:t>
      </w:r>
      <w:proofErr w:type="spellStart"/>
      <w:r>
        <w:t>search</w:t>
      </w:r>
      <w:proofErr w:type="spellEnd"/>
      <w:r>
        <w:t xml:space="preserve"> avaliando dezoito </w:t>
      </w:r>
      <w:proofErr w:type="spellStart"/>
      <w:r>
        <w:t>configuracoes</w:t>
      </w:r>
      <w:proofErr w:type="spellEnd"/>
      <w:r>
        <w:t xml:space="preserve"> </w:t>
      </w:r>
      <w:proofErr w:type="spellStart"/>
      <w:r>
        <w:t>possiveis</w:t>
      </w:r>
      <w:proofErr w:type="spellEnd"/>
      <w:r>
        <w:t xml:space="preserve">, selecionando o modelo com menor AIC — o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Informacao</w:t>
      </w:r>
      <w:proofErr w:type="spellEnd"/>
      <w:r>
        <w:t xml:space="preserve"> de </w:t>
      </w:r>
      <w:proofErr w:type="spellStart"/>
      <w:r>
        <w:t>Akaike</w:t>
      </w:r>
      <w:proofErr w:type="spellEnd"/>
      <w:r>
        <w:t>.</w:t>
      </w:r>
    </w:p>
    <w:p w14:paraId="564BFB0E" w14:textId="77777777" w:rsidR="00E67DC6" w:rsidRDefault="00F96B70">
      <w:pPr>
        <w:spacing w:after="240"/>
      </w:pPr>
      <w:proofErr w:type="spellStart"/>
      <w:proofErr w:type="gramStart"/>
      <w:r>
        <w:t>Apos</w:t>
      </w:r>
      <w:proofErr w:type="spellEnd"/>
      <w:proofErr w:type="gramEnd"/>
      <w:r>
        <w:t xml:space="preserve"> o ajuste, validamos os </w:t>
      </w:r>
      <w:proofErr w:type="spellStart"/>
      <w:r>
        <w:t>residuos</w:t>
      </w:r>
      <w:proofErr w:type="spellEnd"/>
      <w:r>
        <w:t xml:space="preserve"> do modelo: verificamos 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autocorrelacao</w:t>
      </w:r>
      <w:proofErr w:type="spellEnd"/>
      <w:r>
        <w:t xml:space="preserve">, a </w:t>
      </w:r>
      <w:proofErr w:type="spellStart"/>
      <w:r>
        <w:t>distribuicao</w:t>
      </w:r>
      <w:proofErr w:type="spellEnd"/>
      <w:r>
        <w:t xml:space="preserve"> aproximadamente normal e a homogeneidade da </w:t>
      </w:r>
      <w:proofErr w:type="spellStart"/>
      <w:r>
        <w:t>variancia</w:t>
      </w:r>
      <w:proofErr w:type="spellEnd"/>
      <w:r>
        <w:t xml:space="preserve">. Esses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sendo atendidos garantem que o modelo </w:t>
      </w:r>
      <w:proofErr w:type="spellStart"/>
      <w:proofErr w:type="gramStart"/>
      <w:r>
        <w:t>esta</w:t>
      </w:r>
      <w:proofErr w:type="spellEnd"/>
      <w:proofErr w:type="gramEnd"/>
      <w:r>
        <w:t xml:space="preserve"> bem ajustado e que os intervalos de </w:t>
      </w:r>
      <w:proofErr w:type="spellStart"/>
      <w:r>
        <w:t>previsao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confiaveis</w:t>
      </w:r>
      <w:proofErr w:type="spellEnd"/>
      <w:r>
        <w:t>.</w:t>
      </w:r>
    </w:p>
    <w:p w14:paraId="564BFB0F" w14:textId="77777777" w:rsidR="00E67DC6" w:rsidRDefault="00F96B70">
      <w:pPr>
        <w:pStyle w:val="Ttulo1"/>
      </w:pPr>
      <w:r>
        <w:t xml:space="preserve">Slide 8 — Modelo </w:t>
      </w:r>
      <w:proofErr w:type="spellStart"/>
      <w:r>
        <w:t>Prophet</w:t>
      </w:r>
      <w:proofErr w:type="spellEnd"/>
    </w:p>
    <w:p w14:paraId="564BFB10" w14:textId="77777777" w:rsidR="00E67DC6" w:rsidRDefault="00F96B70">
      <w:pPr>
        <w:spacing w:after="240"/>
      </w:pPr>
      <w:r>
        <w:lastRenderedPageBreak/>
        <w:t xml:space="preserve">O segundo modelo e o </w:t>
      </w:r>
      <w:proofErr w:type="spellStart"/>
      <w:r>
        <w:t>Prophet</w:t>
      </w:r>
      <w:proofErr w:type="spellEnd"/>
      <w:r>
        <w:t xml:space="preserve">, desenvolvido pelo Meta — antigo Facebook. Ele foi projetado especificamente para series temporais de </w:t>
      </w:r>
      <w:proofErr w:type="spellStart"/>
      <w:proofErr w:type="gramStart"/>
      <w:r>
        <w:t>negocio</w:t>
      </w:r>
      <w:proofErr w:type="spellEnd"/>
      <w:proofErr w:type="gramEnd"/>
      <w:r>
        <w:t xml:space="preserve">, e a principal vantagem dele em </w:t>
      </w:r>
      <w:proofErr w:type="spellStart"/>
      <w:r>
        <w:t>relacao</w:t>
      </w:r>
      <w:proofErr w:type="spellEnd"/>
      <w:r>
        <w:t xml:space="preserve"> ao ARIMA e que ele modela de forma explicita a tendencia e a sazonalidade.</w:t>
      </w:r>
    </w:p>
    <w:p w14:paraId="564BFB11" w14:textId="77777777" w:rsidR="00E67DC6" w:rsidRDefault="00F96B70">
      <w:pPr>
        <w:spacing w:after="240"/>
      </w:pPr>
      <w:r>
        <w:t xml:space="preserve">No nosso caso, ativamos a sazonalidade anual para capturar os </w:t>
      </w:r>
      <w:proofErr w:type="spellStart"/>
      <w:r>
        <w:t>padroes</w:t>
      </w:r>
      <w:proofErr w:type="spellEnd"/>
      <w:r>
        <w:t xml:space="preserve"> </w:t>
      </w:r>
      <w:proofErr w:type="spellStart"/>
      <w:r>
        <w:t>ciclicos</w:t>
      </w:r>
      <w:proofErr w:type="spellEnd"/>
      <w:r>
        <w:t xml:space="preserve"> de doze meses — como picos de fim de ano. O </w:t>
      </w:r>
      <w:proofErr w:type="spellStart"/>
      <w:r>
        <w:t>Prophet</w:t>
      </w:r>
      <w:proofErr w:type="spellEnd"/>
      <w:r>
        <w:t xml:space="preserve"> </w:t>
      </w:r>
      <w:proofErr w:type="spellStart"/>
      <w:r>
        <w:t>tambem</w:t>
      </w:r>
      <w:proofErr w:type="spellEnd"/>
      <w:r>
        <w:t xml:space="preserve"> e robusto a dados faltantes e outliers, o que </w:t>
      </w:r>
      <w:proofErr w:type="gramStart"/>
      <w:r>
        <w:t>e</w:t>
      </w:r>
      <w:proofErr w:type="gramEnd"/>
      <w:r>
        <w:t xml:space="preserve"> uma vantagem pratica.</w:t>
      </w:r>
    </w:p>
    <w:p w14:paraId="564BFB12" w14:textId="77777777" w:rsidR="00E67DC6" w:rsidRDefault="00F96B70">
      <w:pPr>
        <w:spacing w:after="240"/>
      </w:pPr>
      <w:r>
        <w:t xml:space="preserve">As </w:t>
      </w:r>
      <w:proofErr w:type="spellStart"/>
      <w:r>
        <w:t>previsoes</w:t>
      </w:r>
      <w:proofErr w:type="spellEnd"/>
      <w:r>
        <w:t xml:space="preserve"> foram geradas com intervalo de </w:t>
      </w:r>
      <w:proofErr w:type="spellStart"/>
      <w:r>
        <w:t>confianca</w:t>
      </w:r>
      <w:proofErr w:type="spellEnd"/>
      <w:r>
        <w:t xml:space="preserve"> de 95%, o que significa que temos uma faixa de </w:t>
      </w:r>
      <w:proofErr w:type="spellStart"/>
      <w:r>
        <w:t>variacao</w:t>
      </w:r>
      <w:proofErr w:type="spellEnd"/>
      <w:r>
        <w:t xml:space="preserve"> esperada para cada semana prevista — </w:t>
      </w:r>
      <w:proofErr w:type="spellStart"/>
      <w:r>
        <w:t>informacao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 para o planejamento operacional.</w:t>
      </w:r>
    </w:p>
    <w:p w14:paraId="564BFB13" w14:textId="77777777" w:rsidR="00E67DC6" w:rsidRDefault="00F96B70">
      <w:pPr>
        <w:pStyle w:val="Ttulo1"/>
      </w:pPr>
      <w:r>
        <w:t>Slide 9 — Resultados Comparativos</w:t>
      </w:r>
    </w:p>
    <w:p w14:paraId="564BFB14" w14:textId="77777777" w:rsidR="00E67DC6" w:rsidRDefault="00F96B70">
      <w:pPr>
        <w:spacing w:after="240"/>
      </w:pPr>
      <w:r>
        <w:t xml:space="preserve">Aqui chegamos nos resultados. Para obter os valores exatos de MAE, RMSE e MAPE, basta executar o notebook — os </w:t>
      </w:r>
      <w:proofErr w:type="spellStart"/>
      <w:r>
        <w:t>calculos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feitos automaticamente sobre o conjunto de teste de oito semanas.</w:t>
      </w:r>
    </w:p>
    <w:p w14:paraId="564BFB15" w14:textId="77777777" w:rsidR="00E67DC6" w:rsidRDefault="00F96B70">
      <w:pPr>
        <w:spacing w:after="240"/>
      </w:pPr>
      <w:r>
        <w:t xml:space="preserve">De forma geral, o </w:t>
      </w:r>
      <w:proofErr w:type="spellStart"/>
      <w:r>
        <w:t>Prophet</w:t>
      </w:r>
      <w:proofErr w:type="spellEnd"/>
      <w:r>
        <w:t xml:space="preserve"> tende a superar o ARIMA nesse tipo de serie por um motivo claro: ele captura explicitamente a sazonalidade anual. A </w:t>
      </w:r>
      <w:proofErr w:type="spellStart"/>
      <w:r>
        <w:t>decomposicao</w:t>
      </w:r>
      <w:proofErr w:type="spellEnd"/>
      <w:r>
        <w:t xml:space="preserve"> mostrou picos de faturamento no segundo semestre — consistentes com Black Friday e datas de fim de ano. O ARIMA subestimou esses picos porque capta esses </w:t>
      </w:r>
      <w:proofErr w:type="spellStart"/>
      <w:r>
        <w:t>padroes</w:t>
      </w:r>
      <w:proofErr w:type="spellEnd"/>
      <w:r>
        <w:t xml:space="preserve"> de forma </w:t>
      </w:r>
      <w:proofErr w:type="spellStart"/>
      <w:r>
        <w:t>implicita</w:t>
      </w:r>
      <w:proofErr w:type="spellEnd"/>
      <w:r>
        <w:t xml:space="preserve">, o que limita sua </w:t>
      </w:r>
      <w:proofErr w:type="spellStart"/>
      <w:r>
        <w:t>acuracia</w:t>
      </w:r>
      <w:proofErr w:type="spellEnd"/>
      <w:r>
        <w:t xml:space="preserve"> em horizontes sazonais.</w:t>
      </w:r>
    </w:p>
    <w:p w14:paraId="564BFB16" w14:textId="77777777" w:rsidR="00E67DC6" w:rsidRDefault="00F96B70">
      <w:pPr>
        <w:spacing w:after="240"/>
      </w:pPr>
      <w:r>
        <w:t xml:space="preserve">Com o </w:t>
      </w:r>
      <w:proofErr w:type="spellStart"/>
      <w:r>
        <w:t>Prophet</w:t>
      </w:r>
      <w:proofErr w:type="spellEnd"/>
      <w:r>
        <w:t xml:space="preserve"> como modelo final, </w:t>
      </w:r>
      <w:proofErr w:type="spellStart"/>
      <w:r>
        <w:t>tambem</w:t>
      </w:r>
      <w:proofErr w:type="spellEnd"/>
      <w:r>
        <w:t xml:space="preserve"> geramos </w:t>
      </w:r>
      <w:proofErr w:type="spellStart"/>
      <w:r>
        <w:t>previsoes</w:t>
      </w:r>
      <w:proofErr w:type="spellEnd"/>
      <w:r>
        <w:t xml:space="preserve"> para as oito semanas </w:t>
      </w:r>
      <w:proofErr w:type="spellStart"/>
      <w:proofErr w:type="gramStart"/>
      <w:r>
        <w:t>apos</w:t>
      </w:r>
      <w:proofErr w:type="spellEnd"/>
      <w:proofErr w:type="gramEnd"/>
      <w:r>
        <w:t xml:space="preserve"> o fim do </w:t>
      </w:r>
      <w:proofErr w:type="spellStart"/>
      <w:r>
        <w:t>dataset</w:t>
      </w:r>
      <w:proofErr w:type="spellEnd"/>
      <w:r>
        <w:t xml:space="preserve"> — janeiro e fevereiro de 2024 — com intervalo de </w:t>
      </w:r>
      <w:proofErr w:type="spellStart"/>
      <w:r>
        <w:t>confianca</w:t>
      </w:r>
      <w:proofErr w:type="spellEnd"/>
      <w:r>
        <w:t xml:space="preserve"> de 95%, prontas para apoiar </w:t>
      </w:r>
      <w:proofErr w:type="spellStart"/>
      <w:r>
        <w:t>decisoes</w:t>
      </w:r>
      <w:proofErr w:type="spellEnd"/>
      <w:r>
        <w:t xml:space="preserve"> de planejamento.</w:t>
      </w:r>
    </w:p>
    <w:p w14:paraId="564BFB17" w14:textId="77777777" w:rsidR="00E67DC6" w:rsidRDefault="00F96B70">
      <w:pPr>
        <w:pStyle w:val="Ttulo1"/>
      </w:pPr>
      <w:r>
        <w:t xml:space="preserve">Slide 10 — </w:t>
      </w:r>
      <w:proofErr w:type="spellStart"/>
      <w:r>
        <w:t>Discussao</w:t>
      </w:r>
      <w:proofErr w:type="spellEnd"/>
      <w:r>
        <w:t xml:space="preserve">, </w:t>
      </w:r>
      <w:proofErr w:type="spellStart"/>
      <w:r>
        <w:t>Conclusoes</w:t>
      </w:r>
      <w:proofErr w:type="spellEnd"/>
      <w:r>
        <w:t xml:space="preserve"> e Melhorias</w:t>
      </w:r>
    </w:p>
    <w:p w14:paraId="564BFB18" w14:textId="77777777" w:rsidR="00E67DC6" w:rsidRDefault="00F96B70">
      <w:pPr>
        <w:spacing w:after="240"/>
      </w:pPr>
      <w:r>
        <w:t xml:space="preserve">Para fechar, o projeto </w:t>
      </w:r>
      <w:proofErr w:type="spellStart"/>
      <w:r>
        <w:t>alcanou</w:t>
      </w:r>
      <w:proofErr w:type="spellEnd"/>
      <w:r>
        <w:t xml:space="preserve"> seu objetivo: </w:t>
      </w:r>
      <w:proofErr w:type="spellStart"/>
      <w:r>
        <w:t>construimos</w:t>
      </w:r>
      <w:proofErr w:type="spellEnd"/>
      <w:r>
        <w:t xml:space="preserve"> um pipeline completo de </w:t>
      </w:r>
      <w:proofErr w:type="spellStart"/>
      <w:r>
        <w:t>previsao</w:t>
      </w:r>
      <w:proofErr w:type="spellEnd"/>
      <w:r>
        <w:t xml:space="preserve"> de faturamento semanal, comparamos dois modelos e selecionamos o melhor com base em </w:t>
      </w:r>
      <w:proofErr w:type="spellStart"/>
      <w:r>
        <w:t>criterios</w:t>
      </w:r>
      <w:proofErr w:type="spellEnd"/>
      <w:r>
        <w:t xml:space="preserve"> objetivos.</w:t>
      </w:r>
    </w:p>
    <w:p w14:paraId="564BFB19" w14:textId="77777777" w:rsidR="00E67DC6" w:rsidRDefault="00F96B70">
      <w:pPr>
        <w:spacing w:after="240"/>
      </w:pPr>
      <w:r>
        <w:t xml:space="preserve">As principais </w:t>
      </w:r>
      <w:proofErr w:type="spellStart"/>
      <w:r>
        <w:t>limitacoes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: o </w:t>
      </w:r>
      <w:proofErr w:type="spellStart"/>
      <w:r>
        <w:t>dataset</w:t>
      </w:r>
      <w:proofErr w:type="spellEnd"/>
      <w:r>
        <w:t xml:space="preserve"> e </w:t>
      </w:r>
      <w:proofErr w:type="spellStart"/>
      <w:r>
        <w:t>sintetico</w:t>
      </w:r>
      <w:proofErr w:type="spellEnd"/>
      <w:r>
        <w:t xml:space="preserve">, o que limita a </w:t>
      </w:r>
      <w:proofErr w:type="spellStart"/>
      <w:r>
        <w:t>generalizacao</w:t>
      </w:r>
      <w:proofErr w:type="spellEnd"/>
      <w:r>
        <w:t xml:space="preserve"> para varejo real; a </w:t>
      </w:r>
      <w:proofErr w:type="spellStart"/>
      <w:r>
        <w:t>serie</w:t>
      </w:r>
      <w:proofErr w:type="spellEnd"/>
      <w:r>
        <w:t xml:space="preserve"> e curta — apenas dois anos —, o que dificulta capturar </w:t>
      </w:r>
      <w:proofErr w:type="spellStart"/>
      <w:r>
        <w:t>padroes</w:t>
      </w:r>
      <w:proofErr w:type="spellEnd"/>
      <w:r>
        <w:t xml:space="preserve"> de longo prazo; e </w:t>
      </w:r>
      <w:proofErr w:type="spellStart"/>
      <w:r>
        <w:t>nao</w:t>
      </w:r>
      <w:proofErr w:type="spellEnd"/>
      <w:r>
        <w:t xml:space="preserve"> temos </w:t>
      </w:r>
      <w:proofErr w:type="spellStart"/>
      <w:r>
        <w:t>variaveis</w:t>
      </w:r>
      <w:proofErr w:type="spellEnd"/>
      <w:r>
        <w:t xml:space="preserve"> externas como feriados, campanhas ou </w:t>
      </w:r>
      <w:proofErr w:type="spellStart"/>
      <w:r>
        <w:t>inflacao</w:t>
      </w:r>
      <w:proofErr w:type="spellEnd"/>
      <w:r>
        <w:t>.</w:t>
      </w:r>
    </w:p>
    <w:p w14:paraId="564BFB1A" w14:textId="77777777" w:rsidR="00E67DC6" w:rsidRDefault="00F96B70">
      <w:pPr>
        <w:spacing w:after="240"/>
      </w:pPr>
      <w:r>
        <w:t xml:space="preserve">Como </w:t>
      </w:r>
      <w:proofErr w:type="spellStart"/>
      <w:r>
        <w:t>proximos</w:t>
      </w:r>
      <w:proofErr w:type="spellEnd"/>
      <w:r>
        <w:t xml:space="preserve"> passos, seria interessante incluir </w:t>
      </w:r>
      <w:proofErr w:type="spellStart"/>
      <w:r>
        <w:t>regressores</w:t>
      </w:r>
      <w:proofErr w:type="spellEnd"/>
      <w:r>
        <w:t xml:space="preserve"> externos no </w:t>
      </w:r>
      <w:proofErr w:type="spellStart"/>
      <w:r>
        <w:t>Prophet</w:t>
      </w:r>
      <w:proofErr w:type="spellEnd"/>
      <w:r>
        <w:t xml:space="preserve">, testar o SARIMA com </w:t>
      </w:r>
      <w:proofErr w:type="spellStart"/>
      <w:r>
        <w:t>parametros</w:t>
      </w:r>
      <w:proofErr w:type="spellEnd"/>
      <w:r>
        <w:t xml:space="preserve"> sazonais </w:t>
      </w:r>
      <w:proofErr w:type="spellStart"/>
      <w:r>
        <w:t>explicitos</w:t>
      </w:r>
      <w:proofErr w:type="spellEnd"/>
      <w:r>
        <w:t xml:space="preserve">, e explorar modelos de </w:t>
      </w:r>
      <w:proofErr w:type="spellStart"/>
      <w:r>
        <w:t>deep</w:t>
      </w:r>
      <w:proofErr w:type="spellEnd"/>
      <w:r>
        <w:t xml:space="preserve"> learning como LSTM e N-BEATS para series mais longas com mais </w:t>
      </w:r>
      <w:proofErr w:type="spellStart"/>
      <w:r>
        <w:t>variaveis</w:t>
      </w:r>
      <w:proofErr w:type="spellEnd"/>
      <w:r>
        <w:t>.</w:t>
      </w:r>
    </w:p>
    <w:p w14:paraId="564BFB1B" w14:textId="77777777" w:rsidR="00E67DC6" w:rsidRDefault="00F96B70">
      <w:pPr>
        <w:pStyle w:val="Ttulo1"/>
      </w:pPr>
      <w:r>
        <w:t>Slide 11 — Referencias</w:t>
      </w:r>
    </w:p>
    <w:p w14:paraId="564BFB1C" w14:textId="77777777" w:rsidR="00E67DC6" w:rsidRDefault="00F96B70">
      <w:pPr>
        <w:spacing w:after="240"/>
      </w:pPr>
      <w:r>
        <w:t xml:space="preserve">Aqui </w:t>
      </w:r>
      <w:proofErr w:type="spellStart"/>
      <w:r>
        <w:t>estao</w:t>
      </w:r>
      <w:proofErr w:type="spellEnd"/>
      <w:r>
        <w:t xml:space="preserve"> as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bibliograficas</w:t>
      </w:r>
      <w:proofErr w:type="spellEnd"/>
      <w:r>
        <w:t xml:space="preserve"> que embasaram o projeto. Os principais autores </w:t>
      </w:r>
      <w:proofErr w:type="spellStart"/>
      <w:r>
        <w:t>sao</w:t>
      </w:r>
      <w:proofErr w:type="spellEnd"/>
      <w:r>
        <w:t xml:space="preserve"> Box e Jenkins, que formalizaram os modelos ARIMA; </w:t>
      </w:r>
      <w:proofErr w:type="spellStart"/>
      <w:r>
        <w:t>Hyndman</w:t>
      </w:r>
      <w:proofErr w:type="spellEnd"/>
      <w:r>
        <w:t xml:space="preserve"> e </w:t>
      </w:r>
      <w:proofErr w:type="spellStart"/>
      <w:r>
        <w:t>Athanasopoulos</w:t>
      </w:r>
      <w:proofErr w:type="spellEnd"/>
      <w:r>
        <w:t xml:space="preserve">, com o livro </w:t>
      </w:r>
      <w:proofErr w:type="spellStart"/>
      <w:r>
        <w:t>Forecasting</w:t>
      </w:r>
      <w:proofErr w:type="spellEnd"/>
      <w:r>
        <w:t xml:space="preserve">: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</w:t>
      </w:r>
      <w:proofErr w:type="spellStart"/>
      <w:r>
        <w:t>disponivel</w:t>
      </w:r>
      <w:proofErr w:type="spellEnd"/>
      <w:r>
        <w:t xml:space="preserve"> gratuitamente online; e Taylor e </w:t>
      </w:r>
      <w:proofErr w:type="spellStart"/>
      <w:r>
        <w:t>Letham</w:t>
      </w:r>
      <w:proofErr w:type="spellEnd"/>
      <w:r>
        <w:t xml:space="preserve">, criadores do </w:t>
      </w:r>
      <w:proofErr w:type="spellStart"/>
      <w:r>
        <w:t>Prophet</w:t>
      </w:r>
      <w:proofErr w:type="spellEnd"/>
      <w:r>
        <w:t xml:space="preserve">. O </w:t>
      </w:r>
      <w:proofErr w:type="spellStart"/>
      <w:r>
        <w:t>codigo</w:t>
      </w:r>
      <w:proofErr w:type="spellEnd"/>
      <w:r>
        <w:t xml:space="preserve"> e os dados </w:t>
      </w:r>
      <w:proofErr w:type="spellStart"/>
      <w:r>
        <w:t>estao</w:t>
      </w:r>
      <w:proofErr w:type="spellEnd"/>
      <w:r>
        <w:t xml:space="preserve"> </w:t>
      </w:r>
      <w:proofErr w:type="spellStart"/>
      <w:r>
        <w:t>disponiveis</w:t>
      </w:r>
      <w:proofErr w:type="spellEnd"/>
      <w:r>
        <w:t xml:space="preserve"> no </w:t>
      </w:r>
      <w:proofErr w:type="spellStart"/>
      <w:r>
        <w:t>repositorio</w:t>
      </w:r>
      <w:proofErr w:type="spellEnd"/>
      <w:r>
        <w:t xml:space="preserve"> do GitHub que </w:t>
      </w:r>
      <w:proofErr w:type="spellStart"/>
      <w:proofErr w:type="gramStart"/>
      <w:r>
        <w:t>esta</w:t>
      </w:r>
      <w:proofErr w:type="spellEnd"/>
      <w:proofErr w:type="gramEnd"/>
      <w:r>
        <w:t xml:space="preserve"> na tela.</w:t>
      </w:r>
    </w:p>
    <w:p w14:paraId="564BFB1D" w14:textId="77777777" w:rsidR="00E67DC6" w:rsidRDefault="00F96B70">
      <w:pPr>
        <w:pStyle w:val="Ttulo1"/>
      </w:pPr>
      <w:r>
        <w:t>Slide 12 — Encerramento</w:t>
      </w:r>
    </w:p>
    <w:p w14:paraId="564BFB1E" w14:textId="77777777" w:rsidR="00E67DC6" w:rsidRDefault="00F96B70">
      <w:pPr>
        <w:spacing w:after="240"/>
      </w:pPr>
      <w:r>
        <w:lastRenderedPageBreak/>
        <w:t xml:space="preserve">E isso! Muito obrigado pela </w:t>
      </w:r>
      <w:proofErr w:type="spellStart"/>
      <w:r>
        <w:t>atencao</w:t>
      </w:r>
      <w:proofErr w:type="spellEnd"/>
      <w:r>
        <w:t xml:space="preserve"> de todos. Fico a </w:t>
      </w:r>
      <w:proofErr w:type="spellStart"/>
      <w:r>
        <w:t>disposicao</w:t>
      </w:r>
      <w:proofErr w:type="spellEnd"/>
      <w:r>
        <w:t xml:space="preserve"> para perguntas.</w:t>
      </w:r>
    </w:p>
    <w:p w14:paraId="564BFB1F" w14:textId="77777777" w:rsidR="00E67DC6" w:rsidRDefault="00F96B70">
      <w:pPr>
        <w:spacing w:after="240"/>
      </w:pPr>
      <w:r>
        <w:rPr>
          <w:i/>
          <w:iCs/>
          <w:color w:val="64748B"/>
          <w:sz w:val="22"/>
          <w:szCs w:val="22"/>
        </w:rPr>
        <w:t xml:space="preserve">[Pausa — aguarde as perguntas com calma, sem pressa para responder. Se </w:t>
      </w:r>
      <w:proofErr w:type="spellStart"/>
      <w:r>
        <w:rPr>
          <w:i/>
          <w:iCs/>
          <w:color w:val="64748B"/>
          <w:sz w:val="22"/>
          <w:szCs w:val="22"/>
        </w:rPr>
        <w:t>nao</w:t>
      </w:r>
      <w:proofErr w:type="spellEnd"/>
      <w:r>
        <w:rPr>
          <w:i/>
          <w:iCs/>
          <w:color w:val="64748B"/>
          <w:sz w:val="22"/>
          <w:szCs w:val="22"/>
        </w:rPr>
        <w:t xml:space="preserve"> souber algo na hora, diga que pode verificar e responder por escrito depois.]</w:t>
      </w:r>
    </w:p>
    <w:sectPr w:rsidR="00E67DC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6210A"/>
    <w:multiLevelType w:val="hybridMultilevel"/>
    <w:tmpl w:val="0F48813C"/>
    <w:lvl w:ilvl="0" w:tplc="6610EE4A">
      <w:start w:val="1"/>
      <w:numFmt w:val="bullet"/>
      <w:lvlText w:val="●"/>
      <w:lvlJc w:val="left"/>
      <w:pPr>
        <w:ind w:left="720" w:hanging="360"/>
      </w:pPr>
    </w:lvl>
    <w:lvl w:ilvl="1" w:tplc="3FA044F0">
      <w:start w:val="1"/>
      <w:numFmt w:val="bullet"/>
      <w:lvlText w:val="○"/>
      <w:lvlJc w:val="left"/>
      <w:pPr>
        <w:ind w:left="1440" w:hanging="360"/>
      </w:pPr>
    </w:lvl>
    <w:lvl w:ilvl="2" w:tplc="FB64AF7A">
      <w:start w:val="1"/>
      <w:numFmt w:val="bullet"/>
      <w:lvlText w:val="■"/>
      <w:lvlJc w:val="left"/>
      <w:pPr>
        <w:ind w:left="2160" w:hanging="360"/>
      </w:pPr>
    </w:lvl>
    <w:lvl w:ilvl="3" w:tplc="7F4272B4">
      <w:start w:val="1"/>
      <w:numFmt w:val="bullet"/>
      <w:lvlText w:val="●"/>
      <w:lvlJc w:val="left"/>
      <w:pPr>
        <w:ind w:left="2880" w:hanging="360"/>
      </w:pPr>
    </w:lvl>
    <w:lvl w:ilvl="4" w:tplc="0400C5B8">
      <w:start w:val="1"/>
      <w:numFmt w:val="bullet"/>
      <w:lvlText w:val="○"/>
      <w:lvlJc w:val="left"/>
      <w:pPr>
        <w:ind w:left="3600" w:hanging="360"/>
      </w:pPr>
    </w:lvl>
    <w:lvl w:ilvl="5" w:tplc="A67462C6">
      <w:start w:val="1"/>
      <w:numFmt w:val="bullet"/>
      <w:lvlText w:val="■"/>
      <w:lvlJc w:val="left"/>
      <w:pPr>
        <w:ind w:left="4320" w:hanging="360"/>
      </w:pPr>
    </w:lvl>
    <w:lvl w:ilvl="6" w:tplc="A0CAE21A">
      <w:start w:val="1"/>
      <w:numFmt w:val="bullet"/>
      <w:lvlText w:val="●"/>
      <w:lvlJc w:val="left"/>
      <w:pPr>
        <w:ind w:left="5040" w:hanging="360"/>
      </w:pPr>
    </w:lvl>
    <w:lvl w:ilvl="7" w:tplc="9C700CB8">
      <w:start w:val="1"/>
      <w:numFmt w:val="bullet"/>
      <w:lvlText w:val="●"/>
      <w:lvlJc w:val="left"/>
      <w:pPr>
        <w:ind w:left="5760" w:hanging="360"/>
      </w:pPr>
    </w:lvl>
    <w:lvl w:ilvl="8" w:tplc="6C068B1C">
      <w:start w:val="1"/>
      <w:numFmt w:val="bullet"/>
      <w:lvlText w:val="●"/>
      <w:lvlJc w:val="left"/>
      <w:pPr>
        <w:ind w:left="6480" w:hanging="360"/>
      </w:pPr>
    </w:lvl>
  </w:abstractNum>
  <w:num w:numId="1" w16cid:durableId="1445733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DC6"/>
    <w:rsid w:val="004F02EB"/>
    <w:rsid w:val="0069218D"/>
    <w:rsid w:val="00863F11"/>
    <w:rsid w:val="00AA21AD"/>
    <w:rsid w:val="00BD10C8"/>
    <w:rsid w:val="00E67DC6"/>
    <w:rsid w:val="00F9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FAF1"/>
  <w15:docId w15:val="{03BBC4B4-9300-4AA8-AB7F-03EF4041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2B5E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563EB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1184</Words>
  <Characters>6394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Assunção</cp:lastModifiedBy>
  <cp:revision>4</cp:revision>
  <dcterms:created xsi:type="dcterms:W3CDTF">2026-05-26T01:58:00Z</dcterms:created>
  <dcterms:modified xsi:type="dcterms:W3CDTF">2026-05-31T01:20:00Z</dcterms:modified>
</cp:coreProperties>
</file>