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64FB1" w14:textId="5C069343" w:rsidR="00FF72F4" w:rsidRDefault="00262CAC">
      <w:r>
        <w:t>Quan ly banh kem</w:t>
      </w:r>
    </w:p>
    <w:sectPr w:rsidR="00FF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28"/>
    <w:rsid w:val="00262CAC"/>
    <w:rsid w:val="008B2728"/>
    <w:rsid w:val="00F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2BEA"/>
  <w15:chartTrackingRefBased/>
  <w15:docId w15:val="{9E51D2D8-7A34-4832-845B-54F055F7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2</cp:revision>
  <dcterms:created xsi:type="dcterms:W3CDTF">2020-10-22T00:54:00Z</dcterms:created>
  <dcterms:modified xsi:type="dcterms:W3CDTF">2020-10-22T00:54:00Z</dcterms:modified>
</cp:coreProperties>
</file>