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Hiếu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Layout, Gui: Login, Hóa Đơn, CTHD, Chỉnh sửa thông tin cá nhân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, regex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Vũ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Layout, Gui: Trang Chủ, Nhà cung cấp, Khách hang, Linh kiện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Kiệt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Layout, GUI: Quản lý loại linh kiện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Thương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Layout, GUI: Quản lý nhân viên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, insert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Cường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Layout, GUI: Thống kê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BA"/>
    <w:rsid w:val="00F211BA"/>
    <w:rsid w:val="0197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208</Characters>
  <Lines>1</Lines>
  <Paragraphs>1</Paragraphs>
  <TotalTime>99</TotalTime>
  <ScaleCrop>false</ScaleCrop>
  <LinksUpToDate>false</LinksUpToDate>
  <CharactersWithSpaces>243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2022-05-14T01:34:00Z</dcterms:created>
  <dc:creator>Nguyễn Văn Hiếu</dc:creator>
  <cp:lastModifiedBy>Đất Nước</cp:lastModifiedBy>
  <dcterms:modified xsi:type="dcterms:W3CDTF">2022-05-14T03:14:30Z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0BD3464C7FC8472D8C4578A71E2DAC71</vt:lpwstr>
  </property>
</Properties>
</file>