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D1" w:rsidRDefault="00583CD1" w:rsidP="00583CD1">
      <w:pPr>
        <w:pStyle w:val="Heading3"/>
        <w:shd w:val="clear" w:color="auto" w:fill="F4F4F4"/>
        <w:spacing w:before="600" w:beforeAutospacing="0" w:after="150" w:afterAutospacing="0"/>
        <w:rPr>
          <w:rFonts w:ascii="inherit" w:hAnsi="inherit"/>
          <w:b w:val="0"/>
          <w:bCs w:val="0"/>
          <w:caps/>
          <w:color w:val="333333"/>
        </w:rPr>
      </w:pPr>
      <w:r>
        <w:rPr>
          <w:rFonts w:ascii="inherit" w:hAnsi="inherit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  <w:gridCol w:w="8540"/>
      </w:tblGrid>
      <w:tr w:rsidR="00583CD1" w:rsidTr="00583CD1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Nhà sách Sao Mai</w:t>
              </w:r>
            </w:hyperlink>
          </w:p>
        </w:tc>
      </w:tr>
      <w:tr w:rsidR="00583CD1" w:rsidTr="00583CD1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Tổng hợp TP.HCM</w:t>
            </w:r>
          </w:p>
        </w:tc>
      </w:tr>
      <w:tr w:rsidR="00583CD1" w:rsidTr="00583CD1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16 x 24 cm</w:t>
            </w:r>
          </w:p>
        </w:tc>
      </w:tr>
      <w:tr w:rsidR="00583CD1" w:rsidTr="00583CD1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Trần Tiến Tự</w:t>
            </w:r>
          </w:p>
        </w:tc>
      </w:tr>
      <w:tr w:rsidR="00583CD1" w:rsidTr="00583CD1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583CD1" w:rsidTr="00583CD1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120</w:t>
            </w:r>
          </w:p>
        </w:tc>
      </w:tr>
      <w:tr w:rsidR="00583CD1" w:rsidTr="00583CD1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06-2015</w:t>
            </w:r>
          </w:p>
        </w:tc>
      </w:tr>
      <w:tr w:rsidR="00583CD1" w:rsidTr="00583CD1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583CD1" w:rsidRDefault="00583CD1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2485697246319</w:t>
            </w:r>
          </w:p>
        </w:tc>
      </w:tr>
    </w:tbl>
    <w:p w:rsidR="00583CD1" w:rsidRDefault="00583CD1" w:rsidP="00583CD1">
      <w:pPr>
        <w:pStyle w:val="Heading3"/>
        <w:shd w:val="clear" w:color="auto" w:fill="F4F4F4"/>
        <w:spacing w:before="600" w:beforeAutospacing="0" w:after="150" w:afterAutospacing="0"/>
        <w:rPr>
          <w:rFonts w:ascii="inherit" w:hAnsi="inherit"/>
          <w:b w:val="0"/>
          <w:bCs w:val="0"/>
          <w:caps/>
          <w:color w:val="333333"/>
        </w:rPr>
      </w:pPr>
      <w:r>
        <w:rPr>
          <w:rFonts w:ascii="inherit" w:hAnsi="inherit"/>
          <w:b w:val="0"/>
          <w:bCs w:val="0"/>
          <w:caps/>
          <w:color w:val="333333"/>
        </w:rPr>
        <w:t>GIỚI THIỆU SÁCH</w:t>
      </w:r>
    </w:p>
    <w:p w:rsidR="00583CD1" w:rsidRDefault="00583CD1" w:rsidP="00583CD1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FF6600"/>
          <w:sz w:val="27"/>
          <w:szCs w:val="27"/>
        </w:rPr>
        <w:t>Giải Sách Bài Tập Toán Lớp 6 (Tập 1)</w:t>
      </w:r>
    </w:p>
    <w:p w:rsidR="00583CD1" w:rsidRDefault="00583CD1" w:rsidP="00583CD1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Giải Sách Bài Tập Toán Lớp 6 - Tập 1</w:t>
      </w:r>
      <w:r>
        <w:rPr>
          <w:rFonts w:ascii="Helvetica" w:hAnsi="Helvetica"/>
          <w:color w:val="242424"/>
          <w:sz w:val="20"/>
          <w:szCs w:val="20"/>
        </w:rPr>
        <w:t> giúp các quý phụ huynh có thể giúp các em học sinh giải (và hướng dẫn cách làm cụ thể) các bài tập trong </w:t>
      </w:r>
      <w:hyperlink r:id="rId6" w:history="1">
        <w:r>
          <w:rPr>
            <w:rStyle w:val="Hyperlink"/>
            <w:rFonts w:ascii="Helvetica" w:hAnsi="Helvetica"/>
            <w:color w:val="007FF0"/>
            <w:sz w:val="20"/>
            <w:szCs w:val="20"/>
            <w:u w:val="none"/>
          </w:rPr>
          <w:t>sách giáo khoa</w:t>
        </w:r>
      </w:hyperlink>
      <w:r>
        <w:rPr>
          <w:rFonts w:ascii="Helvetica" w:hAnsi="Helvetica"/>
          <w:color w:val="242424"/>
          <w:sz w:val="20"/>
          <w:szCs w:val="20"/>
        </w:rPr>
        <w:t>toán lớp 6.</w:t>
      </w:r>
    </w:p>
    <w:p w:rsidR="00583CD1" w:rsidRDefault="00583CD1" w:rsidP="00583CD1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Cácem học sinh cũng có thể sử dụng tài liệu này để tự học.</w:t>
      </w:r>
    </w:p>
    <w:p w:rsidR="00583CD1" w:rsidRDefault="00583CD1" w:rsidP="00583CD1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Các Thầy cô giáo cũng có thể xem đây như một tài liệu tham khảo về phương pháp truyền đạt cách giải toán cho học sinh.</w:t>
      </w:r>
    </w:p>
    <w:p w:rsidR="00583CD1" w:rsidRDefault="00583CD1" w:rsidP="00583CD1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Cuốn sách gồm những nội dung chính như sau:</w:t>
      </w:r>
    </w:p>
    <w:p w:rsidR="00583CD1" w:rsidRDefault="00583CD1" w:rsidP="00583CD1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Phần 1: Số học</w:t>
      </w:r>
    </w:p>
    <w:p w:rsidR="00583CD1" w:rsidRDefault="00583CD1" w:rsidP="00583CD1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lastRenderedPageBreak/>
        <w:t>Chương 1: Ôn tập và bổ túc về số tự nhiên</w:t>
      </w:r>
    </w:p>
    <w:p w:rsidR="00583CD1" w:rsidRDefault="00583CD1" w:rsidP="00583CD1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Chương 2: Số nguyên</w:t>
      </w:r>
    </w:p>
    <w:p w:rsidR="00583CD1" w:rsidRDefault="00583CD1" w:rsidP="00583CD1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Phần 2: Hình học</w:t>
      </w:r>
    </w:p>
    <w:p w:rsidR="00583CD1" w:rsidRDefault="00583CD1" w:rsidP="00583CD1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Chương 1: Đoạn thẳng.</w:t>
      </w:r>
    </w:p>
    <w:p w:rsidR="00982BF3" w:rsidRPr="00583CD1" w:rsidRDefault="00982BF3" w:rsidP="00583CD1">
      <w:bookmarkStart w:id="0" w:name="_GoBack"/>
      <w:bookmarkEnd w:id="0"/>
    </w:p>
    <w:sectPr w:rsidR="00982BF3" w:rsidRPr="0058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E523F"/>
    <w:rsid w:val="0016288A"/>
    <w:rsid w:val="00583CD1"/>
    <w:rsid w:val="007939A7"/>
    <w:rsid w:val="00811A3B"/>
    <w:rsid w:val="00982BF3"/>
    <w:rsid w:val="00E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9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62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5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8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ki.vn/sach-giao-khoa-cac-cap/c2321" TargetMode="External"/><Relationship Id="rId5" Type="http://schemas.openxmlformats.org/officeDocument/2006/relationships/hyperlink" Target="http://tiki.vn/cty-sach/nha-sach-sao-ma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2018-04-18T08:01:00Z</dcterms:created>
  <dcterms:modified xsi:type="dcterms:W3CDTF">2018-04-18T08:01:00Z</dcterms:modified>
</cp:coreProperties>
</file>