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CB6" w:rsidRDefault="00DB4CB6" w:rsidP="00DB4CB6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THÔNG TIN CHI TIẾT</w:t>
      </w:r>
    </w:p>
    <w:tbl>
      <w:tblPr>
        <w:tblW w:w="139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7"/>
        <w:gridCol w:w="7518"/>
      </w:tblGrid>
      <w:tr w:rsidR="00DB4CB6" w:rsidTr="00DB4CB6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B4CB6" w:rsidRDefault="00DB4CB6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Công ty phát hành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B4CB6" w:rsidRDefault="00DB4CB6">
            <w:pPr>
              <w:spacing w:after="300"/>
              <w:rPr>
                <w:color w:val="242424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color w:val="007FF0"/>
                  <w:sz w:val="20"/>
                  <w:szCs w:val="20"/>
                  <w:u w:val="none"/>
                </w:rPr>
                <w:t>Trí Việt</w:t>
              </w:r>
            </w:hyperlink>
          </w:p>
        </w:tc>
      </w:tr>
      <w:tr w:rsidR="00DB4CB6" w:rsidTr="00DB4CB6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B4CB6" w:rsidRDefault="00DB4CB6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Nhà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B4CB6" w:rsidRDefault="00DB4CB6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Nhà Xuất Bản Văn Học</w:t>
            </w:r>
          </w:p>
        </w:tc>
      </w:tr>
      <w:tr w:rsidR="00DB4CB6" w:rsidTr="00DB4CB6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B4CB6" w:rsidRDefault="00DB4CB6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Kích thước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B4CB6" w:rsidRDefault="00DB4CB6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13 x 20.5 cm</w:t>
            </w:r>
          </w:p>
        </w:tc>
      </w:tr>
      <w:tr w:rsidR="00DB4CB6" w:rsidTr="00DB4CB6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B4CB6" w:rsidRDefault="00DB4CB6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Tác giả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B4CB6" w:rsidRDefault="00DB4CB6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Đoàn Giỏi</w:t>
            </w:r>
          </w:p>
        </w:tc>
      </w:tr>
      <w:tr w:rsidR="00DB4CB6" w:rsidTr="00DB4CB6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B4CB6" w:rsidRDefault="00DB4CB6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Loại bìa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B4CB6" w:rsidRDefault="00DB4CB6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Bìa mềm</w:t>
            </w:r>
          </w:p>
        </w:tc>
      </w:tr>
      <w:tr w:rsidR="00DB4CB6" w:rsidTr="00DB4CB6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B4CB6" w:rsidRDefault="00DB4CB6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Số trang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B4CB6" w:rsidRDefault="00DB4CB6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305</w:t>
            </w:r>
          </w:p>
        </w:tc>
      </w:tr>
      <w:tr w:rsidR="00DB4CB6" w:rsidTr="00DB4CB6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B4CB6" w:rsidRDefault="00DB4CB6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Ngày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B4CB6" w:rsidRDefault="00DB4CB6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04-2015</w:t>
            </w:r>
          </w:p>
        </w:tc>
      </w:tr>
      <w:tr w:rsidR="00DB4CB6" w:rsidTr="00DB4CB6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B4CB6" w:rsidRDefault="00DB4CB6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B4CB6" w:rsidRDefault="00DB4CB6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2517557235512</w:t>
            </w:r>
          </w:p>
        </w:tc>
      </w:tr>
    </w:tbl>
    <w:p w:rsidR="00DB4CB6" w:rsidRDefault="00DB4CB6" w:rsidP="00DB4CB6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GIỚI THIỆU SÁCH</w:t>
      </w:r>
    </w:p>
    <w:p w:rsidR="00DB4CB6" w:rsidRDefault="00DB4CB6" w:rsidP="00DB4CB6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color w:val="FF6600"/>
          <w:sz w:val="27"/>
          <w:szCs w:val="27"/>
        </w:rPr>
        <w:t>Đất Rừng Phương Nam</w:t>
      </w:r>
    </w:p>
    <w:p w:rsidR="00DB4CB6" w:rsidRDefault="00DB4CB6" w:rsidP="00DB4CB6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Câu chuyện mượn hình ảnh một cậu bé bị lưu lạc trong thời kỳ kháng chiến chống Pháp ở Nam bộ để giới thiệu </w:t>
      </w:r>
      <w:r>
        <w:rPr>
          <w:rStyle w:val="Strong"/>
          <w:rFonts w:ascii="Helvetica" w:hAnsi="Helvetica"/>
          <w:b w:val="0"/>
          <w:bCs w:val="0"/>
          <w:color w:val="242424"/>
          <w:sz w:val="20"/>
          <w:szCs w:val="20"/>
        </w:rPr>
        <w:t>Đất rừng Phương Nam</w:t>
      </w:r>
      <w:r>
        <w:rPr>
          <w:rFonts w:ascii="Helvetica" w:hAnsi="Helvetica"/>
          <w:color w:val="242424"/>
          <w:sz w:val="20"/>
          <w:szCs w:val="20"/>
        </w:rPr>
        <w:t>. Nơi đó, một vùng đất vô cùng giàu có, hào phóng và hùng vĩ với những con người trung hậu, trí dũng, một lòng một dạ theo kháng chiến.</w:t>
      </w:r>
    </w:p>
    <w:p w:rsidR="00DB4CB6" w:rsidRDefault="00DB4CB6" w:rsidP="00DB4CB6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color w:val="242424"/>
          <w:sz w:val="20"/>
          <w:szCs w:val="20"/>
        </w:rPr>
        <w:t>Đất rừng phương Nam </w:t>
      </w:r>
      <w:r>
        <w:rPr>
          <w:rFonts w:ascii="Helvetica" w:hAnsi="Helvetica"/>
          <w:color w:val="242424"/>
          <w:sz w:val="20"/>
          <w:szCs w:val="20"/>
        </w:rPr>
        <w:t>của </w:t>
      </w:r>
      <w:r>
        <w:rPr>
          <w:rStyle w:val="Strong"/>
          <w:rFonts w:ascii="Helvetica" w:hAnsi="Helvetica"/>
          <w:b w:val="0"/>
          <w:bCs w:val="0"/>
          <w:color w:val="242424"/>
          <w:sz w:val="20"/>
          <w:szCs w:val="20"/>
        </w:rPr>
        <w:t>Đoàn Giỏ</w:t>
      </w:r>
      <w:r>
        <w:rPr>
          <w:rFonts w:ascii="Helvetica" w:hAnsi="Helvetica"/>
          <w:color w:val="242424"/>
          <w:sz w:val="20"/>
          <w:szCs w:val="20"/>
        </w:rPr>
        <w:t>i như một xã hội của miền sông nước Tây Nam bộ thu nhỏ. Bởi ở nơi đó, người đọc đã tìm thấy hình ảnh người dân của vùng đất phương Nam từ sông Tiền, sông Hậu trải dài đến Kiên Giang - Rạch Giá, rồi xuống tận rừng U Minh, sau đó dừng lại ở Năm Căn Cà Mau. Bối cảnh trong </w:t>
      </w:r>
      <w:r>
        <w:rPr>
          <w:rStyle w:val="Strong"/>
          <w:rFonts w:ascii="Helvetica" w:hAnsi="Helvetica"/>
          <w:b w:val="0"/>
          <w:bCs w:val="0"/>
          <w:color w:val="242424"/>
          <w:sz w:val="20"/>
          <w:szCs w:val="20"/>
        </w:rPr>
        <w:t>Đất rừng phương Nam </w:t>
      </w:r>
      <w:r>
        <w:rPr>
          <w:rFonts w:ascii="Helvetica" w:hAnsi="Helvetica"/>
          <w:color w:val="242424"/>
          <w:sz w:val="20"/>
          <w:szCs w:val="20"/>
        </w:rPr>
        <w:t>là cả một đất trời thiên nhiên ưu đãi, cánh đồng bát ngát mênh mông, sóng nước rì rầm, rừng rậm bạt ngàn trù phú, thú rừng hoang dã muôn loài...</w:t>
      </w:r>
    </w:p>
    <w:p w:rsidR="00DB4CB6" w:rsidRDefault="00DB4CB6" w:rsidP="00DB4CB6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lastRenderedPageBreak/>
        <w:t>Có thể nói truyện đã mang đến cho người đọc nhiều thú vị.</w:t>
      </w:r>
    </w:p>
    <w:p w:rsidR="00982BF3" w:rsidRPr="005274B6" w:rsidRDefault="00982BF3" w:rsidP="005274B6">
      <w:bookmarkStart w:id="0" w:name="_GoBack"/>
      <w:bookmarkEnd w:id="0"/>
    </w:p>
    <w:sectPr w:rsidR="00982BF3" w:rsidRPr="00527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8A"/>
    <w:rsid w:val="000E523F"/>
    <w:rsid w:val="0016288A"/>
    <w:rsid w:val="005274B6"/>
    <w:rsid w:val="007949DD"/>
    <w:rsid w:val="008F13AD"/>
    <w:rsid w:val="00933F91"/>
    <w:rsid w:val="00982BF3"/>
    <w:rsid w:val="00D028FB"/>
    <w:rsid w:val="00DB4CB6"/>
    <w:rsid w:val="00DE73FE"/>
    <w:rsid w:val="00EE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  <w:style w:type="character" w:styleId="Emphasis">
    <w:name w:val="Emphasis"/>
    <w:basedOn w:val="DefaultParagraphFont"/>
    <w:uiPriority w:val="20"/>
    <w:qFormat/>
    <w:rsid w:val="008F13A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  <w:style w:type="character" w:styleId="Emphasis">
    <w:name w:val="Emphasis"/>
    <w:basedOn w:val="DefaultParagraphFont"/>
    <w:uiPriority w:val="20"/>
    <w:qFormat/>
    <w:rsid w:val="008F13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3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282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1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597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180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662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99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2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9187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086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06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iki.vn/cty-sach/tri-vi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2018-04-18T06:30:00Z</dcterms:created>
  <dcterms:modified xsi:type="dcterms:W3CDTF">2018-04-18T06:30:00Z</dcterms:modified>
</cp:coreProperties>
</file>