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56" w:rsidRDefault="00F73456" w:rsidP="00F73456">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63"/>
        <w:gridCol w:w="7672"/>
      </w:tblGrid>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hyperlink r:id="rId5" w:history="1">
              <w:r>
                <w:rPr>
                  <w:rStyle w:val="Hyperlink"/>
                  <w:color w:val="007FF0"/>
                  <w:sz w:val="20"/>
                  <w:szCs w:val="20"/>
                  <w:u w:val="none"/>
                </w:rPr>
                <w:t>Văn Lang</w:t>
              </w:r>
            </w:hyperlink>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Nhà Xuất Bản Mỹ Thuật</w:t>
            </w:r>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17 x 24 cm</w:t>
            </w:r>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Nguyễn Mạnh Thái</w:t>
            </w:r>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Bìa mềm</w:t>
            </w:r>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110</w:t>
            </w:r>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01-2017</w:t>
            </w:r>
          </w:p>
        </w:tc>
      </w:tr>
      <w:tr w:rsidR="00F73456" w:rsidTr="00F7345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73456" w:rsidRDefault="00F73456">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73456" w:rsidRDefault="00F73456">
            <w:pPr>
              <w:spacing w:after="300"/>
              <w:rPr>
                <w:color w:val="242424"/>
                <w:sz w:val="20"/>
                <w:szCs w:val="20"/>
              </w:rPr>
            </w:pPr>
            <w:r>
              <w:rPr>
                <w:color w:val="242424"/>
                <w:sz w:val="20"/>
                <w:szCs w:val="20"/>
              </w:rPr>
              <w:t>6858007480530</w:t>
            </w:r>
          </w:p>
        </w:tc>
      </w:tr>
    </w:tbl>
    <w:p w:rsidR="00F73456" w:rsidRDefault="00F73456" w:rsidP="00F73456">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F73456" w:rsidRDefault="00F73456" w:rsidP="00F7345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Cổ Tích Việt Nam - Tình Nghĩa Thủy Chung</w:t>
      </w:r>
    </w:p>
    <w:p w:rsidR="00F73456" w:rsidRDefault="00F73456" w:rsidP="00F7345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mỗi câu chuyện dân gian luôn chứa đựng ẩn ý sâu sắc, những bài học bổ ích từ cuộc sống. Những trang truyện dân gian, cổ tích toát lên tính nhân văn sâu sắc, sự ngợi ca lao động sáng tạo của con người, tình yêu thương đồng loại, lòng hướng thiện và ghét bỏ những thói xấu xa, tầm thường, ác độc trong cuộc sống đời thường. </w:t>
      </w:r>
    </w:p>
    <w:p w:rsidR="00982BF3" w:rsidRPr="00F73456" w:rsidRDefault="00982BF3" w:rsidP="00F73456">
      <w:bookmarkStart w:id="0" w:name="_GoBack"/>
      <w:bookmarkEnd w:id="0"/>
    </w:p>
    <w:sectPr w:rsidR="00982BF3" w:rsidRPr="00F7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621389"/>
    <w:rsid w:val="00875BFD"/>
    <w:rsid w:val="00982BF3"/>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van-la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2018-04-18T06:45:00Z</dcterms:created>
  <dcterms:modified xsi:type="dcterms:W3CDTF">2018-04-18T06:45:00Z</dcterms:modified>
</cp:coreProperties>
</file>