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9F3A0" w14:textId="77777777" w:rsidR="00A26929" w:rsidRPr="00A26929" w:rsidRDefault="00A26929" w:rsidP="00A26929">
      <w:r w:rsidRPr="00A26929">
        <w:t>Thời gian làm bài: </w:t>
      </w:r>
      <w:r w:rsidRPr="00A26929">
        <w:rPr>
          <w:b/>
          <w:bCs/>
        </w:rPr>
        <w:t>90</w:t>
      </w:r>
      <w:r w:rsidRPr="00A26929">
        <w:t> phút;</w:t>
      </w:r>
    </w:p>
    <w:p w14:paraId="5293F127" w14:textId="77777777" w:rsidR="00A26929" w:rsidRPr="00A26929" w:rsidRDefault="00A26929" w:rsidP="00A26929">
      <w:r w:rsidRPr="00A26929">
        <w:t>- Sinh viên không sử dụng tài liệu;</w:t>
      </w:r>
    </w:p>
    <w:p w14:paraId="10974F92" w14:textId="77777777" w:rsidR="00A26929" w:rsidRPr="00A26929" w:rsidRDefault="00A26929" w:rsidP="00A26929">
      <w:r w:rsidRPr="00A26929">
        <w:t>- Hình thức: tự luận (viết);</w:t>
      </w:r>
    </w:p>
    <w:p w14:paraId="17D444D2" w14:textId="77777777" w:rsidR="00A26929" w:rsidRPr="00A26929" w:rsidRDefault="00A26929" w:rsidP="00A26929">
      <w:r w:rsidRPr="00A26929">
        <w:t>- Sinh viên được dùng máy tính bỏ túi khi làm bài.</w:t>
      </w:r>
    </w:p>
    <w:p w14:paraId="4560E948" w14:textId="77777777" w:rsidR="00A26929" w:rsidRPr="00A26929" w:rsidRDefault="00A26929" w:rsidP="00A26929">
      <w:r w:rsidRPr="00A26929">
        <w:t>- Nội dung: </w:t>
      </w:r>
    </w:p>
    <w:p w14:paraId="31E24374" w14:textId="77777777" w:rsidR="00A26929" w:rsidRPr="00A26929" w:rsidRDefault="00A26929" w:rsidP="00A26929">
      <w:r w:rsidRPr="00A26929">
        <w:t>- </w:t>
      </w:r>
      <w:r w:rsidRPr="00A26929">
        <w:rPr>
          <w:b/>
          <w:bCs/>
        </w:rPr>
        <w:t>Không gian véc tơ</w:t>
      </w:r>
      <w:r w:rsidRPr="00A26929">
        <w:t>:</w:t>
      </w:r>
    </w:p>
    <w:p w14:paraId="504279E1" w14:textId="77777777" w:rsidR="00A26929" w:rsidRPr="00A26929" w:rsidRDefault="00A26929" w:rsidP="00A26929">
      <w:r w:rsidRPr="00A26929">
        <w:t>  + Tìm hệ sinh (tập sinh), cơ sở và xác định số chiều cho không gian phụ thuộc tham số, cho không gian nghiệm của hệ phương trình tuyến tính thuần nhất;</w:t>
      </w:r>
    </w:p>
    <w:p w14:paraId="214A842F" w14:textId="77777777" w:rsidR="00A26929" w:rsidRPr="00A26929" w:rsidRDefault="00A26929" w:rsidP="00A26929">
      <w:r w:rsidRPr="00A26929">
        <w:t>  + Chứng minh một tập hợp là cơ sở của một không gian véc tơ;</w:t>
      </w:r>
    </w:p>
    <w:p w14:paraId="42BDB193" w14:textId="77777777" w:rsidR="00A26929" w:rsidRPr="00A26929" w:rsidRDefault="00A26929" w:rsidP="00A26929">
      <w:r w:rsidRPr="00A26929">
        <w:t>  + Biểu diễn tọa độ của véc tơ theo cơ sở;</w:t>
      </w:r>
    </w:p>
    <w:p w14:paraId="02523E94" w14:textId="77777777" w:rsidR="00A26929" w:rsidRPr="00A26929" w:rsidRDefault="00A26929" w:rsidP="00A26929">
      <w:r w:rsidRPr="00A26929">
        <w:t>  + Ma trận chuyển cơ sở từ cơ sở (a) sang cơ sở (b);</w:t>
      </w:r>
    </w:p>
    <w:p w14:paraId="28377601" w14:textId="77777777" w:rsidR="00A26929" w:rsidRPr="00A26929" w:rsidRDefault="00A26929" w:rsidP="00A26929">
      <w:r w:rsidRPr="00A26929">
        <w:t>  + Công thức đổi tọa độ.</w:t>
      </w:r>
    </w:p>
    <w:p w14:paraId="72B6CDB8" w14:textId="77777777" w:rsidR="00A26929" w:rsidRPr="00A26929" w:rsidRDefault="00A26929" w:rsidP="00A26929">
      <w:r w:rsidRPr="00A26929">
        <w:t>- </w:t>
      </w:r>
      <w:r w:rsidRPr="00A26929">
        <w:rPr>
          <w:b/>
          <w:bCs/>
        </w:rPr>
        <w:t>Không gian Euclide</w:t>
      </w:r>
      <w:r w:rsidRPr="00A26929">
        <w:t>:</w:t>
      </w:r>
    </w:p>
    <w:p w14:paraId="69FEF604" w14:textId="77777777" w:rsidR="00A26929" w:rsidRPr="00A26929" w:rsidRDefault="00A26929" w:rsidP="00A26929">
      <w:r w:rsidRPr="00A26929">
        <w:t>  + Tích vô hướng trên không gian Euclide;</w:t>
      </w:r>
    </w:p>
    <w:p w14:paraId="7530E020" w14:textId="77777777" w:rsidR="00A26929" w:rsidRPr="00A26929" w:rsidRDefault="00A26929" w:rsidP="00A26929">
      <w:r w:rsidRPr="00A26929">
        <w:t>  + Độ dài véc tơ, khoảng cách giữa các véc tơ;</w:t>
      </w:r>
    </w:p>
    <w:p w14:paraId="6F13224F" w14:textId="77777777" w:rsidR="00A26929" w:rsidRPr="00A26929" w:rsidRDefault="00A26929" w:rsidP="00A26929">
      <w:r w:rsidRPr="00A26929">
        <w:t>  + Trực giao hóa và trực chuẩn hóa bằng phương pháp Gram-Schmidt.</w:t>
      </w:r>
    </w:p>
    <w:p w14:paraId="4C18261D" w14:textId="77777777" w:rsidR="00A26929" w:rsidRPr="00A26929" w:rsidRDefault="00A26929" w:rsidP="00A26929">
      <w:r w:rsidRPr="00A26929">
        <w:t>- </w:t>
      </w:r>
      <w:r w:rsidRPr="00A26929">
        <w:rPr>
          <w:b/>
          <w:bCs/>
        </w:rPr>
        <w:t>Trị riêng, véc tơ riêng, không gian riêng, đa thức đặc trưng, và chéo hóa ma trận vuông</w:t>
      </w:r>
      <w:r w:rsidRPr="00A26929">
        <w:t>:</w:t>
      </w:r>
    </w:p>
    <w:p w14:paraId="557AF249" w14:textId="77777777" w:rsidR="00A26929" w:rsidRPr="00A26929" w:rsidRDefault="00A26929" w:rsidP="00A26929">
      <w:r w:rsidRPr="00A26929">
        <w:t>  + Trị riêng, véc tơ riêng, không gian riêng, đa thức đặc trưng của ma trận vuông;</w:t>
      </w:r>
    </w:p>
    <w:p w14:paraId="68ADCCDC" w14:textId="77777777" w:rsidR="00A26929" w:rsidRPr="00A26929" w:rsidRDefault="00A26929" w:rsidP="00A26929">
      <w:r w:rsidRPr="00A26929">
        <w:t>  + Chéo hóa ma trận vuông;</w:t>
      </w:r>
    </w:p>
    <w:p w14:paraId="6E98F4CD" w14:textId="77777777" w:rsidR="00A26929" w:rsidRPr="00A26929" w:rsidRDefault="00A26929" w:rsidP="00A26929">
      <w:r w:rsidRPr="00A26929">
        <w:t>  + Ứng dụng chéo hóa để tìm lũy thừa của ma trận vuông.</w:t>
      </w:r>
    </w:p>
    <w:p w14:paraId="7CF4575A" w14:textId="77777777" w:rsidR="00A26929" w:rsidRPr="00A26929" w:rsidRDefault="00A26929" w:rsidP="00A26929">
      <w:r w:rsidRPr="00A26929">
        <w:t>- </w:t>
      </w:r>
      <w:r w:rsidRPr="00A26929">
        <w:rPr>
          <w:b/>
          <w:bCs/>
        </w:rPr>
        <w:t>Dạng song tuyến tính, dạng toàn phương</w:t>
      </w:r>
      <w:r w:rsidRPr="00A26929">
        <w:t>:</w:t>
      </w:r>
    </w:p>
    <w:p w14:paraId="44C813B4" w14:textId="77777777" w:rsidR="00A26929" w:rsidRPr="00A26929" w:rsidRDefault="00A26929" w:rsidP="00A26929">
      <w:r w:rsidRPr="00A26929">
        <w:t>  + Các khái niệm, tính chất về dạng song tuyến tính, dạng toàn phương;</w:t>
      </w:r>
    </w:p>
    <w:p w14:paraId="4AA8AB8B" w14:textId="77777777" w:rsidR="00A26929" w:rsidRPr="00A26929" w:rsidRDefault="00A26929" w:rsidP="00A26929">
      <w:r w:rsidRPr="00A26929">
        <w:t>  + Chính tắc hóa dạng toàn phương bằng pp Lagrange, pp chéo hóa trực giao ma trận vuông (khuyến khích dùng Lagrange);</w:t>
      </w:r>
    </w:p>
    <w:p w14:paraId="43C9D474" w14:textId="77777777" w:rsidR="00A26929" w:rsidRPr="00A26929" w:rsidRDefault="00A26929" w:rsidP="00A26929">
      <w:r w:rsidRPr="00A26929">
        <w:t>  + Chỉ ra cơ sở ứng với dạng chính tắc khi đó.</w:t>
      </w:r>
    </w:p>
    <w:p w14:paraId="56C07C31" w14:textId="77777777" w:rsidR="00C21380" w:rsidRDefault="00C21380"/>
    <w:sectPr w:rsidR="00C213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929"/>
    <w:rsid w:val="001B03DE"/>
    <w:rsid w:val="00A26929"/>
    <w:rsid w:val="00BF5B06"/>
    <w:rsid w:val="00BF7DF1"/>
    <w:rsid w:val="00C213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EFAB8"/>
  <w15:chartTrackingRefBased/>
  <w15:docId w15:val="{5F54375B-4744-42B9-82B4-5582B10FA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9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69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692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692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2692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2692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2692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2692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2692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9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69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692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692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2692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2692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2692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2692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2692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26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9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92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92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26929"/>
    <w:pPr>
      <w:spacing w:before="160"/>
      <w:jc w:val="center"/>
    </w:pPr>
    <w:rPr>
      <w:i/>
      <w:iCs/>
      <w:color w:val="404040" w:themeColor="text1" w:themeTint="BF"/>
    </w:rPr>
  </w:style>
  <w:style w:type="character" w:customStyle="1" w:styleId="QuoteChar">
    <w:name w:val="Quote Char"/>
    <w:basedOn w:val="DefaultParagraphFont"/>
    <w:link w:val="Quote"/>
    <w:uiPriority w:val="29"/>
    <w:rsid w:val="00A26929"/>
    <w:rPr>
      <w:i/>
      <w:iCs/>
      <w:color w:val="404040" w:themeColor="text1" w:themeTint="BF"/>
    </w:rPr>
  </w:style>
  <w:style w:type="paragraph" w:styleId="ListParagraph">
    <w:name w:val="List Paragraph"/>
    <w:basedOn w:val="Normal"/>
    <w:uiPriority w:val="34"/>
    <w:qFormat/>
    <w:rsid w:val="00A26929"/>
    <w:pPr>
      <w:ind w:left="720"/>
      <w:contextualSpacing/>
    </w:pPr>
  </w:style>
  <w:style w:type="character" w:styleId="IntenseEmphasis">
    <w:name w:val="Intense Emphasis"/>
    <w:basedOn w:val="DefaultParagraphFont"/>
    <w:uiPriority w:val="21"/>
    <w:qFormat/>
    <w:rsid w:val="00A26929"/>
    <w:rPr>
      <w:i/>
      <w:iCs/>
      <w:color w:val="0F4761" w:themeColor="accent1" w:themeShade="BF"/>
    </w:rPr>
  </w:style>
  <w:style w:type="paragraph" w:styleId="IntenseQuote">
    <w:name w:val="Intense Quote"/>
    <w:basedOn w:val="Normal"/>
    <w:next w:val="Normal"/>
    <w:link w:val="IntenseQuoteChar"/>
    <w:uiPriority w:val="30"/>
    <w:qFormat/>
    <w:rsid w:val="00A269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929"/>
    <w:rPr>
      <w:i/>
      <w:iCs/>
      <w:color w:val="0F4761" w:themeColor="accent1" w:themeShade="BF"/>
    </w:rPr>
  </w:style>
  <w:style w:type="character" w:styleId="IntenseReference">
    <w:name w:val="Intense Reference"/>
    <w:basedOn w:val="DefaultParagraphFont"/>
    <w:uiPriority w:val="32"/>
    <w:qFormat/>
    <w:rsid w:val="00A269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569245">
      <w:bodyDiv w:val="1"/>
      <w:marLeft w:val="0"/>
      <w:marRight w:val="0"/>
      <w:marTop w:val="0"/>
      <w:marBottom w:val="0"/>
      <w:divBdr>
        <w:top w:val="none" w:sz="0" w:space="0" w:color="auto"/>
        <w:left w:val="none" w:sz="0" w:space="0" w:color="auto"/>
        <w:bottom w:val="none" w:sz="0" w:space="0" w:color="auto"/>
        <w:right w:val="none" w:sz="0" w:space="0" w:color="auto"/>
      </w:divBdr>
      <w:divsChild>
        <w:div w:id="460422965">
          <w:marLeft w:val="0"/>
          <w:marRight w:val="0"/>
          <w:marTop w:val="0"/>
          <w:marBottom w:val="0"/>
          <w:divBdr>
            <w:top w:val="none" w:sz="0" w:space="0" w:color="auto"/>
            <w:left w:val="none" w:sz="0" w:space="0" w:color="auto"/>
            <w:bottom w:val="none" w:sz="0" w:space="0" w:color="auto"/>
            <w:right w:val="none" w:sz="0" w:space="0" w:color="auto"/>
          </w:divBdr>
        </w:div>
        <w:div w:id="1028020843">
          <w:marLeft w:val="0"/>
          <w:marRight w:val="0"/>
          <w:marTop w:val="0"/>
          <w:marBottom w:val="0"/>
          <w:divBdr>
            <w:top w:val="none" w:sz="0" w:space="0" w:color="auto"/>
            <w:left w:val="none" w:sz="0" w:space="0" w:color="auto"/>
            <w:bottom w:val="none" w:sz="0" w:space="0" w:color="auto"/>
            <w:right w:val="none" w:sz="0" w:space="0" w:color="auto"/>
          </w:divBdr>
        </w:div>
        <w:div w:id="1252736603">
          <w:marLeft w:val="0"/>
          <w:marRight w:val="0"/>
          <w:marTop w:val="0"/>
          <w:marBottom w:val="0"/>
          <w:divBdr>
            <w:top w:val="none" w:sz="0" w:space="0" w:color="auto"/>
            <w:left w:val="none" w:sz="0" w:space="0" w:color="auto"/>
            <w:bottom w:val="none" w:sz="0" w:space="0" w:color="auto"/>
            <w:right w:val="none" w:sz="0" w:space="0" w:color="auto"/>
          </w:divBdr>
        </w:div>
        <w:div w:id="1038044738">
          <w:marLeft w:val="0"/>
          <w:marRight w:val="0"/>
          <w:marTop w:val="0"/>
          <w:marBottom w:val="0"/>
          <w:divBdr>
            <w:top w:val="none" w:sz="0" w:space="0" w:color="auto"/>
            <w:left w:val="none" w:sz="0" w:space="0" w:color="auto"/>
            <w:bottom w:val="none" w:sz="0" w:space="0" w:color="auto"/>
            <w:right w:val="none" w:sz="0" w:space="0" w:color="auto"/>
          </w:divBdr>
        </w:div>
        <w:div w:id="1747528837">
          <w:marLeft w:val="0"/>
          <w:marRight w:val="0"/>
          <w:marTop w:val="0"/>
          <w:marBottom w:val="0"/>
          <w:divBdr>
            <w:top w:val="none" w:sz="0" w:space="0" w:color="auto"/>
            <w:left w:val="none" w:sz="0" w:space="0" w:color="auto"/>
            <w:bottom w:val="none" w:sz="0" w:space="0" w:color="auto"/>
            <w:right w:val="none" w:sz="0" w:space="0" w:color="auto"/>
          </w:divBdr>
        </w:div>
        <w:div w:id="2023390809">
          <w:marLeft w:val="0"/>
          <w:marRight w:val="0"/>
          <w:marTop w:val="0"/>
          <w:marBottom w:val="0"/>
          <w:divBdr>
            <w:top w:val="none" w:sz="0" w:space="0" w:color="auto"/>
            <w:left w:val="none" w:sz="0" w:space="0" w:color="auto"/>
            <w:bottom w:val="none" w:sz="0" w:space="0" w:color="auto"/>
            <w:right w:val="none" w:sz="0" w:space="0" w:color="auto"/>
          </w:divBdr>
        </w:div>
        <w:div w:id="961495184">
          <w:marLeft w:val="0"/>
          <w:marRight w:val="0"/>
          <w:marTop w:val="0"/>
          <w:marBottom w:val="0"/>
          <w:divBdr>
            <w:top w:val="none" w:sz="0" w:space="0" w:color="auto"/>
            <w:left w:val="none" w:sz="0" w:space="0" w:color="auto"/>
            <w:bottom w:val="none" w:sz="0" w:space="0" w:color="auto"/>
            <w:right w:val="none" w:sz="0" w:space="0" w:color="auto"/>
          </w:divBdr>
        </w:div>
        <w:div w:id="1569806762">
          <w:marLeft w:val="0"/>
          <w:marRight w:val="0"/>
          <w:marTop w:val="0"/>
          <w:marBottom w:val="0"/>
          <w:divBdr>
            <w:top w:val="none" w:sz="0" w:space="0" w:color="auto"/>
            <w:left w:val="none" w:sz="0" w:space="0" w:color="auto"/>
            <w:bottom w:val="none" w:sz="0" w:space="0" w:color="auto"/>
            <w:right w:val="none" w:sz="0" w:space="0" w:color="auto"/>
          </w:divBdr>
        </w:div>
        <w:div w:id="1595479993">
          <w:marLeft w:val="0"/>
          <w:marRight w:val="0"/>
          <w:marTop w:val="0"/>
          <w:marBottom w:val="0"/>
          <w:divBdr>
            <w:top w:val="none" w:sz="0" w:space="0" w:color="auto"/>
            <w:left w:val="none" w:sz="0" w:space="0" w:color="auto"/>
            <w:bottom w:val="none" w:sz="0" w:space="0" w:color="auto"/>
            <w:right w:val="none" w:sz="0" w:space="0" w:color="auto"/>
          </w:divBdr>
        </w:div>
        <w:div w:id="490996608">
          <w:marLeft w:val="0"/>
          <w:marRight w:val="0"/>
          <w:marTop w:val="0"/>
          <w:marBottom w:val="0"/>
          <w:divBdr>
            <w:top w:val="none" w:sz="0" w:space="0" w:color="auto"/>
            <w:left w:val="none" w:sz="0" w:space="0" w:color="auto"/>
            <w:bottom w:val="none" w:sz="0" w:space="0" w:color="auto"/>
            <w:right w:val="none" w:sz="0" w:space="0" w:color="auto"/>
          </w:divBdr>
        </w:div>
        <w:div w:id="1020816189">
          <w:marLeft w:val="0"/>
          <w:marRight w:val="0"/>
          <w:marTop w:val="0"/>
          <w:marBottom w:val="0"/>
          <w:divBdr>
            <w:top w:val="none" w:sz="0" w:space="0" w:color="auto"/>
            <w:left w:val="none" w:sz="0" w:space="0" w:color="auto"/>
            <w:bottom w:val="none" w:sz="0" w:space="0" w:color="auto"/>
            <w:right w:val="none" w:sz="0" w:space="0" w:color="auto"/>
          </w:divBdr>
        </w:div>
        <w:div w:id="901985589">
          <w:marLeft w:val="0"/>
          <w:marRight w:val="0"/>
          <w:marTop w:val="0"/>
          <w:marBottom w:val="0"/>
          <w:divBdr>
            <w:top w:val="none" w:sz="0" w:space="0" w:color="auto"/>
            <w:left w:val="none" w:sz="0" w:space="0" w:color="auto"/>
            <w:bottom w:val="none" w:sz="0" w:space="0" w:color="auto"/>
            <w:right w:val="none" w:sz="0" w:space="0" w:color="auto"/>
          </w:divBdr>
        </w:div>
        <w:div w:id="1463422402">
          <w:marLeft w:val="0"/>
          <w:marRight w:val="0"/>
          <w:marTop w:val="0"/>
          <w:marBottom w:val="0"/>
          <w:divBdr>
            <w:top w:val="none" w:sz="0" w:space="0" w:color="auto"/>
            <w:left w:val="none" w:sz="0" w:space="0" w:color="auto"/>
            <w:bottom w:val="none" w:sz="0" w:space="0" w:color="auto"/>
            <w:right w:val="none" w:sz="0" w:space="0" w:color="auto"/>
          </w:divBdr>
        </w:div>
        <w:div w:id="1379939361">
          <w:marLeft w:val="0"/>
          <w:marRight w:val="0"/>
          <w:marTop w:val="0"/>
          <w:marBottom w:val="0"/>
          <w:divBdr>
            <w:top w:val="none" w:sz="0" w:space="0" w:color="auto"/>
            <w:left w:val="none" w:sz="0" w:space="0" w:color="auto"/>
            <w:bottom w:val="none" w:sz="0" w:space="0" w:color="auto"/>
            <w:right w:val="none" w:sz="0" w:space="0" w:color="auto"/>
          </w:divBdr>
        </w:div>
        <w:div w:id="1972242792">
          <w:marLeft w:val="0"/>
          <w:marRight w:val="0"/>
          <w:marTop w:val="0"/>
          <w:marBottom w:val="0"/>
          <w:divBdr>
            <w:top w:val="none" w:sz="0" w:space="0" w:color="auto"/>
            <w:left w:val="none" w:sz="0" w:space="0" w:color="auto"/>
            <w:bottom w:val="none" w:sz="0" w:space="0" w:color="auto"/>
            <w:right w:val="none" w:sz="0" w:space="0" w:color="auto"/>
          </w:divBdr>
        </w:div>
        <w:div w:id="1840389463">
          <w:marLeft w:val="0"/>
          <w:marRight w:val="0"/>
          <w:marTop w:val="0"/>
          <w:marBottom w:val="0"/>
          <w:divBdr>
            <w:top w:val="none" w:sz="0" w:space="0" w:color="auto"/>
            <w:left w:val="none" w:sz="0" w:space="0" w:color="auto"/>
            <w:bottom w:val="none" w:sz="0" w:space="0" w:color="auto"/>
            <w:right w:val="none" w:sz="0" w:space="0" w:color="auto"/>
          </w:divBdr>
        </w:div>
        <w:div w:id="691031535">
          <w:marLeft w:val="0"/>
          <w:marRight w:val="0"/>
          <w:marTop w:val="0"/>
          <w:marBottom w:val="0"/>
          <w:divBdr>
            <w:top w:val="none" w:sz="0" w:space="0" w:color="auto"/>
            <w:left w:val="none" w:sz="0" w:space="0" w:color="auto"/>
            <w:bottom w:val="none" w:sz="0" w:space="0" w:color="auto"/>
            <w:right w:val="none" w:sz="0" w:space="0" w:color="auto"/>
          </w:divBdr>
        </w:div>
        <w:div w:id="1931545009">
          <w:marLeft w:val="0"/>
          <w:marRight w:val="0"/>
          <w:marTop w:val="0"/>
          <w:marBottom w:val="0"/>
          <w:divBdr>
            <w:top w:val="none" w:sz="0" w:space="0" w:color="auto"/>
            <w:left w:val="none" w:sz="0" w:space="0" w:color="auto"/>
            <w:bottom w:val="none" w:sz="0" w:space="0" w:color="auto"/>
            <w:right w:val="none" w:sz="0" w:space="0" w:color="auto"/>
          </w:divBdr>
        </w:div>
      </w:divsChild>
    </w:div>
    <w:div w:id="1582369050">
      <w:bodyDiv w:val="1"/>
      <w:marLeft w:val="0"/>
      <w:marRight w:val="0"/>
      <w:marTop w:val="0"/>
      <w:marBottom w:val="0"/>
      <w:divBdr>
        <w:top w:val="none" w:sz="0" w:space="0" w:color="auto"/>
        <w:left w:val="none" w:sz="0" w:space="0" w:color="auto"/>
        <w:bottom w:val="none" w:sz="0" w:space="0" w:color="auto"/>
        <w:right w:val="none" w:sz="0" w:space="0" w:color="auto"/>
      </w:divBdr>
      <w:divsChild>
        <w:div w:id="1859536821">
          <w:marLeft w:val="0"/>
          <w:marRight w:val="0"/>
          <w:marTop w:val="0"/>
          <w:marBottom w:val="0"/>
          <w:divBdr>
            <w:top w:val="none" w:sz="0" w:space="0" w:color="auto"/>
            <w:left w:val="none" w:sz="0" w:space="0" w:color="auto"/>
            <w:bottom w:val="none" w:sz="0" w:space="0" w:color="auto"/>
            <w:right w:val="none" w:sz="0" w:space="0" w:color="auto"/>
          </w:divBdr>
        </w:div>
        <w:div w:id="119879459">
          <w:marLeft w:val="0"/>
          <w:marRight w:val="0"/>
          <w:marTop w:val="0"/>
          <w:marBottom w:val="0"/>
          <w:divBdr>
            <w:top w:val="none" w:sz="0" w:space="0" w:color="auto"/>
            <w:left w:val="none" w:sz="0" w:space="0" w:color="auto"/>
            <w:bottom w:val="none" w:sz="0" w:space="0" w:color="auto"/>
            <w:right w:val="none" w:sz="0" w:space="0" w:color="auto"/>
          </w:divBdr>
        </w:div>
        <w:div w:id="1481649526">
          <w:marLeft w:val="0"/>
          <w:marRight w:val="0"/>
          <w:marTop w:val="0"/>
          <w:marBottom w:val="0"/>
          <w:divBdr>
            <w:top w:val="none" w:sz="0" w:space="0" w:color="auto"/>
            <w:left w:val="none" w:sz="0" w:space="0" w:color="auto"/>
            <w:bottom w:val="none" w:sz="0" w:space="0" w:color="auto"/>
            <w:right w:val="none" w:sz="0" w:space="0" w:color="auto"/>
          </w:divBdr>
        </w:div>
        <w:div w:id="321130294">
          <w:marLeft w:val="0"/>
          <w:marRight w:val="0"/>
          <w:marTop w:val="0"/>
          <w:marBottom w:val="0"/>
          <w:divBdr>
            <w:top w:val="none" w:sz="0" w:space="0" w:color="auto"/>
            <w:left w:val="none" w:sz="0" w:space="0" w:color="auto"/>
            <w:bottom w:val="none" w:sz="0" w:space="0" w:color="auto"/>
            <w:right w:val="none" w:sz="0" w:space="0" w:color="auto"/>
          </w:divBdr>
        </w:div>
        <w:div w:id="216665686">
          <w:marLeft w:val="0"/>
          <w:marRight w:val="0"/>
          <w:marTop w:val="0"/>
          <w:marBottom w:val="0"/>
          <w:divBdr>
            <w:top w:val="none" w:sz="0" w:space="0" w:color="auto"/>
            <w:left w:val="none" w:sz="0" w:space="0" w:color="auto"/>
            <w:bottom w:val="none" w:sz="0" w:space="0" w:color="auto"/>
            <w:right w:val="none" w:sz="0" w:space="0" w:color="auto"/>
          </w:divBdr>
        </w:div>
        <w:div w:id="316496746">
          <w:marLeft w:val="0"/>
          <w:marRight w:val="0"/>
          <w:marTop w:val="0"/>
          <w:marBottom w:val="0"/>
          <w:divBdr>
            <w:top w:val="none" w:sz="0" w:space="0" w:color="auto"/>
            <w:left w:val="none" w:sz="0" w:space="0" w:color="auto"/>
            <w:bottom w:val="none" w:sz="0" w:space="0" w:color="auto"/>
            <w:right w:val="none" w:sz="0" w:space="0" w:color="auto"/>
          </w:divBdr>
        </w:div>
        <w:div w:id="206726603">
          <w:marLeft w:val="0"/>
          <w:marRight w:val="0"/>
          <w:marTop w:val="0"/>
          <w:marBottom w:val="0"/>
          <w:divBdr>
            <w:top w:val="none" w:sz="0" w:space="0" w:color="auto"/>
            <w:left w:val="none" w:sz="0" w:space="0" w:color="auto"/>
            <w:bottom w:val="none" w:sz="0" w:space="0" w:color="auto"/>
            <w:right w:val="none" w:sz="0" w:space="0" w:color="auto"/>
          </w:divBdr>
        </w:div>
        <w:div w:id="1409695941">
          <w:marLeft w:val="0"/>
          <w:marRight w:val="0"/>
          <w:marTop w:val="0"/>
          <w:marBottom w:val="0"/>
          <w:divBdr>
            <w:top w:val="none" w:sz="0" w:space="0" w:color="auto"/>
            <w:left w:val="none" w:sz="0" w:space="0" w:color="auto"/>
            <w:bottom w:val="none" w:sz="0" w:space="0" w:color="auto"/>
            <w:right w:val="none" w:sz="0" w:space="0" w:color="auto"/>
          </w:divBdr>
        </w:div>
        <w:div w:id="1712268988">
          <w:marLeft w:val="0"/>
          <w:marRight w:val="0"/>
          <w:marTop w:val="0"/>
          <w:marBottom w:val="0"/>
          <w:divBdr>
            <w:top w:val="none" w:sz="0" w:space="0" w:color="auto"/>
            <w:left w:val="none" w:sz="0" w:space="0" w:color="auto"/>
            <w:bottom w:val="none" w:sz="0" w:space="0" w:color="auto"/>
            <w:right w:val="none" w:sz="0" w:space="0" w:color="auto"/>
          </w:divBdr>
        </w:div>
        <w:div w:id="37319809">
          <w:marLeft w:val="0"/>
          <w:marRight w:val="0"/>
          <w:marTop w:val="0"/>
          <w:marBottom w:val="0"/>
          <w:divBdr>
            <w:top w:val="none" w:sz="0" w:space="0" w:color="auto"/>
            <w:left w:val="none" w:sz="0" w:space="0" w:color="auto"/>
            <w:bottom w:val="none" w:sz="0" w:space="0" w:color="auto"/>
            <w:right w:val="none" w:sz="0" w:space="0" w:color="auto"/>
          </w:divBdr>
        </w:div>
        <w:div w:id="914895905">
          <w:marLeft w:val="0"/>
          <w:marRight w:val="0"/>
          <w:marTop w:val="0"/>
          <w:marBottom w:val="0"/>
          <w:divBdr>
            <w:top w:val="none" w:sz="0" w:space="0" w:color="auto"/>
            <w:left w:val="none" w:sz="0" w:space="0" w:color="auto"/>
            <w:bottom w:val="none" w:sz="0" w:space="0" w:color="auto"/>
            <w:right w:val="none" w:sz="0" w:space="0" w:color="auto"/>
          </w:divBdr>
        </w:div>
        <w:div w:id="2074814774">
          <w:marLeft w:val="0"/>
          <w:marRight w:val="0"/>
          <w:marTop w:val="0"/>
          <w:marBottom w:val="0"/>
          <w:divBdr>
            <w:top w:val="none" w:sz="0" w:space="0" w:color="auto"/>
            <w:left w:val="none" w:sz="0" w:space="0" w:color="auto"/>
            <w:bottom w:val="none" w:sz="0" w:space="0" w:color="auto"/>
            <w:right w:val="none" w:sz="0" w:space="0" w:color="auto"/>
          </w:divBdr>
        </w:div>
        <w:div w:id="215895646">
          <w:marLeft w:val="0"/>
          <w:marRight w:val="0"/>
          <w:marTop w:val="0"/>
          <w:marBottom w:val="0"/>
          <w:divBdr>
            <w:top w:val="none" w:sz="0" w:space="0" w:color="auto"/>
            <w:left w:val="none" w:sz="0" w:space="0" w:color="auto"/>
            <w:bottom w:val="none" w:sz="0" w:space="0" w:color="auto"/>
            <w:right w:val="none" w:sz="0" w:space="0" w:color="auto"/>
          </w:divBdr>
        </w:div>
        <w:div w:id="217323739">
          <w:marLeft w:val="0"/>
          <w:marRight w:val="0"/>
          <w:marTop w:val="0"/>
          <w:marBottom w:val="0"/>
          <w:divBdr>
            <w:top w:val="none" w:sz="0" w:space="0" w:color="auto"/>
            <w:left w:val="none" w:sz="0" w:space="0" w:color="auto"/>
            <w:bottom w:val="none" w:sz="0" w:space="0" w:color="auto"/>
            <w:right w:val="none" w:sz="0" w:space="0" w:color="auto"/>
          </w:divBdr>
        </w:div>
        <w:div w:id="99106201">
          <w:marLeft w:val="0"/>
          <w:marRight w:val="0"/>
          <w:marTop w:val="0"/>
          <w:marBottom w:val="0"/>
          <w:divBdr>
            <w:top w:val="none" w:sz="0" w:space="0" w:color="auto"/>
            <w:left w:val="none" w:sz="0" w:space="0" w:color="auto"/>
            <w:bottom w:val="none" w:sz="0" w:space="0" w:color="auto"/>
            <w:right w:val="none" w:sz="0" w:space="0" w:color="auto"/>
          </w:divBdr>
        </w:div>
        <w:div w:id="729228241">
          <w:marLeft w:val="0"/>
          <w:marRight w:val="0"/>
          <w:marTop w:val="0"/>
          <w:marBottom w:val="0"/>
          <w:divBdr>
            <w:top w:val="none" w:sz="0" w:space="0" w:color="auto"/>
            <w:left w:val="none" w:sz="0" w:space="0" w:color="auto"/>
            <w:bottom w:val="none" w:sz="0" w:space="0" w:color="auto"/>
            <w:right w:val="none" w:sz="0" w:space="0" w:color="auto"/>
          </w:divBdr>
        </w:div>
        <w:div w:id="143855801">
          <w:marLeft w:val="0"/>
          <w:marRight w:val="0"/>
          <w:marTop w:val="0"/>
          <w:marBottom w:val="0"/>
          <w:divBdr>
            <w:top w:val="none" w:sz="0" w:space="0" w:color="auto"/>
            <w:left w:val="none" w:sz="0" w:space="0" w:color="auto"/>
            <w:bottom w:val="none" w:sz="0" w:space="0" w:color="auto"/>
            <w:right w:val="none" w:sz="0" w:space="0" w:color="auto"/>
          </w:divBdr>
        </w:div>
        <w:div w:id="857329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185</Words>
  <Characters>1056</Characters>
  <Application>Microsoft Office Word</Application>
  <DocSecurity>0</DocSecurity>
  <Lines>8</Lines>
  <Paragraphs>2</Paragraphs>
  <ScaleCrop>false</ScaleCrop>
  <Company/>
  <LinksUpToDate>false</LinksUpToDate>
  <CharactersWithSpaces>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Đại Dương</dc:creator>
  <cp:keywords/>
  <dc:description/>
  <cp:lastModifiedBy>Vũ Đại Dương</cp:lastModifiedBy>
  <cp:revision>1</cp:revision>
  <dcterms:created xsi:type="dcterms:W3CDTF">2025-06-03T04:09:00Z</dcterms:created>
  <dcterms:modified xsi:type="dcterms:W3CDTF">2025-06-03T04:09:00Z</dcterms:modified>
</cp:coreProperties>
</file>