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9F70A" w14:textId="77777777" w:rsidR="00473690" w:rsidRPr="00473690" w:rsidRDefault="00473690" w:rsidP="004736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li</w:t>
      </w:r>
      <w:r w:rsidRPr="0047369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(Load Immediate)</w:t>
      </w:r>
    </w:p>
    <w:p w14:paraId="3206E591" w14:textId="77777777" w:rsidR="00473690" w:rsidRPr="00473690" w:rsidRDefault="00473690" w:rsidP="0047369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Cú pháp: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li rd, immediate</w:t>
      </w:r>
    </w:p>
    <w:p w14:paraId="4DA1C896" w14:textId="77777777" w:rsidR="00473690" w:rsidRPr="00473690" w:rsidRDefault="00473690" w:rsidP="0047369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Chức năng: Tải một giá trị hằng số (immediate) vào một thanh ghi (register)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rd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52990552" w14:textId="77777777" w:rsidR="00473690" w:rsidRPr="00473690" w:rsidRDefault="00473690" w:rsidP="0047369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Ví dụ: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li t6, 0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tải giá trị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0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vào thanh ghi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t6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536E0B08" w14:textId="77777777" w:rsidR="00473690" w:rsidRPr="00473690" w:rsidRDefault="00473690" w:rsidP="004736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beq</w:t>
      </w:r>
      <w:r w:rsidRPr="0047369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(Branch if Equal)</w:t>
      </w:r>
    </w:p>
    <w:p w14:paraId="3FAA0F7E" w14:textId="77777777" w:rsidR="00473690" w:rsidRPr="00473690" w:rsidRDefault="00473690" w:rsidP="0047369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Cú pháp: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beq rs1, rs2, label</w:t>
      </w:r>
    </w:p>
    <w:p w14:paraId="7A212997" w14:textId="77777777" w:rsidR="00473690" w:rsidRPr="00473690" w:rsidRDefault="00473690" w:rsidP="0047369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Chức năng: So sánh hai thanh ghi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rs1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và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rs2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. Nếu giá trị bằng nhau, nhảy đến nhãn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label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trong mã.</w:t>
      </w:r>
    </w:p>
    <w:p w14:paraId="6545775F" w14:textId="77777777" w:rsidR="00473690" w:rsidRPr="00473690" w:rsidRDefault="00473690" w:rsidP="0047369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Ví dụ: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beq a3, t0, equal_0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sẽ nhảy đến nhãn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equal_0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nếu giá trị trong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a3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và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t0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bằng nhau.</w:t>
      </w:r>
    </w:p>
    <w:p w14:paraId="3501588B" w14:textId="77777777" w:rsidR="00473690" w:rsidRPr="00473690" w:rsidRDefault="00473690" w:rsidP="004736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jal</w:t>
      </w:r>
      <w:r w:rsidRPr="0047369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(Jump and Link)</w:t>
      </w:r>
    </w:p>
    <w:p w14:paraId="0FAEAEF5" w14:textId="77777777" w:rsidR="00473690" w:rsidRPr="00473690" w:rsidRDefault="00473690" w:rsidP="0047369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Cú pháp: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jal rd, label</w:t>
      </w:r>
    </w:p>
    <w:p w14:paraId="3B7A940B" w14:textId="77777777" w:rsidR="00473690" w:rsidRPr="00473690" w:rsidRDefault="00473690" w:rsidP="0047369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Chức năng: Nhảy đến nhãn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label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và lưu địa chỉ lệnh kế tiếp vào thanh ghi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rd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(thường là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ra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để dùng cho việc trở về sau khi hàm được gọi hoàn tất).</w:t>
      </w:r>
    </w:p>
    <w:p w14:paraId="688E35D2" w14:textId="77777777" w:rsidR="00473690" w:rsidRPr="00473690" w:rsidRDefault="00473690" w:rsidP="0047369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Ví dụ: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jal ra, display_number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nhảy đến hàm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display_number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và lưu địa chỉ trở về trong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ra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32B3B299" w14:textId="77777777" w:rsidR="00473690" w:rsidRPr="00473690" w:rsidRDefault="00473690" w:rsidP="004736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la</w:t>
      </w:r>
      <w:r w:rsidRPr="0047369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(Load Address)</w:t>
      </w:r>
    </w:p>
    <w:p w14:paraId="32D77458" w14:textId="77777777" w:rsidR="00473690" w:rsidRPr="00473690" w:rsidRDefault="00473690" w:rsidP="0047369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Cú pháp: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la rd, symbol</w:t>
      </w:r>
    </w:p>
    <w:p w14:paraId="0E9728DE" w14:textId="77777777" w:rsidR="00473690" w:rsidRPr="00473690" w:rsidRDefault="00473690" w:rsidP="0047369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Chức năng: Tải địa chỉ của biến hoặc nhãn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symbol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vào thanh ghi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rd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58077868" w14:textId="77777777" w:rsidR="00473690" w:rsidRPr="00473690" w:rsidRDefault="00473690" w:rsidP="0047369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Ví dụ: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la a4, rows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tải địa chỉ của mảng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rows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vào thanh ghi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a4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31A30A9E" w14:textId="77777777" w:rsidR="00473690" w:rsidRPr="00473690" w:rsidRDefault="00473690" w:rsidP="004736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lw</w:t>
      </w:r>
      <w:r w:rsidRPr="0047369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(Load Word)</w:t>
      </w:r>
    </w:p>
    <w:p w14:paraId="56DB2B42" w14:textId="77777777" w:rsidR="00473690" w:rsidRPr="00473690" w:rsidRDefault="00473690" w:rsidP="0047369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Cú pháp: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lw rd, offset(rs1)</w:t>
      </w:r>
    </w:p>
    <w:p w14:paraId="31177757" w14:textId="77777777" w:rsidR="00473690" w:rsidRPr="00473690" w:rsidRDefault="00473690" w:rsidP="0047369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Chức năng: Tải một từ (32-bit) từ bộ nhớ vào thanh ghi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rd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. Địa chỉ bộ nhớ được xác định bởi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offset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cộng với giá trị trong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rs1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6C4A21D0" w14:textId="77777777" w:rsidR="00473690" w:rsidRPr="00473690" w:rsidRDefault="00473690" w:rsidP="0047369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Ví dụ: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lw a1, 0(s0)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tải từ tại địa chỉ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s0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vào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a1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73002743" w14:textId="77777777" w:rsidR="00473690" w:rsidRPr="00473690" w:rsidRDefault="00473690" w:rsidP="004736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sw</w:t>
      </w:r>
      <w:r w:rsidRPr="0047369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(Store Word)</w:t>
      </w:r>
    </w:p>
    <w:p w14:paraId="67EF3B89" w14:textId="77777777" w:rsidR="00473690" w:rsidRPr="00473690" w:rsidRDefault="00473690" w:rsidP="0047369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Cú pháp: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sw rs2, offset(rs1)</w:t>
      </w:r>
    </w:p>
    <w:p w14:paraId="5FCBDCE5" w14:textId="77777777" w:rsidR="00473690" w:rsidRPr="00473690" w:rsidRDefault="00473690" w:rsidP="0047369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Chức năng: Lưu từ trong thanh ghi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rs2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vào địa chỉ bộ nhớ xác định bởi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offset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cộng với giá trị trong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rs1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AE62D23" w14:textId="77777777" w:rsidR="00473690" w:rsidRPr="00473690" w:rsidRDefault="00473690" w:rsidP="0047369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Ví dụ: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sw t6, 0(a1)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lưu từ trong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t6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vào địa chỉ được xác định bởi </w:t>
      </w:r>
      <w:r w:rsidRPr="004736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a1</w:t>
      </w:r>
      <w:r w:rsidRPr="0047369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5CD8821" w14:textId="77777777" w:rsidR="009F4E73" w:rsidRPr="009F4E73" w:rsidRDefault="009F4E73" w:rsidP="009F4E73">
      <w:pPr>
        <w:pStyle w:val="oancuaDanhsach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9F4E73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slli</w:t>
      </w:r>
    </w:p>
    <w:p w14:paraId="38D679C5" w14:textId="77777777" w:rsidR="009F4E73" w:rsidRPr="009F4E73" w:rsidRDefault="009F4E73" w:rsidP="009F4E7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E7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rd</w:t>
      </w:r>
      <w:r w:rsidRPr="009F4E7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Thanh ghi đích nơi kết quả sẽ được lưu.</w:t>
      </w:r>
    </w:p>
    <w:p w14:paraId="170A5E73" w14:textId="77777777" w:rsidR="009F4E73" w:rsidRPr="009F4E73" w:rsidRDefault="009F4E73" w:rsidP="009F4E7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E7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rs1</w:t>
      </w:r>
      <w:r w:rsidRPr="009F4E7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Thanh ghi nguồn chứa giá trị cần dịch.</w:t>
      </w:r>
    </w:p>
    <w:p w14:paraId="08EFD1EB" w14:textId="7354E27C" w:rsidR="009F4E73" w:rsidRDefault="009F4E73" w:rsidP="009F4E7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E7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shamt</w:t>
      </w:r>
      <w:r w:rsidRPr="009F4E7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Số lượng bit dịch sang trái, là một giá trị hằng số.</w:t>
      </w:r>
    </w:p>
    <w:p w14:paraId="2FC8F07C" w14:textId="77777777" w:rsidR="00553DC6" w:rsidRDefault="009F4E73" w:rsidP="00553DC6">
      <w:pPr>
        <w:pStyle w:val="oancuaDanhsach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F4E7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MV rd, rs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--- MOV</w:t>
      </w:r>
    </w:p>
    <w:p w14:paraId="09FFA8E3" w14:textId="77777777" w:rsidR="00553DC6" w:rsidRDefault="00553DC6" w:rsidP="00553DC6">
      <w:pPr>
        <w:pStyle w:val="oancuaDanhsach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53D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LB rd, offset(rs1)</w:t>
      </w:r>
    </w:p>
    <w:p w14:paraId="7FD1D9D4" w14:textId="4ABE84F6" w:rsidR="00553DC6" w:rsidRPr="00553DC6" w:rsidRDefault="00553DC6" w:rsidP="00553DC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53DC6">
        <w:rPr>
          <w:rStyle w:val="Ma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lastRenderedPageBreak/>
        <w:t xml:space="preserve"> </w:t>
      </w:r>
      <w:r w:rsidRPr="00553DC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rd</w:t>
      </w:r>
      <w:r w:rsidRPr="00553D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Là thanh ghi đích (destination register) để lưu trữ giá trị dữ liệu được tải từ bộ nhớ.</w:t>
      </w:r>
    </w:p>
    <w:p w14:paraId="309EA89B" w14:textId="77777777" w:rsidR="00553DC6" w:rsidRPr="00553DC6" w:rsidRDefault="00553DC6" w:rsidP="00553DC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53DC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offset</w:t>
      </w:r>
      <w:r w:rsidRPr="00553D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Là giá trị offset (độ lệch) chỉ ra vị trí cần đọc trong bộ nhớ.</w:t>
      </w:r>
    </w:p>
    <w:p w14:paraId="51B70F42" w14:textId="77777777" w:rsidR="00553DC6" w:rsidRPr="00553DC6" w:rsidRDefault="00553DC6" w:rsidP="00553DC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53DC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rs1</w:t>
      </w:r>
      <w:r w:rsidRPr="00553D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Là thanh ghi chứa địa chỉ cơ sở (base address) của vùng nhớ cần đọc.</w:t>
      </w:r>
    </w:p>
    <w:p w14:paraId="4218E25F" w14:textId="2323F0DF" w:rsidR="00E2448F" w:rsidRPr="00E2448F" w:rsidRDefault="00E2448F" w:rsidP="00E2448F">
      <w:pPr>
        <w:pStyle w:val="oancuaDanhsach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E2448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remu</w:t>
      </w:r>
    </w:p>
    <w:p w14:paraId="39E3422B" w14:textId="262C2CFC" w:rsidR="00E2448F" w:rsidRPr="00E2448F" w:rsidRDefault="00E2448F" w:rsidP="00E2448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2448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li t0, 15       # t0 = 15, số bị chia</w:t>
      </w:r>
    </w:p>
    <w:p w14:paraId="5E6E2C22" w14:textId="77777777" w:rsidR="00E2448F" w:rsidRPr="00E2448F" w:rsidRDefault="00E2448F" w:rsidP="00E2448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2448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 t1, 4        # t1 = 4, số chia</w:t>
      </w:r>
    </w:p>
    <w:p w14:paraId="3D847DBE" w14:textId="439FFD40" w:rsidR="00553DC6" w:rsidRDefault="00E2448F" w:rsidP="00E2448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2448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remu t2, t0, t1 # t2 = t0 % t1, phần dư là 3</w:t>
      </w:r>
    </w:p>
    <w:p w14:paraId="7DC7AEC4" w14:textId="4386CD17" w:rsidR="00E2448F" w:rsidRDefault="00E2448F" w:rsidP="00E2448F">
      <w:pPr>
        <w:pStyle w:val="oancuaDanhsach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lệnh divu ;</w:t>
      </w:r>
    </w:p>
    <w:p w14:paraId="23AE4EE9" w14:textId="06B0CD0A" w:rsidR="00E2448F" w:rsidRPr="00E2448F" w:rsidRDefault="00E2448F" w:rsidP="00E2448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E2448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rd</w:t>
      </w:r>
      <w:r w:rsidRPr="00E2448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Là thanh ghi đích (destination register) để lưu trữ kết quả phép chia (phần thương).</w:t>
      </w:r>
    </w:p>
    <w:p w14:paraId="71160CC5" w14:textId="77777777" w:rsidR="00E2448F" w:rsidRPr="00E2448F" w:rsidRDefault="00E2448F" w:rsidP="00E2448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2448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rs1</w:t>
      </w:r>
      <w:r w:rsidRPr="00E2448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Là thanh ghi chứa bộ chia (dividend).</w:t>
      </w:r>
    </w:p>
    <w:p w14:paraId="75F4D062" w14:textId="77777777" w:rsidR="00E2448F" w:rsidRPr="00E2448F" w:rsidRDefault="00E2448F" w:rsidP="00E2448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2448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rs2</w:t>
      </w:r>
      <w:r w:rsidRPr="00E2448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Là thanh ghi chứa bộ chia (divisor).</w:t>
      </w:r>
    </w:p>
    <w:p w14:paraId="28E08698" w14:textId="50F0E876" w:rsidR="001F329D" w:rsidRDefault="001F329D" w:rsidP="001F329D">
      <w:pPr>
        <w:pStyle w:val="oancuaDanhsach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SB</w:t>
      </w:r>
    </w:p>
    <w:p w14:paraId="43E5445F" w14:textId="77777777" w:rsidR="001F329D" w:rsidRDefault="001F329D" w:rsidP="001F32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F32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SB x3, 10(x1)</w:t>
      </w:r>
    </w:p>
    <w:p w14:paraId="4C5BDBD3" w14:textId="06F6C4B7" w:rsidR="001F329D" w:rsidRDefault="001F329D" w:rsidP="001F32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1F32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Lệnh này sẽ ghi giá trị trong thanh ghi </w:t>
      </w:r>
      <w:r w:rsidRPr="001F32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x3</w:t>
      </w:r>
      <w:r w:rsidRPr="001F32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vào vị trí </w:t>
      </w:r>
      <w:r w:rsidRPr="001F32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rs1 + 10</w:t>
      </w:r>
      <w:r w:rsidRPr="001F32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trong bộ nhớ, với độ dài là 1 byte.</w:t>
      </w:r>
    </w:p>
    <w:p w14:paraId="783E4A81" w14:textId="77777777" w:rsidR="0000219B" w:rsidRDefault="0000219B" w:rsidP="001F32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54A27253" w14:textId="0A2E76C5" w:rsidR="0000219B" w:rsidRDefault="0000219B" w:rsidP="0000219B">
      <w:pPr>
        <w:pStyle w:val="oancuaDanhsach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0219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SLT rd, rs1, rs2</w:t>
      </w:r>
    </w:p>
    <w:p w14:paraId="0CF71CEA" w14:textId="77777777" w:rsidR="0000219B" w:rsidRPr="0000219B" w:rsidRDefault="0000219B" w:rsidP="0000219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0219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rd</w:t>
      </w:r>
      <w:r w:rsidRPr="0000219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Là thanh ghi đích (destination register) để lưu trữ kết quả của phép so sánh.</w:t>
      </w:r>
    </w:p>
    <w:p w14:paraId="7F1CF1E7" w14:textId="77777777" w:rsidR="0000219B" w:rsidRPr="0000219B" w:rsidRDefault="0000219B" w:rsidP="0000219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0219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rs1</w:t>
      </w:r>
      <w:r w:rsidRPr="0000219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Là thanh ghi chứa giá trị cần kiểm tra.</w:t>
      </w:r>
    </w:p>
    <w:p w14:paraId="14793444" w14:textId="77777777" w:rsidR="0000219B" w:rsidRPr="0000219B" w:rsidRDefault="0000219B" w:rsidP="0000219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0219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rs2</w:t>
      </w:r>
      <w:r w:rsidRPr="0000219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Là thanh ghi hoặc giá trị tham chiếu để so sánh với giá trị trong </w:t>
      </w:r>
      <w:r w:rsidRPr="0000219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rs1</w:t>
      </w:r>
      <w:r w:rsidRPr="0000219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14346A02" w14:textId="77777777" w:rsidR="0000219B" w:rsidRPr="0000219B" w:rsidRDefault="0000219B" w:rsidP="0000219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008F6264" w14:textId="7B0D0D2F" w:rsidR="001F329D" w:rsidRPr="001F329D" w:rsidRDefault="001F329D" w:rsidP="001F329D">
      <w:pPr>
        <w:pStyle w:val="oancuaDanhsac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7009B25F" w14:textId="77777777" w:rsidR="003A0D0A" w:rsidRDefault="003A0D0A"/>
    <w:sectPr w:rsidR="003A0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51E85"/>
    <w:multiLevelType w:val="multilevel"/>
    <w:tmpl w:val="E89C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9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04E4A"/>
    <w:multiLevelType w:val="multilevel"/>
    <w:tmpl w:val="7EAA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D2BFB"/>
    <w:multiLevelType w:val="multilevel"/>
    <w:tmpl w:val="EDEE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BF1DF7"/>
    <w:multiLevelType w:val="multilevel"/>
    <w:tmpl w:val="6906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793E9D"/>
    <w:multiLevelType w:val="multilevel"/>
    <w:tmpl w:val="9276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823877">
    <w:abstractNumId w:val="0"/>
  </w:num>
  <w:num w:numId="2" w16cid:durableId="1918241461">
    <w:abstractNumId w:val="4"/>
  </w:num>
  <w:num w:numId="3" w16cid:durableId="1133061320">
    <w:abstractNumId w:val="1"/>
  </w:num>
  <w:num w:numId="4" w16cid:durableId="1887372509">
    <w:abstractNumId w:val="3"/>
  </w:num>
  <w:num w:numId="5" w16cid:durableId="681517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AB6"/>
    <w:rsid w:val="0000219B"/>
    <w:rsid w:val="000C6AB6"/>
    <w:rsid w:val="001F329D"/>
    <w:rsid w:val="003A0D0A"/>
    <w:rsid w:val="00447734"/>
    <w:rsid w:val="00473690"/>
    <w:rsid w:val="00553DC6"/>
    <w:rsid w:val="009F4E73"/>
    <w:rsid w:val="00E2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257B"/>
  <w15:chartTrackingRefBased/>
  <w15:docId w15:val="{322B4816-ABBB-4D7D-98E2-D3AFD0D4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C6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C6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0C6AB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C6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C6AB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C6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C6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C6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C6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C6AB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C6A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0C6AB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C6AB6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C6AB6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C6AB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C6AB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C6AB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C6AB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C6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C6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C6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C6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C6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C6AB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C6AB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C6AB6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C6AB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C6AB6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C6AB6"/>
    <w:rPr>
      <w:b/>
      <w:bCs/>
      <w:smallCaps/>
      <w:color w:val="2E74B5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473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Manh">
    <w:name w:val="Strong"/>
    <w:basedOn w:val="Phngmcinhcuaoanvn"/>
    <w:uiPriority w:val="22"/>
    <w:qFormat/>
    <w:rsid w:val="00473690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473690"/>
    <w:rPr>
      <w:rFonts w:ascii="Courier New" w:eastAsia="Times New Roman" w:hAnsi="Courier New" w:cs="Courier New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1F3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1F329D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number">
    <w:name w:val="hljs-number"/>
    <w:basedOn w:val="Phngmcinhcuaoanvn"/>
    <w:rsid w:val="001F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3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986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41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5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48514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69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5624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972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6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2471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858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9731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Ngoc Thanh Do 20210184</dc:creator>
  <cp:keywords/>
  <dc:description/>
  <cp:lastModifiedBy>Cao Ngoc Thanh Do 20210184</cp:lastModifiedBy>
  <cp:revision>6</cp:revision>
  <dcterms:created xsi:type="dcterms:W3CDTF">2024-05-10T08:33:00Z</dcterms:created>
  <dcterms:modified xsi:type="dcterms:W3CDTF">2024-05-16T06:42:00Z</dcterms:modified>
</cp:coreProperties>
</file>