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1F82C" w14:textId="2A37A804" w:rsidR="00D33D9E" w:rsidRPr="00D33D9E" w:rsidRDefault="002C40DF" w:rsidP="00B5548D">
      <w:pPr>
        <w:ind w:left="1202" w:hanging="1202"/>
        <w:jc w:val="center"/>
        <w:rPr>
          <w:sz w:val="28"/>
          <w:szCs w:val="28"/>
        </w:rPr>
      </w:pPr>
      <w:r>
        <w:rPr>
          <w:sz w:val="28"/>
          <w:szCs w:val="28"/>
        </w:rPr>
        <w:t>TRƯỜNG ĐẠI HỌC NÔNG LÂM THÀNH PHỐ HỒ CHÍ MINH</w:t>
      </w:r>
    </w:p>
    <w:p w14:paraId="361A69FB" w14:textId="0F2BAAEE" w:rsidR="00F6411C" w:rsidRPr="00D33D9E" w:rsidRDefault="002C40DF" w:rsidP="00D33D9E">
      <w:pPr>
        <w:ind w:left="1200" w:hanging="1200"/>
        <w:jc w:val="center"/>
        <w:rPr>
          <w:b/>
          <w:color w:val="FF0000"/>
          <w:w w:val="95"/>
          <w:sz w:val="12"/>
          <w:szCs w:val="16"/>
        </w:rPr>
      </w:pPr>
      <w:r>
        <w:rPr>
          <w:b/>
          <w:sz w:val="28"/>
          <w:szCs w:val="28"/>
        </w:rPr>
        <w:t>KHOA NÔNG HỌC</w:t>
      </w:r>
      <w:r w:rsidR="00D33D9E" w:rsidRPr="00D33D9E">
        <w:rPr>
          <w:b/>
          <w:sz w:val="28"/>
          <w:szCs w:val="28"/>
        </w:rPr>
        <w:t xml:space="preserve"> </w:t>
      </w:r>
    </w:p>
    <w:p w14:paraId="2E608C4A" w14:textId="77777777" w:rsidR="00F6411C" w:rsidRPr="00A01B81" w:rsidRDefault="00D33D9E" w:rsidP="00F6411C">
      <w:pPr>
        <w:ind w:left="1200" w:hanging="480"/>
        <w:jc w:val="center"/>
        <w:rPr>
          <w:b/>
          <w:color w:val="FF0000"/>
          <w:w w:val="95"/>
          <w:sz w:val="16"/>
          <w:szCs w:val="16"/>
        </w:rPr>
      </w:pPr>
      <w:r w:rsidRPr="00D33D9E">
        <w:rPr>
          <w:b/>
          <w:noProof/>
          <w:color w:val="FF0000"/>
          <w:sz w:val="12"/>
          <w:szCs w:val="16"/>
        </w:rPr>
        <mc:AlternateContent>
          <mc:Choice Requires="wps">
            <w:drawing>
              <wp:anchor distT="0" distB="0" distL="114300" distR="114300" simplePos="0" relativeHeight="251658240" behindDoc="0" locked="0" layoutInCell="1" allowOverlap="1" wp14:anchorId="7069C359" wp14:editId="0A45A172">
                <wp:simplePos x="0" y="0"/>
                <wp:positionH relativeFrom="column">
                  <wp:posOffset>1546860</wp:posOffset>
                </wp:positionH>
                <wp:positionV relativeFrom="paragraph">
                  <wp:posOffset>43180</wp:posOffset>
                </wp:positionV>
                <wp:extent cx="2729230" cy="0"/>
                <wp:effectExtent l="0" t="0" r="13970" b="19050"/>
                <wp:wrapNone/>
                <wp:docPr id="1" name="Straight Connector 1"/>
                <wp:cNvGraphicFramePr/>
                <a:graphic xmlns:a="http://schemas.openxmlformats.org/drawingml/2006/main">
                  <a:graphicData uri="http://schemas.microsoft.com/office/word/2010/wordprocessingShape">
                    <wps:wsp>
                      <wps:cNvCnPr/>
                      <wps:spPr>
                        <a:xfrm>
                          <a:off x="0" y="0"/>
                          <a:ext cx="272923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FB217E" id="Straight Connector 1"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1.8pt,3.4pt" to="336.7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" strokecolor="black [3040]" strokeweight="1pt"/>
            </w:pict>
          </mc:Fallback>
        </mc:AlternateContent>
      </w:r>
    </w:p>
    <w:p w14:paraId="48F2BF02" w14:textId="77777777" w:rsidR="00F6411C" w:rsidRPr="00A01B81" w:rsidRDefault="00F6411C" w:rsidP="0077426A">
      <w:pPr>
        <w:spacing w:line="360" w:lineRule="auto"/>
        <w:rPr>
          <w:noProof/>
          <w:w w:val="95"/>
        </w:rPr>
      </w:pPr>
    </w:p>
    <w:p w14:paraId="23969E8C" w14:textId="558E4015" w:rsidR="0077426A" w:rsidRDefault="002C40DF" w:rsidP="00B5548D">
      <w:pPr>
        <w:spacing w:line="360" w:lineRule="auto"/>
        <w:jc w:val="center"/>
        <w:rPr>
          <w:b/>
          <w:sz w:val="38"/>
          <w:szCs w:val="38"/>
        </w:rPr>
      </w:pPr>
      <w:r w:rsidRPr="002C40DF">
        <w:rPr>
          <w:noProof/>
        </w:rPr>
        <w:drawing>
          <wp:inline distT="0" distB="0" distL="0" distR="0" wp14:anchorId="43F2B78D" wp14:editId="2C4F4704">
            <wp:extent cx="1015406" cy="1021080"/>
            <wp:effectExtent l="0" t="0" r="0" b="7620"/>
            <wp:docPr id="122757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77441" name=""/>
                    <pic:cNvPicPr/>
                  </pic:nvPicPr>
                  <pic:blipFill>
                    <a:blip r:embed="rId8"/>
                    <a:stretch>
                      <a:fillRect/>
                    </a:stretch>
                  </pic:blipFill>
                  <pic:spPr>
                    <a:xfrm>
                      <a:off x="0" y="0"/>
                      <a:ext cx="1025003" cy="1030731"/>
                    </a:xfrm>
                    <a:prstGeom prst="rect">
                      <a:avLst/>
                    </a:prstGeom>
                  </pic:spPr>
                </pic:pic>
              </a:graphicData>
            </a:graphic>
          </wp:inline>
        </w:drawing>
      </w:r>
    </w:p>
    <w:p w14:paraId="644D2D22" w14:textId="77777777" w:rsidR="00D33D9E" w:rsidRDefault="00D33D9E" w:rsidP="00F821A5">
      <w:pPr>
        <w:spacing w:line="360" w:lineRule="auto"/>
        <w:jc w:val="center"/>
        <w:rPr>
          <w:b/>
          <w:sz w:val="38"/>
          <w:szCs w:val="38"/>
        </w:rPr>
      </w:pPr>
    </w:p>
    <w:p w14:paraId="7FC96E1B" w14:textId="1BC89B6D" w:rsidR="00622917" w:rsidRPr="002C40DF" w:rsidRDefault="008D0388" w:rsidP="00B42C0F">
      <w:pPr>
        <w:spacing w:line="360" w:lineRule="auto"/>
        <w:jc w:val="center"/>
        <w:rPr>
          <w:b/>
          <w:sz w:val="34"/>
          <w:szCs w:val="36"/>
        </w:rPr>
      </w:pPr>
      <w:r w:rsidRPr="002C40DF">
        <w:rPr>
          <w:b/>
          <w:sz w:val="34"/>
          <w:szCs w:val="36"/>
        </w:rPr>
        <w:t xml:space="preserve">TIỂU LUẬN </w:t>
      </w:r>
      <w:r w:rsidR="002C40DF" w:rsidRPr="002C40DF">
        <w:rPr>
          <w:b/>
          <w:sz w:val="34"/>
          <w:szCs w:val="36"/>
        </w:rPr>
        <w:t>MÔN HỌC</w:t>
      </w:r>
    </w:p>
    <w:p w14:paraId="5E26FA1F" w14:textId="30D7CB79" w:rsidR="0077426A" w:rsidRPr="002C40DF" w:rsidRDefault="002C40DF" w:rsidP="00AB51B9">
      <w:pPr>
        <w:spacing w:line="360" w:lineRule="auto"/>
        <w:jc w:val="center"/>
        <w:rPr>
          <w:b/>
          <w:sz w:val="38"/>
          <w:szCs w:val="44"/>
        </w:rPr>
      </w:pPr>
      <w:r w:rsidRPr="002C40DF">
        <w:rPr>
          <w:b/>
          <w:sz w:val="42"/>
          <w:szCs w:val="44"/>
        </w:rPr>
        <w:t>BỆNH CÂY</w:t>
      </w:r>
    </w:p>
    <w:p w14:paraId="0E5114F7" w14:textId="4E2F83CE" w:rsidR="00D33D9E" w:rsidRPr="00AE6E2E" w:rsidRDefault="00AE6E2E" w:rsidP="0077426A">
      <w:pPr>
        <w:spacing w:line="360" w:lineRule="auto"/>
        <w:jc w:val="center"/>
        <w:rPr>
          <w:b/>
          <w:sz w:val="28"/>
          <w:szCs w:val="28"/>
          <w:lang w:val="vi-VN"/>
        </w:rPr>
      </w:pPr>
      <w:r>
        <w:rPr>
          <w:b/>
          <w:sz w:val="28"/>
          <w:szCs w:val="28"/>
          <w:lang w:val="vi-VN"/>
        </w:rPr>
        <w:tab/>
      </w:r>
    </w:p>
    <w:p w14:paraId="6F74C6F9" w14:textId="7AF620A2" w:rsidR="002C40DF" w:rsidRDefault="002C40DF" w:rsidP="0077426A">
      <w:pPr>
        <w:spacing w:line="360" w:lineRule="auto"/>
        <w:jc w:val="center"/>
        <w:rPr>
          <w:b/>
          <w:sz w:val="28"/>
          <w:szCs w:val="28"/>
        </w:rPr>
      </w:pPr>
    </w:p>
    <w:p w14:paraId="4F4ECFC0" w14:textId="77777777" w:rsidR="008240F6" w:rsidRDefault="008240F6" w:rsidP="0077426A">
      <w:pPr>
        <w:spacing w:line="360" w:lineRule="auto"/>
        <w:jc w:val="center"/>
        <w:rPr>
          <w:b/>
          <w:sz w:val="28"/>
          <w:szCs w:val="28"/>
        </w:rPr>
      </w:pPr>
    </w:p>
    <w:p w14:paraId="579DF6EF" w14:textId="6BF26C3E" w:rsidR="0077426A" w:rsidRPr="00AE6E2E" w:rsidRDefault="00AE6E2E" w:rsidP="00AE6E2E">
      <w:pPr>
        <w:jc w:val="center"/>
        <w:rPr>
          <w:b/>
          <w:bCs/>
          <w:sz w:val="32"/>
          <w:szCs w:val="32"/>
          <w:lang w:val="vi-VN"/>
        </w:rPr>
      </w:pPr>
      <w:r w:rsidRPr="00AE6E2E">
        <w:rPr>
          <w:b/>
          <w:bCs/>
          <w:sz w:val="32"/>
          <w:szCs w:val="32"/>
        </w:rPr>
        <w:t>BỆNH</w:t>
      </w:r>
      <w:r w:rsidRPr="00AE6E2E">
        <w:rPr>
          <w:b/>
          <w:bCs/>
          <w:sz w:val="32"/>
          <w:szCs w:val="32"/>
          <w:lang w:val="vi-VN"/>
        </w:rPr>
        <w:t xml:space="preserve"> PHẤN TRẮNG TRÊN CÂY HỌ BẦU BÍ</w:t>
      </w:r>
    </w:p>
    <w:p w14:paraId="2B3256B9" w14:textId="5A853A79" w:rsidR="00F821A5" w:rsidRPr="00AE6E2E" w:rsidRDefault="00AE6E2E" w:rsidP="00AE6E2E">
      <w:pPr>
        <w:spacing w:line="360" w:lineRule="auto"/>
        <w:jc w:val="center"/>
        <w:rPr>
          <w:b/>
          <w:sz w:val="38"/>
          <w:szCs w:val="38"/>
          <w:lang w:val="vi-VN"/>
        </w:rPr>
      </w:pPr>
      <w:r>
        <w:rPr>
          <w:b/>
          <w:sz w:val="38"/>
          <w:szCs w:val="38"/>
          <w:lang w:val="vi-VN"/>
        </w:rPr>
        <w:t>(POW</w:t>
      </w:r>
      <w:r>
        <w:rPr>
          <w:b/>
          <w:sz w:val="38"/>
          <w:szCs w:val="38"/>
        </w:rPr>
        <w:t>DERY MILDEW</w:t>
      </w:r>
      <w:r>
        <w:rPr>
          <w:b/>
          <w:sz w:val="38"/>
          <w:szCs w:val="38"/>
          <w:lang w:val="vi-VN"/>
        </w:rPr>
        <w:t>)</w:t>
      </w:r>
    </w:p>
    <w:p w14:paraId="0D90DD14" w14:textId="77777777" w:rsidR="002C40DF" w:rsidRDefault="002C40DF" w:rsidP="00AE323A">
      <w:pPr>
        <w:spacing w:line="360" w:lineRule="auto"/>
        <w:rPr>
          <w:b/>
          <w:sz w:val="38"/>
          <w:szCs w:val="38"/>
        </w:rPr>
      </w:pPr>
    </w:p>
    <w:p w14:paraId="43E15AA8" w14:textId="77777777" w:rsidR="002C40DF" w:rsidRDefault="002C40DF" w:rsidP="00AE323A">
      <w:pPr>
        <w:spacing w:line="360" w:lineRule="auto"/>
        <w:rPr>
          <w:b/>
          <w:sz w:val="38"/>
          <w:szCs w:val="38"/>
        </w:rPr>
      </w:pPr>
    </w:p>
    <w:tbl>
      <w:tblPr>
        <w:tblStyle w:val="TableGrid"/>
        <w:tblW w:w="7654"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8"/>
        <w:gridCol w:w="5266"/>
      </w:tblGrid>
      <w:tr w:rsidR="001B0C0B" w14:paraId="7530E8D5" w14:textId="77777777" w:rsidTr="00FF3179">
        <w:tc>
          <w:tcPr>
            <w:tcW w:w="2388" w:type="dxa"/>
          </w:tcPr>
          <w:p w14:paraId="47227944" w14:textId="217D917E" w:rsidR="001B0C0B" w:rsidRPr="00AD703A" w:rsidRDefault="00AD703A" w:rsidP="00B623B9">
            <w:pPr>
              <w:spacing w:line="360" w:lineRule="auto"/>
              <w:jc w:val="left"/>
              <w:rPr>
                <w:b/>
                <w:szCs w:val="26"/>
                <w:lang w:val="vi-VN"/>
              </w:rPr>
            </w:pPr>
            <w:r w:rsidRPr="00AD703A">
              <w:rPr>
                <w:b/>
                <w:szCs w:val="26"/>
                <w:lang w:val="vi-VN"/>
              </w:rPr>
              <w:t>Sinh viên:</w:t>
            </w:r>
          </w:p>
        </w:tc>
        <w:tc>
          <w:tcPr>
            <w:tcW w:w="5266" w:type="dxa"/>
          </w:tcPr>
          <w:p w14:paraId="554AFDE5" w14:textId="77777777" w:rsidR="001B0C0B" w:rsidRPr="00AD703A" w:rsidRDefault="00AD703A" w:rsidP="00AD703A">
            <w:pPr>
              <w:spacing w:line="360" w:lineRule="auto"/>
              <w:jc w:val="left"/>
              <w:rPr>
                <w:b/>
                <w:szCs w:val="26"/>
                <w:lang w:val="vi-VN"/>
              </w:rPr>
            </w:pPr>
            <w:r w:rsidRPr="00AD703A">
              <w:rPr>
                <w:b/>
                <w:szCs w:val="26"/>
                <w:lang w:val="vi-VN"/>
              </w:rPr>
              <w:t>Lê Thị Huỳnh Anh - 24113003</w:t>
            </w:r>
          </w:p>
          <w:p w14:paraId="3C5EBAAF" w14:textId="77777777" w:rsidR="00AD703A" w:rsidRPr="00AD703A" w:rsidRDefault="00AD703A" w:rsidP="00AD703A">
            <w:pPr>
              <w:spacing w:line="360" w:lineRule="auto"/>
              <w:jc w:val="left"/>
              <w:rPr>
                <w:b/>
                <w:szCs w:val="26"/>
                <w:lang w:val="vi-VN"/>
              </w:rPr>
            </w:pPr>
            <w:r w:rsidRPr="00AD703A">
              <w:rPr>
                <w:b/>
                <w:szCs w:val="26"/>
                <w:lang w:val="vi-VN"/>
              </w:rPr>
              <w:t>Nguyễn Đình Loan Châu – 24155020</w:t>
            </w:r>
          </w:p>
          <w:p w14:paraId="10931247" w14:textId="7EBBC8C0" w:rsidR="00AD703A" w:rsidRPr="00AD703A" w:rsidRDefault="00AD703A" w:rsidP="00AD703A">
            <w:pPr>
              <w:spacing w:line="360" w:lineRule="auto"/>
              <w:jc w:val="left"/>
              <w:rPr>
                <w:b/>
                <w:szCs w:val="26"/>
                <w:lang w:val="vi-VN"/>
              </w:rPr>
            </w:pPr>
            <w:r w:rsidRPr="00AD703A">
              <w:rPr>
                <w:b/>
                <w:szCs w:val="26"/>
                <w:lang w:val="vi-VN"/>
              </w:rPr>
              <w:t>Ngô Nguyễn Anh Tú – 24113169</w:t>
            </w:r>
          </w:p>
        </w:tc>
      </w:tr>
      <w:tr w:rsidR="001B0C0B" w14:paraId="051D0E60" w14:textId="77777777" w:rsidTr="00FF3179">
        <w:tc>
          <w:tcPr>
            <w:tcW w:w="2388" w:type="dxa"/>
          </w:tcPr>
          <w:p w14:paraId="706138AC" w14:textId="71D54E5A" w:rsidR="001B0C0B" w:rsidRPr="00AD703A" w:rsidRDefault="00AD703A" w:rsidP="00B623B9">
            <w:pPr>
              <w:spacing w:line="360" w:lineRule="auto"/>
              <w:jc w:val="left"/>
              <w:rPr>
                <w:b/>
                <w:szCs w:val="26"/>
                <w:lang w:val="vi-VN"/>
              </w:rPr>
            </w:pPr>
            <w:r w:rsidRPr="00AD703A">
              <w:rPr>
                <w:b/>
                <w:szCs w:val="26"/>
                <w:lang w:val="vi-VN"/>
              </w:rPr>
              <w:t>Lớp</w:t>
            </w:r>
            <w:r w:rsidR="00242195">
              <w:rPr>
                <w:b/>
                <w:szCs w:val="26"/>
                <w:lang w:val="vi-VN"/>
              </w:rPr>
              <w:t xml:space="preserve">        </w:t>
            </w:r>
            <w:r w:rsidRPr="00AD703A">
              <w:rPr>
                <w:b/>
                <w:szCs w:val="26"/>
                <w:lang w:val="vi-VN"/>
              </w:rPr>
              <w:t>:</w:t>
            </w:r>
          </w:p>
        </w:tc>
        <w:tc>
          <w:tcPr>
            <w:tcW w:w="5266" w:type="dxa"/>
          </w:tcPr>
          <w:p w14:paraId="5CC82415" w14:textId="2F4BFD1E" w:rsidR="001B0C0B" w:rsidRPr="00AD703A" w:rsidRDefault="00AD703A" w:rsidP="00AD703A">
            <w:pPr>
              <w:spacing w:line="360" w:lineRule="auto"/>
              <w:jc w:val="left"/>
              <w:rPr>
                <w:b/>
                <w:szCs w:val="26"/>
                <w:lang w:val="vi-VN"/>
              </w:rPr>
            </w:pPr>
            <w:r w:rsidRPr="00AD703A">
              <w:rPr>
                <w:b/>
                <w:szCs w:val="26"/>
                <w:lang w:val="vi-VN"/>
              </w:rPr>
              <w:t>DH24NHC</w:t>
            </w:r>
          </w:p>
        </w:tc>
      </w:tr>
      <w:tr w:rsidR="001B0C0B" w14:paraId="72970F27" w14:textId="77777777" w:rsidTr="00FF3179">
        <w:tc>
          <w:tcPr>
            <w:tcW w:w="2388" w:type="dxa"/>
          </w:tcPr>
          <w:p w14:paraId="46BD3D0F" w14:textId="364863E0" w:rsidR="001B0C0B" w:rsidRPr="00AD703A" w:rsidRDefault="00AD703A" w:rsidP="00B623B9">
            <w:pPr>
              <w:spacing w:line="360" w:lineRule="auto"/>
              <w:jc w:val="left"/>
              <w:rPr>
                <w:b/>
                <w:szCs w:val="26"/>
                <w:lang w:val="vi-VN"/>
              </w:rPr>
            </w:pPr>
            <w:r w:rsidRPr="00AD703A">
              <w:rPr>
                <w:b/>
                <w:szCs w:val="26"/>
                <w:lang w:val="vi-VN"/>
              </w:rPr>
              <w:t>Khóa</w:t>
            </w:r>
            <w:r w:rsidR="00242195">
              <w:rPr>
                <w:b/>
                <w:szCs w:val="26"/>
                <w:lang w:val="vi-VN"/>
              </w:rPr>
              <w:t xml:space="preserve">      </w:t>
            </w:r>
            <w:r w:rsidRPr="00AD703A">
              <w:rPr>
                <w:b/>
                <w:szCs w:val="26"/>
                <w:lang w:val="vi-VN"/>
              </w:rPr>
              <w:t>:</w:t>
            </w:r>
          </w:p>
        </w:tc>
        <w:tc>
          <w:tcPr>
            <w:tcW w:w="5266" w:type="dxa"/>
          </w:tcPr>
          <w:p w14:paraId="64DC4D87" w14:textId="4AA9444C" w:rsidR="001B0C0B" w:rsidRPr="00AD703A" w:rsidRDefault="00AD703A" w:rsidP="00AD703A">
            <w:pPr>
              <w:spacing w:line="360" w:lineRule="auto"/>
              <w:jc w:val="left"/>
              <w:rPr>
                <w:b/>
                <w:szCs w:val="26"/>
                <w:lang w:val="vi-VN"/>
              </w:rPr>
            </w:pPr>
            <w:r w:rsidRPr="00AD703A">
              <w:rPr>
                <w:b/>
                <w:szCs w:val="26"/>
                <w:lang w:val="vi-VN"/>
              </w:rPr>
              <w:t>50</w:t>
            </w:r>
          </w:p>
        </w:tc>
      </w:tr>
    </w:tbl>
    <w:p w14:paraId="4782CE54" w14:textId="77777777" w:rsidR="00F821A5" w:rsidRDefault="00F821A5" w:rsidP="00FF3179">
      <w:pPr>
        <w:spacing w:line="360" w:lineRule="auto"/>
        <w:ind w:firstLine="0"/>
        <w:rPr>
          <w:b/>
          <w:sz w:val="38"/>
          <w:szCs w:val="38"/>
          <w:lang w:val="vi-VN"/>
        </w:rPr>
      </w:pPr>
    </w:p>
    <w:p w14:paraId="79AB9DB5" w14:textId="77777777" w:rsidR="00480330" w:rsidRDefault="00480330" w:rsidP="00FF3179">
      <w:pPr>
        <w:spacing w:line="360" w:lineRule="auto"/>
        <w:ind w:firstLine="0"/>
        <w:rPr>
          <w:b/>
          <w:sz w:val="38"/>
          <w:szCs w:val="38"/>
          <w:lang w:val="vi-VN"/>
        </w:rPr>
      </w:pPr>
    </w:p>
    <w:p w14:paraId="4765610E" w14:textId="77777777" w:rsidR="00480330" w:rsidRDefault="00480330" w:rsidP="00FF3179">
      <w:pPr>
        <w:spacing w:line="360" w:lineRule="auto"/>
        <w:ind w:firstLine="0"/>
        <w:rPr>
          <w:b/>
          <w:sz w:val="38"/>
          <w:szCs w:val="38"/>
          <w:lang w:val="vi-VN"/>
        </w:rPr>
      </w:pPr>
    </w:p>
    <w:p w14:paraId="6B2866A4" w14:textId="77777777" w:rsidR="00480330" w:rsidRPr="001B0C0B" w:rsidRDefault="00480330" w:rsidP="00FF3179">
      <w:pPr>
        <w:spacing w:line="360" w:lineRule="auto"/>
        <w:ind w:firstLine="0"/>
        <w:rPr>
          <w:b/>
          <w:sz w:val="38"/>
          <w:szCs w:val="38"/>
          <w:lang w:val="vi-VN"/>
        </w:rPr>
      </w:pPr>
    </w:p>
    <w:p w14:paraId="0D0A0D43" w14:textId="31FB3EB6" w:rsidR="00714596" w:rsidRPr="00FF3179" w:rsidRDefault="00D33D9E" w:rsidP="002D3965">
      <w:pPr>
        <w:spacing w:line="360" w:lineRule="auto"/>
        <w:jc w:val="center"/>
        <w:rPr>
          <w:b/>
          <w:sz w:val="28"/>
          <w:szCs w:val="28"/>
          <w:lang w:val="vi-VN"/>
        </w:rPr>
        <w:sectPr w:rsidR="00714596" w:rsidRPr="00FF3179" w:rsidSect="00002979">
          <w:footerReference w:type="default" r:id="rId9"/>
          <w:pgSz w:w="11907" w:h="16839" w:code="9"/>
          <w:pgMar w:top="1418" w:right="1559" w:bottom="1276" w:left="1985" w:header="720" w:footer="720" w:gutter="0"/>
          <w:pgBorders w:display="firstPage">
            <w:top w:val="twistedLines1" w:sz="18" w:space="0" w:color="auto"/>
            <w:left w:val="twistedLines1" w:sz="18" w:space="6" w:color="auto"/>
            <w:bottom w:val="twistedLines1" w:sz="18" w:space="0" w:color="auto"/>
            <w:right w:val="twistedLines1" w:sz="18" w:space="6" w:color="auto"/>
          </w:pgBorders>
          <w:cols w:space="720"/>
          <w:titlePg/>
          <w:docGrid w:linePitch="360"/>
        </w:sectPr>
      </w:pPr>
      <w:r>
        <w:rPr>
          <w:b/>
          <w:sz w:val="28"/>
          <w:szCs w:val="28"/>
          <w:lang w:val="pt-BR"/>
        </w:rPr>
        <w:t>Thành phố Hồ Chí Minh</w:t>
      </w:r>
      <w:r w:rsidRPr="00FF3179">
        <w:rPr>
          <w:i/>
          <w:szCs w:val="26"/>
          <w:lang w:val="vi-VN"/>
        </w:rPr>
        <w:t xml:space="preserve">, </w:t>
      </w:r>
      <w:r w:rsidR="00C25244">
        <w:rPr>
          <w:b/>
          <w:sz w:val="28"/>
          <w:szCs w:val="28"/>
          <w:lang w:val="pt-BR"/>
        </w:rPr>
        <w:t xml:space="preserve">tháng </w:t>
      </w:r>
      <w:r w:rsidR="007F6677">
        <w:rPr>
          <w:b/>
          <w:sz w:val="28"/>
          <w:szCs w:val="28"/>
          <w:lang w:val="pt-BR"/>
        </w:rPr>
        <w:t>10</w:t>
      </w:r>
      <w:r>
        <w:rPr>
          <w:b/>
          <w:sz w:val="28"/>
          <w:szCs w:val="28"/>
          <w:lang w:val="pt-BR"/>
        </w:rPr>
        <w:t>/20</w:t>
      </w:r>
      <w:r w:rsidR="005B595A" w:rsidRPr="00FF3179">
        <w:rPr>
          <w:b/>
          <w:sz w:val="28"/>
          <w:szCs w:val="28"/>
          <w:lang w:val="vi-VN"/>
        </w:rPr>
        <w:t>26</w:t>
      </w:r>
    </w:p>
    <w:p w14:paraId="4F299072" w14:textId="77777777" w:rsidR="00415168" w:rsidRPr="00E55FF9" w:rsidRDefault="00E55FF9" w:rsidP="008D0E11">
      <w:pPr>
        <w:pStyle w:val="Heading3"/>
        <w:numPr>
          <w:ilvl w:val="2"/>
          <w:numId w:val="0"/>
        </w:numPr>
        <w:rPr>
          <w:lang w:val="vi-VN"/>
        </w:rPr>
      </w:pPr>
      <w:bookmarkStart w:id="0" w:name="_Toc241227103"/>
      <w:r w:rsidRPr="00E55FF9">
        <w:lastRenderedPageBreak/>
        <w:t>MỤC</w:t>
      </w:r>
      <w:r w:rsidRPr="00E55FF9">
        <w:rPr>
          <w:lang w:val="vi-VN"/>
        </w:rPr>
        <w:t xml:space="preserve"> LỤC</w:t>
      </w:r>
      <w:bookmarkEnd w:id="0"/>
    </w:p>
    <w:p w14:paraId="0E9FF632" w14:textId="65AB7ECA" w:rsidR="00D01F66" w:rsidRDefault="00C4665D">
      <w:pPr>
        <w:pStyle w:val="TOC1"/>
        <w:tabs>
          <w:tab w:val="right" w:leader="dot" w:pos="9062"/>
        </w:tabs>
        <w:rPr>
          <w:rFonts w:asciiTheme="minorHAnsi" w:eastAsiaTheme="minorEastAsia" w:hAnsiTheme="minorHAnsi" w:cstheme="minorBidi"/>
          <w:noProof/>
          <w:kern w:val="2"/>
          <w:sz w:val="24"/>
          <w:lang w:bidi="he-IL"/>
          <w14:ligatures w14:val="standardContextual"/>
        </w:rPr>
      </w:pPr>
      <w:r>
        <w:fldChar w:fldCharType="begin"/>
      </w:r>
      <w:r>
        <w:instrText xml:space="preserve"> TOC \f \h \z </w:instrText>
      </w:r>
      <w:r>
        <w:fldChar w:fldCharType="separate"/>
      </w:r>
      <w:hyperlink w:anchor="_Toc241264347" w:history="1">
        <w:r w:rsidR="00D01F66" w:rsidRPr="00856149">
          <w:rPr>
            <w:rStyle w:val="Hyperlink"/>
            <w:noProof/>
          </w:rPr>
          <w:t>I. Đặt vấn đề</w:t>
        </w:r>
        <w:r w:rsidR="00D01F66">
          <w:rPr>
            <w:noProof/>
            <w:webHidden/>
          </w:rPr>
          <w:tab/>
        </w:r>
        <w:r w:rsidR="00D01F66">
          <w:rPr>
            <w:noProof/>
            <w:webHidden/>
          </w:rPr>
          <w:fldChar w:fldCharType="begin"/>
        </w:r>
        <w:r w:rsidR="00D01F66">
          <w:rPr>
            <w:noProof/>
            <w:webHidden/>
          </w:rPr>
          <w:instrText xml:space="preserve"> PAGEREF _Toc241264347 \h </w:instrText>
        </w:r>
        <w:r w:rsidR="00D01F66">
          <w:rPr>
            <w:noProof/>
            <w:webHidden/>
          </w:rPr>
        </w:r>
        <w:r w:rsidR="00D01F66">
          <w:rPr>
            <w:noProof/>
            <w:webHidden/>
          </w:rPr>
          <w:fldChar w:fldCharType="separate"/>
        </w:r>
        <w:r w:rsidR="00D01F66">
          <w:rPr>
            <w:noProof/>
            <w:webHidden/>
          </w:rPr>
          <w:t>1</w:t>
        </w:r>
        <w:r w:rsidR="00D01F66">
          <w:rPr>
            <w:noProof/>
            <w:webHidden/>
          </w:rPr>
          <w:fldChar w:fldCharType="end"/>
        </w:r>
      </w:hyperlink>
    </w:p>
    <w:p w14:paraId="29B493FD" w14:textId="52EE62E7" w:rsidR="00D01F66" w:rsidRDefault="00D01F66">
      <w:pPr>
        <w:pStyle w:val="TOC1"/>
        <w:tabs>
          <w:tab w:val="right" w:leader="dot" w:pos="9062"/>
        </w:tabs>
        <w:rPr>
          <w:rFonts w:asciiTheme="minorHAnsi" w:eastAsiaTheme="minorEastAsia" w:hAnsiTheme="minorHAnsi" w:cstheme="minorBidi"/>
          <w:noProof/>
          <w:kern w:val="2"/>
          <w:sz w:val="24"/>
          <w:lang w:bidi="he-IL"/>
          <w14:ligatures w14:val="standardContextual"/>
        </w:rPr>
      </w:pPr>
      <w:hyperlink w:anchor="_Toc241264348" w:history="1">
        <w:r w:rsidRPr="00856149">
          <w:rPr>
            <w:rStyle w:val="Hyperlink"/>
            <w:noProof/>
          </w:rPr>
          <w:t>II. Tổng quan về bệnh phấn trắng trên cây họ bầu bí</w:t>
        </w:r>
        <w:r>
          <w:rPr>
            <w:noProof/>
            <w:webHidden/>
          </w:rPr>
          <w:tab/>
        </w:r>
        <w:r>
          <w:rPr>
            <w:noProof/>
            <w:webHidden/>
          </w:rPr>
          <w:fldChar w:fldCharType="begin"/>
        </w:r>
        <w:r>
          <w:rPr>
            <w:noProof/>
            <w:webHidden/>
          </w:rPr>
          <w:instrText xml:space="preserve"> PAGEREF _Toc241264348 \h </w:instrText>
        </w:r>
        <w:r>
          <w:rPr>
            <w:noProof/>
            <w:webHidden/>
          </w:rPr>
        </w:r>
        <w:r>
          <w:rPr>
            <w:noProof/>
            <w:webHidden/>
          </w:rPr>
          <w:fldChar w:fldCharType="separate"/>
        </w:r>
        <w:r>
          <w:rPr>
            <w:noProof/>
            <w:webHidden/>
          </w:rPr>
          <w:t>1</w:t>
        </w:r>
        <w:r>
          <w:rPr>
            <w:noProof/>
            <w:webHidden/>
          </w:rPr>
          <w:fldChar w:fldCharType="end"/>
        </w:r>
      </w:hyperlink>
    </w:p>
    <w:p w14:paraId="0F9E10C1" w14:textId="42407E02" w:rsidR="00D01F66" w:rsidRDefault="00D01F66">
      <w:pPr>
        <w:pStyle w:val="TOC2"/>
        <w:tabs>
          <w:tab w:val="right" w:leader="dot" w:pos="9062"/>
        </w:tabs>
        <w:rPr>
          <w:rFonts w:asciiTheme="minorHAnsi" w:eastAsiaTheme="minorEastAsia" w:hAnsiTheme="minorHAnsi" w:cstheme="minorBidi"/>
          <w:noProof/>
          <w:kern w:val="2"/>
          <w:sz w:val="24"/>
          <w:lang w:bidi="he-IL"/>
          <w14:ligatures w14:val="standardContextual"/>
        </w:rPr>
      </w:pPr>
      <w:hyperlink w:anchor="_Toc241264349" w:history="1">
        <w:r w:rsidRPr="00856149">
          <w:rPr>
            <w:rStyle w:val="Hyperlink"/>
            <w:noProof/>
          </w:rPr>
          <w:t>1. Giới thiệu lịch sử bệnh</w:t>
        </w:r>
        <w:r>
          <w:rPr>
            <w:noProof/>
            <w:webHidden/>
          </w:rPr>
          <w:tab/>
        </w:r>
        <w:r>
          <w:rPr>
            <w:noProof/>
            <w:webHidden/>
          </w:rPr>
          <w:fldChar w:fldCharType="begin"/>
        </w:r>
        <w:r>
          <w:rPr>
            <w:noProof/>
            <w:webHidden/>
          </w:rPr>
          <w:instrText xml:space="preserve"> PAGEREF _Toc241264349 \h </w:instrText>
        </w:r>
        <w:r>
          <w:rPr>
            <w:noProof/>
            <w:webHidden/>
          </w:rPr>
        </w:r>
        <w:r>
          <w:rPr>
            <w:noProof/>
            <w:webHidden/>
          </w:rPr>
          <w:fldChar w:fldCharType="separate"/>
        </w:r>
        <w:r>
          <w:rPr>
            <w:noProof/>
            <w:webHidden/>
          </w:rPr>
          <w:t>1</w:t>
        </w:r>
        <w:r>
          <w:rPr>
            <w:noProof/>
            <w:webHidden/>
          </w:rPr>
          <w:fldChar w:fldCharType="end"/>
        </w:r>
      </w:hyperlink>
    </w:p>
    <w:p w14:paraId="3DF5664C" w14:textId="06BA8267" w:rsidR="00D01F66" w:rsidRDefault="00D01F66">
      <w:pPr>
        <w:pStyle w:val="TOC2"/>
        <w:tabs>
          <w:tab w:val="right" w:leader="dot" w:pos="9062"/>
        </w:tabs>
        <w:rPr>
          <w:rFonts w:asciiTheme="minorHAnsi" w:eastAsiaTheme="minorEastAsia" w:hAnsiTheme="minorHAnsi" w:cstheme="minorBidi"/>
          <w:noProof/>
          <w:kern w:val="2"/>
          <w:sz w:val="24"/>
          <w:lang w:bidi="he-IL"/>
          <w14:ligatures w14:val="standardContextual"/>
        </w:rPr>
      </w:pPr>
      <w:hyperlink w:anchor="_Toc241264350" w:history="1">
        <w:r w:rsidRPr="00856149">
          <w:rPr>
            <w:rStyle w:val="Hyperlink"/>
            <w:noProof/>
          </w:rPr>
          <w:t>2. Triệu chứng</w:t>
        </w:r>
        <w:r>
          <w:rPr>
            <w:noProof/>
            <w:webHidden/>
          </w:rPr>
          <w:tab/>
        </w:r>
        <w:r>
          <w:rPr>
            <w:noProof/>
            <w:webHidden/>
          </w:rPr>
          <w:fldChar w:fldCharType="begin"/>
        </w:r>
        <w:r>
          <w:rPr>
            <w:noProof/>
            <w:webHidden/>
          </w:rPr>
          <w:instrText xml:space="preserve"> PAGEREF _Toc241264350 \h </w:instrText>
        </w:r>
        <w:r>
          <w:rPr>
            <w:noProof/>
            <w:webHidden/>
          </w:rPr>
        </w:r>
        <w:r>
          <w:rPr>
            <w:noProof/>
            <w:webHidden/>
          </w:rPr>
          <w:fldChar w:fldCharType="separate"/>
        </w:r>
        <w:r>
          <w:rPr>
            <w:noProof/>
            <w:webHidden/>
          </w:rPr>
          <w:t>2</w:t>
        </w:r>
        <w:r>
          <w:rPr>
            <w:noProof/>
            <w:webHidden/>
          </w:rPr>
          <w:fldChar w:fldCharType="end"/>
        </w:r>
      </w:hyperlink>
    </w:p>
    <w:p w14:paraId="0A625591" w14:textId="1A228BC3" w:rsidR="00D01F66" w:rsidRDefault="00D01F66">
      <w:pPr>
        <w:pStyle w:val="TOC3"/>
        <w:tabs>
          <w:tab w:val="right" w:leader="dot" w:pos="9062"/>
        </w:tabs>
        <w:rPr>
          <w:rFonts w:asciiTheme="minorHAnsi" w:eastAsiaTheme="minorEastAsia" w:hAnsiTheme="minorHAnsi" w:cstheme="minorBidi"/>
          <w:noProof/>
          <w:kern w:val="2"/>
          <w:sz w:val="24"/>
          <w:lang w:bidi="he-IL"/>
          <w14:ligatures w14:val="standardContextual"/>
        </w:rPr>
      </w:pPr>
      <w:hyperlink w:anchor="_Toc241264351" w:history="1">
        <w:r w:rsidRPr="00856149">
          <w:rPr>
            <w:rStyle w:val="Hyperlink"/>
            <w:noProof/>
          </w:rPr>
          <w:t>2.1. Trên bề mặt lá (Bộ phận bị hại nặng nhất)</w:t>
        </w:r>
        <w:r>
          <w:rPr>
            <w:noProof/>
            <w:webHidden/>
          </w:rPr>
          <w:tab/>
        </w:r>
        <w:r>
          <w:rPr>
            <w:noProof/>
            <w:webHidden/>
          </w:rPr>
          <w:fldChar w:fldCharType="begin"/>
        </w:r>
        <w:r>
          <w:rPr>
            <w:noProof/>
            <w:webHidden/>
          </w:rPr>
          <w:instrText xml:space="preserve"> PAGEREF _Toc241264351 \h </w:instrText>
        </w:r>
        <w:r>
          <w:rPr>
            <w:noProof/>
            <w:webHidden/>
          </w:rPr>
        </w:r>
        <w:r>
          <w:rPr>
            <w:noProof/>
            <w:webHidden/>
          </w:rPr>
          <w:fldChar w:fldCharType="separate"/>
        </w:r>
        <w:r>
          <w:rPr>
            <w:noProof/>
            <w:webHidden/>
          </w:rPr>
          <w:t>2</w:t>
        </w:r>
        <w:r>
          <w:rPr>
            <w:noProof/>
            <w:webHidden/>
          </w:rPr>
          <w:fldChar w:fldCharType="end"/>
        </w:r>
      </w:hyperlink>
    </w:p>
    <w:p w14:paraId="79795AFD" w14:textId="6F7578F0" w:rsidR="00D01F66" w:rsidRDefault="00D01F66">
      <w:pPr>
        <w:pStyle w:val="TOC3"/>
        <w:tabs>
          <w:tab w:val="right" w:leader="dot" w:pos="9062"/>
        </w:tabs>
        <w:rPr>
          <w:rFonts w:asciiTheme="minorHAnsi" w:eastAsiaTheme="minorEastAsia" w:hAnsiTheme="minorHAnsi" w:cstheme="minorBidi"/>
          <w:noProof/>
          <w:kern w:val="2"/>
          <w:sz w:val="24"/>
          <w:lang w:bidi="he-IL"/>
          <w14:ligatures w14:val="standardContextual"/>
        </w:rPr>
      </w:pPr>
      <w:hyperlink w:anchor="_Toc241264352" w:history="1">
        <w:r w:rsidRPr="00856149">
          <w:rPr>
            <w:rStyle w:val="Hyperlink"/>
            <w:noProof/>
          </w:rPr>
          <w:t>2.2. Trên thân và cuống lá</w:t>
        </w:r>
        <w:r>
          <w:rPr>
            <w:noProof/>
            <w:webHidden/>
          </w:rPr>
          <w:tab/>
        </w:r>
        <w:r>
          <w:rPr>
            <w:noProof/>
            <w:webHidden/>
          </w:rPr>
          <w:fldChar w:fldCharType="begin"/>
        </w:r>
        <w:r>
          <w:rPr>
            <w:noProof/>
            <w:webHidden/>
          </w:rPr>
          <w:instrText xml:space="preserve"> PAGEREF _Toc241264352 \h </w:instrText>
        </w:r>
        <w:r>
          <w:rPr>
            <w:noProof/>
            <w:webHidden/>
          </w:rPr>
        </w:r>
        <w:r>
          <w:rPr>
            <w:noProof/>
            <w:webHidden/>
          </w:rPr>
          <w:fldChar w:fldCharType="separate"/>
        </w:r>
        <w:r>
          <w:rPr>
            <w:noProof/>
            <w:webHidden/>
          </w:rPr>
          <w:t>3</w:t>
        </w:r>
        <w:r>
          <w:rPr>
            <w:noProof/>
            <w:webHidden/>
          </w:rPr>
          <w:fldChar w:fldCharType="end"/>
        </w:r>
      </w:hyperlink>
    </w:p>
    <w:p w14:paraId="3FA48868" w14:textId="021B66D8" w:rsidR="00D01F66" w:rsidRDefault="00D01F66">
      <w:pPr>
        <w:pStyle w:val="TOC2"/>
        <w:tabs>
          <w:tab w:val="right" w:leader="dot" w:pos="9062"/>
        </w:tabs>
        <w:rPr>
          <w:rFonts w:asciiTheme="minorHAnsi" w:eastAsiaTheme="minorEastAsia" w:hAnsiTheme="minorHAnsi" w:cstheme="minorBidi"/>
          <w:noProof/>
          <w:kern w:val="2"/>
          <w:sz w:val="24"/>
          <w:lang w:bidi="he-IL"/>
          <w14:ligatures w14:val="standardContextual"/>
        </w:rPr>
      </w:pPr>
      <w:hyperlink w:anchor="_Toc241264353" w:history="1">
        <w:r w:rsidRPr="00856149">
          <w:rPr>
            <w:rStyle w:val="Hyperlink"/>
            <w:noProof/>
          </w:rPr>
          <w:t>3. Tác nhân gây bệnh</w:t>
        </w:r>
        <w:r>
          <w:rPr>
            <w:noProof/>
            <w:webHidden/>
          </w:rPr>
          <w:tab/>
        </w:r>
        <w:r>
          <w:rPr>
            <w:noProof/>
            <w:webHidden/>
          </w:rPr>
          <w:fldChar w:fldCharType="begin"/>
        </w:r>
        <w:r>
          <w:rPr>
            <w:noProof/>
            <w:webHidden/>
          </w:rPr>
          <w:instrText xml:space="preserve"> PAGEREF _Toc241264353 \h </w:instrText>
        </w:r>
        <w:r>
          <w:rPr>
            <w:noProof/>
            <w:webHidden/>
          </w:rPr>
        </w:r>
        <w:r>
          <w:rPr>
            <w:noProof/>
            <w:webHidden/>
          </w:rPr>
          <w:fldChar w:fldCharType="separate"/>
        </w:r>
        <w:r>
          <w:rPr>
            <w:noProof/>
            <w:webHidden/>
          </w:rPr>
          <w:t>3</w:t>
        </w:r>
        <w:r>
          <w:rPr>
            <w:noProof/>
            <w:webHidden/>
          </w:rPr>
          <w:fldChar w:fldCharType="end"/>
        </w:r>
      </w:hyperlink>
    </w:p>
    <w:p w14:paraId="2611D839" w14:textId="243E173E" w:rsidR="00D01F66" w:rsidRDefault="00D01F66">
      <w:pPr>
        <w:pStyle w:val="TOC3"/>
        <w:tabs>
          <w:tab w:val="right" w:leader="dot" w:pos="9062"/>
        </w:tabs>
        <w:rPr>
          <w:rFonts w:asciiTheme="minorHAnsi" w:eastAsiaTheme="minorEastAsia" w:hAnsiTheme="minorHAnsi" w:cstheme="minorBidi"/>
          <w:noProof/>
          <w:kern w:val="2"/>
          <w:sz w:val="24"/>
          <w:lang w:bidi="he-IL"/>
          <w14:ligatures w14:val="standardContextual"/>
        </w:rPr>
      </w:pPr>
      <w:hyperlink w:anchor="_Toc241264354" w:history="1">
        <w:r w:rsidRPr="00856149">
          <w:rPr>
            <w:rStyle w:val="Hyperlink"/>
            <w:noProof/>
          </w:rPr>
          <w:t>3.1. Tác nhân sinh học</w:t>
        </w:r>
        <w:r>
          <w:rPr>
            <w:noProof/>
            <w:webHidden/>
          </w:rPr>
          <w:tab/>
        </w:r>
        <w:r>
          <w:rPr>
            <w:noProof/>
            <w:webHidden/>
          </w:rPr>
          <w:fldChar w:fldCharType="begin"/>
        </w:r>
        <w:r>
          <w:rPr>
            <w:noProof/>
            <w:webHidden/>
          </w:rPr>
          <w:instrText xml:space="preserve"> PAGEREF _Toc241264354 \h </w:instrText>
        </w:r>
        <w:r>
          <w:rPr>
            <w:noProof/>
            <w:webHidden/>
          </w:rPr>
        </w:r>
        <w:r>
          <w:rPr>
            <w:noProof/>
            <w:webHidden/>
          </w:rPr>
          <w:fldChar w:fldCharType="separate"/>
        </w:r>
        <w:r>
          <w:rPr>
            <w:noProof/>
            <w:webHidden/>
          </w:rPr>
          <w:t>3</w:t>
        </w:r>
        <w:r>
          <w:rPr>
            <w:noProof/>
            <w:webHidden/>
          </w:rPr>
          <w:fldChar w:fldCharType="end"/>
        </w:r>
      </w:hyperlink>
    </w:p>
    <w:p w14:paraId="15A0BF67" w14:textId="2ABE2392" w:rsidR="00D01F66" w:rsidRDefault="00D01F66">
      <w:pPr>
        <w:pStyle w:val="TOC3"/>
        <w:tabs>
          <w:tab w:val="right" w:leader="dot" w:pos="9062"/>
        </w:tabs>
        <w:rPr>
          <w:rFonts w:asciiTheme="minorHAnsi" w:eastAsiaTheme="minorEastAsia" w:hAnsiTheme="minorHAnsi" w:cstheme="minorBidi"/>
          <w:noProof/>
          <w:kern w:val="2"/>
          <w:sz w:val="24"/>
          <w:lang w:bidi="he-IL"/>
          <w14:ligatures w14:val="standardContextual"/>
        </w:rPr>
      </w:pPr>
      <w:hyperlink w:anchor="_Toc241264355" w:history="1">
        <w:r w:rsidRPr="00856149">
          <w:rPr>
            <w:rStyle w:val="Hyperlink"/>
            <w:noProof/>
          </w:rPr>
          <w:t>3.2. Điều kiện thời tiết và môi trường</w:t>
        </w:r>
        <w:r>
          <w:rPr>
            <w:noProof/>
            <w:webHidden/>
          </w:rPr>
          <w:tab/>
        </w:r>
        <w:r>
          <w:rPr>
            <w:noProof/>
            <w:webHidden/>
          </w:rPr>
          <w:fldChar w:fldCharType="begin"/>
        </w:r>
        <w:r>
          <w:rPr>
            <w:noProof/>
            <w:webHidden/>
          </w:rPr>
          <w:instrText xml:space="preserve"> PAGEREF _Toc241264355 \h </w:instrText>
        </w:r>
        <w:r>
          <w:rPr>
            <w:noProof/>
            <w:webHidden/>
          </w:rPr>
        </w:r>
        <w:r>
          <w:rPr>
            <w:noProof/>
            <w:webHidden/>
          </w:rPr>
          <w:fldChar w:fldCharType="separate"/>
        </w:r>
        <w:r>
          <w:rPr>
            <w:noProof/>
            <w:webHidden/>
          </w:rPr>
          <w:t>4</w:t>
        </w:r>
        <w:r>
          <w:rPr>
            <w:noProof/>
            <w:webHidden/>
          </w:rPr>
          <w:fldChar w:fldCharType="end"/>
        </w:r>
      </w:hyperlink>
    </w:p>
    <w:p w14:paraId="52DB8AD7" w14:textId="272A3D36" w:rsidR="00D01F66" w:rsidRDefault="00D01F66">
      <w:pPr>
        <w:pStyle w:val="TOC3"/>
        <w:tabs>
          <w:tab w:val="right" w:leader="dot" w:pos="9062"/>
        </w:tabs>
        <w:rPr>
          <w:rFonts w:asciiTheme="minorHAnsi" w:eastAsiaTheme="minorEastAsia" w:hAnsiTheme="minorHAnsi" w:cstheme="minorBidi"/>
          <w:noProof/>
          <w:kern w:val="2"/>
          <w:sz w:val="24"/>
          <w:lang w:bidi="he-IL"/>
          <w14:ligatures w14:val="standardContextual"/>
        </w:rPr>
      </w:pPr>
      <w:hyperlink w:anchor="_Toc241264356" w:history="1">
        <w:r w:rsidRPr="00856149">
          <w:rPr>
            <w:rStyle w:val="Hyperlink"/>
            <w:noProof/>
          </w:rPr>
          <w:t>3.3. Nguyên nhân từ thói quen canh tác</w:t>
        </w:r>
        <w:r>
          <w:rPr>
            <w:noProof/>
            <w:webHidden/>
          </w:rPr>
          <w:tab/>
        </w:r>
        <w:r>
          <w:rPr>
            <w:noProof/>
            <w:webHidden/>
          </w:rPr>
          <w:fldChar w:fldCharType="begin"/>
        </w:r>
        <w:r>
          <w:rPr>
            <w:noProof/>
            <w:webHidden/>
          </w:rPr>
          <w:instrText xml:space="preserve"> PAGEREF _Toc241264356 \h </w:instrText>
        </w:r>
        <w:r>
          <w:rPr>
            <w:noProof/>
            <w:webHidden/>
          </w:rPr>
        </w:r>
        <w:r>
          <w:rPr>
            <w:noProof/>
            <w:webHidden/>
          </w:rPr>
          <w:fldChar w:fldCharType="separate"/>
        </w:r>
        <w:r>
          <w:rPr>
            <w:noProof/>
            <w:webHidden/>
          </w:rPr>
          <w:t>5</w:t>
        </w:r>
        <w:r>
          <w:rPr>
            <w:noProof/>
            <w:webHidden/>
          </w:rPr>
          <w:fldChar w:fldCharType="end"/>
        </w:r>
      </w:hyperlink>
    </w:p>
    <w:p w14:paraId="4B6A2B54" w14:textId="7B2F4029" w:rsidR="00D01F66" w:rsidRDefault="00D01F66">
      <w:pPr>
        <w:pStyle w:val="TOC2"/>
        <w:tabs>
          <w:tab w:val="right" w:leader="dot" w:pos="9062"/>
        </w:tabs>
        <w:rPr>
          <w:rFonts w:asciiTheme="minorHAnsi" w:eastAsiaTheme="minorEastAsia" w:hAnsiTheme="minorHAnsi" w:cstheme="minorBidi"/>
          <w:noProof/>
          <w:kern w:val="2"/>
          <w:sz w:val="24"/>
          <w:lang w:bidi="he-IL"/>
          <w14:ligatures w14:val="standardContextual"/>
        </w:rPr>
      </w:pPr>
      <w:hyperlink w:anchor="_Toc241264357" w:history="1">
        <w:r w:rsidRPr="00856149">
          <w:rPr>
            <w:rStyle w:val="Hyperlink"/>
            <w:noProof/>
          </w:rPr>
          <w:t>4. Nguồn bệnh và con đường lây lan</w:t>
        </w:r>
        <w:r>
          <w:rPr>
            <w:noProof/>
            <w:webHidden/>
          </w:rPr>
          <w:tab/>
        </w:r>
        <w:r>
          <w:rPr>
            <w:noProof/>
            <w:webHidden/>
          </w:rPr>
          <w:fldChar w:fldCharType="begin"/>
        </w:r>
        <w:r>
          <w:rPr>
            <w:noProof/>
            <w:webHidden/>
          </w:rPr>
          <w:instrText xml:space="preserve"> PAGEREF _Toc241264357 \h </w:instrText>
        </w:r>
        <w:r>
          <w:rPr>
            <w:noProof/>
            <w:webHidden/>
          </w:rPr>
        </w:r>
        <w:r>
          <w:rPr>
            <w:noProof/>
            <w:webHidden/>
          </w:rPr>
          <w:fldChar w:fldCharType="separate"/>
        </w:r>
        <w:r>
          <w:rPr>
            <w:noProof/>
            <w:webHidden/>
          </w:rPr>
          <w:t>5</w:t>
        </w:r>
        <w:r>
          <w:rPr>
            <w:noProof/>
            <w:webHidden/>
          </w:rPr>
          <w:fldChar w:fldCharType="end"/>
        </w:r>
      </w:hyperlink>
    </w:p>
    <w:p w14:paraId="430D0B75" w14:textId="23D93673" w:rsidR="00D01F66" w:rsidRDefault="00D01F66">
      <w:pPr>
        <w:pStyle w:val="TOC2"/>
        <w:tabs>
          <w:tab w:val="right" w:leader="dot" w:pos="9062"/>
        </w:tabs>
        <w:rPr>
          <w:rFonts w:asciiTheme="minorHAnsi" w:eastAsiaTheme="minorEastAsia" w:hAnsiTheme="minorHAnsi" w:cstheme="minorBidi"/>
          <w:noProof/>
          <w:kern w:val="2"/>
          <w:sz w:val="24"/>
          <w:lang w:bidi="he-IL"/>
          <w14:ligatures w14:val="standardContextual"/>
        </w:rPr>
      </w:pPr>
      <w:hyperlink w:anchor="_Toc241264358" w:history="1">
        <w:r w:rsidRPr="00856149">
          <w:rPr>
            <w:rStyle w:val="Hyperlink"/>
            <w:noProof/>
          </w:rPr>
          <w:t>5. Đặc điểm sinh học và phát sinh bệnh</w:t>
        </w:r>
        <w:r>
          <w:rPr>
            <w:noProof/>
            <w:webHidden/>
          </w:rPr>
          <w:tab/>
        </w:r>
        <w:r>
          <w:rPr>
            <w:noProof/>
            <w:webHidden/>
          </w:rPr>
          <w:fldChar w:fldCharType="begin"/>
        </w:r>
        <w:r>
          <w:rPr>
            <w:noProof/>
            <w:webHidden/>
          </w:rPr>
          <w:instrText xml:space="preserve"> PAGEREF _Toc241264358 \h </w:instrText>
        </w:r>
        <w:r>
          <w:rPr>
            <w:noProof/>
            <w:webHidden/>
          </w:rPr>
        </w:r>
        <w:r>
          <w:rPr>
            <w:noProof/>
            <w:webHidden/>
          </w:rPr>
          <w:fldChar w:fldCharType="separate"/>
        </w:r>
        <w:r>
          <w:rPr>
            <w:noProof/>
            <w:webHidden/>
          </w:rPr>
          <w:t>5</w:t>
        </w:r>
        <w:r>
          <w:rPr>
            <w:noProof/>
            <w:webHidden/>
          </w:rPr>
          <w:fldChar w:fldCharType="end"/>
        </w:r>
      </w:hyperlink>
    </w:p>
    <w:p w14:paraId="667D6E74" w14:textId="36F8B8D3" w:rsidR="00D01F66" w:rsidRDefault="00D01F66">
      <w:pPr>
        <w:pStyle w:val="TOC2"/>
        <w:tabs>
          <w:tab w:val="right" w:leader="dot" w:pos="9062"/>
        </w:tabs>
        <w:rPr>
          <w:rFonts w:asciiTheme="minorHAnsi" w:eastAsiaTheme="minorEastAsia" w:hAnsiTheme="minorHAnsi" w:cstheme="minorBidi"/>
          <w:noProof/>
          <w:kern w:val="2"/>
          <w:sz w:val="24"/>
          <w:lang w:bidi="he-IL"/>
          <w14:ligatures w14:val="standardContextual"/>
        </w:rPr>
      </w:pPr>
      <w:hyperlink w:anchor="_Toc241264359" w:history="1">
        <w:r w:rsidRPr="00856149">
          <w:rPr>
            <w:rStyle w:val="Hyperlink"/>
            <w:noProof/>
          </w:rPr>
          <w:t>6. Tác hại của bệnh</w:t>
        </w:r>
        <w:r>
          <w:rPr>
            <w:noProof/>
            <w:webHidden/>
          </w:rPr>
          <w:tab/>
        </w:r>
        <w:r>
          <w:rPr>
            <w:noProof/>
            <w:webHidden/>
          </w:rPr>
          <w:fldChar w:fldCharType="begin"/>
        </w:r>
        <w:r>
          <w:rPr>
            <w:noProof/>
            <w:webHidden/>
          </w:rPr>
          <w:instrText xml:space="preserve"> PAGEREF _Toc241264359 \h </w:instrText>
        </w:r>
        <w:r>
          <w:rPr>
            <w:noProof/>
            <w:webHidden/>
          </w:rPr>
        </w:r>
        <w:r>
          <w:rPr>
            <w:noProof/>
            <w:webHidden/>
          </w:rPr>
          <w:fldChar w:fldCharType="separate"/>
        </w:r>
        <w:r>
          <w:rPr>
            <w:noProof/>
            <w:webHidden/>
          </w:rPr>
          <w:t>6</w:t>
        </w:r>
        <w:r>
          <w:rPr>
            <w:noProof/>
            <w:webHidden/>
          </w:rPr>
          <w:fldChar w:fldCharType="end"/>
        </w:r>
      </w:hyperlink>
    </w:p>
    <w:p w14:paraId="75034801" w14:textId="22B6C049" w:rsidR="00D01F66" w:rsidRDefault="00D01F66">
      <w:pPr>
        <w:pStyle w:val="TOC3"/>
        <w:tabs>
          <w:tab w:val="right" w:leader="dot" w:pos="9062"/>
        </w:tabs>
        <w:rPr>
          <w:rFonts w:asciiTheme="minorHAnsi" w:eastAsiaTheme="minorEastAsia" w:hAnsiTheme="minorHAnsi" w:cstheme="minorBidi"/>
          <w:noProof/>
          <w:kern w:val="2"/>
          <w:sz w:val="24"/>
          <w:lang w:bidi="he-IL"/>
          <w14:ligatures w14:val="standardContextual"/>
        </w:rPr>
      </w:pPr>
      <w:hyperlink w:anchor="_Toc241264360" w:history="1">
        <w:r w:rsidRPr="00856149">
          <w:rPr>
            <w:rStyle w:val="Hyperlink"/>
            <w:noProof/>
          </w:rPr>
          <w:t>6.1. Suy giảm chức năng quang hợp và sinh trưởng</w:t>
        </w:r>
        <w:r>
          <w:rPr>
            <w:noProof/>
            <w:webHidden/>
          </w:rPr>
          <w:tab/>
        </w:r>
        <w:r>
          <w:rPr>
            <w:noProof/>
            <w:webHidden/>
          </w:rPr>
          <w:fldChar w:fldCharType="begin"/>
        </w:r>
        <w:r>
          <w:rPr>
            <w:noProof/>
            <w:webHidden/>
          </w:rPr>
          <w:instrText xml:space="preserve"> PAGEREF _Toc241264360 \h </w:instrText>
        </w:r>
        <w:r>
          <w:rPr>
            <w:noProof/>
            <w:webHidden/>
          </w:rPr>
        </w:r>
        <w:r>
          <w:rPr>
            <w:noProof/>
            <w:webHidden/>
          </w:rPr>
          <w:fldChar w:fldCharType="separate"/>
        </w:r>
        <w:r>
          <w:rPr>
            <w:noProof/>
            <w:webHidden/>
          </w:rPr>
          <w:t>6</w:t>
        </w:r>
        <w:r>
          <w:rPr>
            <w:noProof/>
            <w:webHidden/>
          </w:rPr>
          <w:fldChar w:fldCharType="end"/>
        </w:r>
      </w:hyperlink>
    </w:p>
    <w:p w14:paraId="19EE55D6" w14:textId="67A740B6" w:rsidR="00D01F66" w:rsidRDefault="00D01F66">
      <w:pPr>
        <w:pStyle w:val="TOC3"/>
        <w:tabs>
          <w:tab w:val="right" w:leader="dot" w:pos="9062"/>
        </w:tabs>
        <w:rPr>
          <w:rFonts w:asciiTheme="minorHAnsi" w:eastAsiaTheme="minorEastAsia" w:hAnsiTheme="minorHAnsi" w:cstheme="minorBidi"/>
          <w:noProof/>
          <w:kern w:val="2"/>
          <w:sz w:val="24"/>
          <w:lang w:bidi="he-IL"/>
          <w14:ligatures w14:val="standardContextual"/>
        </w:rPr>
      </w:pPr>
      <w:hyperlink w:anchor="_Toc241264361" w:history="1">
        <w:r w:rsidRPr="00856149">
          <w:rPr>
            <w:rStyle w:val="Hyperlink"/>
            <w:noProof/>
          </w:rPr>
          <w:t>6.2. Suy giảm chất lượng quả và thương phẩm</w:t>
        </w:r>
        <w:r>
          <w:rPr>
            <w:noProof/>
            <w:webHidden/>
          </w:rPr>
          <w:tab/>
        </w:r>
        <w:r>
          <w:rPr>
            <w:noProof/>
            <w:webHidden/>
          </w:rPr>
          <w:fldChar w:fldCharType="begin"/>
        </w:r>
        <w:r>
          <w:rPr>
            <w:noProof/>
            <w:webHidden/>
          </w:rPr>
          <w:instrText xml:space="preserve"> PAGEREF _Toc241264361 \h </w:instrText>
        </w:r>
        <w:r>
          <w:rPr>
            <w:noProof/>
            <w:webHidden/>
          </w:rPr>
        </w:r>
        <w:r>
          <w:rPr>
            <w:noProof/>
            <w:webHidden/>
          </w:rPr>
          <w:fldChar w:fldCharType="separate"/>
        </w:r>
        <w:r>
          <w:rPr>
            <w:noProof/>
            <w:webHidden/>
          </w:rPr>
          <w:t>6</w:t>
        </w:r>
        <w:r>
          <w:rPr>
            <w:noProof/>
            <w:webHidden/>
          </w:rPr>
          <w:fldChar w:fldCharType="end"/>
        </w:r>
      </w:hyperlink>
    </w:p>
    <w:p w14:paraId="675FB5CD" w14:textId="0FAA09B9" w:rsidR="00D01F66" w:rsidRDefault="00D01F66">
      <w:pPr>
        <w:pStyle w:val="TOC3"/>
        <w:tabs>
          <w:tab w:val="right" w:leader="dot" w:pos="9062"/>
        </w:tabs>
        <w:rPr>
          <w:rFonts w:asciiTheme="minorHAnsi" w:eastAsiaTheme="minorEastAsia" w:hAnsiTheme="minorHAnsi" w:cstheme="minorBidi"/>
          <w:noProof/>
          <w:kern w:val="2"/>
          <w:sz w:val="24"/>
          <w:lang w:bidi="he-IL"/>
          <w14:ligatures w14:val="standardContextual"/>
        </w:rPr>
      </w:pPr>
      <w:hyperlink w:anchor="_Toc241264362" w:history="1">
        <w:r w:rsidRPr="00856149">
          <w:rPr>
            <w:rStyle w:val="Hyperlink"/>
            <w:noProof/>
          </w:rPr>
          <w:t>6.3. Thiệt hại kinh tế và gia tăng rủi ro dịch bệnh</w:t>
        </w:r>
        <w:r>
          <w:rPr>
            <w:noProof/>
            <w:webHidden/>
          </w:rPr>
          <w:tab/>
        </w:r>
        <w:r>
          <w:rPr>
            <w:noProof/>
            <w:webHidden/>
          </w:rPr>
          <w:fldChar w:fldCharType="begin"/>
        </w:r>
        <w:r>
          <w:rPr>
            <w:noProof/>
            <w:webHidden/>
          </w:rPr>
          <w:instrText xml:space="preserve"> PAGEREF _Toc241264362 \h </w:instrText>
        </w:r>
        <w:r>
          <w:rPr>
            <w:noProof/>
            <w:webHidden/>
          </w:rPr>
        </w:r>
        <w:r>
          <w:rPr>
            <w:noProof/>
            <w:webHidden/>
          </w:rPr>
          <w:fldChar w:fldCharType="separate"/>
        </w:r>
        <w:r>
          <w:rPr>
            <w:noProof/>
            <w:webHidden/>
          </w:rPr>
          <w:t>6</w:t>
        </w:r>
        <w:r>
          <w:rPr>
            <w:noProof/>
            <w:webHidden/>
          </w:rPr>
          <w:fldChar w:fldCharType="end"/>
        </w:r>
      </w:hyperlink>
    </w:p>
    <w:p w14:paraId="5DCE691D" w14:textId="062F4ACD" w:rsidR="00D01F66" w:rsidRDefault="00D01F66">
      <w:pPr>
        <w:pStyle w:val="TOC2"/>
        <w:tabs>
          <w:tab w:val="right" w:leader="dot" w:pos="9062"/>
        </w:tabs>
        <w:rPr>
          <w:rFonts w:asciiTheme="minorHAnsi" w:eastAsiaTheme="minorEastAsia" w:hAnsiTheme="minorHAnsi" w:cstheme="minorBidi"/>
          <w:noProof/>
          <w:kern w:val="2"/>
          <w:sz w:val="24"/>
          <w:lang w:bidi="he-IL"/>
          <w14:ligatures w14:val="standardContextual"/>
        </w:rPr>
      </w:pPr>
      <w:hyperlink w:anchor="_Toc241264363" w:history="1">
        <w:r w:rsidRPr="00856149">
          <w:rPr>
            <w:rStyle w:val="Hyperlink"/>
            <w:noProof/>
          </w:rPr>
          <w:t>7. Triệu chứng bệnh phấn trắng</w:t>
        </w:r>
        <w:r>
          <w:rPr>
            <w:noProof/>
            <w:webHidden/>
          </w:rPr>
          <w:tab/>
        </w:r>
        <w:r>
          <w:rPr>
            <w:noProof/>
            <w:webHidden/>
          </w:rPr>
          <w:fldChar w:fldCharType="begin"/>
        </w:r>
        <w:r>
          <w:rPr>
            <w:noProof/>
            <w:webHidden/>
          </w:rPr>
          <w:instrText xml:space="preserve"> PAGEREF _Toc241264363 \h </w:instrText>
        </w:r>
        <w:r>
          <w:rPr>
            <w:noProof/>
            <w:webHidden/>
          </w:rPr>
        </w:r>
        <w:r>
          <w:rPr>
            <w:noProof/>
            <w:webHidden/>
          </w:rPr>
          <w:fldChar w:fldCharType="separate"/>
        </w:r>
        <w:r>
          <w:rPr>
            <w:noProof/>
            <w:webHidden/>
          </w:rPr>
          <w:t>7</w:t>
        </w:r>
        <w:r>
          <w:rPr>
            <w:noProof/>
            <w:webHidden/>
          </w:rPr>
          <w:fldChar w:fldCharType="end"/>
        </w:r>
      </w:hyperlink>
    </w:p>
    <w:p w14:paraId="52A3701A" w14:textId="658E011B" w:rsidR="00D01F66" w:rsidRDefault="00D01F66">
      <w:pPr>
        <w:pStyle w:val="TOC1"/>
        <w:tabs>
          <w:tab w:val="right" w:leader="dot" w:pos="9062"/>
        </w:tabs>
        <w:rPr>
          <w:rFonts w:asciiTheme="minorHAnsi" w:eastAsiaTheme="minorEastAsia" w:hAnsiTheme="minorHAnsi" w:cstheme="minorBidi"/>
          <w:noProof/>
          <w:kern w:val="2"/>
          <w:sz w:val="24"/>
          <w:lang w:bidi="he-IL"/>
          <w14:ligatures w14:val="standardContextual"/>
        </w:rPr>
      </w:pPr>
      <w:hyperlink w:anchor="_Toc241264364" w:history="1">
        <w:r w:rsidRPr="00856149">
          <w:rPr>
            <w:rStyle w:val="Hyperlink"/>
            <w:noProof/>
          </w:rPr>
          <w:t>III. Biện pháp quản lý và phòng trừ tổng hợp(IPM)</w:t>
        </w:r>
        <w:r>
          <w:rPr>
            <w:noProof/>
            <w:webHidden/>
          </w:rPr>
          <w:tab/>
        </w:r>
        <w:r>
          <w:rPr>
            <w:noProof/>
            <w:webHidden/>
          </w:rPr>
          <w:fldChar w:fldCharType="begin"/>
        </w:r>
        <w:r>
          <w:rPr>
            <w:noProof/>
            <w:webHidden/>
          </w:rPr>
          <w:instrText xml:space="preserve"> PAGEREF _Toc241264364 \h </w:instrText>
        </w:r>
        <w:r>
          <w:rPr>
            <w:noProof/>
            <w:webHidden/>
          </w:rPr>
        </w:r>
        <w:r>
          <w:rPr>
            <w:noProof/>
            <w:webHidden/>
          </w:rPr>
          <w:fldChar w:fldCharType="separate"/>
        </w:r>
        <w:r>
          <w:rPr>
            <w:noProof/>
            <w:webHidden/>
          </w:rPr>
          <w:t>7</w:t>
        </w:r>
        <w:r>
          <w:rPr>
            <w:noProof/>
            <w:webHidden/>
          </w:rPr>
          <w:fldChar w:fldCharType="end"/>
        </w:r>
      </w:hyperlink>
    </w:p>
    <w:p w14:paraId="631064DE" w14:textId="45012649" w:rsidR="00D01F66" w:rsidRDefault="00D01F66">
      <w:pPr>
        <w:pStyle w:val="TOC2"/>
        <w:tabs>
          <w:tab w:val="right" w:leader="dot" w:pos="9062"/>
        </w:tabs>
        <w:rPr>
          <w:rFonts w:asciiTheme="minorHAnsi" w:eastAsiaTheme="minorEastAsia" w:hAnsiTheme="minorHAnsi" w:cstheme="minorBidi"/>
          <w:noProof/>
          <w:kern w:val="2"/>
          <w:sz w:val="24"/>
          <w:lang w:bidi="he-IL"/>
          <w14:ligatures w14:val="standardContextual"/>
        </w:rPr>
      </w:pPr>
      <w:hyperlink w:anchor="_Toc241264365" w:history="1">
        <w:r w:rsidRPr="00856149">
          <w:rPr>
            <w:rStyle w:val="Hyperlink"/>
            <w:noProof/>
          </w:rPr>
          <w:t>1. Biện pháp khắc phục và canh tác</w:t>
        </w:r>
        <w:r>
          <w:rPr>
            <w:noProof/>
            <w:webHidden/>
          </w:rPr>
          <w:tab/>
        </w:r>
        <w:r>
          <w:rPr>
            <w:noProof/>
            <w:webHidden/>
          </w:rPr>
          <w:fldChar w:fldCharType="begin"/>
        </w:r>
        <w:r>
          <w:rPr>
            <w:noProof/>
            <w:webHidden/>
          </w:rPr>
          <w:instrText xml:space="preserve"> PAGEREF _Toc241264365 \h </w:instrText>
        </w:r>
        <w:r>
          <w:rPr>
            <w:noProof/>
            <w:webHidden/>
          </w:rPr>
        </w:r>
        <w:r>
          <w:rPr>
            <w:noProof/>
            <w:webHidden/>
          </w:rPr>
          <w:fldChar w:fldCharType="separate"/>
        </w:r>
        <w:r>
          <w:rPr>
            <w:noProof/>
            <w:webHidden/>
          </w:rPr>
          <w:t>7</w:t>
        </w:r>
        <w:r>
          <w:rPr>
            <w:noProof/>
            <w:webHidden/>
          </w:rPr>
          <w:fldChar w:fldCharType="end"/>
        </w:r>
      </w:hyperlink>
    </w:p>
    <w:p w14:paraId="06FA872C" w14:textId="5D3101C3" w:rsidR="00D01F66" w:rsidRDefault="00D01F66">
      <w:pPr>
        <w:pStyle w:val="TOC2"/>
        <w:tabs>
          <w:tab w:val="right" w:leader="dot" w:pos="9062"/>
        </w:tabs>
        <w:rPr>
          <w:rFonts w:asciiTheme="minorHAnsi" w:eastAsiaTheme="minorEastAsia" w:hAnsiTheme="minorHAnsi" w:cstheme="minorBidi"/>
          <w:noProof/>
          <w:kern w:val="2"/>
          <w:sz w:val="24"/>
          <w:lang w:bidi="he-IL"/>
          <w14:ligatures w14:val="standardContextual"/>
        </w:rPr>
      </w:pPr>
      <w:hyperlink w:anchor="_Toc241264366" w:history="1">
        <w:r w:rsidRPr="00856149">
          <w:rPr>
            <w:rStyle w:val="Hyperlink"/>
            <w:noProof/>
          </w:rPr>
          <w:t>2. Biện pháp sinh học</w:t>
        </w:r>
        <w:r>
          <w:rPr>
            <w:noProof/>
            <w:webHidden/>
          </w:rPr>
          <w:tab/>
        </w:r>
        <w:r>
          <w:rPr>
            <w:noProof/>
            <w:webHidden/>
          </w:rPr>
          <w:fldChar w:fldCharType="begin"/>
        </w:r>
        <w:r>
          <w:rPr>
            <w:noProof/>
            <w:webHidden/>
          </w:rPr>
          <w:instrText xml:space="preserve"> PAGEREF _Toc241264366 \h </w:instrText>
        </w:r>
        <w:r>
          <w:rPr>
            <w:noProof/>
            <w:webHidden/>
          </w:rPr>
        </w:r>
        <w:r>
          <w:rPr>
            <w:noProof/>
            <w:webHidden/>
          </w:rPr>
          <w:fldChar w:fldCharType="separate"/>
        </w:r>
        <w:r>
          <w:rPr>
            <w:noProof/>
            <w:webHidden/>
          </w:rPr>
          <w:t>7</w:t>
        </w:r>
        <w:r>
          <w:rPr>
            <w:noProof/>
            <w:webHidden/>
          </w:rPr>
          <w:fldChar w:fldCharType="end"/>
        </w:r>
      </w:hyperlink>
    </w:p>
    <w:p w14:paraId="54205363" w14:textId="53BC1091" w:rsidR="00D01F66" w:rsidRDefault="00D01F66">
      <w:pPr>
        <w:pStyle w:val="TOC3"/>
        <w:tabs>
          <w:tab w:val="right" w:leader="dot" w:pos="9062"/>
        </w:tabs>
        <w:rPr>
          <w:rFonts w:asciiTheme="minorHAnsi" w:eastAsiaTheme="minorEastAsia" w:hAnsiTheme="minorHAnsi" w:cstheme="minorBidi"/>
          <w:noProof/>
          <w:kern w:val="2"/>
          <w:sz w:val="24"/>
          <w:lang w:bidi="he-IL"/>
          <w14:ligatures w14:val="standardContextual"/>
        </w:rPr>
      </w:pPr>
      <w:hyperlink w:anchor="_Toc241264367" w:history="1">
        <w:r w:rsidRPr="00856149">
          <w:rPr>
            <w:rStyle w:val="Hyperlink"/>
            <w:noProof/>
          </w:rPr>
          <w:t>2.1. Chế phẩm vi sinh kháng nấm:</w:t>
        </w:r>
        <w:r>
          <w:rPr>
            <w:noProof/>
            <w:webHidden/>
          </w:rPr>
          <w:tab/>
        </w:r>
        <w:r>
          <w:rPr>
            <w:noProof/>
            <w:webHidden/>
          </w:rPr>
          <w:fldChar w:fldCharType="begin"/>
        </w:r>
        <w:r>
          <w:rPr>
            <w:noProof/>
            <w:webHidden/>
          </w:rPr>
          <w:instrText xml:space="preserve"> PAGEREF _Toc241264367 \h </w:instrText>
        </w:r>
        <w:r>
          <w:rPr>
            <w:noProof/>
            <w:webHidden/>
          </w:rPr>
        </w:r>
        <w:r>
          <w:rPr>
            <w:noProof/>
            <w:webHidden/>
          </w:rPr>
          <w:fldChar w:fldCharType="separate"/>
        </w:r>
        <w:r>
          <w:rPr>
            <w:noProof/>
            <w:webHidden/>
          </w:rPr>
          <w:t>7</w:t>
        </w:r>
        <w:r>
          <w:rPr>
            <w:noProof/>
            <w:webHidden/>
          </w:rPr>
          <w:fldChar w:fldCharType="end"/>
        </w:r>
      </w:hyperlink>
    </w:p>
    <w:p w14:paraId="772BE3D7" w14:textId="210997A4" w:rsidR="00D01F66" w:rsidRDefault="00D01F66">
      <w:pPr>
        <w:pStyle w:val="TOC3"/>
        <w:tabs>
          <w:tab w:val="right" w:leader="dot" w:pos="9062"/>
        </w:tabs>
        <w:rPr>
          <w:rFonts w:asciiTheme="minorHAnsi" w:eastAsiaTheme="minorEastAsia" w:hAnsiTheme="minorHAnsi" w:cstheme="minorBidi"/>
          <w:noProof/>
          <w:kern w:val="2"/>
          <w:sz w:val="24"/>
          <w:lang w:bidi="he-IL"/>
          <w14:ligatures w14:val="standardContextual"/>
        </w:rPr>
      </w:pPr>
      <w:hyperlink w:anchor="_Toc241264368" w:history="1">
        <w:r w:rsidRPr="00856149">
          <w:rPr>
            <w:rStyle w:val="Hyperlink"/>
            <w:noProof/>
          </w:rPr>
          <w:t>2.2. Chiết xuất thực vật và Dầu thực vật:</w:t>
        </w:r>
        <w:r>
          <w:rPr>
            <w:noProof/>
            <w:webHidden/>
          </w:rPr>
          <w:tab/>
        </w:r>
        <w:r>
          <w:rPr>
            <w:noProof/>
            <w:webHidden/>
          </w:rPr>
          <w:fldChar w:fldCharType="begin"/>
        </w:r>
        <w:r>
          <w:rPr>
            <w:noProof/>
            <w:webHidden/>
          </w:rPr>
          <w:instrText xml:space="preserve"> PAGEREF _Toc241264368 \h </w:instrText>
        </w:r>
        <w:r>
          <w:rPr>
            <w:noProof/>
            <w:webHidden/>
          </w:rPr>
        </w:r>
        <w:r>
          <w:rPr>
            <w:noProof/>
            <w:webHidden/>
          </w:rPr>
          <w:fldChar w:fldCharType="separate"/>
        </w:r>
        <w:r>
          <w:rPr>
            <w:noProof/>
            <w:webHidden/>
          </w:rPr>
          <w:t>8</w:t>
        </w:r>
        <w:r>
          <w:rPr>
            <w:noProof/>
            <w:webHidden/>
          </w:rPr>
          <w:fldChar w:fldCharType="end"/>
        </w:r>
      </w:hyperlink>
    </w:p>
    <w:p w14:paraId="69D09801" w14:textId="325394A6" w:rsidR="00D01F66" w:rsidRDefault="00D01F66">
      <w:pPr>
        <w:pStyle w:val="TOC2"/>
        <w:tabs>
          <w:tab w:val="right" w:leader="dot" w:pos="9062"/>
        </w:tabs>
        <w:rPr>
          <w:rFonts w:asciiTheme="minorHAnsi" w:eastAsiaTheme="minorEastAsia" w:hAnsiTheme="minorHAnsi" w:cstheme="minorBidi"/>
          <w:noProof/>
          <w:kern w:val="2"/>
          <w:sz w:val="24"/>
          <w:lang w:bidi="he-IL"/>
          <w14:ligatures w14:val="standardContextual"/>
        </w:rPr>
      </w:pPr>
      <w:hyperlink w:anchor="_Toc241264369" w:history="1">
        <w:r w:rsidRPr="00856149">
          <w:rPr>
            <w:rStyle w:val="Hyperlink"/>
            <w:noProof/>
          </w:rPr>
          <w:t>3. Biện pháp hóa học</w:t>
        </w:r>
        <w:r>
          <w:rPr>
            <w:noProof/>
            <w:webHidden/>
          </w:rPr>
          <w:tab/>
        </w:r>
        <w:r>
          <w:rPr>
            <w:noProof/>
            <w:webHidden/>
          </w:rPr>
          <w:fldChar w:fldCharType="begin"/>
        </w:r>
        <w:r>
          <w:rPr>
            <w:noProof/>
            <w:webHidden/>
          </w:rPr>
          <w:instrText xml:space="preserve"> PAGEREF _Toc241264369 \h </w:instrText>
        </w:r>
        <w:r>
          <w:rPr>
            <w:noProof/>
            <w:webHidden/>
          </w:rPr>
        </w:r>
        <w:r>
          <w:rPr>
            <w:noProof/>
            <w:webHidden/>
          </w:rPr>
          <w:fldChar w:fldCharType="separate"/>
        </w:r>
        <w:r>
          <w:rPr>
            <w:noProof/>
            <w:webHidden/>
          </w:rPr>
          <w:t>8</w:t>
        </w:r>
        <w:r>
          <w:rPr>
            <w:noProof/>
            <w:webHidden/>
          </w:rPr>
          <w:fldChar w:fldCharType="end"/>
        </w:r>
      </w:hyperlink>
    </w:p>
    <w:p w14:paraId="02644398" w14:textId="356E614E" w:rsidR="00D01F66" w:rsidRDefault="00D01F66">
      <w:pPr>
        <w:pStyle w:val="TOC1"/>
        <w:tabs>
          <w:tab w:val="right" w:leader="dot" w:pos="9062"/>
        </w:tabs>
        <w:rPr>
          <w:rFonts w:asciiTheme="minorHAnsi" w:eastAsiaTheme="minorEastAsia" w:hAnsiTheme="minorHAnsi" w:cstheme="minorBidi"/>
          <w:noProof/>
          <w:kern w:val="2"/>
          <w:sz w:val="24"/>
          <w:lang w:bidi="he-IL"/>
          <w14:ligatures w14:val="standardContextual"/>
        </w:rPr>
      </w:pPr>
      <w:hyperlink w:anchor="_Toc241264370" w:history="1">
        <w:r w:rsidRPr="00856149">
          <w:rPr>
            <w:rStyle w:val="Hyperlink"/>
            <w:noProof/>
          </w:rPr>
          <w:t>IV. Kết luận và đề nghị</w:t>
        </w:r>
        <w:r>
          <w:rPr>
            <w:noProof/>
            <w:webHidden/>
          </w:rPr>
          <w:tab/>
        </w:r>
        <w:r>
          <w:rPr>
            <w:noProof/>
            <w:webHidden/>
          </w:rPr>
          <w:fldChar w:fldCharType="begin"/>
        </w:r>
        <w:r>
          <w:rPr>
            <w:noProof/>
            <w:webHidden/>
          </w:rPr>
          <w:instrText xml:space="preserve"> PAGEREF _Toc241264370 \h </w:instrText>
        </w:r>
        <w:r>
          <w:rPr>
            <w:noProof/>
            <w:webHidden/>
          </w:rPr>
        </w:r>
        <w:r>
          <w:rPr>
            <w:noProof/>
            <w:webHidden/>
          </w:rPr>
          <w:fldChar w:fldCharType="separate"/>
        </w:r>
        <w:r>
          <w:rPr>
            <w:noProof/>
            <w:webHidden/>
          </w:rPr>
          <w:t>8</w:t>
        </w:r>
        <w:r>
          <w:rPr>
            <w:noProof/>
            <w:webHidden/>
          </w:rPr>
          <w:fldChar w:fldCharType="end"/>
        </w:r>
      </w:hyperlink>
    </w:p>
    <w:p w14:paraId="5B81E0E7" w14:textId="64C9FD29" w:rsidR="00D01F66" w:rsidRDefault="00D01F66">
      <w:pPr>
        <w:pStyle w:val="TOC1"/>
        <w:tabs>
          <w:tab w:val="right" w:leader="dot" w:pos="9062"/>
        </w:tabs>
        <w:rPr>
          <w:rFonts w:asciiTheme="minorHAnsi" w:eastAsiaTheme="minorEastAsia" w:hAnsiTheme="minorHAnsi" w:cstheme="minorBidi"/>
          <w:noProof/>
          <w:kern w:val="2"/>
          <w:sz w:val="24"/>
          <w:lang w:bidi="he-IL"/>
          <w14:ligatures w14:val="standardContextual"/>
        </w:rPr>
      </w:pPr>
      <w:hyperlink w:anchor="_Toc241264371" w:history="1">
        <w:r w:rsidRPr="00856149">
          <w:rPr>
            <w:rStyle w:val="Hyperlink"/>
            <w:noProof/>
          </w:rPr>
          <w:t>V. TÀI LIỆU THAM KHẢO</w:t>
        </w:r>
        <w:r>
          <w:rPr>
            <w:noProof/>
            <w:webHidden/>
          </w:rPr>
          <w:tab/>
        </w:r>
        <w:r>
          <w:rPr>
            <w:noProof/>
            <w:webHidden/>
          </w:rPr>
          <w:fldChar w:fldCharType="begin"/>
        </w:r>
        <w:r>
          <w:rPr>
            <w:noProof/>
            <w:webHidden/>
          </w:rPr>
          <w:instrText xml:space="preserve"> PAGEREF _Toc241264371 \h </w:instrText>
        </w:r>
        <w:r>
          <w:rPr>
            <w:noProof/>
            <w:webHidden/>
          </w:rPr>
        </w:r>
        <w:r>
          <w:rPr>
            <w:noProof/>
            <w:webHidden/>
          </w:rPr>
          <w:fldChar w:fldCharType="separate"/>
        </w:r>
        <w:r>
          <w:rPr>
            <w:noProof/>
            <w:webHidden/>
          </w:rPr>
          <w:t>10</w:t>
        </w:r>
        <w:r>
          <w:rPr>
            <w:noProof/>
            <w:webHidden/>
          </w:rPr>
          <w:fldChar w:fldCharType="end"/>
        </w:r>
      </w:hyperlink>
    </w:p>
    <w:p w14:paraId="30117361" w14:textId="209DF116" w:rsidR="00415168" w:rsidRDefault="00C4665D">
      <w:r>
        <w:fldChar w:fldCharType="end"/>
      </w:r>
    </w:p>
    <w:p w14:paraId="76C9018D" w14:textId="355D1634" w:rsidR="00E55FF9" w:rsidRPr="00E55FF9" w:rsidRDefault="00E55FF9" w:rsidP="00E55FF9">
      <w:pPr>
        <w:spacing w:line="360" w:lineRule="auto"/>
        <w:jc w:val="center"/>
        <w:rPr>
          <w:b/>
          <w:bCs/>
          <w:sz w:val="28"/>
          <w:szCs w:val="28"/>
          <w:lang w:val="vi-VN"/>
        </w:rPr>
      </w:pPr>
    </w:p>
    <w:p w14:paraId="321768ED" w14:textId="4A93DBC0" w:rsidR="00E55FF9" w:rsidRPr="00CF40CC" w:rsidRDefault="00E55FF9" w:rsidP="00CF40CC">
      <w:pPr>
        <w:spacing w:after="200" w:line="276" w:lineRule="auto"/>
        <w:rPr>
          <w:b/>
          <w:bCs/>
          <w:sz w:val="40"/>
          <w:szCs w:val="40"/>
          <w:lang w:val="vi-VN"/>
        </w:rPr>
      </w:pPr>
      <w:r>
        <w:rPr>
          <w:b/>
          <w:bCs/>
          <w:sz w:val="40"/>
          <w:szCs w:val="40"/>
          <w:lang w:val="vi-VN"/>
        </w:rPr>
        <w:br w:type="page"/>
      </w:r>
    </w:p>
    <w:p w14:paraId="70D6C3D4" w14:textId="302EAFE7" w:rsidR="00532964" w:rsidRPr="00532964" w:rsidRDefault="00E55FF9" w:rsidP="00532964">
      <w:pPr>
        <w:jc w:val="center"/>
        <w:rPr>
          <w:b/>
          <w:bCs/>
          <w:lang w:val="vi-VN"/>
        </w:rPr>
      </w:pPr>
      <w:r w:rsidRPr="00B3007E">
        <w:rPr>
          <w:b/>
          <w:bCs/>
          <w:lang w:val="vi-VN"/>
        </w:rPr>
        <w:t>DANH SÁCH CÁC HÌNH</w:t>
      </w:r>
    </w:p>
    <w:p w14:paraId="1CB91403" w14:textId="57900A01" w:rsidR="00532964" w:rsidRDefault="00532964">
      <w:pPr>
        <w:pStyle w:val="TableofFigures"/>
        <w:tabs>
          <w:tab w:val="right" w:leader="dot" w:pos="9062"/>
        </w:tabs>
        <w:rPr>
          <w:rFonts w:asciiTheme="minorHAnsi" w:eastAsiaTheme="minorEastAsia" w:hAnsiTheme="minorHAnsi" w:cstheme="minorBidi"/>
          <w:noProof/>
          <w:kern w:val="2"/>
          <w:sz w:val="24"/>
          <w:lang w:bidi="he-IL"/>
          <w14:ligatures w14:val="standardContextual"/>
        </w:rPr>
      </w:pPr>
      <w:r>
        <w:rPr>
          <w:lang w:val="vi-VN"/>
        </w:rPr>
        <w:fldChar w:fldCharType="begin"/>
      </w:r>
      <w:r>
        <w:rPr>
          <w:lang w:val="vi-VN"/>
        </w:rPr>
        <w:instrText xml:space="preserve"> TOC \h \z \c "Hình" </w:instrText>
      </w:r>
      <w:r>
        <w:rPr>
          <w:lang w:val="vi-VN"/>
        </w:rPr>
        <w:fldChar w:fldCharType="separate"/>
      </w:r>
      <w:hyperlink w:anchor="_Toc241095051" w:history="1">
        <w:r w:rsidRPr="008B1F11">
          <w:rPr>
            <w:rStyle w:val="Hyperlink"/>
            <w:noProof/>
          </w:rPr>
          <w:t xml:space="preserve">Hình </w:t>
        </w:r>
        <w:r w:rsidRPr="008B1F11">
          <w:rPr>
            <w:rStyle w:val="Hyperlink"/>
            <w:noProof/>
            <w:cs/>
          </w:rPr>
          <w:t>‎</w:t>
        </w:r>
        <w:r w:rsidRPr="008B1F11">
          <w:rPr>
            <w:rStyle w:val="Hyperlink"/>
            <w:noProof/>
          </w:rPr>
          <w:t>II.1</w:t>
        </w:r>
        <w:r>
          <w:rPr>
            <w:noProof/>
            <w:webHidden/>
          </w:rPr>
          <w:tab/>
        </w:r>
        <w:r>
          <w:rPr>
            <w:noProof/>
            <w:webHidden/>
          </w:rPr>
          <w:fldChar w:fldCharType="begin"/>
        </w:r>
        <w:r>
          <w:rPr>
            <w:noProof/>
            <w:webHidden/>
          </w:rPr>
          <w:instrText xml:space="preserve"> PAGEREF _Toc241095051 \h </w:instrText>
        </w:r>
        <w:r>
          <w:rPr>
            <w:noProof/>
            <w:webHidden/>
          </w:rPr>
        </w:r>
        <w:r>
          <w:rPr>
            <w:noProof/>
            <w:webHidden/>
          </w:rPr>
          <w:fldChar w:fldCharType="separate"/>
        </w:r>
        <w:r>
          <w:rPr>
            <w:noProof/>
            <w:webHidden/>
          </w:rPr>
          <w:t>3</w:t>
        </w:r>
        <w:r>
          <w:rPr>
            <w:noProof/>
            <w:webHidden/>
          </w:rPr>
          <w:fldChar w:fldCharType="end"/>
        </w:r>
      </w:hyperlink>
    </w:p>
    <w:p w14:paraId="03417EA7" w14:textId="6AF9AE8B" w:rsidR="00532964" w:rsidRDefault="00532964">
      <w:pPr>
        <w:pStyle w:val="TableofFigures"/>
        <w:tabs>
          <w:tab w:val="right" w:leader="dot" w:pos="9062"/>
        </w:tabs>
        <w:rPr>
          <w:rFonts w:asciiTheme="minorHAnsi" w:eastAsiaTheme="minorEastAsia" w:hAnsiTheme="minorHAnsi" w:cstheme="minorBidi"/>
          <w:noProof/>
          <w:kern w:val="2"/>
          <w:sz w:val="24"/>
          <w:lang w:bidi="he-IL"/>
          <w14:ligatures w14:val="standardContextual"/>
        </w:rPr>
      </w:pPr>
      <w:hyperlink w:anchor="_Toc241095052" w:history="1">
        <w:r w:rsidRPr="008B1F11">
          <w:rPr>
            <w:rStyle w:val="Hyperlink"/>
            <w:noProof/>
          </w:rPr>
          <w:t xml:space="preserve">Hình </w:t>
        </w:r>
        <w:r w:rsidRPr="008B1F11">
          <w:rPr>
            <w:rStyle w:val="Hyperlink"/>
            <w:noProof/>
            <w:cs/>
          </w:rPr>
          <w:t>‎</w:t>
        </w:r>
        <w:r w:rsidRPr="008B1F11">
          <w:rPr>
            <w:rStyle w:val="Hyperlink"/>
            <w:noProof/>
          </w:rPr>
          <w:t>II.2</w:t>
        </w:r>
        <w:r>
          <w:rPr>
            <w:noProof/>
            <w:webHidden/>
          </w:rPr>
          <w:tab/>
        </w:r>
        <w:r>
          <w:rPr>
            <w:noProof/>
            <w:webHidden/>
          </w:rPr>
          <w:fldChar w:fldCharType="begin"/>
        </w:r>
        <w:r>
          <w:rPr>
            <w:noProof/>
            <w:webHidden/>
          </w:rPr>
          <w:instrText xml:space="preserve"> PAGEREF _Toc241095052 \h </w:instrText>
        </w:r>
        <w:r>
          <w:rPr>
            <w:noProof/>
            <w:webHidden/>
          </w:rPr>
        </w:r>
        <w:r>
          <w:rPr>
            <w:noProof/>
            <w:webHidden/>
          </w:rPr>
          <w:fldChar w:fldCharType="separate"/>
        </w:r>
        <w:r>
          <w:rPr>
            <w:noProof/>
            <w:webHidden/>
          </w:rPr>
          <w:t>3</w:t>
        </w:r>
        <w:r>
          <w:rPr>
            <w:noProof/>
            <w:webHidden/>
          </w:rPr>
          <w:fldChar w:fldCharType="end"/>
        </w:r>
      </w:hyperlink>
    </w:p>
    <w:p w14:paraId="02A46BB1" w14:textId="1D8C7344" w:rsidR="00532964" w:rsidRDefault="00532964">
      <w:pPr>
        <w:pStyle w:val="TableofFigures"/>
        <w:tabs>
          <w:tab w:val="right" w:leader="dot" w:pos="9062"/>
        </w:tabs>
        <w:rPr>
          <w:rFonts w:asciiTheme="minorHAnsi" w:eastAsiaTheme="minorEastAsia" w:hAnsiTheme="minorHAnsi" w:cstheme="minorBidi"/>
          <w:noProof/>
          <w:kern w:val="2"/>
          <w:sz w:val="24"/>
          <w:lang w:bidi="he-IL"/>
          <w14:ligatures w14:val="standardContextual"/>
        </w:rPr>
      </w:pPr>
      <w:hyperlink w:anchor="_Toc241095053" w:history="1">
        <w:r w:rsidRPr="008B1F11">
          <w:rPr>
            <w:rStyle w:val="Hyperlink"/>
            <w:noProof/>
          </w:rPr>
          <w:t xml:space="preserve">Hình </w:t>
        </w:r>
        <w:r w:rsidRPr="008B1F11">
          <w:rPr>
            <w:rStyle w:val="Hyperlink"/>
            <w:noProof/>
            <w:cs/>
          </w:rPr>
          <w:t>‎</w:t>
        </w:r>
        <w:r w:rsidRPr="008B1F11">
          <w:rPr>
            <w:rStyle w:val="Hyperlink"/>
            <w:noProof/>
          </w:rPr>
          <w:t>II.3</w:t>
        </w:r>
        <w:r>
          <w:rPr>
            <w:noProof/>
            <w:webHidden/>
          </w:rPr>
          <w:tab/>
        </w:r>
        <w:r>
          <w:rPr>
            <w:noProof/>
            <w:webHidden/>
          </w:rPr>
          <w:fldChar w:fldCharType="begin"/>
        </w:r>
        <w:r>
          <w:rPr>
            <w:noProof/>
            <w:webHidden/>
          </w:rPr>
          <w:instrText xml:space="preserve"> PAGEREF _Toc241095053 \h </w:instrText>
        </w:r>
        <w:r>
          <w:rPr>
            <w:noProof/>
            <w:webHidden/>
          </w:rPr>
        </w:r>
        <w:r>
          <w:rPr>
            <w:noProof/>
            <w:webHidden/>
          </w:rPr>
          <w:fldChar w:fldCharType="separate"/>
        </w:r>
        <w:r>
          <w:rPr>
            <w:noProof/>
            <w:webHidden/>
          </w:rPr>
          <w:t>4</w:t>
        </w:r>
        <w:r>
          <w:rPr>
            <w:noProof/>
            <w:webHidden/>
          </w:rPr>
          <w:fldChar w:fldCharType="end"/>
        </w:r>
      </w:hyperlink>
    </w:p>
    <w:p w14:paraId="7CE05BF3" w14:textId="78C4206B" w:rsidR="00E55FF9" w:rsidRDefault="00532964">
      <w:pPr>
        <w:spacing w:after="200" w:line="276" w:lineRule="auto"/>
        <w:rPr>
          <w:rFonts w:asciiTheme="majorBidi" w:eastAsiaTheme="majorEastAsia" w:hAnsiTheme="majorBidi" w:cstheme="majorBidi"/>
          <w:b/>
          <w:bCs/>
          <w:sz w:val="28"/>
          <w:szCs w:val="28"/>
          <w:lang w:val="vi-VN"/>
        </w:rPr>
      </w:pPr>
      <w:r>
        <w:rPr>
          <w:lang w:val="vi-VN"/>
        </w:rPr>
        <w:fldChar w:fldCharType="end"/>
      </w:r>
      <w:r w:rsidR="00E55FF9">
        <w:rPr>
          <w:lang w:val="vi-VN"/>
        </w:rPr>
        <w:br w:type="page"/>
      </w:r>
    </w:p>
    <w:p w14:paraId="70321030" w14:textId="77777777" w:rsidR="006D74F7" w:rsidRDefault="006D74F7">
      <w:pPr>
        <w:pStyle w:val="Heading1"/>
        <w:rPr>
          <w:lang w:val="vi-VN"/>
        </w:rPr>
        <w:sectPr w:rsidR="006D74F7" w:rsidSect="000F6C62">
          <w:footerReference w:type="default" r:id="rId10"/>
          <w:pgSz w:w="11907" w:h="16839" w:code="9"/>
          <w:pgMar w:top="1134" w:right="1134" w:bottom="1134" w:left="1701" w:header="720" w:footer="720" w:gutter="0"/>
          <w:pgNumType w:start="1"/>
          <w:cols w:space="720"/>
          <w:docGrid w:linePitch="360"/>
        </w:sectPr>
      </w:pPr>
    </w:p>
    <w:bookmarkStart w:id="1" w:name="_Toc241227104"/>
    <w:p w14:paraId="3C90DB38" w14:textId="3DD72DC7" w:rsidR="00E55FF9" w:rsidRPr="0030325C" w:rsidRDefault="00C4665D" w:rsidP="0030325C">
      <w:pPr>
        <w:pStyle w:val="Heading1"/>
        <w:numPr>
          <w:ilvl w:val="0"/>
          <w:numId w:val="25"/>
        </w:numPr>
        <w:spacing w:line="360" w:lineRule="auto"/>
        <w:rPr>
          <w:lang w:val="vi-VN"/>
        </w:rPr>
      </w:pPr>
      <w:r>
        <w:rPr>
          <w:lang w:val="vi-VN"/>
        </w:rPr>
        <w:fldChar w:fldCharType="begin"/>
      </w:r>
      <w:r>
        <w:instrText xml:space="preserve"> TC "</w:instrText>
      </w:r>
      <w:bookmarkStart w:id="2" w:name="_Toc241264347"/>
      <w:r>
        <w:instrText>I. Đặt vấn đề</w:instrText>
      </w:r>
      <w:bookmarkEnd w:id="2"/>
      <w:r>
        <w:instrText xml:space="preserve">" \f C \l "1" </w:instrText>
      </w:r>
      <w:r>
        <w:rPr>
          <w:lang w:val="vi-VN"/>
        </w:rPr>
        <w:fldChar w:fldCharType="end"/>
      </w:r>
      <w:r w:rsidR="00E55FF9" w:rsidRPr="0030325C">
        <w:rPr>
          <w:lang w:val="vi-VN"/>
        </w:rPr>
        <w:t>Đặt vấn đề</w:t>
      </w:r>
      <w:bookmarkEnd w:id="1"/>
    </w:p>
    <w:p w14:paraId="5A7C9905" w14:textId="77777777" w:rsidR="00E55FF9" w:rsidRPr="00EA50BD" w:rsidRDefault="00E55FF9" w:rsidP="00EA50BD">
      <w:pPr>
        <w:spacing w:line="360" w:lineRule="auto"/>
        <w:rPr>
          <w:lang w:val="vi-VN"/>
        </w:rPr>
      </w:pPr>
      <w:r w:rsidRPr="00EA50BD">
        <w:rPr>
          <w:lang w:val="vi-VN"/>
        </w:rPr>
        <w:t>Cây họ bầu bí (Cucurbitaceae) bao gồm nhiều loại rau quả có giá trị kinh tế và dinh dưỡng cao như dưa leo, dưa hấu, dưa lưới, bí đỏ, bầu, bí đao... Đây là những cây trồng phổ biến ở Việt Nam cũng như trên thế giới, góp phần quan trọng trong việc cải thiện thu nhập cho người nông dân và đáp ứng nhu cầu thực phẩm của xã hội.</w:t>
      </w:r>
    </w:p>
    <w:p w14:paraId="79073685" w14:textId="301291E7" w:rsidR="00E55FF9" w:rsidRPr="00EA50BD" w:rsidRDefault="00E55FF9" w:rsidP="00E578DC">
      <w:pPr>
        <w:spacing w:line="360" w:lineRule="auto"/>
        <w:rPr>
          <w:lang w:val="vi-VN"/>
        </w:rPr>
      </w:pPr>
      <w:r w:rsidRPr="00EA50BD">
        <w:rPr>
          <w:lang w:val="vi-VN"/>
        </w:rPr>
        <w:t>Tuy nhiên, trong quá trình canh tác, cây họ bầu bí thường xuyên phải đối mặt với nhiều loại dịch hại. Trong số đó, bệnh phấn trắng (Powdery mildew) là một trong những bệnh nấm phổ biến và gây thiệt hại nặng nề nhất.</w:t>
      </w:r>
      <w:r w:rsidR="00E578DC" w:rsidRPr="00E578DC">
        <w:rPr>
          <w:lang w:val="vi-VN"/>
        </w:rPr>
        <w:t xml:space="preserve"> Khi xâm nhiễm, nấm bệnh làm giảm diện tích quang hợp của lá, khiến cây suy yếu, lá khô cháy sớm, quả nhỏ, chất lượng thương phẩm kém (giảm hàm lượng đường và độ giòn). Thiệt hại năng suất do bệnh phấn trắng gây ra có thể dao động từ </w:t>
      </w:r>
      <w:r w:rsidR="00E578DC" w:rsidRPr="00E578DC">
        <w:rPr>
          <w:b/>
          <w:bCs/>
          <w:lang w:val="vi-VN"/>
        </w:rPr>
        <w:t>20% đến 50%</w:t>
      </w:r>
      <w:r w:rsidR="00E578DC" w:rsidRPr="00E578DC">
        <w:rPr>
          <w:lang w:val="vi-VN"/>
        </w:rPr>
        <w:t>, thậm chí mất trắng nếu không được quản lý kịp thời.</w:t>
      </w:r>
    </w:p>
    <w:p w14:paraId="5A672652" w14:textId="77777777" w:rsidR="00E578DC" w:rsidRDefault="00E55FF9" w:rsidP="00E578DC">
      <w:pPr>
        <w:spacing w:line="360" w:lineRule="auto"/>
        <w:rPr>
          <w:lang w:val="vi-VN"/>
        </w:rPr>
      </w:pPr>
      <w:r w:rsidRPr="00EA50BD">
        <w:rPr>
          <w:lang w:val="vi-VN"/>
        </w:rPr>
        <w:t>Sự tàn phá của bệnh phấn trắng không chỉ làm giảm năng suất đáng kể mà còn ảnh hưởng nghiêm trọng đến chất lượng thương phẩm của quả (quả nhỏ, nhạt, mất giá trị thẩm mỹ, dễ bị cháy nắng do mất lớp lá che phủ). Thêm vào đó, việc lạm dụng thuốc bảo vệ thực vật hóa học để kiểm soát bệnh đang gây ra các vấn đề về dư lượng độc hại, ô nhiễm môi trường và làm gia tăng tính kháng thuốc của nấm bệnh.</w:t>
      </w:r>
    </w:p>
    <w:p w14:paraId="047A14CC" w14:textId="53740A15" w:rsidR="00E55FF9" w:rsidRDefault="00E55FF9" w:rsidP="00E578DC">
      <w:pPr>
        <w:spacing w:line="360" w:lineRule="auto"/>
        <w:rPr>
          <w:lang w:val="vi-VN"/>
        </w:rPr>
      </w:pPr>
      <w:r w:rsidRPr="00EA50BD">
        <w:rPr>
          <w:lang w:val="vi-VN"/>
        </w:rPr>
        <w:t>Xuất phát từ thực tiễn trên, việc nghiên cứu tổng quan về bệnh phấn trắng trên cây họ bầu bí (bao gồm đặc điểm sinh học của tác nhân, quy luật phát sinh phát triển và các biện pháp quản lý) là hết sức cần thiết. Điều này sẽ cung cấp cơ sở khoa học vững chắc để xây dựng các quy trình phòng trừ bệnh tổng hợp (IPM) vừa hiệu quả, vừa an toàn, hướng tới nền nông nghiệp sinh thái bền vững.</w:t>
      </w:r>
    </w:p>
    <w:bookmarkStart w:id="3" w:name="_Toc241227105"/>
    <w:p w14:paraId="2FA980EC" w14:textId="79AD1898" w:rsidR="00414B09" w:rsidRDefault="00C4665D">
      <w:pPr>
        <w:pStyle w:val="Heading1"/>
        <w:spacing w:before="0" w:line="360" w:lineRule="auto"/>
        <w:rPr>
          <w:lang w:val="vi-VN"/>
        </w:rPr>
      </w:pPr>
      <w:r>
        <w:rPr>
          <w:lang w:val="vi-VN"/>
        </w:rPr>
        <w:fldChar w:fldCharType="begin"/>
      </w:r>
      <w:r>
        <w:instrText xml:space="preserve"> TC "</w:instrText>
      </w:r>
      <w:bookmarkStart w:id="4" w:name="_Toc241264348"/>
      <w:r>
        <w:instrText>II. Tổng quan về bệnh phấn trắng trên cây họ bầu bí</w:instrText>
      </w:r>
      <w:bookmarkEnd w:id="4"/>
      <w:r>
        <w:instrText xml:space="preserve">" \f C \l "1" </w:instrText>
      </w:r>
      <w:r>
        <w:rPr>
          <w:lang w:val="vi-VN"/>
        </w:rPr>
        <w:fldChar w:fldCharType="end"/>
      </w:r>
      <w:r w:rsidR="00E578DC" w:rsidRPr="00F66F0B">
        <w:rPr>
          <w:lang w:val="vi-VN"/>
        </w:rPr>
        <w:t>Tổng quan về bệnh phấn trắng trên cây họ bầu bí</w:t>
      </w:r>
      <w:bookmarkEnd w:id="3"/>
    </w:p>
    <w:bookmarkStart w:id="5" w:name="_Toc241227106"/>
    <w:p w14:paraId="48331ED6" w14:textId="007D1ED4" w:rsidR="0049239D" w:rsidRDefault="00C4665D">
      <w:pPr>
        <w:pStyle w:val="Heading2"/>
        <w:numPr>
          <w:ilvl w:val="0"/>
          <w:numId w:val="4"/>
        </w:numPr>
        <w:spacing w:before="0" w:line="360" w:lineRule="auto"/>
        <w:rPr>
          <w:lang w:val="vi-VN"/>
        </w:rPr>
      </w:pPr>
      <w:r>
        <w:rPr>
          <w:lang w:val="vi-VN"/>
        </w:rPr>
        <w:fldChar w:fldCharType="begin"/>
      </w:r>
      <w:r>
        <w:instrText xml:space="preserve"> TC "</w:instrText>
      </w:r>
      <w:bookmarkStart w:id="6" w:name="_Toc241264349"/>
      <w:r>
        <w:instrText>1. Giới thiệu lịch sử bệnh</w:instrText>
      </w:r>
      <w:bookmarkEnd w:id="6"/>
      <w:r>
        <w:instrText xml:space="preserve">" \f C \l "2" </w:instrText>
      </w:r>
      <w:r>
        <w:rPr>
          <w:lang w:val="vi-VN"/>
        </w:rPr>
        <w:fldChar w:fldCharType="end"/>
      </w:r>
      <w:r w:rsidR="0049239D">
        <w:rPr>
          <w:lang w:val="vi-VN"/>
        </w:rPr>
        <w:t>Giới thiệu lịch sử bệnh</w:t>
      </w:r>
      <w:bookmarkEnd w:id="5"/>
    </w:p>
    <w:p w14:paraId="791B53E2" w14:textId="6A567D42" w:rsidR="0049239D" w:rsidRPr="0049239D" w:rsidRDefault="0049239D" w:rsidP="004E2AD5">
      <w:pPr>
        <w:spacing w:line="360" w:lineRule="auto"/>
        <w:ind w:left="360" w:firstLine="360"/>
        <w:rPr>
          <w:lang w:val="vi-VN"/>
        </w:rPr>
      </w:pPr>
      <w:r w:rsidRPr="0049239D">
        <w:rPr>
          <w:lang w:val="vi-VN"/>
        </w:rPr>
        <w:t>Phân loại tác nhân: Tác nhân gây bệnh chính (chiếm 80–90% trên toàn cầu) được xác định chính xác từ năm 2000 nhờ phân tử học là nấm Podosphaera xanthii (trước đây bị nhầm lẫn hoặc gọi tên cũ là Sphaerotheca fuliginea / Erysiphe cichoracearum).</w:t>
      </w:r>
    </w:p>
    <w:p w14:paraId="1C7E5929" w14:textId="13102C8D" w:rsidR="0049239D" w:rsidRPr="0049239D" w:rsidRDefault="0049239D" w:rsidP="004E2AD5">
      <w:pPr>
        <w:spacing w:line="360" w:lineRule="auto"/>
        <w:ind w:left="360" w:firstLine="360"/>
        <w:rPr>
          <w:lang w:val="vi-VN"/>
        </w:rPr>
      </w:pPr>
      <w:r w:rsidRPr="0049239D">
        <w:rPr>
          <w:lang w:val="vi-VN"/>
        </w:rPr>
        <w:t>Cuộc đua chọn giống: Giống dưa kháng bệnh đầu tiên (PMR 45) ra đời năm 1936 tại Mỹ, nhưng bị quần thể nấm đột biến vượt qua gen kháng chỉ sau 2 năm. Đến nay khoa học đã ghi nhận ít nhất 28 chủng sinh học (races) của loài nấm này.</w:t>
      </w:r>
    </w:p>
    <w:p w14:paraId="17B3675F" w14:textId="055DC4D8" w:rsidR="008B755B" w:rsidRDefault="0049239D" w:rsidP="008B755B">
      <w:pPr>
        <w:spacing w:line="360" w:lineRule="auto"/>
        <w:ind w:left="360" w:firstLine="360"/>
        <w:rPr>
          <w:lang w:val="vi-VN"/>
        </w:rPr>
      </w:pPr>
      <w:r w:rsidRPr="0049239D">
        <w:rPr>
          <w:lang w:val="vi-VN"/>
        </w:rPr>
        <w:t>Kháng thuốc hóa học: Nấm phấn trắng được xếp vào nhóm nguy cơ kháng thuốc rất cao (High Risk) do chu kỳ sinh sản ngắn, liên tục bộc phát tính kháng với các dòng thuốc bảo vệ thực vật chính từ thập niên 1960 (Benzimidazole) cho đến nay (Triazole, Strobilurin).</w:t>
      </w:r>
    </w:p>
    <w:bookmarkStart w:id="7" w:name="_Toc241227107"/>
    <w:p w14:paraId="1D24350F" w14:textId="0FFC73C9" w:rsidR="00656676" w:rsidRDefault="00C4665D">
      <w:pPr>
        <w:pStyle w:val="Heading2"/>
        <w:numPr>
          <w:ilvl w:val="0"/>
          <w:numId w:val="4"/>
        </w:numPr>
        <w:spacing w:line="360" w:lineRule="auto"/>
        <w:rPr>
          <w:lang w:val="vi-VN"/>
        </w:rPr>
      </w:pPr>
      <w:r>
        <w:rPr>
          <w:lang w:val="vi-VN"/>
        </w:rPr>
        <w:fldChar w:fldCharType="begin"/>
      </w:r>
      <w:r>
        <w:instrText xml:space="preserve"> TC "</w:instrText>
      </w:r>
      <w:bookmarkStart w:id="8" w:name="_Toc241264350"/>
      <w:r>
        <w:instrText>2. Triệu chứng</w:instrText>
      </w:r>
      <w:bookmarkEnd w:id="8"/>
      <w:r>
        <w:instrText xml:space="preserve">" \f C \l "2" </w:instrText>
      </w:r>
      <w:r>
        <w:rPr>
          <w:lang w:val="vi-VN"/>
        </w:rPr>
        <w:fldChar w:fldCharType="end"/>
      </w:r>
      <w:r w:rsidR="00656676">
        <w:rPr>
          <w:lang w:val="vi-VN"/>
        </w:rPr>
        <w:t>Triệu chứng</w:t>
      </w:r>
      <w:bookmarkEnd w:id="7"/>
    </w:p>
    <w:p w14:paraId="65062146" w14:textId="77777777" w:rsidR="00743C1D" w:rsidRPr="00743C1D" w:rsidRDefault="00743C1D" w:rsidP="00743C1D">
      <w:pPr>
        <w:spacing w:line="360" w:lineRule="auto"/>
        <w:ind w:left="360" w:firstLine="360"/>
        <w:rPr>
          <w:lang w:val="vi-VN"/>
        </w:rPr>
      </w:pPr>
      <w:r w:rsidRPr="00743C1D">
        <w:rPr>
          <w:lang w:val="vi-VN"/>
        </w:rPr>
        <w:t>Đặc điểm nhận diện qua điều kiện phát sinh</w:t>
      </w:r>
    </w:p>
    <w:p w14:paraId="5237CC90" w14:textId="37375EE9" w:rsidR="00656676" w:rsidRDefault="00743C1D" w:rsidP="00743C1D">
      <w:pPr>
        <w:spacing w:line="360" w:lineRule="auto"/>
        <w:ind w:left="360" w:firstLine="360"/>
        <w:rPr>
          <w:lang w:val="vi-VN"/>
        </w:rPr>
      </w:pPr>
      <w:r w:rsidRPr="00743C1D">
        <w:rPr>
          <w:lang w:val="vi-VN"/>
        </w:rPr>
        <w:t>Bệnh lây lan rất nhanh trong điều kiện thời tiết có sự chênh lệch nhiệt độ ngày và đêm cao, sương mù nhiều. Nấm phấn trắng họ bầu bí có đặc thù là phát triển mạnh khi độ ẩm không khí cao (70-80%) nhưng bề mặt lá không bị ướt sũng, với nhiệt độ tối thích nằm trong khoảng 20 - 27°C.</w:t>
      </w:r>
    </w:p>
    <w:p w14:paraId="5C2A5A76" w14:textId="1AE1927F" w:rsidR="00F22C8C" w:rsidRDefault="00F22C8C" w:rsidP="00743C1D">
      <w:pPr>
        <w:spacing w:line="360" w:lineRule="auto"/>
        <w:ind w:left="360" w:firstLine="360"/>
        <w:rPr>
          <w:lang w:val="vi-VN"/>
        </w:rPr>
      </w:pPr>
      <w:r w:rsidRPr="00F22C8C">
        <w:rPr>
          <w:lang w:val="vi-VN"/>
        </w:rPr>
        <w:t>Biểu</w:t>
      </w:r>
      <w:r>
        <w:rPr>
          <w:lang w:val="vi-VN"/>
        </w:rPr>
        <w:t xml:space="preserve"> hiện rõ rệt ở lá, thân và ảnh hưởng mạnh đến năng suất quả:</w:t>
      </w:r>
    </w:p>
    <w:bookmarkStart w:id="9" w:name="_Toc241227108"/>
    <w:p w14:paraId="2B68928D" w14:textId="5090FE3A" w:rsidR="00EF0EA9" w:rsidRPr="00773638" w:rsidRDefault="00C4665D" w:rsidP="00773638">
      <w:pPr>
        <w:pStyle w:val="Heading3"/>
        <w:numPr>
          <w:ilvl w:val="0"/>
          <w:numId w:val="10"/>
        </w:numPr>
        <w:spacing w:before="0" w:line="360" w:lineRule="auto"/>
      </w:pPr>
      <w:r>
        <w:fldChar w:fldCharType="begin"/>
      </w:r>
      <w:r>
        <w:instrText xml:space="preserve"> TC "</w:instrText>
      </w:r>
      <w:bookmarkStart w:id="10" w:name="_Toc241264351"/>
      <w:r>
        <w:instrText>2.1. Trên bề mặt lá (Bộ phận bị hại nặng nhất)</w:instrText>
      </w:r>
      <w:bookmarkEnd w:id="10"/>
      <w:r>
        <w:instrText xml:space="preserve">" \f C \l "3" </w:instrText>
      </w:r>
      <w:r>
        <w:fldChar w:fldCharType="end"/>
      </w:r>
      <w:r w:rsidR="00EF0EA9" w:rsidRPr="00773638">
        <w:t>Trên bề mặt lá (Bộ phận bị hại nặng nhất)</w:t>
      </w:r>
      <w:bookmarkEnd w:id="9"/>
    </w:p>
    <w:p w14:paraId="65CAEC2F" w14:textId="77777777" w:rsidR="00EF0EA9" w:rsidRPr="00EF0EA9" w:rsidRDefault="00EF0EA9" w:rsidP="000E063A">
      <w:pPr>
        <w:spacing w:line="360" w:lineRule="auto"/>
        <w:ind w:left="1134"/>
        <w:rPr>
          <w:lang w:val="vi-VN"/>
        </w:rPr>
      </w:pPr>
      <w:r w:rsidRPr="00EF0EA9">
        <w:rPr>
          <w:lang w:val="vi-VN"/>
        </w:rPr>
        <w:t>Giai đoạn đầu: Bệnh thường xuất hiện trước ở các lá già hoặc lá bánh tẻ ở phần gốc cây. Các đốm bệnh nhỏ, tròn, hơi mờ và được phủ một lớp bột màu trắng xám (giống như bột phấn) xuất hiện rải rác. Vết bệnh thường bắt đầu ở mặt dưới lá, sau đó lan nhanh lên mặt trên.</w:t>
      </w:r>
    </w:p>
    <w:p w14:paraId="34D3B36C" w14:textId="77777777" w:rsidR="00EF0EA9" w:rsidRPr="00EF0EA9" w:rsidRDefault="00EF0EA9" w:rsidP="000E063A">
      <w:pPr>
        <w:spacing w:line="360" w:lineRule="auto"/>
        <w:ind w:left="1134"/>
        <w:rPr>
          <w:lang w:val="vi-VN"/>
        </w:rPr>
      </w:pPr>
      <w:r w:rsidRPr="00EF0EA9">
        <w:rPr>
          <w:lang w:val="vi-VN"/>
        </w:rPr>
        <w:t>Giai đoạn phát triển: Các đốm phấn lớn dần, liên kết lại với nhau tạo thành những mảng lớn bao phủ toàn bộ bề mặt phiến lá. Lớp phấn này chính là hệ sợi nấm và bào tử nấm.</w:t>
      </w:r>
    </w:p>
    <w:p w14:paraId="3D2D8B64" w14:textId="389702BD" w:rsidR="00F22C8C" w:rsidRDefault="00EF0EA9" w:rsidP="000E063A">
      <w:pPr>
        <w:spacing w:line="360" w:lineRule="auto"/>
        <w:ind w:left="1134"/>
        <w:rPr>
          <w:lang w:val="vi-VN"/>
        </w:rPr>
      </w:pPr>
      <w:r w:rsidRPr="00EF0EA9">
        <w:rPr>
          <w:lang w:val="vi-VN"/>
        </w:rPr>
        <w:t>Giai đoạn nặng: Lớp phấn chuyển dần sang màu xám nhạt. Lá bị nhiễm bệnh mất dần diệp lục, chuyển sang màu vàng, sau đó khô nâu, giòn, nhăn nheo và rụng sớm.</w:t>
      </w:r>
    </w:p>
    <w:p w14:paraId="7DD5967E" w14:textId="77777777" w:rsidR="00F069C9" w:rsidRDefault="00F069C9" w:rsidP="000E063A">
      <w:pPr>
        <w:pStyle w:val="ListParagraph"/>
        <w:spacing w:line="360" w:lineRule="auto"/>
        <w:ind w:left="1077" w:firstLine="0"/>
        <w:rPr>
          <w:lang w:val="vi-VN"/>
        </w:rPr>
      </w:pPr>
    </w:p>
    <w:p w14:paraId="158443AE" w14:textId="77777777" w:rsidR="00F069C9" w:rsidRDefault="00F069C9" w:rsidP="000E063A">
      <w:pPr>
        <w:pStyle w:val="ListParagraph"/>
        <w:spacing w:line="360" w:lineRule="auto"/>
        <w:ind w:left="1077" w:firstLine="0"/>
        <w:rPr>
          <w:lang w:val="vi-VN"/>
        </w:rPr>
      </w:pPr>
    </w:p>
    <w:p w14:paraId="4160D591" w14:textId="77777777" w:rsidR="00F069C9" w:rsidRDefault="00F069C9" w:rsidP="000E063A">
      <w:pPr>
        <w:pStyle w:val="ListParagraph"/>
        <w:spacing w:line="360" w:lineRule="auto"/>
        <w:ind w:left="1077" w:firstLine="0"/>
        <w:rPr>
          <w:lang w:val="vi-VN"/>
        </w:rPr>
      </w:pPr>
    </w:p>
    <w:p w14:paraId="54C887F2" w14:textId="77777777" w:rsidR="00F069C9" w:rsidRDefault="00F069C9" w:rsidP="000E063A">
      <w:pPr>
        <w:pStyle w:val="ListParagraph"/>
        <w:spacing w:line="360" w:lineRule="auto"/>
        <w:ind w:left="1077" w:firstLine="0"/>
        <w:rPr>
          <w:lang w:val="vi-VN"/>
        </w:rPr>
      </w:pPr>
    </w:p>
    <w:p w14:paraId="1CB9E24C" w14:textId="77777777" w:rsidR="00F069C9" w:rsidRDefault="00F069C9" w:rsidP="000E063A">
      <w:pPr>
        <w:pStyle w:val="ListParagraph"/>
        <w:spacing w:line="360" w:lineRule="auto"/>
        <w:ind w:left="1077" w:firstLine="0"/>
        <w:rPr>
          <w:lang w:val="vi-VN"/>
        </w:rPr>
      </w:pPr>
    </w:p>
    <w:p w14:paraId="6E8844D8" w14:textId="77777777" w:rsidR="00F069C9" w:rsidRDefault="00F069C9" w:rsidP="000E063A">
      <w:pPr>
        <w:pStyle w:val="ListParagraph"/>
        <w:spacing w:line="360" w:lineRule="auto"/>
        <w:ind w:left="1077" w:firstLine="0"/>
        <w:rPr>
          <w:lang w:val="vi-VN"/>
        </w:rPr>
      </w:pPr>
    </w:p>
    <w:p w14:paraId="50EA7A4E" w14:textId="77777777" w:rsidR="00F069C9" w:rsidRDefault="00F069C9" w:rsidP="000E063A">
      <w:pPr>
        <w:pStyle w:val="ListParagraph"/>
        <w:spacing w:line="360" w:lineRule="auto"/>
        <w:ind w:left="1077" w:firstLine="0"/>
        <w:rPr>
          <w:lang w:val="vi-VN"/>
        </w:rPr>
      </w:pPr>
    </w:p>
    <w:p w14:paraId="4C0367DF" w14:textId="77777777" w:rsidR="00F069C9" w:rsidRDefault="00F069C9" w:rsidP="00250809">
      <w:pPr>
        <w:pStyle w:val="ListParagraph"/>
        <w:spacing w:line="360" w:lineRule="auto"/>
        <w:ind w:left="0" w:firstLine="0"/>
        <w:jc w:val="center"/>
        <w:rPr>
          <w:lang w:val="vi-VN"/>
        </w:rPr>
      </w:pPr>
      <w:r>
        <w:rPr>
          <w:noProof/>
          <w:lang w:val="vi-VN"/>
        </w:rPr>
        <w:drawing>
          <wp:inline distT="0" distB="0" distL="0" distR="0" wp14:anchorId="1F302158" wp14:editId="1ADB86AB">
            <wp:extent cx="3528060" cy="2634379"/>
            <wp:effectExtent l="0" t="0" r="0" b="0"/>
            <wp:docPr id="8828465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46526" name="Picture 8828465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30203" cy="2635979"/>
                    </a:xfrm>
                    <a:prstGeom prst="rect">
                      <a:avLst/>
                    </a:prstGeom>
                  </pic:spPr>
                </pic:pic>
              </a:graphicData>
            </a:graphic>
          </wp:inline>
        </w:drawing>
      </w:r>
    </w:p>
    <w:p w14:paraId="60BD6033" w14:textId="342E0935" w:rsidR="007512C8" w:rsidRDefault="00F069C9" w:rsidP="00F069C9">
      <w:pPr>
        <w:pStyle w:val="Caption"/>
        <w:jc w:val="center"/>
        <w:rPr>
          <w:color w:val="auto"/>
          <w:sz w:val="20"/>
          <w:szCs w:val="20"/>
          <w:lang w:val="vi-VN"/>
        </w:rPr>
      </w:pPr>
      <w:bookmarkStart w:id="11" w:name="_Toc241095051"/>
      <w:r w:rsidRPr="00F069C9">
        <w:rPr>
          <w:color w:val="auto"/>
          <w:sz w:val="20"/>
          <w:szCs w:val="20"/>
        </w:rPr>
        <w:t xml:space="preserve">Hình </w:t>
      </w:r>
      <w:r w:rsidR="006B1E25">
        <w:rPr>
          <w:color w:val="auto"/>
          <w:sz w:val="20"/>
          <w:szCs w:val="20"/>
        </w:rPr>
        <w:fldChar w:fldCharType="begin"/>
      </w:r>
      <w:r w:rsidR="006B1E25">
        <w:rPr>
          <w:color w:val="auto"/>
          <w:sz w:val="20"/>
          <w:szCs w:val="20"/>
        </w:rPr>
        <w:instrText xml:space="preserve"> STYLEREF 1 \s </w:instrText>
      </w:r>
      <w:r w:rsidR="006B1E25">
        <w:rPr>
          <w:color w:val="auto"/>
          <w:sz w:val="20"/>
          <w:szCs w:val="20"/>
        </w:rPr>
        <w:fldChar w:fldCharType="separate"/>
      </w:r>
      <w:r w:rsidR="006B1E25">
        <w:rPr>
          <w:noProof/>
          <w:color w:val="auto"/>
          <w:sz w:val="20"/>
          <w:szCs w:val="20"/>
          <w:cs/>
        </w:rPr>
        <w:t>‎</w:t>
      </w:r>
      <w:r w:rsidR="006B1E25">
        <w:rPr>
          <w:noProof/>
          <w:color w:val="auto"/>
          <w:sz w:val="20"/>
          <w:szCs w:val="20"/>
        </w:rPr>
        <w:t>II</w:t>
      </w:r>
      <w:r w:rsidR="006B1E25">
        <w:rPr>
          <w:color w:val="auto"/>
          <w:sz w:val="20"/>
          <w:szCs w:val="20"/>
        </w:rPr>
        <w:fldChar w:fldCharType="end"/>
      </w:r>
      <w:r w:rsidR="006B1E25">
        <w:rPr>
          <w:color w:val="auto"/>
          <w:sz w:val="20"/>
          <w:szCs w:val="20"/>
        </w:rPr>
        <w:t>.</w:t>
      </w:r>
      <w:r w:rsidR="006B1E25">
        <w:rPr>
          <w:color w:val="auto"/>
          <w:sz w:val="20"/>
          <w:szCs w:val="20"/>
        </w:rPr>
        <w:fldChar w:fldCharType="begin"/>
      </w:r>
      <w:r w:rsidR="006B1E25">
        <w:rPr>
          <w:color w:val="auto"/>
          <w:sz w:val="20"/>
          <w:szCs w:val="20"/>
        </w:rPr>
        <w:instrText xml:space="preserve"> SEQ Hình \* ARABIC \s 1 </w:instrText>
      </w:r>
      <w:r w:rsidR="006B1E25">
        <w:rPr>
          <w:color w:val="auto"/>
          <w:sz w:val="20"/>
          <w:szCs w:val="20"/>
        </w:rPr>
        <w:fldChar w:fldCharType="separate"/>
      </w:r>
      <w:r w:rsidR="006B1E25">
        <w:rPr>
          <w:noProof/>
          <w:color w:val="auto"/>
          <w:sz w:val="20"/>
          <w:szCs w:val="20"/>
        </w:rPr>
        <w:t>1</w:t>
      </w:r>
      <w:bookmarkEnd w:id="11"/>
      <w:r w:rsidR="006B1E25">
        <w:rPr>
          <w:color w:val="auto"/>
          <w:sz w:val="20"/>
          <w:szCs w:val="20"/>
        </w:rPr>
        <w:fldChar w:fldCharType="end"/>
      </w:r>
    </w:p>
    <w:bookmarkStart w:id="12" w:name="_Toc241227109"/>
    <w:p w14:paraId="2E9847FC" w14:textId="7148692C" w:rsidR="007512C8" w:rsidRPr="005B369E" w:rsidRDefault="00C4665D" w:rsidP="00773638">
      <w:pPr>
        <w:pStyle w:val="Heading3"/>
        <w:numPr>
          <w:ilvl w:val="0"/>
          <w:numId w:val="10"/>
        </w:numPr>
        <w:spacing w:before="0" w:line="360" w:lineRule="auto"/>
        <w:rPr>
          <w:lang w:val="vi-VN"/>
        </w:rPr>
      </w:pPr>
      <w:r>
        <w:rPr>
          <w:lang w:val="vi-VN"/>
        </w:rPr>
        <w:fldChar w:fldCharType="begin"/>
      </w:r>
      <w:r>
        <w:instrText xml:space="preserve"> TC "</w:instrText>
      </w:r>
      <w:bookmarkStart w:id="13" w:name="_Toc241264352"/>
      <w:r>
        <w:instrText>2.2. Trên thân và cuống lá</w:instrText>
      </w:r>
      <w:bookmarkEnd w:id="13"/>
      <w:r>
        <w:instrText xml:space="preserve">" \f C \l "3" </w:instrText>
      </w:r>
      <w:r>
        <w:rPr>
          <w:lang w:val="vi-VN"/>
        </w:rPr>
        <w:fldChar w:fldCharType="end"/>
      </w:r>
      <w:r w:rsidR="007512C8" w:rsidRPr="005B369E">
        <w:rPr>
          <w:lang w:val="vi-VN"/>
        </w:rPr>
        <w:t>Trên thân và cuống lá</w:t>
      </w:r>
      <w:bookmarkEnd w:id="12"/>
    </w:p>
    <w:p w14:paraId="230E670A" w14:textId="77777777" w:rsidR="007512C8" w:rsidRPr="007512C8" w:rsidRDefault="007512C8" w:rsidP="007512C8">
      <w:pPr>
        <w:spacing w:line="360" w:lineRule="auto"/>
        <w:ind w:left="1134"/>
        <w:rPr>
          <w:lang w:val="vi-VN"/>
        </w:rPr>
      </w:pPr>
      <w:r w:rsidRPr="007512C8">
        <w:rPr>
          <w:noProof/>
          <w:sz w:val="22"/>
          <w:szCs w:val="22"/>
          <w:lang w:val="vi-VN"/>
        </w:rPr>
        <w:t>​</w:t>
      </w:r>
      <w:r w:rsidRPr="007512C8">
        <w:rPr>
          <w:lang w:val="vi-VN"/>
        </w:rPr>
        <w:t>Lớp phấn trắng cũng xuất hiện trên cuống lá và thân cây, kéo dài thành những vệt màu trắng xám bao quanh thân.</w:t>
      </w:r>
    </w:p>
    <w:p w14:paraId="03EEABC0" w14:textId="77777777" w:rsidR="005B369E" w:rsidRDefault="007512C8" w:rsidP="007512C8">
      <w:pPr>
        <w:spacing w:line="360" w:lineRule="auto"/>
        <w:ind w:left="1134"/>
        <w:rPr>
          <w:lang w:val="vi-VN"/>
        </w:rPr>
      </w:pPr>
      <w:r w:rsidRPr="007512C8">
        <w:rPr>
          <w:lang w:val="vi-VN"/>
        </w:rPr>
        <w:t>​Bệnh làm cho cuống lá khô héo, thân cây còi cọc, sinh trưởng kém và giòn, dễ gãy.</w:t>
      </w:r>
    </w:p>
    <w:p w14:paraId="2970E63D" w14:textId="77777777" w:rsidR="00F41C61" w:rsidRDefault="00F41C61" w:rsidP="00F41C61">
      <w:pPr>
        <w:spacing w:line="360" w:lineRule="auto"/>
        <w:ind w:firstLine="0"/>
        <w:jc w:val="center"/>
        <w:rPr>
          <w:lang w:val="vi-VN"/>
        </w:rPr>
      </w:pPr>
      <w:r>
        <w:rPr>
          <w:noProof/>
          <w:lang w:val="vi-VN"/>
        </w:rPr>
        <w:drawing>
          <wp:inline distT="0" distB="0" distL="0" distR="0" wp14:anchorId="3C09BDD9" wp14:editId="22D8C5FD">
            <wp:extent cx="3648284" cy="2724150"/>
            <wp:effectExtent l="0" t="0" r="9525" b="0"/>
            <wp:docPr id="996264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64977" name="Picture 9962649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48788" cy="2724526"/>
                    </a:xfrm>
                    <a:prstGeom prst="rect">
                      <a:avLst/>
                    </a:prstGeom>
                  </pic:spPr>
                </pic:pic>
              </a:graphicData>
            </a:graphic>
          </wp:inline>
        </w:drawing>
      </w:r>
    </w:p>
    <w:p w14:paraId="04112E38" w14:textId="089A9173" w:rsidR="000E063A" w:rsidRPr="00F41C61" w:rsidRDefault="00F41C61" w:rsidP="00F41C61">
      <w:pPr>
        <w:pStyle w:val="Caption"/>
        <w:jc w:val="center"/>
        <w:rPr>
          <w:noProof/>
          <w:color w:val="auto"/>
          <w:sz w:val="28"/>
          <w:szCs w:val="20"/>
          <w:lang w:val="vi-VN"/>
        </w:rPr>
      </w:pPr>
      <w:bookmarkStart w:id="14" w:name="_Toc241095052"/>
      <w:r w:rsidRPr="00F41C61">
        <w:rPr>
          <w:color w:val="auto"/>
          <w:sz w:val="20"/>
          <w:szCs w:val="20"/>
        </w:rPr>
        <w:t xml:space="preserve">Hình </w:t>
      </w:r>
      <w:r w:rsidR="006B1E25">
        <w:rPr>
          <w:color w:val="auto"/>
          <w:sz w:val="20"/>
          <w:szCs w:val="20"/>
        </w:rPr>
        <w:fldChar w:fldCharType="begin"/>
      </w:r>
      <w:r w:rsidR="006B1E25">
        <w:rPr>
          <w:color w:val="auto"/>
          <w:sz w:val="20"/>
          <w:szCs w:val="20"/>
        </w:rPr>
        <w:instrText xml:space="preserve"> STYLEREF 1 \s </w:instrText>
      </w:r>
      <w:r w:rsidR="006B1E25">
        <w:rPr>
          <w:color w:val="auto"/>
          <w:sz w:val="20"/>
          <w:szCs w:val="20"/>
        </w:rPr>
        <w:fldChar w:fldCharType="separate"/>
      </w:r>
      <w:r w:rsidR="006B1E25">
        <w:rPr>
          <w:noProof/>
          <w:color w:val="auto"/>
          <w:sz w:val="20"/>
          <w:szCs w:val="20"/>
          <w:cs/>
        </w:rPr>
        <w:t>‎</w:t>
      </w:r>
      <w:r w:rsidR="006B1E25">
        <w:rPr>
          <w:noProof/>
          <w:color w:val="auto"/>
          <w:sz w:val="20"/>
          <w:szCs w:val="20"/>
        </w:rPr>
        <w:t>II</w:t>
      </w:r>
      <w:r w:rsidR="006B1E25">
        <w:rPr>
          <w:color w:val="auto"/>
          <w:sz w:val="20"/>
          <w:szCs w:val="20"/>
        </w:rPr>
        <w:fldChar w:fldCharType="end"/>
      </w:r>
      <w:r w:rsidR="006B1E25">
        <w:rPr>
          <w:color w:val="auto"/>
          <w:sz w:val="20"/>
          <w:szCs w:val="20"/>
        </w:rPr>
        <w:t>.</w:t>
      </w:r>
      <w:r w:rsidR="006B1E25">
        <w:rPr>
          <w:color w:val="auto"/>
          <w:sz w:val="20"/>
          <w:szCs w:val="20"/>
        </w:rPr>
        <w:fldChar w:fldCharType="begin"/>
      </w:r>
      <w:r w:rsidR="006B1E25">
        <w:rPr>
          <w:color w:val="auto"/>
          <w:sz w:val="20"/>
          <w:szCs w:val="20"/>
        </w:rPr>
        <w:instrText xml:space="preserve"> SEQ Hình \* ARABIC \s 1 </w:instrText>
      </w:r>
      <w:r w:rsidR="006B1E25">
        <w:rPr>
          <w:color w:val="auto"/>
          <w:sz w:val="20"/>
          <w:szCs w:val="20"/>
        </w:rPr>
        <w:fldChar w:fldCharType="separate"/>
      </w:r>
      <w:r w:rsidR="006B1E25">
        <w:rPr>
          <w:noProof/>
          <w:color w:val="auto"/>
          <w:sz w:val="20"/>
          <w:szCs w:val="20"/>
        </w:rPr>
        <w:t>2</w:t>
      </w:r>
      <w:r w:rsidR="006B1E25">
        <w:rPr>
          <w:color w:val="auto"/>
          <w:sz w:val="20"/>
          <w:szCs w:val="20"/>
        </w:rPr>
        <w:fldChar w:fldCharType="end"/>
      </w:r>
      <w:r>
        <w:rPr>
          <w:noProof/>
        </w:rPr>
        <mc:AlternateContent>
          <mc:Choice Requires="wps">
            <w:drawing>
              <wp:anchor distT="0" distB="0" distL="114300" distR="114300" simplePos="0" relativeHeight="251664384" behindDoc="0" locked="0" layoutInCell="1" allowOverlap="1" wp14:anchorId="61C8F338" wp14:editId="72FC5E3F">
                <wp:simplePos x="0" y="0"/>
                <wp:positionH relativeFrom="margin">
                  <wp:align>right</wp:align>
                </wp:positionH>
                <wp:positionV relativeFrom="paragraph">
                  <wp:posOffset>4472305</wp:posOffset>
                </wp:positionV>
                <wp:extent cx="5760720" cy="635"/>
                <wp:effectExtent l="0" t="0" r="0" b="0"/>
                <wp:wrapSquare wrapText="bothSides"/>
                <wp:docPr id="1839009727"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559F774" w14:textId="5F3AB1B9" w:rsidR="00F41C61" w:rsidRPr="00F41C61" w:rsidRDefault="00F41C61" w:rsidP="00F41C61">
                            <w:pPr>
                              <w:pStyle w:val="Caption"/>
                              <w:ind w:firstLine="0"/>
                              <w:rPr>
                                <w:noProof/>
                                <w:color w:val="auto"/>
                                <w:sz w:val="28"/>
                                <w:szCs w:val="20"/>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C8F338" id="_x0000_t202" coordsize="21600,21600" o:spt="202" path="m,l,21600r21600,l21600,xe">
                <v:stroke joinstyle="miter"/>
                <v:path gradientshapeok="t" o:connecttype="rect"/>
              </v:shapetype>
              <v:shape id="Text Box 1" o:spid="_x0000_s1026" type="#_x0000_t202" style="position:absolute;left:0;text-align:left;margin-left:402.4pt;margin-top:352.15pt;width:453.6pt;height:.05pt;z-index:2516643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" stroked="f">
                <v:textbox style="mso-fit-shape-to-text:t" inset="0,0,0,0">
                  <w:txbxContent>
                    <w:p w14:paraId="3559F774" w14:textId="5F3AB1B9" w:rsidR="00F41C61" w:rsidRPr="00F41C61" w:rsidRDefault="00F41C61" w:rsidP="00F41C61">
                      <w:pPr>
                        <w:pStyle w:val="Caption"/>
                        <w:ind w:firstLine="0"/>
                        <w:rPr>
                          <w:noProof/>
                          <w:color w:val="auto"/>
                          <w:sz w:val="28"/>
                          <w:szCs w:val="20"/>
                          <w:lang w:val="vi-VN"/>
                        </w:rPr>
                      </w:pPr>
                    </w:p>
                  </w:txbxContent>
                </v:textbox>
                <w10:wrap type="square" anchorx="margin"/>
              </v:shape>
            </w:pict>
          </mc:Fallback>
        </mc:AlternateContent>
      </w:r>
      <w:r w:rsidR="00124F5C" w:rsidRPr="007512C8">
        <w:rPr>
          <w:noProof/>
          <w:lang w:val="vi-VN"/>
        </w:rPr>
        <mc:AlternateContent>
          <mc:Choice Requires="wps">
            <w:drawing>
              <wp:anchor distT="0" distB="0" distL="114300" distR="114300" simplePos="0" relativeHeight="251661312" behindDoc="0" locked="0" layoutInCell="1" allowOverlap="1" wp14:anchorId="2E29A795" wp14:editId="72BEFAAF">
                <wp:simplePos x="0" y="0"/>
                <wp:positionH relativeFrom="column">
                  <wp:posOffset>0</wp:posOffset>
                </wp:positionH>
                <wp:positionV relativeFrom="paragraph">
                  <wp:posOffset>4647565</wp:posOffset>
                </wp:positionV>
                <wp:extent cx="5760720" cy="635"/>
                <wp:effectExtent l="0" t="0" r="0" b="0"/>
                <wp:wrapSquare wrapText="bothSides"/>
                <wp:docPr id="1899873775"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99E9F90" w14:textId="26CC2A1B" w:rsidR="00124F5C" w:rsidRPr="00F069C9" w:rsidRDefault="00124F5C" w:rsidP="00124F5C">
                            <w:pPr>
                              <w:pStyle w:val="Caption"/>
                              <w:jc w:val="center"/>
                              <w:rPr>
                                <w:noProof/>
                                <w:color w:val="auto"/>
                                <w:sz w:val="22"/>
                                <w:szCs w:val="22"/>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29A795" id="_x0000_s1027" type="#_x0000_t202" style="position:absolute;left:0;text-align:left;margin-left:0;margin-top:365.95pt;width:453.6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" stroked="f">
                <v:textbox style="mso-fit-shape-to-text:t" inset="0,0,0,0">
                  <w:txbxContent>
                    <w:p w14:paraId="599E9F90" w14:textId="26CC2A1B" w:rsidR="00124F5C" w:rsidRPr="00F069C9" w:rsidRDefault="00124F5C" w:rsidP="00124F5C">
                      <w:pPr>
                        <w:pStyle w:val="Caption"/>
                        <w:jc w:val="center"/>
                        <w:rPr>
                          <w:noProof/>
                          <w:color w:val="auto"/>
                          <w:sz w:val="22"/>
                          <w:szCs w:val="22"/>
                          <w:lang w:val="vi-VN"/>
                        </w:rPr>
                      </w:pPr>
                    </w:p>
                  </w:txbxContent>
                </v:textbox>
                <w10:wrap type="square"/>
              </v:shape>
            </w:pict>
          </mc:Fallback>
        </mc:AlternateContent>
      </w:r>
      <w:bookmarkEnd w:id="14"/>
    </w:p>
    <w:bookmarkStart w:id="15" w:name="_Toc241227110"/>
    <w:p w14:paraId="5D366A16" w14:textId="1F2E4167" w:rsidR="000831AF" w:rsidRDefault="00C4665D">
      <w:pPr>
        <w:pStyle w:val="Heading2"/>
        <w:numPr>
          <w:ilvl w:val="0"/>
          <w:numId w:val="4"/>
        </w:numPr>
        <w:spacing w:before="0" w:line="360" w:lineRule="auto"/>
        <w:rPr>
          <w:lang w:val="vi-VN"/>
        </w:rPr>
      </w:pPr>
      <w:r>
        <w:rPr>
          <w:lang w:val="vi-VN"/>
        </w:rPr>
        <w:fldChar w:fldCharType="begin"/>
      </w:r>
      <w:r>
        <w:instrText xml:space="preserve"> TC "</w:instrText>
      </w:r>
      <w:bookmarkStart w:id="16" w:name="_Toc241264353"/>
      <w:r>
        <w:instrText>3. Tác nhân gây bệnh</w:instrText>
      </w:r>
      <w:bookmarkEnd w:id="16"/>
      <w:r>
        <w:instrText xml:space="preserve">" \f C \l "2" </w:instrText>
      </w:r>
      <w:r>
        <w:rPr>
          <w:lang w:val="vi-VN"/>
        </w:rPr>
        <w:fldChar w:fldCharType="end"/>
      </w:r>
      <w:r w:rsidR="007904A7">
        <w:rPr>
          <w:lang w:val="vi-VN"/>
        </w:rPr>
        <w:t xml:space="preserve">Tác </w:t>
      </w:r>
      <w:r w:rsidR="000831AF">
        <w:rPr>
          <w:lang w:val="vi-VN"/>
        </w:rPr>
        <w:t>nhân gây bệnh</w:t>
      </w:r>
      <w:bookmarkEnd w:id="15"/>
    </w:p>
    <w:bookmarkStart w:id="17" w:name="_Toc241227111"/>
    <w:p w14:paraId="5A1D6510" w14:textId="4B190352" w:rsidR="007904A7" w:rsidRPr="007904A7" w:rsidRDefault="00C4665D" w:rsidP="00773638">
      <w:pPr>
        <w:pStyle w:val="Heading3"/>
        <w:numPr>
          <w:ilvl w:val="0"/>
          <w:numId w:val="20"/>
        </w:numPr>
        <w:spacing w:line="360" w:lineRule="auto"/>
        <w:rPr>
          <w:lang w:val="vi-VN"/>
        </w:rPr>
      </w:pPr>
      <w:r>
        <w:rPr>
          <w:lang w:val="vi-VN"/>
        </w:rPr>
        <w:fldChar w:fldCharType="begin"/>
      </w:r>
      <w:r>
        <w:instrText xml:space="preserve"> TC "</w:instrText>
      </w:r>
      <w:bookmarkStart w:id="18" w:name="_Toc241264354"/>
      <w:r>
        <w:instrText>3.1. Tác nhân sinh học</w:instrText>
      </w:r>
      <w:bookmarkEnd w:id="18"/>
      <w:r>
        <w:instrText xml:space="preserve">" \f C \l "3" </w:instrText>
      </w:r>
      <w:r>
        <w:rPr>
          <w:lang w:val="vi-VN"/>
        </w:rPr>
        <w:fldChar w:fldCharType="end"/>
      </w:r>
      <w:r w:rsidR="000831AF">
        <w:rPr>
          <w:lang w:val="vi-VN"/>
        </w:rPr>
        <w:t>Tác nhân sinh học</w:t>
      </w:r>
      <w:bookmarkEnd w:id="17"/>
    </w:p>
    <w:p w14:paraId="1E4AAC1B" w14:textId="77777777" w:rsidR="00E578DC" w:rsidRDefault="00E578DC" w:rsidP="004732A4">
      <w:pPr>
        <w:spacing w:line="360" w:lineRule="auto"/>
        <w:ind w:left="1134" w:firstLine="0"/>
        <w:rPr>
          <w:lang w:val="vi-VN"/>
        </w:rPr>
      </w:pPr>
      <w:r w:rsidRPr="00E578DC">
        <w:rPr>
          <w:lang w:val="vi-VN"/>
        </w:rPr>
        <w:t>Bệnh phấn trắng trên cây họ bầu bí chủ yếu do hai loài nấm thuộc ngành nấm túi (Ascomycota) gây ra, bao gồm:</w:t>
      </w:r>
    </w:p>
    <w:p w14:paraId="5721FA6C" w14:textId="1F6B4536" w:rsidR="00E578DC" w:rsidRDefault="00E578DC">
      <w:pPr>
        <w:pStyle w:val="ListParagraph"/>
        <w:numPr>
          <w:ilvl w:val="0"/>
          <w:numId w:val="3"/>
        </w:numPr>
        <w:spacing w:line="360" w:lineRule="auto"/>
        <w:rPr>
          <w:lang w:val="vi-VN"/>
        </w:rPr>
      </w:pPr>
      <w:r w:rsidRPr="00E578DC">
        <w:rPr>
          <w:lang w:val="vi-VN"/>
        </w:rPr>
        <w:t>Podosphaera xanthii (tên cũ là Sphaerotheca fuliginea): Là loài phổ biến nhất và gây hại nghiêm trọng nhất trên phạm vi toàn cầu, đặc biệt là ở các vùng khí hậu nhiệt đới và cận nhiệt đới.</w:t>
      </w:r>
    </w:p>
    <w:p w14:paraId="109E548E" w14:textId="77777777" w:rsidR="0028744E" w:rsidRPr="0028744E" w:rsidRDefault="0028744E">
      <w:pPr>
        <w:pStyle w:val="ListParagraph"/>
        <w:numPr>
          <w:ilvl w:val="0"/>
          <w:numId w:val="3"/>
        </w:numPr>
        <w:spacing w:line="360" w:lineRule="auto"/>
        <w:rPr>
          <w:lang w:val="vi-VN"/>
        </w:rPr>
      </w:pPr>
      <w:r w:rsidRPr="0028744E">
        <w:rPr>
          <w:lang w:val="vi-VN"/>
        </w:rPr>
        <w:t>Golovinomyces cichoracearum (tên cũ là Erysiphe cichoracearum): Thường xuất hiện nhiều hơn ở những vùng có khí hậu ôn đới hoặc vào những thời điểm thời tiết mát mẻ.</w:t>
      </w:r>
    </w:p>
    <w:p w14:paraId="4682E98E" w14:textId="77777777" w:rsidR="0028744E" w:rsidRDefault="0028744E" w:rsidP="004732A4">
      <w:pPr>
        <w:spacing w:line="360" w:lineRule="auto"/>
        <w:ind w:left="1134" w:firstLine="0"/>
        <w:rPr>
          <w:lang w:val="vi-VN"/>
        </w:rPr>
      </w:pPr>
      <w:r w:rsidRPr="0028744E">
        <w:rPr>
          <w:lang w:val="vi-VN"/>
        </w:rPr>
        <w:t>Cả hai loài nấm này đều là nấm ký sinh bắt buộc (obligate biotrophs), nghĩa là chúng chỉ có thể sinh trưởng, phát triển và hoàn thành chu kỳ sống trên các mô tế bào của ký chủ còn sống. Chúng lấy dinh dưỡng bằng cách đâm các vòi hút (haustoria) vào trong tế bào biểu bì của cây.</w:t>
      </w:r>
    </w:p>
    <w:p w14:paraId="453FBC22" w14:textId="77777777" w:rsidR="006B1E25" w:rsidRDefault="006B1E25" w:rsidP="006B1E25">
      <w:pPr>
        <w:keepNext/>
        <w:spacing w:line="360" w:lineRule="auto"/>
        <w:ind w:left="1134" w:firstLine="0"/>
        <w:jc w:val="center"/>
      </w:pPr>
      <w:r>
        <w:rPr>
          <w:noProof/>
          <w:lang w:val="vi-VN"/>
        </w:rPr>
        <w:drawing>
          <wp:inline distT="0" distB="0" distL="0" distR="0" wp14:anchorId="273A9161" wp14:editId="4A11C062">
            <wp:extent cx="3224777" cy="2407920"/>
            <wp:effectExtent l="0" t="0" r="0" b="0"/>
            <wp:docPr id="159257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7955" name="Picture 1592579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25626" cy="2408554"/>
                    </a:xfrm>
                    <a:prstGeom prst="rect">
                      <a:avLst/>
                    </a:prstGeom>
                  </pic:spPr>
                </pic:pic>
              </a:graphicData>
            </a:graphic>
          </wp:inline>
        </w:drawing>
      </w:r>
    </w:p>
    <w:p w14:paraId="38CF0844" w14:textId="6207388F" w:rsidR="006B1E25" w:rsidRPr="006B1E25" w:rsidRDefault="006B1E25" w:rsidP="006B1E25">
      <w:pPr>
        <w:pStyle w:val="Caption"/>
        <w:jc w:val="center"/>
        <w:rPr>
          <w:color w:val="auto"/>
          <w:sz w:val="20"/>
          <w:szCs w:val="20"/>
          <w:lang w:val="vi-VN"/>
        </w:rPr>
      </w:pPr>
      <w:bookmarkStart w:id="19" w:name="_Toc241095053"/>
      <w:r w:rsidRPr="006B1E25">
        <w:rPr>
          <w:color w:val="auto"/>
          <w:sz w:val="20"/>
          <w:szCs w:val="20"/>
        </w:rPr>
        <w:t xml:space="preserve">Hình </w:t>
      </w:r>
      <w:r w:rsidRPr="006B1E25">
        <w:rPr>
          <w:color w:val="auto"/>
          <w:sz w:val="20"/>
          <w:szCs w:val="20"/>
        </w:rPr>
        <w:fldChar w:fldCharType="begin"/>
      </w:r>
      <w:r w:rsidRPr="006B1E25">
        <w:rPr>
          <w:color w:val="auto"/>
          <w:sz w:val="20"/>
          <w:szCs w:val="20"/>
        </w:rPr>
        <w:instrText xml:space="preserve"> STYLEREF 1 \s </w:instrText>
      </w:r>
      <w:r w:rsidRPr="006B1E25">
        <w:rPr>
          <w:color w:val="auto"/>
          <w:sz w:val="20"/>
          <w:szCs w:val="20"/>
        </w:rPr>
        <w:fldChar w:fldCharType="separate"/>
      </w:r>
      <w:r w:rsidRPr="006B1E25">
        <w:rPr>
          <w:noProof/>
          <w:color w:val="auto"/>
          <w:sz w:val="20"/>
          <w:szCs w:val="20"/>
          <w:cs/>
        </w:rPr>
        <w:t>‎</w:t>
      </w:r>
      <w:r w:rsidRPr="006B1E25">
        <w:rPr>
          <w:noProof/>
          <w:color w:val="auto"/>
          <w:sz w:val="20"/>
          <w:szCs w:val="20"/>
        </w:rPr>
        <w:t>II</w:t>
      </w:r>
      <w:r w:rsidRPr="006B1E25">
        <w:rPr>
          <w:color w:val="auto"/>
          <w:sz w:val="20"/>
          <w:szCs w:val="20"/>
        </w:rPr>
        <w:fldChar w:fldCharType="end"/>
      </w:r>
      <w:r w:rsidRPr="006B1E25">
        <w:rPr>
          <w:color w:val="auto"/>
          <w:sz w:val="20"/>
          <w:szCs w:val="20"/>
        </w:rPr>
        <w:t>.</w:t>
      </w:r>
      <w:r w:rsidRPr="006B1E25">
        <w:rPr>
          <w:color w:val="auto"/>
          <w:sz w:val="20"/>
          <w:szCs w:val="20"/>
        </w:rPr>
        <w:fldChar w:fldCharType="begin"/>
      </w:r>
      <w:r w:rsidRPr="006B1E25">
        <w:rPr>
          <w:color w:val="auto"/>
          <w:sz w:val="20"/>
          <w:szCs w:val="20"/>
        </w:rPr>
        <w:instrText xml:space="preserve"> SEQ Hình \* ARABIC \s 1 </w:instrText>
      </w:r>
      <w:r w:rsidRPr="006B1E25">
        <w:rPr>
          <w:color w:val="auto"/>
          <w:sz w:val="20"/>
          <w:szCs w:val="20"/>
        </w:rPr>
        <w:fldChar w:fldCharType="separate"/>
      </w:r>
      <w:r w:rsidRPr="006B1E25">
        <w:rPr>
          <w:noProof/>
          <w:color w:val="auto"/>
          <w:sz w:val="20"/>
          <w:szCs w:val="20"/>
        </w:rPr>
        <w:t>3</w:t>
      </w:r>
      <w:bookmarkEnd w:id="19"/>
      <w:r w:rsidRPr="006B1E25">
        <w:rPr>
          <w:color w:val="auto"/>
          <w:sz w:val="20"/>
          <w:szCs w:val="20"/>
        </w:rPr>
        <w:fldChar w:fldCharType="end"/>
      </w:r>
    </w:p>
    <w:bookmarkStart w:id="20" w:name="_Toc241227112"/>
    <w:p w14:paraId="3A64DFA9" w14:textId="18F55A9B" w:rsidR="00A4667F" w:rsidRDefault="00C4665D" w:rsidP="00773638">
      <w:pPr>
        <w:pStyle w:val="Heading3"/>
        <w:numPr>
          <w:ilvl w:val="0"/>
          <w:numId w:val="20"/>
        </w:numPr>
        <w:spacing w:line="360" w:lineRule="auto"/>
        <w:rPr>
          <w:lang w:val="vi-VN"/>
        </w:rPr>
      </w:pPr>
      <w:r>
        <w:rPr>
          <w:lang w:val="vi-VN"/>
        </w:rPr>
        <w:fldChar w:fldCharType="begin"/>
      </w:r>
      <w:r>
        <w:instrText xml:space="preserve"> TC "</w:instrText>
      </w:r>
      <w:bookmarkStart w:id="21" w:name="_Toc241264355"/>
      <w:r>
        <w:instrText>3.2. Điều kiện thời tiết và môi trường</w:instrText>
      </w:r>
      <w:bookmarkEnd w:id="21"/>
      <w:r>
        <w:instrText xml:space="preserve">" \f C \l "3" </w:instrText>
      </w:r>
      <w:r>
        <w:rPr>
          <w:lang w:val="vi-VN"/>
        </w:rPr>
        <w:fldChar w:fldCharType="end"/>
      </w:r>
      <w:r w:rsidR="00A4667F" w:rsidRPr="00A4667F">
        <w:rPr>
          <w:lang w:val="vi-VN"/>
        </w:rPr>
        <w:t>Điều kiện thời tiết và môi trường</w:t>
      </w:r>
      <w:bookmarkEnd w:id="20"/>
    </w:p>
    <w:p w14:paraId="3CAEAA0C" w14:textId="77777777" w:rsidR="009B4AE8" w:rsidRPr="009C468D" w:rsidRDefault="009B4AE8" w:rsidP="009B4AE8">
      <w:pPr>
        <w:spacing w:line="360" w:lineRule="auto"/>
        <w:ind w:left="1134"/>
        <w:rPr>
          <w:lang w:val="vi-VN"/>
        </w:rPr>
      </w:pPr>
      <w:r w:rsidRPr="009B4AE8">
        <w:rPr>
          <w:lang w:val="vi-VN"/>
        </w:rPr>
        <w:t>Không cần nước tự do: Bào tử nấm không cần giọt nước hay màng nước trên bề mặt lá để nảy mầm. Nhờ đó, bệnh vẫn phát triển mạnh trong mùa khô hoặc trong nhà kính.</w:t>
      </w:r>
    </w:p>
    <w:p w14:paraId="13BE5133" w14:textId="77777777" w:rsidR="009B4AE8" w:rsidRPr="009B4AE8" w:rsidRDefault="009B4AE8" w:rsidP="009B4AE8">
      <w:pPr>
        <w:spacing w:line="360" w:lineRule="auto"/>
        <w:ind w:left="1134"/>
        <w:rPr>
          <w:lang w:val="vi-VN"/>
        </w:rPr>
      </w:pPr>
      <w:r w:rsidRPr="009B4AE8">
        <w:rPr>
          <w:lang w:val="vi-VN"/>
        </w:rPr>
        <w:t>Độ ẩm không khí: Bào tử nấm phát tán và nảy mầm tốt nhất ở độ ẩm không khí cao (70% - 90%).</w:t>
      </w:r>
    </w:p>
    <w:p w14:paraId="073DC5E8" w14:textId="77777777" w:rsidR="009B4AE8" w:rsidRPr="009B4AE8" w:rsidRDefault="009B4AE8" w:rsidP="009B4AE8">
      <w:pPr>
        <w:spacing w:line="360" w:lineRule="auto"/>
        <w:ind w:left="1134"/>
        <w:rPr>
          <w:lang w:val="vi-VN"/>
        </w:rPr>
      </w:pPr>
      <w:r w:rsidRPr="009B4AE8">
        <w:rPr>
          <w:lang w:val="vi-VN"/>
        </w:rPr>
        <w:t>Nhiệt độ: Khoảng nhiệt độ lý tưởng cho nấm phát triển là từ 200C – 280C.</w:t>
      </w:r>
    </w:p>
    <w:p w14:paraId="1C6F44B8" w14:textId="13A655B1" w:rsidR="009B4AE8" w:rsidRPr="009B4AE8" w:rsidRDefault="009B4AE8" w:rsidP="009B4AE8">
      <w:pPr>
        <w:spacing w:line="360" w:lineRule="auto"/>
        <w:ind w:left="1134"/>
        <w:rPr>
          <w:lang w:val="vi-VN"/>
        </w:rPr>
      </w:pPr>
      <w:r w:rsidRPr="009B4AE8">
        <w:rPr>
          <w:lang w:val="vi-VN"/>
        </w:rPr>
        <w:t>Ánh sáng: Môi trường âm u, thiếu ánh sáng mặt trời làm cây yếu đi và tạo điều kiện cho sợi nấm phát triển nhanh hơn.</w:t>
      </w:r>
    </w:p>
    <w:bookmarkStart w:id="22" w:name="_Toc241227113"/>
    <w:p w14:paraId="62243B43" w14:textId="46C79814" w:rsidR="00A4667F" w:rsidRPr="0098412D" w:rsidRDefault="00C4665D">
      <w:pPr>
        <w:pStyle w:val="Heading3"/>
        <w:numPr>
          <w:ilvl w:val="0"/>
          <w:numId w:val="9"/>
        </w:numPr>
        <w:spacing w:line="360" w:lineRule="auto"/>
        <w:rPr>
          <w:lang w:val="vi-VN"/>
        </w:rPr>
      </w:pPr>
      <w:r>
        <w:rPr>
          <w:lang w:val="vi-VN"/>
        </w:rPr>
        <w:fldChar w:fldCharType="begin"/>
      </w:r>
      <w:r>
        <w:instrText xml:space="preserve"> TC "</w:instrText>
      </w:r>
      <w:bookmarkStart w:id="23" w:name="_Toc241264356"/>
      <w:r>
        <w:instrText>3.3. Nguyên nhân từ thói quen canh tác</w:instrText>
      </w:r>
      <w:bookmarkEnd w:id="23"/>
      <w:r>
        <w:instrText xml:space="preserve">" \f C \l "3" </w:instrText>
      </w:r>
      <w:r>
        <w:rPr>
          <w:lang w:val="vi-VN"/>
        </w:rPr>
        <w:fldChar w:fldCharType="end"/>
      </w:r>
      <w:r w:rsidR="00A4667F" w:rsidRPr="0098412D">
        <w:rPr>
          <w:lang w:val="vi-VN"/>
        </w:rPr>
        <w:t>Nguyên nhân từ thói quen canh tác</w:t>
      </w:r>
      <w:bookmarkEnd w:id="22"/>
    </w:p>
    <w:p w14:paraId="5491EAB7" w14:textId="77777777" w:rsidR="00A93266" w:rsidRPr="00A93266" w:rsidRDefault="00A93266" w:rsidP="00A93266">
      <w:pPr>
        <w:spacing w:line="360" w:lineRule="auto"/>
        <w:ind w:left="1134"/>
        <w:rPr>
          <w:lang w:val="vi-VN"/>
        </w:rPr>
      </w:pPr>
      <w:r w:rsidRPr="00A93266">
        <w:rPr>
          <w:lang w:val="vi-VN"/>
        </w:rPr>
        <w:t>Bón dư thừa phân đạm (N): Làm tế bào lá phát triển nhanh nhưng vách tế bào mỏng, mô lá mềm yếu, giúp nấm dễ dàng đâm thấu và xâm nhập.</w:t>
      </w:r>
    </w:p>
    <w:p w14:paraId="7CE6435F" w14:textId="77777777" w:rsidR="00A93266" w:rsidRPr="00A93266" w:rsidRDefault="00A93266" w:rsidP="00A93266">
      <w:pPr>
        <w:spacing w:line="360" w:lineRule="auto"/>
        <w:ind w:left="1134"/>
        <w:rPr>
          <w:lang w:val="vi-VN"/>
        </w:rPr>
      </w:pPr>
      <w:r w:rsidRPr="00A93266">
        <w:rPr>
          <w:lang w:val="vi-VN"/>
        </w:rPr>
        <w:t>Mật độ trồng quá dày: Làm vườn cây bị kín gió, thiếu ánh sáng, tạo ra vi khí hậu ẩm thấp bên trong tán lá.</w:t>
      </w:r>
    </w:p>
    <w:p w14:paraId="28B38C00" w14:textId="77777777" w:rsidR="00A93266" w:rsidRPr="00A93266" w:rsidRDefault="00A93266" w:rsidP="00A93266">
      <w:pPr>
        <w:spacing w:line="360" w:lineRule="auto"/>
        <w:ind w:left="1134"/>
        <w:rPr>
          <w:lang w:val="vi-VN"/>
        </w:rPr>
      </w:pPr>
      <w:r w:rsidRPr="00A93266">
        <w:rPr>
          <w:lang w:val="vi-VN"/>
        </w:rPr>
        <w:t>Vệ sinh đồng ruộng kém: Không dọn dẹp tàn dư cây trồng bị bệnh từ mùa trước hoặc để nhiều cỏ dại xung quanh vườn (cỏ dại đóng vai trò là ký chủ phụ tích tụ và lưu tồn bào tử nấm).</w:t>
      </w:r>
    </w:p>
    <w:p w14:paraId="0B0E927A" w14:textId="77777777" w:rsidR="00A93266" w:rsidRPr="00A93266" w:rsidRDefault="00A93266" w:rsidP="00A93266">
      <w:pPr>
        <w:spacing w:line="360" w:lineRule="auto"/>
        <w:ind w:left="1134"/>
        <w:rPr>
          <w:lang w:val="vi-VN"/>
        </w:rPr>
      </w:pPr>
      <w:r w:rsidRPr="00A93266">
        <w:rPr>
          <w:lang w:val="vi-VN"/>
        </w:rPr>
        <w:t>Thiếu dinh dưỡng trung - vi lượng: Thiếu Si, Ca và K khiến vách tế bào lá kém cứng cáp, giảm khả năng tự đề kháng của cây.</w:t>
      </w:r>
    </w:p>
    <w:bookmarkStart w:id="24" w:name="_Toc241227114"/>
    <w:p w14:paraId="41F63296" w14:textId="05489402" w:rsidR="0028744E" w:rsidRDefault="00C4665D">
      <w:pPr>
        <w:pStyle w:val="Heading2"/>
        <w:numPr>
          <w:ilvl w:val="0"/>
          <w:numId w:val="4"/>
        </w:numPr>
        <w:spacing w:before="0" w:line="360" w:lineRule="auto"/>
        <w:rPr>
          <w:lang w:val="vi-VN"/>
        </w:rPr>
      </w:pPr>
      <w:r>
        <w:rPr>
          <w:lang w:val="vi-VN"/>
        </w:rPr>
        <w:fldChar w:fldCharType="begin"/>
      </w:r>
      <w:r>
        <w:instrText xml:space="preserve"> TC "</w:instrText>
      </w:r>
      <w:bookmarkStart w:id="25" w:name="_Toc241264357"/>
      <w:r>
        <w:instrText>4. Nguồn bệnh và con đường lây lan</w:instrText>
      </w:r>
      <w:bookmarkEnd w:id="25"/>
      <w:r>
        <w:instrText xml:space="preserve">" \f C \l "2" </w:instrText>
      </w:r>
      <w:r>
        <w:rPr>
          <w:lang w:val="vi-VN"/>
        </w:rPr>
        <w:fldChar w:fldCharType="end"/>
      </w:r>
      <w:r w:rsidR="00A93266">
        <w:rPr>
          <w:lang w:val="vi-VN"/>
        </w:rPr>
        <w:t>Nguồn bệnh và con đường lây lan</w:t>
      </w:r>
      <w:bookmarkEnd w:id="24"/>
    </w:p>
    <w:p w14:paraId="5B020862" w14:textId="77777777" w:rsidR="00A93266" w:rsidRPr="00A93266" w:rsidRDefault="00A93266">
      <w:pPr>
        <w:pStyle w:val="NormalWeb"/>
        <w:numPr>
          <w:ilvl w:val="0"/>
          <w:numId w:val="5"/>
        </w:numPr>
        <w:spacing w:before="0" w:beforeAutospacing="0" w:after="0" w:afterAutospacing="0" w:line="360" w:lineRule="auto"/>
        <w:ind w:left="567" w:firstLine="357"/>
        <w:jc w:val="left"/>
        <w:rPr>
          <w:lang w:val="vi-VN"/>
        </w:rPr>
      </w:pPr>
      <w:r w:rsidRPr="00A93266">
        <w:rPr>
          <w:lang w:val="vi-VN"/>
        </w:rPr>
        <w:t>Gió: Bào tử nấm nhẹ, khô và được sản xuất với số lượng cực lớn, dễ dàng bị gió cuốn đi xa từ ruộng này sang ruộng khác.</w:t>
      </w:r>
    </w:p>
    <w:p w14:paraId="78088E0F" w14:textId="77777777" w:rsidR="00A93266" w:rsidRPr="00A93266" w:rsidRDefault="00A93266">
      <w:pPr>
        <w:pStyle w:val="NormalWeb"/>
        <w:numPr>
          <w:ilvl w:val="0"/>
          <w:numId w:val="5"/>
        </w:numPr>
        <w:spacing w:before="0" w:beforeAutospacing="0" w:after="0" w:afterAutospacing="0" w:line="360" w:lineRule="auto"/>
        <w:ind w:left="567" w:firstLine="357"/>
        <w:jc w:val="left"/>
        <w:rPr>
          <w:lang w:val="vi-VN"/>
        </w:rPr>
      </w:pPr>
      <w:r w:rsidRPr="00A93266">
        <w:rPr>
          <w:lang w:val="vi-VN"/>
        </w:rPr>
        <w:t>Côn trùng &amp; con người: Bào tử bám vào quần áo, dụng cụ làm vườn, hoặc côn trùng di chuyển giữa các cây.</w:t>
      </w:r>
    </w:p>
    <w:p w14:paraId="7B3EDC51" w14:textId="77777777" w:rsidR="00A93266" w:rsidRDefault="00A93266">
      <w:pPr>
        <w:pStyle w:val="NormalWeb"/>
        <w:numPr>
          <w:ilvl w:val="0"/>
          <w:numId w:val="5"/>
        </w:numPr>
        <w:spacing w:before="0" w:beforeAutospacing="0" w:after="0" w:afterAutospacing="0" w:line="360" w:lineRule="auto"/>
        <w:ind w:left="567" w:firstLine="357"/>
        <w:jc w:val="left"/>
        <w:rPr>
          <w:lang w:val="vi-VN"/>
        </w:rPr>
      </w:pPr>
      <w:r w:rsidRPr="00A93266">
        <w:rPr>
          <w:lang w:val="vi-VN"/>
        </w:rPr>
        <w:t>Lưu tồn: Bào tử hoặc sợi nấm sống sót qua mùa đông/mùa nghỉ trên cây ký chủ phụ, cỏ dại hoặc tàn dư lá khô của vụ trước.</w:t>
      </w:r>
    </w:p>
    <w:bookmarkStart w:id="26" w:name="_Toc241227115"/>
    <w:p w14:paraId="018BBF70" w14:textId="6E3DC1B3" w:rsidR="004D3362" w:rsidRDefault="00C4665D">
      <w:pPr>
        <w:pStyle w:val="Heading2"/>
        <w:numPr>
          <w:ilvl w:val="0"/>
          <w:numId w:val="4"/>
        </w:numPr>
        <w:spacing w:before="0" w:line="360" w:lineRule="auto"/>
        <w:rPr>
          <w:lang w:val="vi-VN"/>
        </w:rPr>
      </w:pPr>
      <w:r>
        <w:rPr>
          <w:lang w:val="vi-VN"/>
        </w:rPr>
        <w:fldChar w:fldCharType="begin"/>
      </w:r>
      <w:r>
        <w:instrText xml:space="preserve"> TC "</w:instrText>
      </w:r>
      <w:bookmarkStart w:id="27" w:name="_Toc241264358"/>
      <w:r>
        <w:instrText>5. Đặc điểm sinh học và phát sinh bệnh</w:instrText>
      </w:r>
      <w:bookmarkEnd w:id="27"/>
      <w:r>
        <w:instrText xml:space="preserve">" \f C \l "2" </w:instrText>
      </w:r>
      <w:r>
        <w:rPr>
          <w:lang w:val="vi-VN"/>
        </w:rPr>
        <w:fldChar w:fldCharType="end"/>
      </w:r>
      <w:r w:rsidR="004D3362">
        <w:rPr>
          <w:lang w:val="vi-VN"/>
        </w:rPr>
        <w:t>Đặc điểm sinh học và phát sinh bệnh</w:t>
      </w:r>
      <w:bookmarkEnd w:id="26"/>
    </w:p>
    <w:p w14:paraId="301C7606" w14:textId="77777777" w:rsidR="004D3362" w:rsidRPr="004D3362" w:rsidRDefault="004D3362">
      <w:pPr>
        <w:pStyle w:val="NormalWeb"/>
        <w:numPr>
          <w:ilvl w:val="0"/>
          <w:numId w:val="5"/>
        </w:numPr>
        <w:spacing w:before="0" w:beforeAutospacing="0" w:after="0" w:afterAutospacing="0" w:line="360" w:lineRule="auto"/>
        <w:ind w:left="567" w:firstLine="357"/>
        <w:jc w:val="left"/>
        <w:rPr>
          <w:lang w:val="vi-VN"/>
        </w:rPr>
      </w:pPr>
      <w:r w:rsidRPr="00002090">
        <w:rPr>
          <w:lang w:val="vi-VN"/>
        </w:rPr>
        <w:t>Sợi nấm và cơ quan hấp thu:</w:t>
      </w:r>
      <w:r w:rsidRPr="004D3362">
        <w:rPr>
          <w:lang w:val="vi-VN"/>
        </w:rPr>
        <w:t xml:space="preserve"> Sợi nấm (</w:t>
      </w:r>
      <w:r w:rsidRPr="00002090">
        <w:rPr>
          <w:lang w:val="vi-VN"/>
        </w:rPr>
        <w:t>mycelium</w:t>
      </w:r>
      <w:r w:rsidRPr="004D3362">
        <w:rPr>
          <w:lang w:val="vi-VN"/>
        </w:rPr>
        <w:t>) phát triển chủ yếu trên bề mặt mô thực vật (ngoại ký sinh). Chúng cắm các vòi hút (</w:t>
      </w:r>
      <w:r w:rsidRPr="00002090">
        <w:rPr>
          <w:lang w:val="vi-VN"/>
        </w:rPr>
        <w:t>haustoria</w:t>
      </w:r>
      <w:r w:rsidRPr="004D3362">
        <w:rPr>
          <w:lang w:val="vi-VN"/>
        </w:rPr>
        <w:t>) vào tế bào biểu bì của cây chủ để hút chất dinh dưỡng.</w:t>
      </w:r>
    </w:p>
    <w:p w14:paraId="4EE89421" w14:textId="77777777" w:rsidR="004D3362" w:rsidRPr="004D3362" w:rsidRDefault="004D3362">
      <w:pPr>
        <w:pStyle w:val="NormalWeb"/>
        <w:numPr>
          <w:ilvl w:val="0"/>
          <w:numId w:val="5"/>
        </w:numPr>
        <w:spacing w:before="0" w:beforeAutospacing="0" w:after="0" w:afterAutospacing="0" w:line="360" w:lineRule="auto"/>
        <w:ind w:left="567" w:firstLine="357"/>
        <w:jc w:val="left"/>
        <w:rPr>
          <w:lang w:val="vi-VN"/>
        </w:rPr>
      </w:pPr>
      <w:r w:rsidRPr="00002090">
        <w:rPr>
          <w:lang w:val="vi-VN"/>
        </w:rPr>
        <w:t>Bào tử phân sinh (Conidia):</w:t>
      </w:r>
      <w:r w:rsidRPr="004D3362">
        <w:rPr>
          <w:lang w:val="vi-VN"/>
        </w:rPr>
        <w:t xml:space="preserve"> Bào tử phân sinh được sinh ra thành chuỗi trên các cuống bào tử (</w:t>
      </w:r>
      <w:r w:rsidRPr="00002090">
        <w:rPr>
          <w:lang w:val="vi-VN"/>
        </w:rPr>
        <w:t>conidiophores</w:t>
      </w:r>
      <w:r w:rsidRPr="004D3362">
        <w:rPr>
          <w:lang w:val="vi-VN"/>
        </w:rPr>
        <w:t>). Bào tử có hình bầu dục, màu trong suốt, dễ dàng phát tán nhờ gió và không khí.</w:t>
      </w:r>
    </w:p>
    <w:p w14:paraId="4B87888F" w14:textId="77777777" w:rsidR="004D3362" w:rsidRPr="00002090" w:rsidRDefault="004D3362">
      <w:pPr>
        <w:pStyle w:val="NormalWeb"/>
        <w:numPr>
          <w:ilvl w:val="0"/>
          <w:numId w:val="5"/>
        </w:numPr>
        <w:spacing w:before="0" w:beforeAutospacing="0" w:after="0" w:afterAutospacing="0" w:line="360" w:lineRule="auto"/>
        <w:ind w:left="567" w:firstLine="357"/>
        <w:jc w:val="left"/>
        <w:rPr>
          <w:lang w:val="vi-VN"/>
        </w:rPr>
      </w:pPr>
      <w:r w:rsidRPr="00002090">
        <w:rPr>
          <w:lang w:val="vi-VN"/>
        </w:rPr>
        <w:t>Điều kiện phát triển:</w:t>
      </w:r>
    </w:p>
    <w:p w14:paraId="298EB63C" w14:textId="77777777" w:rsidR="004D3362" w:rsidRPr="00002090" w:rsidRDefault="004D3362">
      <w:pPr>
        <w:pStyle w:val="NormalWeb"/>
        <w:numPr>
          <w:ilvl w:val="0"/>
          <w:numId w:val="5"/>
        </w:numPr>
        <w:spacing w:before="0" w:beforeAutospacing="0" w:after="0" w:afterAutospacing="0" w:line="360" w:lineRule="auto"/>
        <w:ind w:left="567" w:firstLine="357"/>
        <w:jc w:val="left"/>
        <w:rPr>
          <w:lang w:val="vi-VN"/>
        </w:rPr>
      </w:pPr>
      <w:r w:rsidRPr="00002090">
        <w:rPr>
          <w:lang w:val="vi-VN"/>
        </w:rPr>
        <w:t>Nhiệt độ: Thích hợp nhất trong khoảng 20°C – 28°C.</w:t>
      </w:r>
    </w:p>
    <w:p w14:paraId="62F1DEEE" w14:textId="77777777" w:rsidR="004D3362" w:rsidRPr="00002090" w:rsidRDefault="004D3362">
      <w:pPr>
        <w:pStyle w:val="NormalWeb"/>
        <w:numPr>
          <w:ilvl w:val="0"/>
          <w:numId w:val="5"/>
        </w:numPr>
        <w:spacing w:before="0" w:beforeAutospacing="0" w:after="0" w:afterAutospacing="0" w:line="360" w:lineRule="auto"/>
        <w:ind w:left="567" w:firstLine="357"/>
        <w:jc w:val="left"/>
        <w:rPr>
          <w:lang w:val="vi-VN"/>
        </w:rPr>
      </w:pPr>
      <w:r w:rsidRPr="00002090">
        <w:rPr>
          <w:lang w:val="vi-VN"/>
        </w:rPr>
        <w:t>Độ ẩm: Bào tử nấm phấn trắng có khả năng nảy mầm trong điều kiện độ ẩm tương đối (RH) từ 50% – 90%. Khác với nhiều loài nấm hại khác, bào tử phấn trắng không cần giọt nước tự do trên bề mặt lá để nảy mầm; thực tế, đọng nước trên lá kéo dài thậm chí có thể cản trở sự nảy mầm của bào tử.</w:t>
      </w:r>
    </w:p>
    <w:p w14:paraId="74024712" w14:textId="77777777" w:rsidR="004D3362" w:rsidRPr="00002090" w:rsidRDefault="004D3362">
      <w:pPr>
        <w:pStyle w:val="NormalWeb"/>
        <w:numPr>
          <w:ilvl w:val="0"/>
          <w:numId w:val="5"/>
        </w:numPr>
        <w:spacing w:before="0" w:beforeAutospacing="0" w:after="0" w:afterAutospacing="0" w:line="360" w:lineRule="auto"/>
        <w:ind w:left="567" w:firstLine="357"/>
        <w:jc w:val="left"/>
        <w:rPr>
          <w:lang w:val="vi-VN"/>
        </w:rPr>
      </w:pPr>
      <w:r w:rsidRPr="00002090">
        <w:rPr>
          <w:lang w:val="vi-VN"/>
        </w:rPr>
        <w:t>Ánh sáng: Bệnh phát triển mạnh trong điều kiện ánh sáng yếu, mật độ trồng quá dày hoặc tán lá rậm rạp.</w:t>
      </w:r>
    </w:p>
    <w:p w14:paraId="166D6BFC" w14:textId="77777777" w:rsidR="004D3362" w:rsidRDefault="004D3362">
      <w:pPr>
        <w:pStyle w:val="NormalWeb"/>
        <w:numPr>
          <w:ilvl w:val="0"/>
          <w:numId w:val="5"/>
        </w:numPr>
        <w:spacing w:before="0" w:beforeAutospacing="0" w:after="0" w:afterAutospacing="0" w:line="360" w:lineRule="auto"/>
        <w:ind w:left="567" w:firstLine="357"/>
        <w:jc w:val="left"/>
        <w:rPr>
          <w:lang w:val="vi-VN"/>
        </w:rPr>
      </w:pPr>
      <w:r w:rsidRPr="00002090">
        <w:rPr>
          <w:lang w:val="vi-VN"/>
        </w:rPr>
        <w:t>Vòng đời: Chu kỳ sinh sản vô tính của nấm diễn ra rất nhanh (chỉ từ 3 – 7 ngày từ khi xâm nhiễm đến khi hình thành bào tử mới), dẫn đến sự bùng phát dịch bệnh theo cấp số nhân trong thời gian ngắn.</w:t>
      </w:r>
    </w:p>
    <w:bookmarkStart w:id="28" w:name="_Toc241227116"/>
    <w:p w14:paraId="62592863" w14:textId="1D2893C2" w:rsidR="00A76A03" w:rsidRDefault="00C4665D">
      <w:pPr>
        <w:pStyle w:val="Heading2"/>
        <w:numPr>
          <w:ilvl w:val="0"/>
          <w:numId w:val="4"/>
        </w:numPr>
        <w:spacing w:line="360" w:lineRule="auto"/>
      </w:pPr>
      <w:r>
        <w:rPr>
          <w:lang w:val="vi-VN"/>
        </w:rPr>
        <w:fldChar w:fldCharType="begin"/>
      </w:r>
      <w:r>
        <w:instrText xml:space="preserve"> TC "</w:instrText>
      </w:r>
      <w:bookmarkStart w:id="29" w:name="_Toc241264359"/>
      <w:r>
        <w:instrText>6. Tác hại của bệnh</w:instrText>
      </w:r>
      <w:bookmarkEnd w:id="29"/>
      <w:r>
        <w:instrText xml:space="preserve">" \f C \l "2" </w:instrText>
      </w:r>
      <w:r>
        <w:rPr>
          <w:lang w:val="vi-VN"/>
        </w:rPr>
        <w:fldChar w:fldCharType="end"/>
      </w:r>
      <w:r w:rsidR="00A76A03">
        <w:rPr>
          <w:lang w:val="vi-VN"/>
        </w:rPr>
        <w:t>Tác hại của bệnh</w:t>
      </w:r>
      <w:bookmarkEnd w:id="28"/>
    </w:p>
    <w:bookmarkStart w:id="30" w:name="_Toc241227117"/>
    <w:p w14:paraId="76BC752D" w14:textId="5DECA6C2" w:rsidR="004D3362" w:rsidRPr="00386CD4" w:rsidRDefault="00C4665D" w:rsidP="00734952">
      <w:pPr>
        <w:pStyle w:val="Heading3"/>
        <w:numPr>
          <w:ilvl w:val="0"/>
          <w:numId w:val="22"/>
        </w:numPr>
        <w:spacing w:before="0" w:line="360" w:lineRule="auto"/>
      </w:pPr>
      <w:r>
        <w:fldChar w:fldCharType="begin"/>
      </w:r>
      <w:r>
        <w:instrText xml:space="preserve"> TC "</w:instrText>
      </w:r>
      <w:bookmarkStart w:id="31" w:name="_Toc241264360"/>
      <w:r>
        <w:instrText>6.1. Suy giảm chức năng quang hợp và sinh trưởng</w:instrText>
      </w:r>
      <w:bookmarkEnd w:id="31"/>
      <w:r>
        <w:instrText xml:space="preserve">" \f C \l "3" </w:instrText>
      </w:r>
      <w:r>
        <w:fldChar w:fldCharType="end"/>
      </w:r>
      <w:r w:rsidR="00386CD4">
        <w:t>Suy</w:t>
      </w:r>
      <w:r w:rsidR="00386CD4">
        <w:rPr>
          <w:lang w:val="vi-VN"/>
        </w:rPr>
        <w:t xml:space="preserve"> giảm chức năng quang hợp và sinh trưởng</w:t>
      </w:r>
      <w:bookmarkEnd w:id="30"/>
    </w:p>
    <w:p w14:paraId="61773B1E" w14:textId="77777777" w:rsidR="00386CD4" w:rsidRPr="00386CD4" w:rsidRDefault="00386CD4" w:rsidP="00386CD4">
      <w:pPr>
        <w:spacing w:line="360" w:lineRule="auto"/>
        <w:ind w:left="1134"/>
        <w:rPr>
          <w:lang w:val="vi-VN"/>
        </w:rPr>
      </w:pPr>
      <w:r w:rsidRPr="00386CD4">
        <w:rPr>
          <w:lang w:val="vi-VN"/>
        </w:rPr>
        <w:t xml:space="preserve">Rối loạn quang hợp: Lớp bột nấm màu trắng phát triển phủ kín bề mặt phiến lá tạo ra rào cản ánh sáng, cản trở sự hấp thụ diệp lục. </w:t>
      </w:r>
    </w:p>
    <w:p w14:paraId="3623DC6B" w14:textId="77777777" w:rsidR="00386CD4" w:rsidRPr="00386CD4" w:rsidRDefault="00386CD4" w:rsidP="00386CD4">
      <w:pPr>
        <w:spacing w:line="360" w:lineRule="auto"/>
        <w:ind w:left="1134"/>
        <w:rPr>
          <w:lang w:val="vi-VN"/>
        </w:rPr>
      </w:pPr>
      <w:r w:rsidRPr="00386CD4">
        <w:rPr>
          <w:lang w:val="vi-VN"/>
        </w:rPr>
        <w:t xml:space="preserve">Mất nước và dinh dưỡng: Sợi nấm cắm các vòi hút (haustoria) sâu vào tế bào biểu bì lá để rút chất dinh dưỡng và nước, khiến mô lá suy kiệt. </w:t>
      </w:r>
    </w:p>
    <w:p w14:paraId="706C37A5" w14:textId="592CA1DF" w:rsidR="00386CD4" w:rsidRPr="00386CD4" w:rsidRDefault="00386CD4" w:rsidP="00386CD4">
      <w:pPr>
        <w:spacing w:line="360" w:lineRule="auto"/>
        <w:ind w:left="1134"/>
        <w:rPr>
          <w:lang w:val="vi-VN"/>
        </w:rPr>
      </w:pPr>
      <w:r w:rsidRPr="00386CD4">
        <w:rPr>
          <w:lang w:val="vi-VN"/>
        </w:rPr>
        <w:t xml:space="preserve">Chết rụng lá sớm (Defoliation): Lá bị nhiễm bệnh nặng chuyển sang màu vàng, khô xơ, cong queo và rụng sớm. </w:t>
      </w:r>
    </w:p>
    <w:bookmarkStart w:id="32" w:name="_Toc241227118"/>
    <w:p w14:paraId="18687169" w14:textId="7B9D844A" w:rsidR="00386CD4" w:rsidRPr="00386CD4" w:rsidRDefault="00C4665D" w:rsidP="00734952">
      <w:pPr>
        <w:pStyle w:val="Heading3"/>
        <w:numPr>
          <w:ilvl w:val="0"/>
          <w:numId w:val="22"/>
        </w:numPr>
        <w:spacing w:before="0" w:line="360" w:lineRule="auto"/>
        <w:rPr>
          <w:lang w:val="vi-VN"/>
        </w:rPr>
      </w:pPr>
      <w:r>
        <w:rPr>
          <w:lang w:val="vi-VN"/>
        </w:rPr>
        <w:fldChar w:fldCharType="begin"/>
      </w:r>
      <w:r>
        <w:instrText xml:space="preserve"> TC "</w:instrText>
      </w:r>
      <w:bookmarkStart w:id="33" w:name="_Toc241264361"/>
      <w:r>
        <w:instrText>6.2. Suy giảm chất lượng quả và thương phẩm</w:instrText>
      </w:r>
      <w:bookmarkEnd w:id="33"/>
      <w:r>
        <w:instrText xml:space="preserve">" \f C \l "3" </w:instrText>
      </w:r>
      <w:r>
        <w:rPr>
          <w:lang w:val="vi-VN"/>
        </w:rPr>
        <w:fldChar w:fldCharType="end"/>
      </w:r>
      <w:r w:rsidR="00386CD4">
        <w:rPr>
          <w:lang w:val="vi-VN"/>
        </w:rPr>
        <w:t>Suy giảm chất lượng quả và thương phẩm</w:t>
      </w:r>
      <w:bookmarkEnd w:id="32"/>
    </w:p>
    <w:p w14:paraId="7F3F90EF" w14:textId="77777777" w:rsidR="00386CD4" w:rsidRPr="00386CD4" w:rsidRDefault="00386CD4" w:rsidP="00386CD4">
      <w:pPr>
        <w:spacing w:line="360" w:lineRule="auto"/>
        <w:ind w:left="1134"/>
        <w:rPr>
          <w:lang w:val="vi-VN"/>
        </w:rPr>
      </w:pPr>
      <w:r w:rsidRPr="00386CD4">
        <w:rPr>
          <w:lang w:val="vi-VN"/>
        </w:rPr>
        <w:t xml:space="preserve">Cháy nắng quả (Sunscald): Sự rụng lá hàng loạt làm mất đi lớp tán che phủ tự nhiên, khiến quả lộ ra dưới ánh nắng gắt, gây bỏng vệt xám hoặc nứt nẻ trên vỏ. </w:t>
      </w:r>
    </w:p>
    <w:p w14:paraId="44A82526" w14:textId="77777777" w:rsidR="00386CD4" w:rsidRPr="00386CD4" w:rsidRDefault="00386CD4" w:rsidP="00386CD4">
      <w:pPr>
        <w:spacing w:line="360" w:lineRule="auto"/>
        <w:ind w:left="1134"/>
        <w:rPr>
          <w:lang w:val="vi-VN"/>
        </w:rPr>
      </w:pPr>
      <w:r w:rsidRPr="00386CD4">
        <w:rPr>
          <w:lang w:val="vi-VN"/>
        </w:rPr>
        <w:t xml:space="preserve">Giảm hàm lượng đường và chất dinh dưỡng: Do lá mất khả năng quang hợp, tổng hợp chất hữu cơ bị ngưng trệ khiến quả bị chín ép, thịt quả nhạt, mất độ ngọt giòn đặc trưng (giảm độ Brix) và sụt giảm các axit amin có lợi. </w:t>
      </w:r>
    </w:p>
    <w:p w14:paraId="572D88BB" w14:textId="7C344FA2" w:rsidR="00386CD4" w:rsidRPr="00386CD4" w:rsidRDefault="00386CD4" w:rsidP="00386CD4">
      <w:pPr>
        <w:spacing w:line="360" w:lineRule="auto"/>
        <w:ind w:left="1134"/>
        <w:rPr>
          <w:lang w:val="vi-VN"/>
        </w:rPr>
      </w:pPr>
      <w:r w:rsidRPr="00386CD4">
        <w:rPr>
          <w:lang w:val="vi-VN"/>
        </w:rPr>
        <w:t xml:space="preserve">Quả dị dạng và suy giảm bảo quản: Quả phát triển không đều, vỏ xù xì, cuống héo khô, làm rút ngắn đáng kể thời gian lưu trữ và vận chuyển sau thu hoạch. </w:t>
      </w:r>
    </w:p>
    <w:bookmarkStart w:id="34" w:name="_Toc241227119"/>
    <w:p w14:paraId="4419161E" w14:textId="7F742C34" w:rsidR="00386CD4" w:rsidRPr="00386CD4" w:rsidRDefault="00C4665D">
      <w:pPr>
        <w:pStyle w:val="Heading3"/>
        <w:numPr>
          <w:ilvl w:val="0"/>
          <w:numId w:val="11"/>
        </w:numPr>
        <w:spacing w:line="360" w:lineRule="auto"/>
        <w:rPr>
          <w:lang w:val="vi-VN"/>
        </w:rPr>
      </w:pPr>
      <w:r>
        <w:rPr>
          <w:lang w:val="vi-VN"/>
        </w:rPr>
        <w:fldChar w:fldCharType="begin"/>
      </w:r>
      <w:r>
        <w:instrText xml:space="preserve"> TC "</w:instrText>
      </w:r>
      <w:bookmarkStart w:id="35" w:name="_Toc241264362"/>
      <w:r>
        <w:instrText>6.3. Thiệt hại kinh tế và gia tăng rủi ro dịch bệnh</w:instrText>
      </w:r>
      <w:bookmarkEnd w:id="35"/>
      <w:r>
        <w:instrText xml:space="preserve">" \f C \l "3" </w:instrText>
      </w:r>
      <w:r>
        <w:rPr>
          <w:lang w:val="vi-VN"/>
        </w:rPr>
        <w:fldChar w:fldCharType="end"/>
      </w:r>
      <w:r w:rsidR="00386CD4">
        <w:rPr>
          <w:lang w:val="vi-VN"/>
        </w:rPr>
        <w:t>Thiệt hại kinh tế và gia tăng rủi ro dịch bệnh</w:t>
      </w:r>
      <w:bookmarkEnd w:id="34"/>
    </w:p>
    <w:p w14:paraId="676CE126" w14:textId="77777777" w:rsidR="00386CD4" w:rsidRPr="00386CD4" w:rsidRDefault="00386CD4" w:rsidP="00386CD4">
      <w:pPr>
        <w:spacing w:line="360" w:lineRule="auto"/>
        <w:ind w:left="1134"/>
        <w:rPr>
          <w:lang w:val="vi-VN"/>
        </w:rPr>
      </w:pPr>
      <w:r w:rsidRPr="00386CD4">
        <w:rPr>
          <w:lang w:val="vi-VN"/>
        </w:rPr>
        <w:t xml:space="preserve">Suy giảm năng suất: Năng suất thu hoạch có thể suy giảm từ 20% đến 50% tùy thuộc vào thời điểm bùng phát bệnh (nếu bệnh xuất hiện ngay từ giai đoạn cây con hoặc trước khi đậu quả). </w:t>
      </w:r>
    </w:p>
    <w:p w14:paraId="5706620B" w14:textId="77777777" w:rsidR="00386CD4" w:rsidRPr="00386CD4" w:rsidRDefault="00386CD4" w:rsidP="00386CD4">
      <w:pPr>
        <w:spacing w:line="360" w:lineRule="auto"/>
        <w:ind w:left="1134"/>
        <w:rPr>
          <w:lang w:val="vi-VN"/>
        </w:rPr>
      </w:pPr>
      <w:r w:rsidRPr="00386CD4">
        <w:rPr>
          <w:lang w:val="vi-VN"/>
        </w:rPr>
        <w:t xml:space="preserve">Tăng chi phí sản xuất: Nông dân phải tốn thêm chi phí cho các loại thuốc bảo vệ thực vật đặc trị, làm giảm biên lợi nhuận. </w:t>
      </w:r>
    </w:p>
    <w:p w14:paraId="236CD01B" w14:textId="44436FD3" w:rsidR="00386CD4" w:rsidRDefault="00386CD4" w:rsidP="00386CD4">
      <w:pPr>
        <w:spacing w:line="360" w:lineRule="auto"/>
        <w:ind w:left="1134"/>
        <w:rPr>
          <w:lang w:val="vi-VN"/>
        </w:rPr>
      </w:pPr>
      <w:r w:rsidRPr="00386CD4">
        <w:rPr>
          <w:lang w:val="vi-VN"/>
        </w:rPr>
        <w:t xml:space="preserve">Tạo tiền đề cho bệnh thứ cấp: Cây bị suy yếu do phấn trắng rất dễ nhiễm thêm các bệnh nấm khác như chảy mủ thân (Gummy stem blight) hay thối rễ. </w:t>
      </w:r>
    </w:p>
    <w:bookmarkStart w:id="36" w:name="_Toc241227120"/>
    <w:p w14:paraId="0B891A5C" w14:textId="66EEC860" w:rsidR="006A0579" w:rsidRDefault="00C4665D">
      <w:pPr>
        <w:pStyle w:val="Heading2"/>
        <w:numPr>
          <w:ilvl w:val="0"/>
          <w:numId w:val="4"/>
        </w:numPr>
        <w:spacing w:before="0" w:line="360" w:lineRule="auto"/>
        <w:rPr>
          <w:lang w:val="vi-VN"/>
        </w:rPr>
      </w:pPr>
      <w:r>
        <w:rPr>
          <w:lang w:val="vi-VN"/>
        </w:rPr>
        <w:fldChar w:fldCharType="begin"/>
      </w:r>
      <w:r>
        <w:instrText xml:space="preserve"> TC "</w:instrText>
      </w:r>
      <w:bookmarkStart w:id="37" w:name="_Toc241264363"/>
      <w:r>
        <w:instrText>7. Triệu chứng bệnh phấn trắng</w:instrText>
      </w:r>
      <w:bookmarkEnd w:id="37"/>
      <w:r>
        <w:instrText xml:space="preserve">" \f C \l "2" </w:instrText>
      </w:r>
      <w:r>
        <w:rPr>
          <w:lang w:val="vi-VN"/>
        </w:rPr>
        <w:fldChar w:fldCharType="end"/>
      </w:r>
      <w:r w:rsidR="006A0579">
        <w:rPr>
          <w:lang w:val="vi-VN"/>
        </w:rPr>
        <w:t>Triệu chứng bệnh phấn trắng</w:t>
      </w:r>
      <w:bookmarkEnd w:id="36"/>
    </w:p>
    <w:p w14:paraId="2A4D8ADD" w14:textId="77777777" w:rsidR="006A0579" w:rsidRPr="006A0579" w:rsidRDefault="006A0579">
      <w:pPr>
        <w:pStyle w:val="NormalWeb"/>
        <w:numPr>
          <w:ilvl w:val="0"/>
          <w:numId w:val="5"/>
        </w:numPr>
        <w:spacing w:before="0" w:beforeAutospacing="0" w:after="0" w:afterAutospacing="0" w:line="360" w:lineRule="auto"/>
        <w:ind w:left="567" w:firstLine="357"/>
        <w:jc w:val="left"/>
        <w:rPr>
          <w:lang w:val="vi-VN"/>
        </w:rPr>
      </w:pPr>
      <w:r w:rsidRPr="006A0579">
        <w:rPr>
          <w:lang w:val="vi-VN"/>
        </w:rPr>
        <w:t>Trên lá:</w:t>
      </w:r>
      <w:r>
        <w:rPr>
          <w:lang w:val="vi-VN"/>
        </w:rPr>
        <w:t xml:space="preserve"> </w:t>
      </w:r>
      <w:r w:rsidRPr="009C468D">
        <w:rPr>
          <w:lang w:val="vi-VN"/>
        </w:rPr>
        <w:t>T</w:t>
      </w:r>
      <w:r w:rsidRPr="006A0579">
        <w:rPr>
          <w:lang w:val="vi-VN"/>
        </w:rPr>
        <w:t>riệu chứng ban đầu là các chấm nhỏ màu trắng đục xuất hiện ở mặt dưới hoặc mặt trên của các lá già/lá giữa tầng tán.</w:t>
      </w:r>
      <w:r w:rsidRPr="009C468D">
        <w:rPr>
          <w:lang w:val="vi-VN"/>
        </w:rPr>
        <w:t xml:space="preserve"> </w:t>
      </w:r>
      <w:r w:rsidRPr="006A0579">
        <w:rPr>
          <w:lang w:val="vi-VN"/>
        </w:rPr>
        <w:t>Các chấm này nhanh chóng lan rộng thành các mảng phấn màu trắng xám, nhìn như có một lớp bột phấn phủ lên bề mặt lá. Khi bệnh nặng, lớp phấn trắng bao phủ toàn bộ hai mặt lá. Tế bào lá bên dưới lớp phấn bị vàng, khô xơ và biến dạng. Lá bị cháy khô và rụng sớm.</w:t>
      </w:r>
    </w:p>
    <w:p w14:paraId="7BD4F974" w14:textId="77777777" w:rsidR="006A0579" w:rsidRPr="009C468D" w:rsidRDefault="006A0579">
      <w:pPr>
        <w:pStyle w:val="NormalWeb"/>
        <w:numPr>
          <w:ilvl w:val="0"/>
          <w:numId w:val="5"/>
        </w:numPr>
        <w:spacing w:before="0" w:beforeAutospacing="0" w:after="0" w:afterAutospacing="0" w:line="360" w:lineRule="auto"/>
        <w:ind w:left="567" w:firstLine="357"/>
        <w:jc w:val="left"/>
        <w:rPr>
          <w:lang w:val="vi-VN"/>
        </w:rPr>
      </w:pPr>
      <w:r w:rsidRPr="006A0579">
        <w:rPr>
          <w:lang w:val="vi-VN"/>
        </w:rPr>
        <w:t>Trên thân và cuống lá:</w:t>
      </w:r>
      <w:r w:rsidRPr="009C468D">
        <w:rPr>
          <w:lang w:val="vi-VN"/>
        </w:rPr>
        <w:t xml:space="preserve"> </w:t>
      </w:r>
      <w:r w:rsidRPr="006A0579">
        <w:rPr>
          <w:lang w:val="vi-VN"/>
        </w:rPr>
        <w:t>Lớp phấn trắng cũng phủ dọc theo cuống lá và thân cây, làm thân cây giòn, dễ gãy.</w:t>
      </w:r>
    </w:p>
    <w:p w14:paraId="3472C7AF" w14:textId="77777777" w:rsidR="006A0579" w:rsidRPr="001C41FF" w:rsidRDefault="006A0579">
      <w:pPr>
        <w:pStyle w:val="NormalWeb"/>
        <w:numPr>
          <w:ilvl w:val="0"/>
          <w:numId w:val="5"/>
        </w:numPr>
        <w:spacing w:before="0" w:beforeAutospacing="0" w:after="0" w:afterAutospacing="0" w:line="360" w:lineRule="auto"/>
        <w:ind w:left="567" w:firstLine="357"/>
        <w:jc w:val="left"/>
        <w:rPr>
          <w:lang w:val="vi-VN"/>
        </w:rPr>
      </w:pPr>
      <w:r w:rsidRPr="006A0579">
        <w:rPr>
          <w:lang w:val="vi-VN"/>
        </w:rPr>
        <w:t>Ảnh hưởng đến quả:</w:t>
      </w:r>
      <w:r w:rsidRPr="009C468D">
        <w:rPr>
          <w:lang w:val="vi-VN"/>
        </w:rPr>
        <w:t xml:space="preserve"> </w:t>
      </w:r>
      <w:r w:rsidRPr="006A0579">
        <w:rPr>
          <w:lang w:val="vi-VN"/>
        </w:rPr>
        <w:t>Mặc dù nấm ít khi xâm nhiễm trực tiếp lên vỏ quả, việc lá bị cháy khô rụng sớm khiến quả bị cháy nắng, chín ép, kích thước nhỏ, thịt quả nhạt và khó bảo quản.</w:t>
      </w:r>
    </w:p>
    <w:bookmarkStart w:id="38" w:name="_Toc241227121"/>
    <w:p w14:paraId="6E943E7D" w14:textId="702BB486" w:rsidR="001C41FF" w:rsidRDefault="00C4665D">
      <w:pPr>
        <w:pStyle w:val="Heading1"/>
        <w:spacing w:before="0" w:line="360" w:lineRule="auto"/>
        <w:rPr>
          <w:lang w:val="vi-VN"/>
        </w:rPr>
      </w:pPr>
      <w:r>
        <w:rPr>
          <w:lang w:val="vi-VN"/>
        </w:rPr>
        <w:fldChar w:fldCharType="begin"/>
      </w:r>
      <w:r>
        <w:instrText xml:space="preserve"> TC "</w:instrText>
      </w:r>
      <w:bookmarkStart w:id="39" w:name="_Toc241264364"/>
      <w:r>
        <w:instrText>III. Biện pháp quản lý và phòng trừ tổng hợp(IPM)</w:instrText>
      </w:r>
      <w:bookmarkEnd w:id="39"/>
      <w:r>
        <w:instrText xml:space="preserve">" \f C \l "1" </w:instrText>
      </w:r>
      <w:r>
        <w:rPr>
          <w:lang w:val="vi-VN"/>
        </w:rPr>
        <w:fldChar w:fldCharType="end"/>
      </w:r>
      <w:r w:rsidR="001C41FF" w:rsidRPr="001C41FF">
        <w:rPr>
          <w:lang w:val="vi-VN"/>
        </w:rPr>
        <w:t>Biện</w:t>
      </w:r>
      <w:r w:rsidR="001C41FF">
        <w:rPr>
          <w:lang w:val="vi-VN"/>
        </w:rPr>
        <w:t xml:space="preserve"> pháp quản lý và phòng trừ </w:t>
      </w:r>
      <w:r w:rsidR="00F657FC">
        <w:rPr>
          <w:lang w:val="vi-VN"/>
        </w:rPr>
        <w:t>tổng hợp(IPM)</w:t>
      </w:r>
      <w:bookmarkEnd w:id="38"/>
    </w:p>
    <w:bookmarkStart w:id="40" w:name="_Toc241227122"/>
    <w:p w14:paraId="09D69AF8" w14:textId="746C2A49" w:rsidR="00F657FC" w:rsidRDefault="00C4665D">
      <w:pPr>
        <w:pStyle w:val="Heading2"/>
        <w:numPr>
          <w:ilvl w:val="0"/>
          <w:numId w:val="6"/>
        </w:numPr>
        <w:spacing w:before="0" w:line="360" w:lineRule="auto"/>
        <w:rPr>
          <w:lang w:val="vi-VN"/>
        </w:rPr>
      </w:pPr>
      <w:r>
        <w:rPr>
          <w:lang w:val="vi-VN"/>
        </w:rPr>
        <w:fldChar w:fldCharType="begin"/>
      </w:r>
      <w:r>
        <w:instrText xml:space="preserve"> TC "</w:instrText>
      </w:r>
      <w:bookmarkStart w:id="41" w:name="_Toc241264365"/>
      <w:r>
        <w:instrText>1. Biện pháp khắc phục và canh tác</w:instrText>
      </w:r>
      <w:bookmarkEnd w:id="41"/>
      <w:r>
        <w:instrText xml:space="preserve">" \f C \l "2" </w:instrText>
      </w:r>
      <w:r>
        <w:rPr>
          <w:lang w:val="vi-VN"/>
        </w:rPr>
        <w:fldChar w:fldCharType="end"/>
      </w:r>
      <w:r w:rsidR="00F657FC">
        <w:rPr>
          <w:lang w:val="vi-VN"/>
        </w:rPr>
        <w:t>Biện pháp khắc phục và canh tác</w:t>
      </w:r>
      <w:bookmarkEnd w:id="40"/>
    </w:p>
    <w:p w14:paraId="15B8ADFB" w14:textId="77777777" w:rsidR="00F657FC" w:rsidRPr="00F657FC" w:rsidRDefault="00F657FC">
      <w:pPr>
        <w:pStyle w:val="NormalWeb"/>
        <w:numPr>
          <w:ilvl w:val="0"/>
          <w:numId w:val="5"/>
        </w:numPr>
        <w:spacing w:before="0" w:beforeAutospacing="0" w:after="0" w:afterAutospacing="0" w:line="360" w:lineRule="auto"/>
        <w:ind w:left="567" w:firstLine="357"/>
        <w:jc w:val="left"/>
        <w:rPr>
          <w:lang w:val="vi-VN"/>
        </w:rPr>
      </w:pPr>
      <w:r w:rsidRPr="00F657FC">
        <w:rPr>
          <w:lang w:val="vi-VN"/>
        </w:rPr>
        <w:t>Sử dụng giống kháng: Lựa chọn các giống dưa hấu, dưa lưới, dưa chuột có gen kháng hoặc chống chịu bệnh phấn trắng (ví dụ các giống mang gen kháng Pm-1, Pm-2...).</w:t>
      </w:r>
    </w:p>
    <w:p w14:paraId="68F722EA" w14:textId="77777777" w:rsidR="00F657FC" w:rsidRPr="00F657FC" w:rsidRDefault="00F657FC">
      <w:pPr>
        <w:pStyle w:val="NormalWeb"/>
        <w:numPr>
          <w:ilvl w:val="0"/>
          <w:numId w:val="5"/>
        </w:numPr>
        <w:spacing w:before="0" w:beforeAutospacing="0" w:after="0" w:afterAutospacing="0" w:line="360" w:lineRule="auto"/>
        <w:ind w:left="567" w:firstLine="357"/>
        <w:jc w:val="left"/>
        <w:rPr>
          <w:lang w:val="vi-VN"/>
        </w:rPr>
      </w:pPr>
      <w:r w:rsidRPr="00F657FC">
        <w:rPr>
          <w:lang w:val="vi-VN"/>
        </w:rPr>
        <w:t>Vệ sinh đồng ruộng: Dọn sạch tàn dư cây trồng sau thu hoạch và tiêu hủy cỏ dại họ Bầu bí quanh khu vực canh tác để cắt đứt nguồn ký chủ phụ.</w:t>
      </w:r>
    </w:p>
    <w:p w14:paraId="6C0355B4" w14:textId="77777777" w:rsidR="00F657FC" w:rsidRPr="00F657FC" w:rsidRDefault="00F657FC">
      <w:pPr>
        <w:pStyle w:val="NormalWeb"/>
        <w:numPr>
          <w:ilvl w:val="0"/>
          <w:numId w:val="5"/>
        </w:numPr>
        <w:spacing w:before="0" w:beforeAutospacing="0" w:after="0" w:afterAutospacing="0" w:line="360" w:lineRule="auto"/>
        <w:ind w:left="567" w:firstLine="357"/>
        <w:jc w:val="left"/>
        <w:rPr>
          <w:lang w:val="vi-VN"/>
        </w:rPr>
      </w:pPr>
      <w:r w:rsidRPr="00F657FC">
        <w:rPr>
          <w:lang w:val="vi-VN"/>
        </w:rPr>
        <w:t>Mật độ trồng và thông thoáng: Trồng với khoảng cách hợp lý, định hình tán, tỉa lá già chân để tạo sự thông thoáng, giảm độ ẩm tích tụ trong tán cây và tăng cường ánh sáng.</w:t>
      </w:r>
    </w:p>
    <w:p w14:paraId="56FBCD68" w14:textId="77777777" w:rsidR="00F657FC" w:rsidRPr="00F657FC" w:rsidRDefault="00F657FC">
      <w:pPr>
        <w:pStyle w:val="NormalWeb"/>
        <w:numPr>
          <w:ilvl w:val="0"/>
          <w:numId w:val="5"/>
        </w:numPr>
        <w:spacing w:before="0" w:beforeAutospacing="0" w:after="0" w:afterAutospacing="0" w:line="360" w:lineRule="auto"/>
        <w:ind w:left="567" w:firstLine="357"/>
        <w:jc w:val="left"/>
        <w:rPr>
          <w:lang w:val="vi-VN"/>
        </w:rPr>
      </w:pPr>
      <w:r w:rsidRPr="00F657FC">
        <w:rPr>
          <w:lang w:val="vi-VN"/>
        </w:rPr>
        <w:t>Quản lý phân bón: Bón phân cân đối, tránh bón thừa phân đạm làm mô tế bào quá mềm yếu, tạo điều kiện cho nấm xâm nhiễm. Tăng cường bón Kali và bổ sung Si để làm dày vách tế bào biểu bì, nâng cao cơ chế tự vệ của cây.</w:t>
      </w:r>
    </w:p>
    <w:bookmarkStart w:id="42" w:name="_Toc241227123"/>
    <w:p w14:paraId="24741E3C" w14:textId="333629AE" w:rsidR="00F657FC" w:rsidRDefault="00C4665D">
      <w:pPr>
        <w:pStyle w:val="Heading2"/>
        <w:numPr>
          <w:ilvl w:val="0"/>
          <w:numId w:val="7"/>
        </w:numPr>
        <w:spacing w:before="0" w:line="360" w:lineRule="auto"/>
        <w:rPr>
          <w:lang w:val="vi-VN"/>
        </w:rPr>
      </w:pPr>
      <w:r>
        <w:rPr>
          <w:lang w:val="vi-VN"/>
        </w:rPr>
        <w:fldChar w:fldCharType="begin"/>
      </w:r>
      <w:r>
        <w:instrText xml:space="preserve"> TC "</w:instrText>
      </w:r>
      <w:bookmarkStart w:id="43" w:name="_Toc241264366"/>
      <w:r>
        <w:instrText>2. Biện pháp sinh học</w:instrText>
      </w:r>
      <w:bookmarkEnd w:id="43"/>
      <w:r>
        <w:instrText xml:space="preserve">" \f C \l "2" </w:instrText>
      </w:r>
      <w:r>
        <w:rPr>
          <w:lang w:val="vi-VN"/>
        </w:rPr>
        <w:fldChar w:fldCharType="end"/>
      </w:r>
      <w:r w:rsidR="00F657FC">
        <w:rPr>
          <w:lang w:val="vi-VN"/>
        </w:rPr>
        <w:t>Biện pháp sinh học</w:t>
      </w:r>
      <w:bookmarkEnd w:id="42"/>
    </w:p>
    <w:bookmarkStart w:id="44" w:name="_Toc241227124"/>
    <w:p w14:paraId="21057FEA" w14:textId="4E389254" w:rsidR="00F657FC" w:rsidRPr="00F657FC" w:rsidRDefault="00C4665D" w:rsidP="00A45BCA">
      <w:pPr>
        <w:pStyle w:val="Heading3"/>
        <w:numPr>
          <w:ilvl w:val="0"/>
          <w:numId w:val="23"/>
        </w:numPr>
        <w:spacing w:before="0" w:line="360" w:lineRule="auto"/>
        <w:rPr>
          <w:lang w:val="vi-VN"/>
        </w:rPr>
      </w:pPr>
      <w:r>
        <w:rPr>
          <w:lang w:val="vi-VN"/>
        </w:rPr>
        <w:fldChar w:fldCharType="begin"/>
      </w:r>
      <w:r>
        <w:instrText xml:space="preserve"> TC "</w:instrText>
      </w:r>
      <w:bookmarkStart w:id="45" w:name="_Toc241264367"/>
      <w:r>
        <w:instrText>2.1. Chế phẩm vi sinh kháng nấm:</w:instrText>
      </w:r>
      <w:bookmarkEnd w:id="45"/>
      <w:r>
        <w:instrText xml:space="preserve">" \f C \l "3" </w:instrText>
      </w:r>
      <w:r>
        <w:rPr>
          <w:lang w:val="vi-VN"/>
        </w:rPr>
        <w:fldChar w:fldCharType="end"/>
      </w:r>
      <w:r w:rsidR="00F657FC" w:rsidRPr="00F657FC">
        <w:rPr>
          <w:lang w:val="vi-VN"/>
        </w:rPr>
        <w:t>Chế phẩm vi sinh kháng nấm:</w:t>
      </w:r>
      <w:bookmarkEnd w:id="44"/>
    </w:p>
    <w:p w14:paraId="6B090514" w14:textId="77777777" w:rsidR="00F657FC" w:rsidRPr="00F657FC" w:rsidRDefault="00F657FC" w:rsidP="00317F66">
      <w:pPr>
        <w:spacing w:line="360" w:lineRule="auto"/>
        <w:ind w:left="1134"/>
        <w:rPr>
          <w:lang w:val="vi-VN"/>
        </w:rPr>
      </w:pPr>
      <w:r w:rsidRPr="00F657FC">
        <w:rPr>
          <w:lang w:val="vi-VN"/>
        </w:rPr>
        <w:t xml:space="preserve">Sử dụng vi khuẩn </w:t>
      </w:r>
      <w:r w:rsidRPr="00317F66">
        <w:rPr>
          <w:lang w:val="vi-VN"/>
        </w:rPr>
        <w:t>Bacillus subtilis</w:t>
      </w:r>
      <w:r w:rsidRPr="00F657FC">
        <w:rPr>
          <w:lang w:val="vi-VN"/>
        </w:rPr>
        <w:t xml:space="preserve"> hoặc </w:t>
      </w:r>
      <w:r w:rsidRPr="00317F66">
        <w:rPr>
          <w:lang w:val="vi-VN"/>
        </w:rPr>
        <w:t>Bacillus amyloliquefaciens</w:t>
      </w:r>
      <w:r w:rsidRPr="00F657FC">
        <w:rPr>
          <w:lang w:val="vi-VN"/>
        </w:rPr>
        <w:t xml:space="preserve"> (ngăn chặn sự nảy mầm của bào tử bằng lipopeptide sinh học).</w:t>
      </w:r>
    </w:p>
    <w:p w14:paraId="7E8FA215" w14:textId="77777777" w:rsidR="00317F66" w:rsidRDefault="00F657FC" w:rsidP="00317F66">
      <w:pPr>
        <w:spacing w:line="360" w:lineRule="auto"/>
        <w:ind w:left="1134"/>
        <w:rPr>
          <w:lang w:val="vi-VN"/>
        </w:rPr>
      </w:pPr>
      <w:r w:rsidRPr="00F657FC">
        <w:rPr>
          <w:lang w:val="vi-VN"/>
        </w:rPr>
        <w:t xml:space="preserve">Nấm đối kháng </w:t>
      </w:r>
      <w:r w:rsidRPr="00317F66">
        <w:rPr>
          <w:lang w:val="vi-VN"/>
        </w:rPr>
        <w:t>Trichoderma harzianum</w:t>
      </w:r>
      <w:r w:rsidRPr="00F657FC">
        <w:rPr>
          <w:lang w:val="vi-VN"/>
        </w:rPr>
        <w:t xml:space="preserve"> hoặc nấm ký sinh nội sinh/chuyên biệt như </w:t>
      </w:r>
      <w:r w:rsidRPr="00317F66">
        <w:rPr>
          <w:lang w:val="vi-VN"/>
        </w:rPr>
        <w:t>Ampelomyces quisqualis</w:t>
      </w:r>
      <w:r w:rsidRPr="00F657FC">
        <w:rPr>
          <w:lang w:val="vi-VN"/>
        </w:rPr>
        <w:t xml:space="preserve"> (loài nấm siêu ký sinh trực tiếp trên sợi nấm phấn trắng).</w:t>
      </w:r>
    </w:p>
    <w:bookmarkStart w:id="46" w:name="_Toc241227125"/>
    <w:p w14:paraId="3AE23C1F" w14:textId="6A30489A" w:rsidR="00F657FC" w:rsidRPr="00F657FC" w:rsidRDefault="00C4665D" w:rsidP="00A45BCA">
      <w:pPr>
        <w:pStyle w:val="Heading3"/>
        <w:numPr>
          <w:ilvl w:val="0"/>
          <w:numId w:val="23"/>
        </w:numPr>
        <w:spacing w:before="0" w:line="360" w:lineRule="auto"/>
        <w:rPr>
          <w:lang w:val="vi-VN"/>
        </w:rPr>
      </w:pPr>
      <w:r>
        <w:rPr>
          <w:lang w:val="vi-VN"/>
        </w:rPr>
        <w:fldChar w:fldCharType="begin"/>
      </w:r>
      <w:r>
        <w:instrText xml:space="preserve"> TC "</w:instrText>
      </w:r>
      <w:bookmarkStart w:id="47" w:name="_Toc241264368"/>
      <w:r>
        <w:instrText>2.2. Chiết xuất thực vật và Dầu thực vật:</w:instrText>
      </w:r>
      <w:bookmarkEnd w:id="47"/>
      <w:r>
        <w:instrText xml:space="preserve">" \f C \l "3" </w:instrText>
      </w:r>
      <w:r>
        <w:rPr>
          <w:lang w:val="vi-VN"/>
        </w:rPr>
        <w:fldChar w:fldCharType="end"/>
      </w:r>
      <w:r w:rsidR="00F657FC" w:rsidRPr="00F657FC">
        <w:rPr>
          <w:lang w:val="vi-VN"/>
        </w:rPr>
        <w:t>Chiết xuất thực vật và Dầu thực vật:</w:t>
      </w:r>
      <w:bookmarkEnd w:id="46"/>
    </w:p>
    <w:p w14:paraId="142940FD" w14:textId="77777777" w:rsidR="00F657FC" w:rsidRPr="009C468D" w:rsidRDefault="00F657FC" w:rsidP="00F71C23">
      <w:pPr>
        <w:spacing w:line="360" w:lineRule="auto"/>
        <w:ind w:left="1134"/>
        <w:rPr>
          <w:lang w:val="vi-VN"/>
        </w:rPr>
      </w:pPr>
      <w:r w:rsidRPr="00F657FC">
        <w:rPr>
          <w:lang w:val="vi-VN"/>
        </w:rPr>
        <w:t>Sử dụng dầu Neem (</w:t>
      </w:r>
      <w:r w:rsidRPr="00F71C23">
        <w:rPr>
          <w:lang w:val="vi-VN"/>
        </w:rPr>
        <w:t>Neem oil</w:t>
      </w:r>
      <w:r w:rsidRPr="00F657FC">
        <w:rPr>
          <w:lang w:val="vi-VN"/>
        </w:rPr>
        <w:t>), dầu tỏi hoặc dầu khoáng nông nghiệp (</w:t>
      </w:r>
      <w:r w:rsidRPr="00F71C23">
        <w:rPr>
          <w:lang w:val="vi-VN"/>
        </w:rPr>
        <w:t>Agricultural spray oil</w:t>
      </w:r>
      <w:r w:rsidRPr="00F657FC">
        <w:rPr>
          <w:lang w:val="vi-VN"/>
        </w:rPr>
        <w:t>) phun phủ bề mặt lá để làm tan màng tế bào của bào tử nấm.</w:t>
      </w:r>
    </w:p>
    <w:bookmarkStart w:id="48" w:name="_Toc241227126"/>
    <w:p w14:paraId="64B8CFB7" w14:textId="7431B743" w:rsidR="00F657FC" w:rsidRDefault="00C4665D">
      <w:pPr>
        <w:pStyle w:val="Heading2"/>
        <w:numPr>
          <w:ilvl w:val="0"/>
          <w:numId w:val="13"/>
        </w:numPr>
        <w:spacing w:before="0" w:line="360" w:lineRule="auto"/>
        <w:rPr>
          <w:lang w:val="vi-VN"/>
        </w:rPr>
      </w:pPr>
      <w:r>
        <w:rPr>
          <w:lang w:val="vi-VN"/>
        </w:rPr>
        <w:fldChar w:fldCharType="begin"/>
      </w:r>
      <w:r>
        <w:instrText xml:space="preserve"> TC "</w:instrText>
      </w:r>
      <w:bookmarkStart w:id="49" w:name="_Toc241264369"/>
      <w:r>
        <w:instrText>3. Biện pháp hóa học</w:instrText>
      </w:r>
      <w:bookmarkEnd w:id="49"/>
      <w:r>
        <w:instrText xml:space="preserve">" \f C \l "2" </w:instrText>
      </w:r>
      <w:r>
        <w:rPr>
          <w:lang w:val="vi-VN"/>
        </w:rPr>
        <w:fldChar w:fldCharType="end"/>
      </w:r>
      <w:r w:rsidR="00D13E35">
        <w:rPr>
          <w:lang w:val="vi-VN"/>
        </w:rPr>
        <w:t>Biện pháp hóa học</w:t>
      </w:r>
      <w:bookmarkEnd w:id="48"/>
    </w:p>
    <w:p w14:paraId="2408FFFE" w14:textId="77777777" w:rsidR="004C79CB" w:rsidRDefault="004C79CB">
      <w:pPr>
        <w:pStyle w:val="NormalWeb"/>
        <w:numPr>
          <w:ilvl w:val="0"/>
          <w:numId w:val="5"/>
        </w:numPr>
        <w:spacing w:before="0" w:beforeAutospacing="0" w:after="0" w:afterAutospacing="0" w:line="360" w:lineRule="auto"/>
        <w:ind w:left="567" w:firstLine="357"/>
        <w:jc w:val="left"/>
        <w:rPr>
          <w:lang w:val="vi-VN"/>
        </w:rPr>
      </w:pPr>
      <w:r w:rsidRPr="004C79CB">
        <w:rPr>
          <w:lang w:val="vi-VN"/>
        </w:rPr>
        <w:t>Nguyên tắc: Phun phòng ngừa sớm khi bệnh mới xuất hiện (tỷ lệ bệnh dưới 5%). Luân phiên các nhóm thuốc có cơ chế tác động (FRAC code) khác nhau để tránh tính kháng thuốc của nấm.</w:t>
      </w:r>
    </w:p>
    <w:p w14:paraId="43101433" w14:textId="1FD8DFE1" w:rsidR="004C79CB" w:rsidRDefault="004C79CB">
      <w:pPr>
        <w:pStyle w:val="NormalWeb"/>
        <w:numPr>
          <w:ilvl w:val="0"/>
          <w:numId w:val="5"/>
        </w:numPr>
        <w:spacing w:before="0" w:beforeAutospacing="0" w:after="0" w:afterAutospacing="0" w:line="360" w:lineRule="auto"/>
        <w:ind w:left="567" w:firstLine="357"/>
        <w:jc w:val="left"/>
        <w:rPr>
          <w:lang w:val="vi-VN"/>
        </w:rPr>
      </w:pPr>
      <w:r>
        <w:rPr>
          <w:lang w:val="vi-VN"/>
        </w:rPr>
        <w:t>Các nhóm thuốc đặc trị hiệu quả:</w:t>
      </w:r>
    </w:p>
    <w:p w14:paraId="2F3E9299" w14:textId="77777777" w:rsidR="003A7A25" w:rsidRPr="003A7A25" w:rsidRDefault="003A7A25">
      <w:pPr>
        <w:pStyle w:val="NormalWeb"/>
        <w:numPr>
          <w:ilvl w:val="0"/>
          <w:numId w:val="14"/>
        </w:numPr>
        <w:spacing w:before="0" w:beforeAutospacing="0" w:line="360" w:lineRule="auto"/>
        <w:rPr>
          <w:lang w:val="vi-VN"/>
        </w:rPr>
      </w:pPr>
      <w:r w:rsidRPr="006B24A9">
        <w:rPr>
          <w:lang w:val="vi-VN"/>
        </w:rPr>
        <w:t>Nhóm Triazole:</w:t>
      </w:r>
      <w:r w:rsidRPr="003A7A25">
        <w:rPr>
          <w:lang w:val="vi-VN"/>
        </w:rPr>
        <w:t xml:space="preserve"> </w:t>
      </w:r>
      <w:r w:rsidRPr="003A7A25">
        <w:rPr>
          <w:i/>
          <w:iCs/>
          <w:lang w:val="vi-VN"/>
        </w:rPr>
        <w:t>Difenoconazole</w:t>
      </w:r>
      <w:r w:rsidRPr="003A7A25">
        <w:rPr>
          <w:lang w:val="vi-VN"/>
        </w:rPr>
        <w:t xml:space="preserve">, </w:t>
      </w:r>
      <w:r w:rsidRPr="003A7A25">
        <w:rPr>
          <w:i/>
          <w:iCs/>
          <w:lang w:val="vi-VN"/>
        </w:rPr>
        <w:t>Hexaconazole</w:t>
      </w:r>
      <w:r w:rsidRPr="003A7A25">
        <w:rPr>
          <w:lang w:val="vi-VN"/>
        </w:rPr>
        <w:t xml:space="preserve">, </w:t>
      </w:r>
      <w:r w:rsidRPr="003A7A25">
        <w:rPr>
          <w:i/>
          <w:iCs/>
          <w:lang w:val="vi-VN"/>
        </w:rPr>
        <w:t>Tebuconazole</w:t>
      </w:r>
      <w:r w:rsidRPr="003A7A25">
        <w:rPr>
          <w:lang w:val="vi-VN"/>
        </w:rPr>
        <w:t xml:space="preserve"> (tác động lưu dẫn, ức chế tổng hợp ergosterol).</w:t>
      </w:r>
    </w:p>
    <w:p w14:paraId="0E8AB8B3" w14:textId="77777777" w:rsidR="003A7A25" w:rsidRPr="003A7A25" w:rsidRDefault="003A7A25">
      <w:pPr>
        <w:pStyle w:val="NormalWeb"/>
        <w:numPr>
          <w:ilvl w:val="0"/>
          <w:numId w:val="14"/>
        </w:numPr>
        <w:spacing w:line="360" w:lineRule="auto"/>
        <w:rPr>
          <w:lang w:val="vi-VN"/>
        </w:rPr>
      </w:pPr>
      <w:r w:rsidRPr="006B24A9">
        <w:rPr>
          <w:lang w:val="vi-VN"/>
        </w:rPr>
        <w:t>Nhóm Strobilurin:</w:t>
      </w:r>
      <w:r w:rsidRPr="003A7A25">
        <w:rPr>
          <w:lang w:val="vi-VN"/>
        </w:rPr>
        <w:t xml:space="preserve"> </w:t>
      </w:r>
      <w:r w:rsidRPr="003A7A25">
        <w:rPr>
          <w:i/>
          <w:iCs/>
          <w:lang w:val="vi-VN"/>
        </w:rPr>
        <w:t>Azoxystrobin</w:t>
      </w:r>
      <w:r w:rsidRPr="003A7A25">
        <w:rPr>
          <w:lang w:val="vi-VN"/>
        </w:rPr>
        <w:t xml:space="preserve">, </w:t>
      </w:r>
      <w:r w:rsidRPr="003A7A25">
        <w:rPr>
          <w:i/>
          <w:iCs/>
          <w:lang w:val="vi-VN"/>
        </w:rPr>
        <w:t>Kresoxim-methyl</w:t>
      </w:r>
      <w:r w:rsidRPr="003A7A25">
        <w:rPr>
          <w:lang w:val="vi-VN"/>
        </w:rPr>
        <w:t xml:space="preserve">, </w:t>
      </w:r>
      <w:r w:rsidRPr="003A7A25">
        <w:rPr>
          <w:i/>
          <w:iCs/>
          <w:lang w:val="vi-VN"/>
        </w:rPr>
        <w:t>Trifloxystrobin</w:t>
      </w:r>
      <w:r w:rsidRPr="003A7A25">
        <w:rPr>
          <w:lang w:val="vi-VN"/>
        </w:rPr>
        <w:t xml:space="preserve"> (ức chế sự hô hấp của ty thể nấm).</w:t>
      </w:r>
    </w:p>
    <w:p w14:paraId="7ADC5895" w14:textId="77777777" w:rsidR="003A7A25" w:rsidRPr="009C468D" w:rsidRDefault="003A7A25">
      <w:pPr>
        <w:pStyle w:val="NormalWeb"/>
        <w:numPr>
          <w:ilvl w:val="0"/>
          <w:numId w:val="14"/>
        </w:numPr>
        <w:spacing w:line="360" w:lineRule="auto"/>
      </w:pPr>
      <w:r w:rsidRPr="006B24A9">
        <w:t>Nhóm Carboxamide:</w:t>
      </w:r>
      <w:r w:rsidRPr="009C468D">
        <w:t xml:space="preserve"> </w:t>
      </w:r>
      <w:r w:rsidRPr="009C468D">
        <w:rPr>
          <w:i/>
          <w:iCs/>
        </w:rPr>
        <w:t>Boscalid</w:t>
      </w:r>
      <w:r w:rsidRPr="009C468D">
        <w:t xml:space="preserve">, </w:t>
      </w:r>
      <w:r w:rsidRPr="009C468D">
        <w:rPr>
          <w:i/>
          <w:iCs/>
        </w:rPr>
        <w:t>Penthiopyrad</w:t>
      </w:r>
      <w:r w:rsidRPr="009C468D">
        <w:t>.</w:t>
      </w:r>
    </w:p>
    <w:p w14:paraId="2D624D5C" w14:textId="51210BF8" w:rsidR="003A7A25" w:rsidRPr="007B6D9B" w:rsidRDefault="003A7A25">
      <w:pPr>
        <w:pStyle w:val="NormalWeb"/>
        <w:numPr>
          <w:ilvl w:val="0"/>
          <w:numId w:val="14"/>
        </w:numPr>
        <w:spacing w:before="0" w:beforeAutospacing="0" w:after="0" w:afterAutospacing="0" w:line="360" w:lineRule="auto"/>
        <w:rPr>
          <w:bCs/>
        </w:rPr>
      </w:pPr>
      <w:r w:rsidRPr="006B24A9">
        <w:t>Nhóm Thuốc Lưu huỳnh:</w:t>
      </w:r>
      <w:r w:rsidRPr="009C468D">
        <w:t xml:space="preserve"> Luân phiên phun các dạng lưu huỳnh vi sinh/nguyên tố (</w:t>
      </w:r>
      <w:r w:rsidRPr="009C468D">
        <w:rPr>
          <w:i/>
          <w:iCs/>
        </w:rPr>
        <w:t>Wettable Sulfur</w:t>
      </w:r>
      <w:r w:rsidRPr="009C468D">
        <w:t xml:space="preserve">). </w:t>
      </w:r>
      <w:r w:rsidRPr="006B24A9">
        <w:rPr>
          <w:bCs/>
          <w:i/>
          <w:iCs/>
        </w:rPr>
        <w:t>Lưu ý: Không phun lưu huỳnh khi nhiệt độ môi trường vượt quá 32°C vì dễ gây cháy lá.</w:t>
      </w:r>
    </w:p>
    <w:p w14:paraId="5F36303B" w14:textId="699FBE57" w:rsidR="00D13E35" w:rsidRPr="001D0D83" w:rsidRDefault="004C79CB">
      <w:pPr>
        <w:pStyle w:val="NormalWeb"/>
        <w:numPr>
          <w:ilvl w:val="0"/>
          <w:numId w:val="5"/>
        </w:numPr>
        <w:spacing w:before="0" w:beforeAutospacing="0" w:after="0" w:afterAutospacing="0" w:line="360" w:lineRule="auto"/>
        <w:ind w:left="567" w:firstLine="357"/>
        <w:jc w:val="left"/>
        <w:rPr>
          <w:lang w:val="vi-VN"/>
        </w:rPr>
      </w:pPr>
      <w:r>
        <w:rPr>
          <w:lang w:val="vi-VN"/>
        </w:rPr>
        <w:t xml:space="preserve">Tuân thủ: </w:t>
      </w:r>
      <w:r w:rsidRPr="004C79CB">
        <w:rPr>
          <w:lang w:val="vi-VN"/>
        </w:rPr>
        <w:t>Đảm bảo thời gian cách ly đúng quy định để bảo vệ sức khỏe người tiêu dùng và đáp ứng tiêu chuẩn an toàn thực phẩm.</w:t>
      </w:r>
    </w:p>
    <w:bookmarkStart w:id="50" w:name="_Toc241227127"/>
    <w:p w14:paraId="5FAD15E8" w14:textId="1F4B457D" w:rsidR="00A93266" w:rsidRDefault="00C4665D">
      <w:pPr>
        <w:pStyle w:val="Heading1"/>
        <w:spacing w:before="0" w:line="360" w:lineRule="auto"/>
        <w:rPr>
          <w:lang w:val="vi-VN"/>
        </w:rPr>
      </w:pPr>
      <w:r>
        <w:rPr>
          <w:lang w:val="vi-VN"/>
        </w:rPr>
        <w:fldChar w:fldCharType="begin"/>
      </w:r>
      <w:r>
        <w:instrText xml:space="preserve"> TC "</w:instrText>
      </w:r>
      <w:bookmarkStart w:id="51" w:name="_Toc241264370"/>
      <w:r>
        <w:instrText>IV. Kết luận và đề nghị</w:instrText>
      </w:r>
      <w:bookmarkEnd w:id="51"/>
      <w:r>
        <w:instrText xml:space="preserve">" \f C \l "1" </w:instrText>
      </w:r>
      <w:r>
        <w:rPr>
          <w:lang w:val="vi-VN"/>
        </w:rPr>
        <w:fldChar w:fldCharType="end"/>
      </w:r>
      <w:r w:rsidR="001D0D83">
        <w:rPr>
          <w:lang w:val="vi-VN"/>
        </w:rPr>
        <w:t>Kết luận và đề nghị</w:t>
      </w:r>
      <w:bookmarkEnd w:id="50"/>
    </w:p>
    <w:p w14:paraId="6ADEF4A8" w14:textId="77777777" w:rsidR="001D0D83" w:rsidRPr="009C468D" w:rsidRDefault="001D0D83" w:rsidP="00D26936">
      <w:pPr>
        <w:spacing w:line="360" w:lineRule="auto"/>
        <w:rPr>
          <w:lang w:val="vi-VN"/>
        </w:rPr>
      </w:pPr>
      <w:r w:rsidRPr="001D0D83">
        <w:rPr>
          <w:lang w:val="vi-VN"/>
        </w:rPr>
        <w:t xml:space="preserve">Bệnh phấn trắng do nấm </w:t>
      </w:r>
      <w:r w:rsidRPr="00D26936">
        <w:rPr>
          <w:lang w:val="vi-VN"/>
        </w:rPr>
        <w:t>Podosphaera xanthii</w:t>
      </w:r>
      <w:r w:rsidRPr="001D0D83">
        <w:rPr>
          <w:lang w:val="vi-VN"/>
        </w:rPr>
        <w:t xml:space="preserve"> và </w:t>
      </w:r>
      <w:r w:rsidRPr="00D26936">
        <w:rPr>
          <w:lang w:val="vi-VN"/>
        </w:rPr>
        <w:t>Golovinomyces cichoracearum</w:t>
      </w:r>
      <w:r w:rsidRPr="001D0D83">
        <w:rPr>
          <w:lang w:val="vi-VN"/>
        </w:rPr>
        <w:t xml:space="preserve"> là mối đe dọa thường trực đối với năng suất và phẩm chất cây họ Bầu bí. Đặc điểm sinh sản nhanh và bào tử phát tán dễ dàng qua không khí khiến việc kiểm soát bệnh đơn độc bằng một biện pháp thường không mang lại hiệu quả cao hoặc nhanh chóng dẫn đến hiện tượng bộc phát kháng thuốc.</w:t>
      </w:r>
    </w:p>
    <w:p w14:paraId="065CB510" w14:textId="77777777" w:rsidR="001D0D83" w:rsidRPr="009C468D" w:rsidRDefault="001D0D83" w:rsidP="00D26936">
      <w:pPr>
        <w:spacing w:line="360" w:lineRule="auto"/>
        <w:rPr>
          <w:lang w:val="vi-VN"/>
        </w:rPr>
      </w:pPr>
      <w:r w:rsidRPr="001D0D83">
        <w:rPr>
          <w:lang w:val="vi-VN"/>
        </w:rPr>
        <w:t>Ưu tiên giống kháng và sinh học: Đưa việc sử dụng giống kháng kết hợp các chế phẩm sinh học (</w:t>
      </w:r>
      <w:r w:rsidRPr="00D26936">
        <w:rPr>
          <w:lang w:val="vi-VN"/>
        </w:rPr>
        <w:t>Bacillus subtilis</w:t>
      </w:r>
      <w:r w:rsidRPr="001D0D83">
        <w:rPr>
          <w:lang w:val="vi-VN"/>
        </w:rPr>
        <w:t>, Kali Bicarbonate, Dầu khoáng) làm nòng cốt trong quy trình canh tác an toàn/VietGAP/GlobalGAP.</w:t>
      </w:r>
    </w:p>
    <w:p w14:paraId="2D9AED2C" w14:textId="77777777" w:rsidR="001D0D83" w:rsidRPr="009C468D" w:rsidRDefault="001D0D83" w:rsidP="00D26936">
      <w:pPr>
        <w:spacing w:line="360" w:lineRule="auto"/>
        <w:rPr>
          <w:lang w:val="vi-VN"/>
        </w:rPr>
      </w:pPr>
      <w:r w:rsidRPr="001D0D83">
        <w:rPr>
          <w:lang w:val="vi-VN"/>
        </w:rPr>
        <w:t>Dự báo và phun phòng sớm: Giám sát chặt chẽ các yếu tố nhiệt độ – độ ẩm trong vườn/nhà màng để can thiệp ngay khi xuất hiện vết bệnh đầu tiên.</w:t>
      </w:r>
    </w:p>
    <w:p w14:paraId="7ABAC9DC" w14:textId="37CFF966" w:rsidR="00B154D8" w:rsidRDefault="001D0D83" w:rsidP="00B154D8">
      <w:pPr>
        <w:spacing w:line="360" w:lineRule="auto"/>
        <w:rPr>
          <w:lang w:val="vi-VN"/>
        </w:rPr>
      </w:pPr>
      <w:r w:rsidRPr="001D0D83">
        <w:rPr>
          <w:lang w:val="vi-VN"/>
        </w:rPr>
        <w:t>Quản lý tính kháng thuốc: Nếu phải sử dụng thuốc hóa học, tuyệt đối không dùng liên tiếp một nhóm gốc thuốc quá 2 lần/vụ; tuân thủ nguyên tắc "4 đúng" và đảm bảo thời gian cách ly.</w:t>
      </w:r>
    </w:p>
    <w:p w14:paraId="409F8E87" w14:textId="77777777" w:rsidR="00B154D8" w:rsidRDefault="00B154D8">
      <w:pPr>
        <w:rPr>
          <w:lang w:val="vi-VN"/>
        </w:rPr>
      </w:pPr>
      <w:r>
        <w:rPr>
          <w:lang w:val="vi-VN"/>
        </w:rPr>
        <w:br w:type="page"/>
      </w:r>
    </w:p>
    <w:bookmarkStart w:id="52" w:name="_Toc241227128"/>
    <w:p w14:paraId="600B97EB" w14:textId="6073CBCA" w:rsidR="001D0D83" w:rsidRDefault="00C4665D" w:rsidP="00B154D8">
      <w:pPr>
        <w:pStyle w:val="Heading1"/>
        <w:jc w:val="center"/>
        <w:rPr>
          <w:lang w:val="vi-VN"/>
        </w:rPr>
      </w:pPr>
      <w:r>
        <w:rPr>
          <w:lang w:val="vi-VN"/>
        </w:rPr>
        <w:fldChar w:fldCharType="begin"/>
      </w:r>
      <w:r>
        <w:instrText xml:space="preserve"> TC "</w:instrText>
      </w:r>
      <w:bookmarkStart w:id="53" w:name="_Toc241264371"/>
      <w:r>
        <w:instrText>V. TÀI LIỆU THAM KHẢO</w:instrText>
      </w:r>
      <w:bookmarkEnd w:id="53"/>
      <w:r>
        <w:instrText xml:space="preserve">" \f C \l "1" </w:instrText>
      </w:r>
      <w:r>
        <w:rPr>
          <w:lang w:val="vi-VN"/>
        </w:rPr>
        <w:fldChar w:fldCharType="end"/>
      </w:r>
      <w:r w:rsidR="00B154D8">
        <w:rPr>
          <w:lang w:val="vi-VN"/>
        </w:rPr>
        <w:t>TÀI LIỆU THAM KHẢO</w:t>
      </w:r>
      <w:bookmarkEnd w:id="52"/>
    </w:p>
    <w:p w14:paraId="6CBA6A0E" w14:textId="77777777" w:rsidR="005964FB" w:rsidRPr="009C468D" w:rsidRDefault="005964FB">
      <w:pPr>
        <w:pStyle w:val="NormalWeb"/>
        <w:numPr>
          <w:ilvl w:val="0"/>
          <w:numId w:val="15"/>
        </w:numPr>
        <w:spacing w:line="360" w:lineRule="auto"/>
        <w:jc w:val="left"/>
      </w:pPr>
      <w:r w:rsidRPr="009C468D">
        <w:rPr>
          <w:b/>
          <w:bCs/>
        </w:rPr>
        <w:t>Agrios, G. N.</w:t>
      </w:r>
      <w:r w:rsidRPr="009C468D">
        <w:t xml:space="preserve"> (2005). </w:t>
      </w:r>
      <w:r w:rsidRPr="009C468D">
        <w:rPr>
          <w:i/>
          <w:iCs/>
        </w:rPr>
        <w:t>Plant Pathology</w:t>
      </w:r>
      <w:r w:rsidRPr="009C468D">
        <w:t xml:space="preserve"> (5th ed.). Elsevier Academic Press.</w:t>
      </w:r>
    </w:p>
    <w:p w14:paraId="46839D8A" w14:textId="77777777" w:rsidR="005964FB" w:rsidRPr="009C468D" w:rsidRDefault="005964FB">
      <w:pPr>
        <w:pStyle w:val="NormalWeb"/>
        <w:numPr>
          <w:ilvl w:val="0"/>
          <w:numId w:val="15"/>
        </w:numPr>
        <w:spacing w:line="360" w:lineRule="auto"/>
        <w:jc w:val="left"/>
      </w:pPr>
      <w:r w:rsidRPr="009C468D">
        <w:rPr>
          <w:b/>
          <w:bCs/>
        </w:rPr>
        <w:t>McCreight, J. D.</w:t>
      </w:r>
      <w:r w:rsidRPr="009C468D">
        <w:t xml:space="preserve"> (2006). "Melon resistance to powdery mildew race 1 and race 2." </w:t>
      </w:r>
      <w:r w:rsidRPr="009C468D">
        <w:rPr>
          <w:i/>
          <w:iCs/>
        </w:rPr>
        <w:t>HortScience</w:t>
      </w:r>
      <w:r w:rsidRPr="009C468D">
        <w:t>, 41(7), 1524-1528.</w:t>
      </w:r>
    </w:p>
    <w:p w14:paraId="423F7F4A" w14:textId="77777777" w:rsidR="005964FB" w:rsidRPr="009C468D" w:rsidRDefault="005964FB">
      <w:pPr>
        <w:pStyle w:val="NormalWeb"/>
        <w:numPr>
          <w:ilvl w:val="0"/>
          <w:numId w:val="15"/>
        </w:numPr>
        <w:spacing w:line="360" w:lineRule="auto"/>
        <w:jc w:val="left"/>
      </w:pPr>
      <w:r w:rsidRPr="009C468D">
        <w:rPr>
          <w:b/>
          <w:bCs/>
        </w:rPr>
        <w:t>Perez-Garcia, A., Romero, D., Fernandez-Ortuno, D., Tores, J. A., de Vicente, A., &amp; Cazorla, F. M.</w:t>
      </w:r>
      <w:r w:rsidRPr="009C468D">
        <w:t xml:space="preserve"> (2009). "The powdery mildew fungus </w:t>
      </w:r>
      <w:r w:rsidRPr="009C468D">
        <w:rPr>
          <w:i/>
          <w:iCs/>
        </w:rPr>
        <w:t>Sphaerotheca fuliginea</w:t>
      </w:r>
      <w:r w:rsidRPr="009C468D">
        <w:t xml:space="preserve"> (</w:t>
      </w:r>
      <w:r w:rsidRPr="009C468D">
        <w:rPr>
          <w:i/>
          <w:iCs/>
        </w:rPr>
        <w:t>Podosphaera fusca</w:t>
      </w:r>
      <w:r w:rsidRPr="009C468D">
        <w:t xml:space="preserve">), a major pathogen of cucurbits." </w:t>
      </w:r>
      <w:r w:rsidRPr="009C468D">
        <w:rPr>
          <w:i/>
          <w:iCs/>
        </w:rPr>
        <w:t>Molecular Plant Pathology</w:t>
      </w:r>
      <w:r w:rsidRPr="009C468D">
        <w:t>, 10(3), 315-324.</w:t>
      </w:r>
    </w:p>
    <w:p w14:paraId="190310A7" w14:textId="77777777" w:rsidR="005964FB" w:rsidRPr="009C468D" w:rsidRDefault="005964FB">
      <w:pPr>
        <w:pStyle w:val="NormalWeb"/>
        <w:numPr>
          <w:ilvl w:val="0"/>
          <w:numId w:val="15"/>
        </w:numPr>
        <w:spacing w:line="360" w:lineRule="auto"/>
        <w:jc w:val="left"/>
      </w:pPr>
      <w:r w:rsidRPr="009C468D">
        <w:rPr>
          <w:b/>
          <w:bCs/>
        </w:rPr>
        <w:t>McGrath, M. T.</w:t>
      </w:r>
      <w:r w:rsidRPr="009C468D">
        <w:t xml:space="preserve"> (2017). "Managing Cucurbit Powdery Mildew Effectively." </w:t>
      </w:r>
      <w:r w:rsidRPr="009C468D">
        <w:rPr>
          <w:i/>
          <w:iCs/>
        </w:rPr>
        <w:t>Cornell University Vegetable MD Online</w:t>
      </w:r>
      <w:r w:rsidRPr="009C468D">
        <w:t>.</w:t>
      </w:r>
    </w:p>
    <w:p w14:paraId="25A2972F" w14:textId="77777777" w:rsidR="005964FB" w:rsidRPr="009C468D" w:rsidRDefault="005964FB">
      <w:pPr>
        <w:pStyle w:val="NormalWeb"/>
        <w:numPr>
          <w:ilvl w:val="0"/>
          <w:numId w:val="15"/>
        </w:numPr>
        <w:spacing w:line="360" w:lineRule="auto"/>
        <w:jc w:val="left"/>
      </w:pPr>
      <w:r w:rsidRPr="009C468D">
        <w:rPr>
          <w:b/>
          <w:bCs/>
        </w:rPr>
        <w:t>FAO</w:t>
      </w:r>
      <w:r w:rsidRPr="009C468D">
        <w:t xml:space="preserve"> (2020). </w:t>
      </w:r>
      <w:r w:rsidRPr="009C468D">
        <w:rPr>
          <w:i/>
          <w:iCs/>
        </w:rPr>
        <w:t>Integrated Pest Management of Major Vegetable Crops in Asia</w:t>
      </w:r>
      <w:r w:rsidRPr="009C468D">
        <w:t>. Food and Agriculture Organization of the United Nations.</w:t>
      </w:r>
    </w:p>
    <w:p w14:paraId="698EA89C" w14:textId="77777777" w:rsidR="005964FB" w:rsidRPr="009C468D" w:rsidRDefault="005964FB">
      <w:pPr>
        <w:pStyle w:val="NormalWeb"/>
        <w:numPr>
          <w:ilvl w:val="0"/>
          <w:numId w:val="15"/>
        </w:numPr>
        <w:spacing w:line="360" w:lineRule="auto"/>
        <w:jc w:val="left"/>
      </w:pPr>
      <w:r w:rsidRPr="009C468D">
        <w:rPr>
          <w:b/>
          <w:bCs/>
        </w:rPr>
        <w:t>Giáo trình Bệnh cây đại cương / Bệnh cây chuyên khoa</w:t>
      </w:r>
      <w:r w:rsidRPr="009C468D">
        <w:t xml:space="preserve"> – Trường Đại học Nông Lâm TP.HCM &amp; Học viện Nông nghiệp Việt Nam.</w:t>
      </w:r>
    </w:p>
    <w:p w14:paraId="20E74DE7" w14:textId="77777777" w:rsidR="005964FB" w:rsidRPr="009C468D" w:rsidRDefault="005964FB">
      <w:pPr>
        <w:pStyle w:val="NormalWeb"/>
        <w:numPr>
          <w:ilvl w:val="0"/>
          <w:numId w:val="15"/>
        </w:numPr>
        <w:spacing w:line="360" w:lineRule="auto"/>
        <w:jc w:val="left"/>
      </w:pPr>
      <w:r w:rsidRPr="009C468D">
        <w:rPr>
          <w:b/>
          <w:bCs/>
        </w:rPr>
        <w:t>Cục Bảo vệ Thực vật (Bộ Nông nghiệp và Phát triển Nông thôn)</w:t>
      </w:r>
      <w:r w:rsidRPr="009C468D">
        <w:t xml:space="preserve"> – </w:t>
      </w:r>
      <w:r w:rsidRPr="009C468D">
        <w:rPr>
          <w:i/>
          <w:iCs/>
        </w:rPr>
        <w:t>Sổ tay Hướng dẫn Quản lý Dịch hại Tổng hợp (IPM) trên cây rau họ Bầu bí</w:t>
      </w:r>
      <w:r w:rsidRPr="009C468D">
        <w:t>.</w:t>
      </w:r>
    </w:p>
    <w:p w14:paraId="64A4599A" w14:textId="77777777" w:rsidR="005964FB" w:rsidRPr="009C468D" w:rsidRDefault="005964FB">
      <w:pPr>
        <w:pStyle w:val="NormalWeb"/>
        <w:numPr>
          <w:ilvl w:val="0"/>
          <w:numId w:val="15"/>
        </w:numPr>
        <w:spacing w:line="360" w:lineRule="auto"/>
        <w:jc w:val="left"/>
      </w:pPr>
      <w:r w:rsidRPr="009C468D">
        <w:rPr>
          <w:b/>
          <w:bCs/>
        </w:rPr>
        <w:t>Keinath, A. P., Wintermantel, W. M., &amp; Zitter, T. A. (2017).</w:t>
      </w:r>
      <w:r w:rsidRPr="009C468D">
        <w:t xml:space="preserve"> </w:t>
      </w:r>
      <w:r w:rsidRPr="009C468D">
        <w:rPr>
          <w:i/>
          <w:iCs/>
        </w:rPr>
        <w:t>Compendium of Cucurbit Diseases and Pests</w:t>
      </w:r>
      <w:r w:rsidRPr="009C468D">
        <w:t xml:space="preserve"> (2nd ed.). APS Press (The American Phytopathological Society).</w:t>
      </w:r>
    </w:p>
    <w:p w14:paraId="01992F5B" w14:textId="77777777" w:rsidR="005964FB" w:rsidRPr="005964FB" w:rsidRDefault="005964FB" w:rsidP="005964FB">
      <w:pPr>
        <w:rPr>
          <w:lang w:val="vi-VN"/>
        </w:rPr>
      </w:pPr>
    </w:p>
    <w:sectPr w:rsidR="005964FB" w:rsidRPr="005964FB" w:rsidSect="000F6C62">
      <w:footerReference w:type="default" r:id="rId14"/>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5A255" w14:textId="77777777" w:rsidR="0073663C" w:rsidRDefault="0073663C" w:rsidP="00F6411C">
      <w:r>
        <w:separator/>
      </w:r>
    </w:p>
  </w:endnote>
  <w:endnote w:type="continuationSeparator" w:id="0">
    <w:p w14:paraId="3D9ACD12" w14:textId="77777777" w:rsidR="0073663C" w:rsidRDefault="0073663C" w:rsidP="00F64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s new roman">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539747"/>
      <w:docPartObj>
        <w:docPartGallery w:val="Page Numbers (Bottom of Page)"/>
        <w:docPartUnique/>
      </w:docPartObj>
    </w:sdtPr>
    <w:sdtEndPr>
      <w:rPr>
        <w:noProof/>
      </w:rPr>
    </w:sdtEndPr>
    <w:sdtContent>
      <w:p w14:paraId="2545E14D" w14:textId="46061EAC" w:rsidR="0094678E" w:rsidRDefault="0094678E">
        <w:pPr>
          <w:pStyle w:val="Footer"/>
          <w:jc w:val="center"/>
        </w:pPr>
        <w:r w:rsidRPr="0094678E">
          <w:rPr>
            <w:rFonts w:ascii="Times New Roman" w:hAnsi="Times New Roman" w:cs="Times New Roman"/>
            <w:sz w:val="24"/>
            <w:szCs w:val="24"/>
          </w:rPr>
          <w:fldChar w:fldCharType="begin"/>
        </w:r>
        <w:r w:rsidRPr="0094678E">
          <w:rPr>
            <w:rFonts w:ascii="Times New Roman" w:hAnsi="Times New Roman" w:cs="Times New Roman"/>
            <w:sz w:val="24"/>
            <w:szCs w:val="24"/>
          </w:rPr>
          <w:instrText xml:space="preserve"> PAGE   \* MERGEFORMAT </w:instrText>
        </w:r>
        <w:r w:rsidRPr="0094678E">
          <w:rPr>
            <w:rFonts w:ascii="Times New Roman" w:hAnsi="Times New Roman" w:cs="Times New Roman"/>
            <w:sz w:val="24"/>
            <w:szCs w:val="24"/>
          </w:rPr>
          <w:fldChar w:fldCharType="separate"/>
        </w:r>
        <w:r w:rsidRPr="0094678E">
          <w:rPr>
            <w:rFonts w:ascii="Times New Roman" w:hAnsi="Times New Roman" w:cs="Times New Roman"/>
            <w:noProof/>
            <w:sz w:val="24"/>
            <w:szCs w:val="24"/>
          </w:rPr>
          <w:t>2</w:t>
        </w:r>
        <w:r w:rsidRPr="0094678E">
          <w:rPr>
            <w:rFonts w:ascii="Times New Roman" w:hAnsi="Times New Roman" w:cs="Times New Roman"/>
            <w:noProof/>
            <w:sz w:val="24"/>
            <w:szCs w:val="24"/>
          </w:rPr>
          <w:fldChar w:fldCharType="end"/>
        </w:r>
      </w:p>
    </w:sdtContent>
  </w:sdt>
  <w:p w14:paraId="341044F2" w14:textId="77777777" w:rsidR="0094678E" w:rsidRDefault="009467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FB5A" w14:textId="211AE61D" w:rsidR="000F6C62" w:rsidRDefault="000F6C62">
    <w:pPr>
      <w:pStyle w:val="Footer"/>
      <w:jc w:val="center"/>
    </w:pPr>
  </w:p>
  <w:p w14:paraId="56492DCA" w14:textId="77777777" w:rsidR="00002979" w:rsidRPr="000F6C62" w:rsidRDefault="00002979">
    <w:pPr>
      <w:pStyle w:val="Footer"/>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178639"/>
      <w:docPartObj>
        <w:docPartGallery w:val="Page Numbers (Bottom of Page)"/>
        <w:docPartUnique/>
      </w:docPartObj>
    </w:sdtPr>
    <w:sdtEndPr>
      <w:rPr>
        <w:noProof/>
      </w:rPr>
    </w:sdtEndPr>
    <w:sdtContent>
      <w:p w14:paraId="52A7ED30" w14:textId="579284BB" w:rsidR="006D74F7" w:rsidRDefault="006D74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9C18D9" w14:textId="77777777" w:rsidR="006D74F7" w:rsidRPr="000F6C62" w:rsidRDefault="006D74F7">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570B6" w14:textId="77777777" w:rsidR="0073663C" w:rsidRDefault="0073663C" w:rsidP="00F6411C">
      <w:r>
        <w:separator/>
      </w:r>
    </w:p>
  </w:footnote>
  <w:footnote w:type="continuationSeparator" w:id="0">
    <w:p w14:paraId="692F30C1" w14:textId="77777777" w:rsidR="0073663C" w:rsidRDefault="0073663C" w:rsidP="00F641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6B28C5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6B75A0"/>
    <w:multiLevelType w:val="hybridMultilevel"/>
    <w:tmpl w:val="803AAFF8"/>
    <w:lvl w:ilvl="0" w:tplc="16E24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7F6BC8"/>
    <w:multiLevelType w:val="hybridMultilevel"/>
    <w:tmpl w:val="848A1162"/>
    <w:lvl w:ilvl="0" w:tplc="77DCD22A">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69E0A2C"/>
    <w:multiLevelType w:val="multilevel"/>
    <w:tmpl w:val="10DC0DCC"/>
    <w:lvl w:ilvl="0">
      <w:start w:val="1"/>
      <w:numFmt w:val="upperRoman"/>
      <w:pStyle w:val="Heading1"/>
      <w:lvlText w:val="%1."/>
      <w:lvlJc w:val="right"/>
      <w:pPr>
        <w:ind w:left="720" w:hanging="360"/>
      </w:pPr>
      <w:rPr>
        <w:rFonts w:hint="default"/>
      </w:rPr>
    </w:lvl>
    <w:lvl w:ilvl="1">
      <w:start w:val="1"/>
      <w:numFmt w:val="decimal"/>
      <w:pStyle w:val="Heading2"/>
      <w:lvlText w:val="%2."/>
      <w:lvlJc w:val="left"/>
      <w:pPr>
        <w:ind w:left="1440" w:hanging="360"/>
      </w:pPr>
      <w:rPr>
        <w:rFonts w:hint="default"/>
      </w:rPr>
    </w:lvl>
    <w:lvl w:ilvl="2">
      <w:start w:val="1"/>
      <w:numFmt w:val="decimal"/>
      <w:pStyle w:val="Heading3"/>
      <w:lvlText w:val="%2.%3."/>
      <w:lvlJc w:val="right"/>
      <w:pPr>
        <w:ind w:left="2160" w:hanging="180"/>
      </w:pPr>
      <w:rPr>
        <w:rFonts w:hint="default"/>
      </w:rPr>
    </w:lvl>
    <w:lvl w:ilvl="3">
      <w:start w:val="1"/>
      <w:numFmt w:val="lowerLetter"/>
      <w:lvlRestart w:val="2"/>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32D4E16"/>
    <w:multiLevelType w:val="hybridMultilevel"/>
    <w:tmpl w:val="AFE211D6"/>
    <w:lvl w:ilvl="0" w:tplc="E38622B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E73D2F"/>
    <w:multiLevelType w:val="hybridMultilevel"/>
    <w:tmpl w:val="066CC8B2"/>
    <w:lvl w:ilvl="0" w:tplc="51F2189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7923C6"/>
    <w:multiLevelType w:val="hybridMultilevel"/>
    <w:tmpl w:val="AEE2B1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A87A13"/>
    <w:multiLevelType w:val="hybridMultilevel"/>
    <w:tmpl w:val="1CBA8C5C"/>
    <w:lvl w:ilvl="0" w:tplc="3E280F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AC6525"/>
    <w:multiLevelType w:val="hybridMultilevel"/>
    <w:tmpl w:val="43BE598E"/>
    <w:lvl w:ilvl="0" w:tplc="40C8AB28">
      <w:start w:val="1"/>
      <w:numFmt w:val="bullet"/>
      <w:lvlText w:val=""/>
      <w:lvlJc w:val="left"/>
      <w:pPr>
        <w:ind w:left="1440" w:firstLine="261"/>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76A7AAD"/>
    <w:multiLevelType w:val="hybridMultilevel"/>
    <w:tmpl w:val="3F4CC5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D4362A"/>
    <w:multiLevelType w:val="hybridMultilevel"/>
    <w:tmpl w:val="89C00F1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5BCA2806"/>
    <w:multiLevelType w:val="hybridMultilevel"/>
    <w:tmpl w:val="70863158"/>
    <w:lvl w:ilvl="0" w:tplc="E32A45DC">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BD36716"/>
    <w:multiLevelType w:val="hybridMultilevel"/>
    <w:tmpl w:val="567676E6"/>
    <w:lvl w:ilvl="0" w:tplc="DF681FD2">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F16762"/>
    <w:multiLevelType w:val="hybridMultilevel"/>
    <w:tmpl w:val="E3A003EC"/>
    <w:lvl w:ilvl="0" w:tplc="C8F0288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C1B3D87"/>
    <w:multiLevelType w:val="hybridMultilevel"/>
    <w:tmpl w:val="66FE778A"/>
    <w:lvl w:ilvl="0" w:tplc="2FA060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CB0D80"/>
    <w:multiLevelType w:val="hybridMultilevel"/>
    <w:tmpl w:val="058ACAA4"/>
    <w:lvl w:ilvl="0" w:tplc="C1A424C8">
      <w:start w:val="3"/>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87F739D"/>
    <w:multiLevelType w:val="hybridMultilevel"/>
    <w:tmpl w:val="A5B6B3AA"/>
    <w:lvl w:ilvl="0" w:tplc="6EBECFEE">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A862A60"/>
    <w:multiLevelType w:val="multilevel"/>
    <w:tmpl w:val="DF9843FA"/>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7D6E3B20"/>
    <w:multiLevelType w:val="hybridMultilevel"/>
    <w:tmpl w:val="1248B5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FAC3B52"/>
    <w:multiLevelType w:val="hybridMultilevel"/>
    <w:tmpl w:val="89E48F32"/>
    <w:lvl w:ilvl="0" w:tplc="A810EB58">
      <w:start w:val="3"/>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80278269">
    <w:abstractNumId w:val="3"/>
  </w:num>
  <w:num w:numId="2" w16cid:durableId="563295655">
    <w:abstractNumId w:val="0"/>
  </w:num>
  <w:num w:numId="3" w16cid:durableId="1906842717">
    <w:abstractNumId w:val="8"/>
  </w:num>
  <w:num w:numId="4" w16cid:durableId="347677309">
    <w:abstractNumId w:val="6"/>
  </w:num>
  <w:num w:numId="5" w16cid:durableId="635138251">
    <w:abstractNumId w:val="13"/>
  </w:num>
  <w:num w:numId="6" w16cid:durableId="577637903">
    <w:abstractNumId w:val="1"/>
  </w:num>
  <w:num w:numId="7" w16cid:durableId="209345132">
    <w:abstractNumId w:val="5"/>
  </w:num>
  <w:num w:numId="8" w16cid:durableId="1681471734">
    <w:abstractNumId w:val="2"/>
  </w:num>
  <w:num w:numId="9" w16cid:durableId="904802927">
    <w:abstractNumId w:val="19"/>
  </w:num>
  <w:num w:numId="10" w16cid:durableId="425267359">
    <w:abstractNumId w:val="11"/>
  </w:num>
  <w:num w:numId="11" w16cid:durableId="1292634854">
    <w:abstractNumId w:val="15"/>
  </w:num>
  <w:num w:numId="12" w16cid:durableId="1411195818">
    <w:abstractNumId w:val="16"/>
  </w:num>
  <w:num w:numId="13" w16cid:durableId="1950770257">
    <w:abstractNumId w:val="7"/>
  </w:num>
  <w:num w:numId="14" w16cid:durableId="442119920">
    <w:abstractNumId w:val="10"/>
  </w:num>
  <w:num w:numId="15" w16cid:durableId="107046553">
    <w:abstractNumId w:val="9"/>
  </w:num>
  <w:num w:numId="16" w16cid:durableId="1112436943">
    <w:abstractNumId w:val="18"/>
  </w:num>
  <w:num w:numId="17" w16cid:durableId="1634091346">
    <w:abstractNumId w:val="3"/>
  </w:num>
  <w:num w:numId="18" w16cid:durableId="404454203">
    <w:abstractNumId w:val="3"/>
  </w:num>
  <w:num w:numId="19" w16cid:durableId="1033699654">
    <w:abstractNumId w:val="3"/>
  </w:num>
  <w:num w:numId="20" w16cid:durableId="526874961">
    <w:abstractNumId w:val="14"/>
  </w:num>
  <w:num w:numId="21" w16cid:durableId="285698354">
    <w:abstractNumId w:val="3"/>
  </w:num>
  <w:num w:numId="22" w16cid:durableId="483281524">
    <w:abstractNumId w:val="4"/>
  </w:num>
  <w:num w:numId="23" w16cid:durableId="1269966635">
    <w:abstractNumId w:val="12"/>
  </w:num>
  <w:num w:numId="24" w16cid:durableId="2090883354">
    <w:abstractNumId w:val="17"/>
  </w:num>
  <w:num w:numId="25" w16cid:durableId="2882467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11C"/>
    <w:rsid w:val="00000AEB"/>
    <w:rsid w:val="00002090"/>
    <w:rsid w:val="00002979"/>
    <w:rsid w:val="000116C3"/>
    <w:rsid w:val="00017B8A"/>
    <w:rsid w:val="00030381"/>
    <w:rsid w:val="000504F8"/>
    <w:rsid w:val="00076606"/>
    <w:rsid w:val="000831AF"/>
    <w:rsid w:val="00092375"/>
    <w:rsid w:val="00093F0D"/>
    <w:rsid w:val="000954D7"/>
    <w:rsid w:val="000A20BE"/>
    <w:rsid w:val="000A4E16"/>
    <w:rsid w:val="000B1745"/>
    <w:rsid w:val="000C6028"/>
    <w:rsid w:val="000D52C0"/>
    <w:rsid w:val="000E063A"/>
    <w:rsid w:val="000F4401"/>
    <w:rsid w:val="000F4A0F"/>
    <w:rsid w:val="000F4B25"/>
    <w:rsid w:val="000F4B52"/>
    <w:rsid w:val="000F6C62"/>
    <w:rsid w:val="000F79A2"/>
    <w:rsid w:val="00113EBB"/>
    <w:rsid w:val="0011587F"/>
    <w:rsid w:val="00124F5C"/>
    <w:rsid w:val="001435B7"/>
    <w:rsid w:val="001464EC"/>
    <w:rsid w:val="0014732A"/>
    <w:rsid w:val="0016183A"/>
    <w:rsid w:val="00164E7E"/>
    <w:rsid w:val="00167242"/>
    <w:rsid w:val="001764CC"/>
    <w:rsid w:val="00181A80"/>
    <w:rsid w:val="0019018F"/>
    <w:rsid w:val="001938D2"/>
    <w:rsid w:val="001A4158"/>
    <w:rsid w:val="001A4D54"/>
    <w:rsid w:val="001A6F62"/>
    <w:rsid w:val="001B0C0B"/>
    <w:rsid w:val="001B15C0"/>
    <w:rsid w:val="001B1E14"/>
    <w:rsid w:val="001C41FF"/>
    <w:rsid w:val="001C735B"/>
    <w:rsid w:val="001D0D83"/>
    <w:rsid w:val="001D7C56"/>
    <w:rsid w:val="001E390A"/>
    <w:rsid w:val="001E622A"/>
    <w:rsid w:val="001F25C3"/>
    <w:rsid w:val="001F593C"/>
    <w:rsid w:val="00207F45"/>
    <w:rsid w:val="00216636"/>
    <w:rsid w:val="00225E73"/>
    <w:rsid w:val="00241E97"/>
    <w:rsid w:val="00242195"/>
    <w:rsid w:val="002430D8"/>
    <w:rsid w:val="00250809"/>
    <w:rsid w:val="002527E1"/>
    <w:rsid w:val="00256760"/>
    <w:rsid w:val="0027010A"/>
    <w:rsid w:val="002819DB"/>
    <w:rsid w:val="0028744E"/>
    <w:rsid w:val="0029109E"/>
    <w:rsid w:val="002A624C"/>
    <w:rsid w:val="002C40DF"/>
    <w:rsid w:val="002D3965"/>
    <w:rsid w:val="002D3AAF"/>
    <w:rsid w:val="002E7777"/>
    <w:rsid w:val="0030325C"/>
    <w:rsid w:val="00310D76"/>
    <w:rsid w:val="00314EB2"/>
    <w:rsid w:val="00317F66"/>
    <w:rsid w:val="003329F8"/>
    <w:rsid w:val="00343460"/>
    <w:rsid w:val="003556D3"/>
    <w:rsid w:val="00355B9D"/>
    <w:rsid w:val="0038221A"/>
    <w:rsid w:val="00386CD4"/>
    <w:rsid w:val="003A7A25"/>
    <w:rsid w:val="003D6918"/>
    <w:rsid w:val="003D7D78"/>
    <w:rsid w:val="00414971"/>
    <w:rsid w:val="00414B09"/>
    <w:rsid w:val="00415168"/>
    <w:rsid w:val="0042035E"/>
    <w:rsid w:val="004233C3"/>
    <w:rsid w:val="00427764"/>
    <w:rsid w:val="0045163A"/>
    <w:rsid w:val="00463683"/>
    <w:rsid w:val="004732A4"/>
    <w:rsid w:val="00480330"/>
    <w:rsid w:val="0049239D"/>
    <w:rsid w:val="004930E8"/>
    <w:rsid w:val="004B60F6"/>
    <w:rsid w:val="004C2802"/>
    <w:rsid w:val="004C4464"/>
    <w:rsid w:val="004C6E1B"/>
    <w:rsid w:val="004C79CB"/>
    <w:rsid w:val="004D3362"/>
    <w:rsid w:val="004D5D43"/>
    <w:rsid w:val="004E2AD5"/>
    <w:rsid w:val="004E4625"/>
    <w:rsid w:val="004E7CCA"/>
    <w:rsid w:val="005201D4"/>
    <w:rsid w:val="00531640"/>
    <w:rsid w:val="005317A8"/>
    <w:rsid w:val="00532964"/>
    <w:rsid w:val="00540498"/>
    <w:rsid w:val="00562EE8"/>
    <w:rsid w:val="00580059"/>
    <w:rsid w:val="00591A7C"/>
    <w:rsid w:val="005964FB"/>
    <w:rsid w:val="005A1125"/>
    <w:rsid w:val="005A150B"/>
    <w:rsid w:val="005A61A8"/>
    <w:rsid w:val="005B369E"/>
    <w:rsid w:val="005B595A"/>
    <w:rsid w:val="005B658E"/>
    <w:rsid w:val="005C41B9"/>
    <w:rsid w:val="005E70FA"/>
    <w:rsid w:val="005E793C"/>
    <w:rsid w:val="005F31A6"/>
    <w:rsid w:val="005F4AD4"/>
    <w:rsid w:val="00622917"/>
    <w:rsid w:val="006249B0"/>
    <w:rsid w:val="006515A4"/>
    <w:rsid w:val="0065523A"/>
    <w:rsid w:val="00656026"/>
    <w:rsid w:val="00656676"/>
    <w:rsid w:val="00657479"/>
    <w:rsid w:val="0066192C"/>
    <w:rsid w:val="0066740F"/>
    <w:rsid w:val="006736F1"/>
    <w:rsid w:val="006738EA"/>
    <w:rsid w:val="00677DFB"/>
    <w:rsid w:val="0068328E"/>
    <w:rsid w:val="00683ED1"/>
    <w:rsid w:val="00690DD6"/>
    <w:rsid w:val="0069481D"/>
    <w:rsid w:val="006A0579"/>
    <w:rsid w:val="006A0BFF"/>
    <w:rsid w:val="006A1742"/>
    <w:rsid w:val="006B1E25"/>
    <w:rsid w:val="006B24A9"/>
    <w:rsid w:val="006B46FE"/>
    <w:rsid w:val="006B58AA"/>
    <w:rsid w:val="006D23E3"/>
    <w:rsid w:val="006D368C"/>
    <w:rsid w:val="006D74F7"/>
    <w:rsid w:val="006E107E"/>
    <w:rsid w:val="006E27DA"/>
    <w:rsid w:val="006E50D0"/>
    <w:rsid w:val="006E72B6"/>
    <w:rsid w:val="006F0EDB"/>
    <w:rsid w:val="0070068B"/>
    <w:rsid w:val="00701610"/>
    <w:rsid w:val="007039AA"/>
    <w:rsid w:val="00713696"/>
    <w:rsid w:val="00714596"/>
    <w:rsid w:val="0072056C"/>
    <w:rsid w:val="00734952"/>
    <w:rsid w:val="0073663C"/>
    <w:rsid w:val="007367D6"/>
    <w:rsid w:val="00743C1D"/>
    <w:rsid w:val="00747228"/>
    <w:rsid w:val="007478FD"/>
    <w:rsid w:val="007512C8"/>
    <w:rsid w:val="007539A2"/>
    <w:rsid w:val="007557A0"/>
    <w:rsid w:val="0076475B"/>
    <w:rsid w:val="00773638"/>
    <w:rsid w:val="0077426A"/>
    <w:rsid w:val="0077459A"/>
    <w:rsid w:val="00777E86"/>
    <w:rsid w:val="007904A7"/>
    <w:rsid w:val="007A0645"/>
    <w:rsid w:val="007A0FCE"/>
    <w:rsid w:val="007A1EB1"/>
    <w:rsid w:val="007A3D5B"/>
    <w:rsid w:val="007B6D9B"/>
    <w:rsid w:val="007C14C4"/>
    <w:rsid w:val="007C607E"/>
    <w:rsid w:val="007D00A0"/>
    <w:rsid w:val="007D27DD"/>
    <w:rsid w:val="007F43A5"/>
    <w:rsid w:val="007F6677"/>
    <w:rsid w:val="007F720B"/>
    <w:rsid w:val="00801802"/>
    <w:rsid w:val="0080371E"/>
    <w:rsid w:val="008163A4"/>
    <w:rsid w:val="00816951"/>
    <w:rsid w:val="008240F6"/>
    <w:rsid w:val="008271CB"/>
    <w:rsid w:val="008454BA"/>
    <w:rsid w:val="008470BB"/>
    <w:rsid w:val="008625DA"/>
    <w:rsid w:val="00862D11"/>
    <w:rsid w:val="00865BF9"/>
    <w:rsid w:val="00876355"/>
    <w:rsid w:val="00876498"/>
    <w:rsid w:val="00877F2E"/>
    <w:rsid w:val="008A5BBF"/>
    <w:rsid w:val="008A6059"/>
    <w:rsid w:val="008A70DF"/>
    <w:rsid w:val="008B7398"/>
    <w:rsid w:val="008B755B"/>
    <w:rsid w:val="008C0749"/>
    <w:rsid w:val="008C5054"/>
    <w:rsid w:val="008D005A"/>
    <w:rsid w:val="008D0388"/>
    <w:rsid w:val="008D0E11"/>
    <w:rsid w:val="008D2313"/>
    <w:rsid w:val="008E0CC9"/>
    <w:rsid w:val="008E6C77"/>
    <w:rsid w:val="008F1076"/>
    <w:rsid w:val="008F6D4E"/>
    <w:rsid w:val="008F7634"/>
    <w:rsid w:val="00906E6E"/>
    <w:rsid w:val="0091129C"/>
    <w:rsid w:val="00914407"/>
    <w:rsid w:val="0093727F"/>
    <w:rsid w:val="00940319"/>
    <w:rsid w:val="00943A1E"/>
    <w:rsid w:val="0094678E"/>
    <w:rsid w:val="00953CD0"/>
    <w:rsid w:val="0098412D"/>
    <w:rsid w:val="00985B48"/>
    <w:rsid w:val="00985F13"/>
    <w:rsid w:val="00997EAD"/>
    <w:rsid w:val="009A0162"/>
    <w:rsid w:val="009A35B9"/>
    <w:rsid w:val="009A35CA"/>
    <w:rsid w:val="009B4AE8"/>
    <w:rsid w:val="009E28C7"/>
    <w:rsid w:val="00A01B81"/>
    <w:rsid w:val="00A038A0"/>
    <w:rsid w:val="00A178AC"/>
    <w:rsid w:val="00A302D9"/>
    <w:rsid w:val="00A41A78"/>
    <w:rsid w:val="00A43A90"/>
    <w:rsid w:val="00A45BCA"/>
    <w:rsid w:val="00A4667F"/>
    <w:rsid w:val="00A50736"/>
    <w:rsid w:val="00A62760"/>
    <w:rsid w:val="00A645C9"/>
    <w:rsid w:val="00A72D85"/>
    <w:rsid w:val="00A76A03"/>
    <w:rsid w:val="00A817F2"/>
    <w:rsid w:val="00A81EC3"/>
    <w:rsid w:val="00A93266"/>
    <w:rsid w:val="00A95B6C"/>
    <w:rsid w:val="00AA3AAB"/>
    <w:rsid w:val="00AB51B9"/>
    <w:rsid w:val="00AB588F"/>
    <w:rsid w:val="00AB5E44"/>
    <w:rsid w:val="00AC3973"/>
    <w:rsid w:val="00AC6995"/>
    <w:rsid w:val="00AD703A"/>
    <w:rsid w:val="00AE323A"/>
    <w:rsid w:val="00AE4767"/>
    <w:rsid w:val="00AE6E2E"/>
    <w:rsid w:val="00AF3FCB"/>
    <w:rsid w:val="00B154D8"/>
    <w:rsid w:val="00B158B2"/>
    <w:rsid w:val="00B3007E"/>
    <w:rsid w:val="00B35270"/>
    <w:rsid w:val="00B376C3"/>
    <w:rsid w:val="00B42C0F"/>
    <w:rsid w:val="00B45231"/>
    <w:rsid w:val="00B5548D"/>
    <w:rsid w:val="00B623B9"/>
    <w:rsid w:val="00B72C27"/>
    <w:rsid w:val="00B73813"/>
    <w:rsid w:val="00B97A60"/>
    <w:rsid w:val="00BB5A0E"/>
    <w:rsid w:val="00BC472B"/>
    <w:rsid w:val="00BE57C0"/>
    <w:rsid w:val="00BE5BBF"/>
    <w:rsid w:val="00C101A3"/>
    <w:rsid w:val="00C11B9B"/>
    <w:rsid w:val="00C203C5"/>
    <w:rsid w:val="00C2289F"/>
    <w:rsid w:val="00C23E60"/>
    <w:rsid w:val="00C25244"/>
    <w:rsid w:val="00C34552"/>
    <w:rsid w:val="00C464A9"/>
    <w:rsid w:val="00C4665D"/>
    <w:rsid w:val="00C46904"/>
    <w:rsid w:val="00C530A7"/>
    <w:rsid w:val="00C60BBC"/>
    <w:rsid w:val="00C6335C"/>
    <w:rsid w:val="00C634FA"/>
    <w:rsid w:val="00C87FA4"/>
    <w:rsid w:val="00C927FA"/>
    <w:rsid w:val="00CA33FC"/>
    <w:rsid w:val="00CA7DE4"/>
    <w:rsid w:val="00CB18D9"/>
    <w:rsid w:val="00CB760E"/>
    <w:rsid w:val="00CC5431"/>
    <w:rsid w:val="00CD38DD"/>
    <w:rsid w:val="00CD5007"/>
    <w:rsid w:val="00CF40CC"/>
    <w:rsid w:val="00D01F66"/>
    <w:rsid w:val="00D131E7"/>
    <w:rsid w:val="00D13E35"/>
    <w:rsid w:val="00D26936"/>
    <w:rsid w:val="00D335FB"/>
    <w:rsid w:val="00D33D9E"/>
    <w:rsid w:val="00D34826"/>
    <w:rsid w:val="00D36C92"/>
    <w:rsid w:val="00D6490F"/>
    <w:rsid w:val="00D66CBB"/>
    <w:rsid w:val="00D74D33"/>
    <w:rsid w:val="00D74D46"/>
    <w:rsid w:val="00D80D09"/>
    <w:rsid w:val="00D87992"/>
    <w:rsid w:val="00D90B6A"/>
    <w:rsid w:val="00D930B9"/>
    <w:rsid w:val="00D93AE6"/>
    <w:rsid w:val="00D97279"/>
    <w:rsid w:val="00DA211B"/>
    <w:rsid w:val="00DA2AFC"/>
    <w:rsid w:val="00DA38CA"/>
    <w:rsid w:val="00DB1BE2"/>
    <w:rsid w:val="00DB37CB"/>
    <w:rsid w:val="00E01F91"/>
    <w:rsid w:val="00E32BC1"/>
    <w:rsid w:val="00E330A7"/>
    <w:rsid w:val="00E37254"/>
    <w:rsid w:val="00E52AE6"/>
    <w:rsid w:val="00E536A2"/>
    <w:rsid w:val="00E54FA9"/>
    <w:rsid w:val="00E55C45"/>
    <w:rsid w:val="00E55FF9"/>
    <w:rsid w:val="00E57831"/>
    <w:rsid w:val="00E578DC"/>
    <w:rsid w:val="00E600D3"/>
    <w:rsid w:val="00E61C58"/>
    <w:rsid w:val="00E63CED"/>
    <w:rsid w:val="00E83F8E"/>
    <w:rsid w:val="00E9156C"/>
    <w:rsid w:val="00EA0524"/>
    <w:rsid w:val="00EA4368"/>
    <w:rsid w:val="00EA50BD"/>
    <w:rsid w:val="00EB58A4"/>
    <w:rsid w:val="00EC3976"/>
    <w:rsid w:val="00EC6641"/>
    <w:rsid w:val="00ED22DE"/>
    <w:rsid w:val="00ED44B5"/>
    <w:rsid w:val="00EF0EA9"/>
    <w:rsid w:val="00EF4302"/>
    <w:rsid w:val="00EF6016"/>
    <w:rsid w:val="00F00C0D"/>
    <w:rsid w:val="00F069C9"/>
    <w:rsid w:val="00F22C8C"/>
    <w:rsid w:val="00F234ED"/>
    <w:rsid w:val="00F27B99"/>
    <w:rsid w:val="00F33838"/>
    <w:rsid w:val="00F4184B"/>
    <w:rsid w:val="00F41C61"/>
    <w:rsid w:val="00F420FD"/>
    <w:rsid w:val="00F47A9A"/>
    <w:rsid w:val="00F55A73"/>
    <w:rsid w:val="00F6411C"/>
    <w:rsid w:val="00F657FC"/>
    <w:rsid w:val="00F66591"/>
    <w:rsid w:val="00F66F0B"/>
    <w:rsid w:val="00F71C23"/>
    <w:rsid w:val="00F821A5"/>
    <w:rsid w:val="00FA1DB9"/>
    <w:rsid w:val="00FC3BB1"/>
    <w:rsid w:val="00FE7BD0"/>
    <w:rsid w:val="00FF317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18E1AB"/>
  <w15:docId w15:val="{DA8EEE8C-8F97-42F7-9F18-9D1012E65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355"/>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F66F0B"/>
    <w:pPr>
      <w:keepNext/>
      <w:keepLines/>
      <w:numPr>
        <w:numId w:val="17"/>
      </w:numPr>
      <w:spacing w:before="480"/>
      <w:jc w:val="left"/>
      <w:outlineLvl w:val="0"/>
    </w:pPr>
    <w:rPr>
      <w:rFonts w:asciiTheme="majorBidi" w:eastAsiaTheme="majorEastAsia" w:hAnsiTheme="majorBidi" w:cstheme="majorBidi"/>
      <w:b/>
      <w:bCs/>
      <w:sz w:val="28"/>
      <w:szCs w:val="28"/>
    </w:rPr>
  </w:style>
  <w:style w:type="paragraph" w:styleId="Heading2">
    <w:name w:val="heading 2"/>
    <w:basedOn w:val="Normal"/>
    <w:next w:val="Normal"/>
    <w:link w:val="Heading2Char"/>
    <w:uiPriority w:val="9"/>
    <w:unhideWhenUsed/>
    <w:qFormat/>
    <w:rsid w:val="000831AF"/>
    <w:pPr>
      <w:keepNext/>
      <w:keepLines/>
      <w:numPr>
        <w:ilvl w:val="1"/>
        <w:numId w:val="17"/>
      </w:numPr>
      <w:spacing w:before="40"/>
      <w:outlineLvl w:val="1"/>
    </w:pPr>
    <w:rPr>
      <w:rFonts w:asciiTheme="majorBidi" w:eastAsiaTheme="majorEastAsia" w:hAnsiTheme="majorBidi" w:cstheme="majorBidi"/>
      <w:b/>
      <w:szCs w:val="26"/>
    </w:rPr>
  </w:style>
  <w:style w:type="paragraph" w:styleId="Heading3">
    <w:name w:val="heading 3"/>
    <w:basedOn w:val="Normal"/>
    <w:next w:val="Normal"/>
    <w:link w:val="Heading3Char"/>
    <w:uiPriority w:val="9"/>
    <w:unhideWhenUsed/>
    <w:qFormat/>
    <w:rsid w:val="00317F66"/>
    <w:pPr>
      <w:keepNext/>
      <w:keepLines/>
      <w:numPr>
        <w:ilvl w:val="2"/>
        <w:numId w:val="17"/>
      </w:numPr>
      <w:spacing w:before="40"/>
      <w:outlineLvl w:val="2"/>
    </w:pPr>
    <w:rPr>
      <w:rFonts w:asciiTheme="majorBidi" w:eastAsiaTheme="majorEastAsia" w:hAnsiTheme="majorBidi"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411C"/>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F6411C"/>
  </w:style>
  <w:style w:type="paragraph" w:styleId="Footer">
    <w:name w:val="footer"/>
    <w:basedOn w:val="Normal"/>
    <w:link w:val="FooterChar"/>
    <w:uiPriority w:val="99"/>
    <w:unhideWhenUsed/>
    <w:rsid w:val="00F6411C"/>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F6411C"/>
  </w:style>
  <w:style w:type="character" w:customStyle="1" w:styleId="Heading1Char">
    <w:name w:val="Heading 1 Char"/>
    <w:basedOn w:val="DefaultParagraphFont"/>
    <w:link w:val="Heading1"/>
    <w:uiPriority w:val="9"/>
    <w:rsid w:val="00F66F0B"/>
    <w:rPr>
      <w:rFonts w:asciiTheme="majorBidi" w:eastAsiaTheme="majorEastAsia" w:hAnsiTheme="majorBidi" w:cstheme="majorBidi"/>
      <w:b/>
      <w:bCs/>
      <w:sz w:val="28"/>
      <w:szCs w:val="28"/>
    </w:rPr>
  </w:style>
  <w:style w:type="paragraph" w:styleId="TOCHeading">
    <w:name w:val="TOC Heading"/>
    <w:basedOn w:val="Heading1"/>
    <w:next w:val="Normal"/>
    <w:uiPriority w:val="39"/>
    <w:unhideWhenUsed/>
    <w:qFormat/>
    <w:rsid w:val="00A01B81"/>
    <w:pPr>
      <w:spacing w:line="276" w:lineRule="auto"/>
      <w:outlineLvl w:val="9"/>
    </w:pPr>
    <w:rPr>
      <w:lang w:eastAsia="ja-JP"/>
    </w:rPr>
  </w:style>
  <w:style w:type="paragraph" w:styleId="BalloonText">
    <w:name w:val="Balloon Text"/>
    <w:basedOn w:val="Normal"/>
    <w:link w:val="BalloonTextChar"/>
    <w:uiPriority w:val="99"/>
    <w:semiHidden/>
    <w:unhideWhenUsed/>
    <w:rsid w:val="00A01B81"/>
    <w:rPr>
      <w:rFonts w:ascii="Tahoma" w:hAnsi="Tahoma" w:cs="Tahoma"/>
      <w:sz w:val="16"/>
      <w:szCs w:val="16"/>
    </w:rPr>
  </w:style>
  <w:style w:type="character" w:customStyle="1" w:styleId="BalloonTextChar">
    <w:name w:val="Balloon Text Char"/>
    <w:basedOn w:val="DefaultParagraphFont"/>
    <w:link w:val="BalloonText"/>
    <w:uiPriority w:val="99"/>
    <w:semiHidden/>
    <w:rsid w:val="00A01B81"/>
    <w:rPr>
      <w:rFonts w:ascii="Tahoma" w:eastAsia="Times New Roman" w:hAnsi="Tahoma" w:cs="Tahoma"/>
      <w:sz w:val="16"/>
      <w:szCs w:val="16"/>
    </w:rPr>
  </w:style>
  <w:style w:type="paragraph" w:styleId="TOC1">
    <w:name w:val="toc 1"/>
    <w:basedOn w:val="Normal"/>
    <w:next w:val="Normal"/>
    <w:autoRedefine/>
    <w:uiPriority w:val="39"/>
    <w:unhideWhenUsed/>
    <w:rsid w:val="00A01B81"/>
    <w:pPr>
      <w:spacing w:after="100"/>
    </w:pPr>
  </w:style>
  <w:style w:type="paragraph" w:styleId="TOC2">
    <w:name w:val="toc 2"/>
    <w:basedOn w:val="Normal"/>
    <w:next w:val="Normal"/>
    <w:autoRedefine/>
    <w:uiPriority w:val="39"/>
    <w:unhideWhenUsed/>
    <w:rsid w:val="00A01B81"/>
    <w:pPr>
      <w:spacing w:after="100"/>
      <w:ind w:left="240"/>
    </w:pPr>
  </w:style>
  <w:style w:type="paragraph" w:styleId="TOC3">
    <w:name w:val="toc 3"/>
    <w:basedOn w:val="Normal"/>
    <w:next w:val="Normal"/>
    <w:autoRedefine/>
    <w:uiPriority w:val="39"/>
    <w:unhideWhenUsed/>
    <w:rsid w:val="00A01B81"/>
    <w:pPr>
      <w:spacing w:after="100"/>
      <w:ind w:left="480"/>
    </w:pPr>
  </w:style>
  <w:style w:type="paragraph" w:styleId="TOC4">
    <w:name w:val="toc 4"/>
    <w:basedOn w:val="Normal"/>
    <w:next w:val="Normal"/>
    <w:autoRedefine/>
    <w:uiPriority w:val="39"/>
    <w:semiHidden/>
    <w:unhideWhenUsed/>
    <w:rsid w:val="00A01B81"/>
    <w:pPr>
      <w:spacing w:after="100"/>
      <w:ind w:left="720"/>
    </w:pPr>
  </w:style>
  <w:style w:type="character" w:styleId="Hyperlink">
    <w:name w:val="Hyperlink"/>
    <w:basedOn w:val="DefaultParagraphFont"/>
    <w:uiPriority w:val="99"/>
    <w:rsid w:val="00A01B81"/>
    <w:rPr>
      <w:color w:val="0000FF" w:themeColor="hyperlink"/>
      <w:u w:val="single"/>
    </w:rPr>
  </w:style>
  <w:style w:type="paragraph" w:styleId="BodyTextIndent">
    <w:name w:val="Body Text Indent"/>
    <w:basedOn w:val="Normal"/>
    <w:link w:val="BodyTextIndentChar"/>
    <w:rsid w:val="00985B48"/>
    <w:pPr>
      <w:spacing w:after="120"/>
      <w:ind w:left="360"/>
    </w:pPr>
    <w:rPr>
      <w:rFonts w:ascii="VNtimes new roman" w:hAnsi="VNtimes new roman"/>
      <w:lang w:val="en-GB"/>
    </w:rPr>
  </w:style>
  <w:style w:type="character" w:customStyle="1" w:styleId="BodyTextIndentChar">
    <w:name w:val="Body Text Indent Char"/>
    <w:basedOn w:val="DefaultParagraphFont"/>
    <w:link w:val="BodyTextIndent"/>
    <w:rsid w:val="00985B48"/>
    <w:rPr>
      <w:rFonts w:ascii="VNtimes new roman" w:eastAsia="Times New Roman" w:hAnsi="VNtimes new roman" w:cs="Times New Roman"/>
      <w:sz w:val="24"/>
      <w:szCs w:val="24"/>
      <w:lang w:val="en-GB"/>
    </w:rPr>
  </w:style>
  <w:style w:type="paragraph" w:styleId="ListParagraph">
    <w:name w:val="List Paragraph"/>
    <w:basedOn w:val="Normal"/>
    <w:uiPriority w:val="34"/>
    <w:qFormat/>
    <w:rsid w:val="00540498"/>
    <w:pPr>
      <w:ind w:left="720"/>
      <w:contextualSpacing/>
    </w:pPr>
  </w:style>
  <w:style w:type="paragraph" w:styleId="NormalWeb">
    <w:name w:val="Normal (Web)"/>
    <w:basedOn w:val="Normal"/>
    <w:uiPriority w:val="99"/>
    <w:unhideWhenUsed/>
    <w:rsid w:val="00540498"/>
    <w:pPr>
      <w:spacing w:before="100" w:beforeAutospacing="1" w:after="100" w:afterAutospacing="1"/>
    </w:pPr>
  </w:style>
  <w:style w:type="character" w:styleId="UnresolvedMention">
    <w:name w:val="Unresolved Mention"/>
    <w:basedOn w:val="DefaultParagraphFont"/>
    <w:uiPriority w:val="99"/>
    <w:semiHidden/>
    <w:unhideWhenUsed/>
    <w:rsid w:val="00ED22DE"/>
    <w:rPr>
      <w:color w:val="605E5C"/>
      <w:shd w:val="clear" w:color="auto" w:fill="E1DFDD"/>
    </w:rPr>
  </w:style>
  <w:style w:type="table" w:styleId="TableGrid">
    <w:name w:val="Table Grid"/>
    <w:basedOn w:val="TableNormal"/>
    <w:uiPriority w:val="59"/>
    <w:rsid w:val="00AB5E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0F4B25"/>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2527E1"/>
    <w:rPr>
      <w:rFonts w:ascii="TimesNewRomanPS-ItalicMT" w:hAnsi="TimesNewRomanPS-ItalicMT" w:hint="default"/>
      <w:b w:val="0"/>
      <w:bCs w:val="0"/>
      <w:i/>
      <w:iCs/>
      <w:color w:val="000000"/>
      <w:sz w:val="28"/>
      <w:szCs w:val="28"/>
    </w:rPr>
  </w:style>
  <w:style w:type="character" w:customStyle="1" w:styleId="Heading3Char">
    <w:name w:val="Heading 3 Char"/>
    <w:basedOn w:val="DefaultParagraphFont"/>
    <w:link w:val="Heading3"/>
    <w:uiPriority w:val="9"/>
    <w:rsid w:val="00317F66"/>
    <w:rPr>
      <w:rFonts w:asciiTheme="majorBidi" w:eastAsiaTheme="majorEastAsia" w:hAnsiTheme="majorBidi" w:cstheme="majorBidi"/>
      <w:b/>
      <w:sz w:val="26"/>
      <w:szCs w:val="24"/>
    </w:rPr>
  </w:style>
  <w:style w:type="character" w:customStyle="1" w:styleId="fontstyle11">
    <w:name w:val="fontstyle11"/>
    <w:basedOn w:val="DefaultParagraphFont"/>
    <w:rsid w:val="005B658E"/>
    <w:rPr>
      <w:rFonts w:ascii="TimesNewRomanPS-BoldItalicMT" w:hAnsi="TimesNewRomanPS-BoldItalicMT" w:hint="default"/>
      <w:b/>
      <w:bCs/>
      <w:i/>
      <w:iCs/>
      <w:color w:val="000000"/>
      <w:sz w:val="26"/>
      <w:szCs w:val="26"/>
    </w:rPr>
  </w:style>
  <w:style w:type="paragraph" w:styleId="Caption">
    <w:name w:val="caption"/>
    <w:basedOn w:val="Normal"/>
    <w:next w:val="Normal"/>
    <w:uiPriority w:val="35"/>
    <w:unhideWhenUsed/>
    <w:qFormat/>
    <w:rsid w:val="0045163A"/>
    <w:pPr>
      <w:spacing w:after="200"/>
    </w:pPr>
    <w:rPr>
      <w:i/>
      <w:iCs/>
      <w:color w:val="1F497D" w:themeColor="text2"/>
      <w:sz w:val="18"/>
      <w:szCs w:val="18"/>
    </w:rPr>
  </w:style>
  <w:style w:type="paragraph" w:styleId="TableofFigures">
    <w:name w:val="table of figures"/>
    <w:basedOn w:val="Normal"/>
    <w:next w:val="Normal"/>
    <w:uiPriority w:val="99"/>
    <w:unhideWhenUsed/>
    <w:rsid w:val="007A0645"/>
  </w:style>
  <w:style w:type="character" w:customStyle="1" w:styleId="Heading2Char">
    <w:name w:val="Heading 2 Char"/>
    <w:basedOn w:val="DefaultParagraphFont"/>
    <w:link w:val="Heading2"/>
    <w:uiPriority w:val="9"/>
    <w:rsid w:val="000831AF"/>
    <w:rPr>
      <w:rFonts w:asciiTheme="majorBidi" w:eastAsiaTheme="majorEastAsia" w:hAnsiTheme="majorBidi" w:cstheme="majorBidi"/>
      <w:b/>
      <w:sz w:val="26"/>
      <w:szCs w:val="26"/>
    </w:rPr>
  </w:style>
  <w:style w:type="paragraph" w:styleId="ListBullet">
    <w:name w:val="List Bullet"/>
    <w:basedOn w:val="Normal"/>
    <w:uiPriority w:val="99"/>
    <w:unhideWhenUsed/>
    <w:rsid w:val="00E578DC"/>
    <w:pPr>
      <w:numPr>
        <w:numId w:val="2"/>
      </w:numPr>
      <w:tabs>
        <w:tab w:val="clear" w:pos="360"/>
      </w:tabs>
      <w:spacing w:after="200" w:line="276" w:lineRule="auto"/>
      <w:ind w:left="0" w:firstLine="0"/>
      <w:contextualSpacing/>
      <w:jc w:val="left"/>
    </w:pPr>
    <w:rPr>
      <w:rFonts w:asciiTheme="minorHAnsi" w:eastAsiaTheme="minorEastAsia" w:hAnsiTheme="minorHAnsi" w:cstheme="minorBidi"/>
      <w:sz w:val="22"/>
      <w:szCs w:val="22"/>
    </w:rPr>
  </w:style>
  <w:style w:type="character" w:customStyle="1" w:styleId="math-inline">
    <w:name w:val="math-inline"/>
    <w:basedOn w:val="DefaultParagraphFont"/>
    <w:rsid w:val="009B4AE8"/>
  </w:style>
  <w:style w:type="character" w:customStyle="1" w:styleId="citation-58">
    <w:name w:val="citation-58"/>
    <w:basedOn w:val="DefaultParagraphFont"/>
    <w:rsid w:val="00386CD4"/>
  </w:style>
  <w:style w:type="character" w:customStyle="1" w:styleId="citation-57">
    <w:name w:val="citation-57"/>
    <w:basedOn w:val="DefaultParagraphFont"/>
    <w:rsid w:val="00386CD4"/>
  </w:style>
  <w:style w:type="character" w:customStyle="1" w:styleId="citation-56">
    <w:name w:val="citation-56"/>
    <w:basedOn w:val="DefaultParagraphFont"/>
    <w:rsid w:val="00386CD4"/>
  </w:style>
  <w:style w:type="character" w:customStyle="1" w:styleId="citation-55">
    <w:name w:val="citation-55"/>
    <w:basedOn w:val="DefaultParagraphFont"/>
    <w:rsid w:val="00386CD4"/>
  </w:style>
  <w:style w:type="character" w:customStyle="1" w:styleId="citation-54">
    <w:name w:val="citation-54"/>
    <w:basedOn w:val="DefaultParagraphFont"/>
    <w:rsid w:val="00386CD4"/>
  </w:style>
  <w:style w:type="character" w:customStyle="1" w:styleId="citation-52">
    <w:name w:val="citation-52"/>
    <w:basedOn w:val="DefaultParagraphFont"/>
    <w:rsid w:val="00386CD4"/>
  </w:style>
  <w:style w:type="character" w:customStyle="1" w:styleId="citation-51">
    <w:name w:val="citation-51"/>
    <w:basedOn w:val="DefaultParagraphFont"/>
    <w:rsid w:val="00386CD4"/>
  </w:style>
  <w:style w:type="character" w:customStyle="1" w:styleId="citation-50">
    <w:name w:val="citation-50"/>
    <w:basedOn w:val="DefaultParagraphFont"/>
    <w:rsid w:val="00386CD4"/>
  </w:style>
  <w:style w:type="character" w:customStyle="1" w:styleId="citation-49">
    <w:name w:val="citation-49"/>
    <w:basedOn w:val="DefaultParagraphFont"/>
    <w:rsid w:val="00386CD4"/>
  </w:style>
  <w:style w:type="character" w:customStyle="1" w:styleId="citation-48">
    <w:name w:val="citation-48"/>
    <w:basedOn w:val="DefaultParagraphFont"/>
    <w:rsid w:val="00386CD4"/>
  </w:style>
  <w:style w:type="character" w:customStyle="1" w:styleId="citation-47">
    <w:name w:val="citation-47"/>
    <w:basedOn w:val="DefaultParagraphFont"/>
    <w:rsid w:val="00386CD4"/>
  </w:style>
  <w:style w:type="character" w:customStyle="1" w:styleId="citation-46">
    <w:name w:val="citation-46"/>
    <w:basedOn w:val="DefaultParagraphFont"/>
    <w:rsid w:val="00386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10458">
      <w:bodyDiv w:val="1"/>
      <w:marLeft w:val="0"/>
      <w:marRight w:val="0"/>
      <w:marTop w:val="0"/>
      <w:marBottom w:val="0"/>
      <w:divBdr>
        <w:top w:val="none" w:sz="0" w:space="0" w:color="auto"/>
        <w:left w:val="none" w:sz="0" w:space="0" w:color="auto"/>
        <w:bottom w:val="none" w:sz="0" w:space="0" w:color="auto"/>
        <w:right w:val="none" w:sz="0" w:space="0" w:color="auto"/>
      </w:divBdr>
    </w:div>
    <w:div w:id="42171442">
      <w:bodyDiv w:val="1"/>
      <w:marLeft w:val="0"/>
      <w:marRight w:val="0"/>
      <w:marTop w:val="0"/>
      <w:marBottom w:val="0"/>
      <w:divBdr>
        <w:top w:val="none" w:sz="0" w:space="0" w:color="auto"/>
        <w:left w:val="none" w:sz="0" w:space="0" w:color="auto"/>
        <w:bottom w:val="none" w:sz="0" w:space="0" w:color="auto"/>
        <w:right w:val="none" w:sz="0" w:space="0" w:color="auto"/>
      </w:divBdr>
    </w:div>
    <w:div w:id="106389444">
      <w:bodyDiv w:val="1"/>
      <w:marLeft w:val="0"/>
      <w:marRight w:val="0"/>
      <w:marTop w:val="0"/>
      <w:marBottom w:val="0"/>
      <w:divBdr>
        <w:top w:val="none" w:sz="0" w:space="0" w:color="auto"/>
        <w:left w:val="none" w:sz="0" w:space="0" w:color="auto"/>
        <w:bottom w:val="none" w:sz="0" w:space="0" w:color="auto"/>
        <w:right w:val="none" w:sz="0" w:space="0" w:color="auto"/>
      </w:divBdr>
    </w:div>
    <w:div w:id="135144406">
      <w:bodyDiv w:val="1"/>
      <w:marLeft w:val="0"/>
      <w:marRight w:val="0"/>
      <w:marTop w:val="0"/>
      <w:marBottom w:val="0"/>
      <w:divBdr>
        <w:top w:val="none" w:sz="0" w:space="0" w:color="auto"/>
        <w:left w:val="none" w:sz="0" w:space="0" w:color="auto"/>
        <w:bottom w:val="none" w:sz="0" w:space="0" w:color="auto"/>
        <w:right w:val="none" w:sz="0" w:space="0" w:color="auto"/>
      </w:divBdr>
    </w:div>
    <w:div w:id="154417817">
      <w:bodyDiv w:val="1"/>
      <w:marLeft w:val="0"/>
      <w:marRight w:val="0"/>
      <w:marTop w:val="0"/>
      <w:marBottom w:val="0"/>
      <w:divBdr>
        <w:top w:val="none" w:sz="0" w:space="0" w:color="auto"/>
        <w:left w:val="none" w:sz="0" w:space="0" w:color="auto"/>
        <w:bottom w:val="none" w:sz="0" w:space="0" w:color="auto"/>
        <w:right w:val="none" w:sz="0" w:space="0" w:color="auto"/>
      </w:divBdr>
    </w:div>
    <w:div w:id="227545631">
      <w:bodyDiv w:val="1"/>
      <w:marLeft w:val="0"/>
      <w:marRight w:val="0"/>
      <w:marTop w:val="0"/>
      <w:marBottom w:val="0"/>
      <w:divBdr>
        <w:top w:val="none" w:sz="0" w:space="0" w:color="auto"/>
        <w:left w:val="none" w:sz="0" w:space="0" w:color="auto"/>
        <w:bottom w:val="none" w:sz="0" w:space="0" w:color="auto"/>
        <w:right w:val="none" w:sz="0" w:space="0" w:color="auto"/>
      </w:divBdr>
      <w:divsChild>
        <w:div w:id="1408184480">
          <w:marLeft w:val="0"/>
          <w:marRight w:val="0"/>
          <w:marTop w:val="0"/>
          <w:marBottom w:val="0"/>
          <w:divBdr>
            <w:top w:val="none" w:sz="0" w:space="0" w:color="auto"/>
            <w:left w:val="none" w:sz="0" w:space="0" w:color="auto"/>
            <w:bottom w:val="none" w:sz="0" w:space="0" w:color="auto"/>
            <w:right w:val="none" w:sz="0" w:space="0" w:color="auto"/>
          </w:divBdr>
        </w:div>
        <w:div w:id="22639606">
          <w:marLeft w:val="0"/>
          <w:marRight w:val="0"/>
          <w:marTop w:val="0"/>
          <w:marBottom w:val="0"/>
          <w:divBdr>
            <w:top w:val="none" w:sz="0" w:space="0" w:color="auto"/>
            <w:left w:val="none" w:sz="0" w:space="0" w:color="auto"/>
            <w:bottom w:val="none" w:sz="0" w:space="0" w:color="auto"/>
            <w:right w:val="none" w:sz="0" w:space="0" w:color="auto"/>
          </w:divBdr>
        </w:div>
        <w:div w:id="1641570625">
          <w:marLeft w:val="0"/>
          <w:marRight w:val="0"/>
          <w:marTop w:val="0"/>
          <w:marBottom w:val="0"/>
          <w:divBdr>
            <w:top w:val="none" w:sz="0" w:space="0" w:color="auto"/>
            <w:left w:val="none" w:sz="0" w:space="0" w:color="auto"/>
            <w:bottom w:val="none" w:sz="0" w:space="0" w:color="auto"/>
            <w:right w:val="none" w:sz="0" w:space="0" w:color="auto"/>
          </w:divBdr>
        </w:div>
      </w:divsChild>
    </w:div>
    <w:div w:id="257058905">
      <w:bodyDiv w:val="1"/>
      <w:marLeft w:val="0"/>
      <w:marRight w:val="0"/>
      <w:marTop w:val="0"/>
      <w:marBottom w:val="0"/>
      <w:divBdr>
        <w:top w:val="none" w:sz="0" w:space="0" w:color="auto"/>
        <w:left w:val="none" w:sz="0" w:space="0" w:color="auto"/>
        <w:bottom w:val="none" w:sz="0" w:space="0" w:color="auto"/>
        <w:right w:val="none" w:sz="0" w:space="0" w:color="auto"/>
      </w:divBdr>
    </w:div>
    <w:div w:id="349795289">
      <w:bodyDiv w:val="1"/>
      <w:marLeft w:val="0"/>
      <w:marRight w:val="0"/>
      <w:marTop w:val="0"/>
      <w:marBottom w:val="0"/>
      <w:divBdr>
        <w:top w:val="none" w:sz="0" w:space="0" w:color="auto"/>
        <w:left w:val="none" w:sz="0" w:space="0" w:color="auto"/>
        <w:bottom w:val="none" w:sz="0" w:space="0" w:color="auto"/>
        <w:right w:val="none" w:sz="0" w:space="0" w:color="auto"/>
      </w:divBdr>
    </w:div>
    <w:div w:id="376929144">
      <w:bodyDiv w:val="1"/>
      <w:marLeft w:val="0"/>
      <w:marRight w:val="0"/>
      <w:marTop w:val="0"/>
      <w:marBottom w:val="0"/>
      <w:divBdr>
        <w:top w:val="none" w:sz="0" w:space="0" w:color="auto"/>
        <w:left w:val="none" w:sz="0" w:space="0" w:color="auto"/>
        <w:bottom w:val="none" w:sz="0" w:space="0" w:color="auto"/>
        <w:right w:val="none" w:sz="0" w:space="0" w:color="auto"/>
      </w:divBdr>
      <w:divsChild>
        <w:div w:id="1421213845">
          <w:marLeft w:val="0"/>
          <w:marRight w:val="0"/>
          <w:marTop w:val="0"/>
          <w:marBottom w:val="0"/>
          <w:divBdr>
            <w:top w:val="none" w:sz="0" w:space="0" w:color="auto"/>
            <w:left w:val="none" w:sz="0" w:space="0" w:color="auto"/>
            <w:bottom w:val="none" w:sz="0" w:space="0" w:color="auto"/>
            <w:right w:val="none" w:sz="0" w:space="0" w:color="auto"/>
          </w:divBdr>
        </w:div>
        <w:div w:id="1538082081">
          <w:marLeft w:val="0"/>
          <w:marRight w:val="0"/>
          <w:marTop w:val="0"/>
          <w:marBottom w:val="0"/>
          <w:divBdr>
            <w:top w:val="none" w:sz="0" w:space="0" w:color="auto"/>
            <w:left w:val="none" w:sz="0" w:space="0" w:color="auto"/>
            <w:bottom w:val="none" w:sz="0" w:space="0" w:color="auto"/>
            <w:right w:val="none" w:sz="0" w:space="0" w:color="auto"/>
          </w:divBdr>
        </w:div>
      </w:divsChild>
    </w:div>
    <w:div w:id="407266643">
      <w:bodyDiv w:val="1"/>
      <w:marLeft w:val="0"/>
      <w:marRight w:val="0"/>
      <w:marTop w:val="0"/>
      <w:marBottom w:val="0"/>
      <w:divBdr>
        <w:top w:val="none" w:sz="0" w:space="0" w:color="auto"/>
        <w:left w:val="none" w:sz="0" w:space="0" w:color="auto"/>
        <w:bottom w:val="none" w:sz="0" w:space="0" w:color="auto"/>
        <w:right w:val="none" w:sz="0" w:space="0" w:color="auto"/>
      </w:divBdr>
      <w:divsChild>
        <w:div w:id="1194344173">
          <w:marLeft w:val="720"/>
          <w:marRight w:val="0"/>
          <w:marTop w:val="0"/>
          <w:marBottom w:val="0"/>
          <w:divBdr>
            <w:top w:val="none" w:sz="0" w:space="0" w:color="auto"/>
            <w:left w:val="none" w:sz="0" w:space="0" w:color="auto"/>
            <w:bottom w:val="none" w:sz="0" w:space="0" w:color="auto"/>
            <w:right w:val="none" w:sz="0" w:space="0" w:color="auto"/>
          </w:divBdr>
        </w:div>
      </w:divsChild>
    </w:div>
    <w:div w:id="408582704">
      <w:bodyDiv w:val="1"/>
      <w:marLeft w:val="0"/>
      <w:marRight w:val="0"/>
      <w:marTop w:val="0"/>
      <w:marBottom w:val="0"/>
      <w:divBdr>
        <w:top w:val="none" w:sz="0" w:space="0" w:color="auto"/>
        <w:left w:val="none" w:sz="0" w:space="0" w:color="auto"/>
        <w:bottom w:val="none" w:sz="0" w:space="0" w:color="auto"/>
        <w:right w:val="none" w:sz="0" w:space="0" w:color="auto"/>
      </w:divBdr>
    </w:div>
    <w:div w:id="466552049">
      <w:bodyDiv w:val="1"/>
      <w:marLeft w:val="0"/>
      <w:marRight w:val="0"/>
      <w:marTop w:val="0"/>
      <w:marBottom w:val="0"/>
      <w:divBdr>
        <w:top w:val="none" w:sz="0" w:space="0" w:color="auto"/>
        <w:left w:val="none" w:sz="0" w:space="0" w:color="auto"/>
        <w:bottom w:val="none" w:sz="0" w:space="0" w:color="auto"/>
        <w:right w:val="none" w:sz="0" w:space="0" w:color="auto"/>
      </w:divBdr>
    </w:div>
    <w:div w:id="493957555">
      <w:bodyDiv w:val="1"/>
      <w:marLeft w:val="0"/>
      <w:marRight w:val="0"/>
      <w:marTop w:val="0"/>
      <w:marBottom w:val="0"/>
      <w:divBdr>
        <w:top w:val="none" w:sz="0" w:space="0" w:color="auto"/>
        <w:left w:val="none" w:sz="0" w:space="0" w:color="auto"/>
        <w:bottom w:val="none" w:sz="0" w:space="0" w:color="auto"/>
        <w:right w:val="none" w:sz="0" w:space="0" w:color="auto"/>
      </w:divBdr>
    </w:div>
    <w:div w:id="580256569">
      <w:bodyDiv w:val="1"/>
      <w:marLeft w:val="0"/>
      <w:marRight w:val="0"/>
      <w:marTop w:val="0"/>
      <w:marBottom w:val="0"/>
      <w:divBdr>
        <w:top w:val="none" w:sz="0" w:space="0" w:color="auto"/>
        <w:left w:val="none" w:sz="0" w:space="0" w:color="auto"/>
        <w:bottom w:val="none" w:sz="0" w:space="0" w:color="auto"/>
        <w:right w:val="none" w:sz="0" w:space="0" w:color="auto"/>
      </w:divBdr>
    </w:div>
    <w:div w:id="629825438">
      <w:bodyDiv w:val="1"/>
      <w:marLeft w:val="0"/>
      <w:marRight w:val="0"/>
      <w:marTop w:val="0"/>
      <w:marBottom w:val="0"/>
      <w:divBdr>
        <w:top w:val="none" w:sz="0" w:space="0" w:color="auto"/>
        <w:left w:val="none" w:sz="0" w:space="0" w:color="auto"/>
        <w:bottom w:val="none" w:sz="0" w:space="0" w:color="auto"/>
        <w:right w:val="none" w:sz="0" w:space="0" w:color="auto"/>
      </w:divBdr>
    </w:div>
    <w:div w:id="681009189">
      <w:bodyDiv w:val="1"/>
      <w:marLeft w:val="0"/>
      <w:marRight w:val="0"/>
      <w:marTop w:val="0"/>
      <w:marBottom w:val="0"/>
      <w:divBdr>
        <w:top w:val="none" w:sz="0" w:space="0" w:color="auto"/>
        <w:left w:val="none" w:sz="0" w:space="0" w:color="auto"/>
        <w:bottom w:val="none" w:sz="0" w:space="0" w:color="auto"/>
        <w:right w:val="none" w:sz="0" w:space="0" w:color="auto"/>
      </w:divBdr>
    </w:div>
    <w:div w:id="713388375">
      <w:bodyDiv w:val="1"/>
      <w:marLeft w:val="0"/>
      <w:marRight w:val="0"/>
      <w:marTop w:val="0"/>
      <w:marBottom w:val="0"/>
      <w:divBdr>
        <w:top w:val="none" w:sz="0" w:space="0" w:color="auto"/>
        <w:left w:val="none" w:sz="0" w:space="0" w:color="auto"/>
        <w:bottom w:val="none" w:sz="0" w:space="0" w:color="auto"/>
        <w:right w:val="none" w:sz="0" w:space="0" w:color="auto"/>
      </w:divBdr>
    </w:div>
    <w:div w:id="727655476">
      <w:bodyDiv w:val="1"/>
      <w:marLeft w:val="0"/>
      <w:marRight w:val="0"/>
      <w:marTop w:val="0"/>
      <w:marBottom w:val="0"/>
      <w:divBdr>
        <w:top w:val="none" w:sz="0" w:space="0" w:color="auto"/>
        <w:left w:val="none" w:sz="0" w:space="0" w:color="auto"/>
        <w:bottom w:val="none" w:sz="0" w:space="0" w:color="auto"/>
        <w:right w:val="none" w:sz="0" w:space="0" w:color="auto"/>
      </w:divBdr>
      <w:divsChild>
        <w:div w:id="1460687053">
          <w:marLeft w:val="720"/>
          <w:marRight w:val="0"/>
          <w:marTop w:val="0"/>
          <w:marBottom w:val="160"/>
          <w:divBdr>
            <w:top w:val="none" w:sz="0" w:space="0" w:color="auto"/>
            <w:left w:val="none" w:sz="0" w:space="0" w:color="auto"/>
            <w:bottom w:val="none" w:sz="0" w:space="0" w:color="auto"/>
            <w:right w:val="none" w:sz="0" w:space="0" w:color="auto"/>
          </w:divBdr>
        </w:div>
        <w:div w:id="323515521">
          <w:marLeft w:val="720"/>
          <w:marRight w:val="0"/>
          <w:marTop w:val="0"/>
          <w:marBottom w:val="160"/>
          <w:divBdr>
            <w:top w:val="none" w:sz="0" w:space="0" w:color="auto"/>
            <w:left w:val="none" w:sz="0" w:space="0" w:color="auto"/>
            <w:bottom w:val="none" w:sz="0" w:space="0" w:color="auto"/>
            <w:right w:val="none" w:sz="0" w:space="0" w:color="auto"/>
          </w:divBdr>
        </w:div>
      </w:divsChild>
    </w:div>
    <w:div w:id="735006038">
      <w:bodyDiv w:val="1"/>
      <w:marLeft w:val="0"/>
      <w:marRight w:val="0"/>
      <w:marTop w:val="0"/>
      <w:marBottom w:val="0"/>
      <w:divBdr>
        <w:top w:val="none" w:sz="0" w:space="0" w:color="auto"/>
        <w:left w:val="none" w:sz="0" w:space="0" w:color="auto"/>
        <w:bottom w:val="none" w:sz="0" w:space="0" w:color="auto"/>
        <w:right w:val="none" w:sz="0" w:space="0" w:color="auto"/>
      </w:divBdr>
    </w:div>
    <w:div w:id="761297968">
      <w:bodyDiv w:val="1"/>
      <w:marLeft w:val="0"/>
      <w:marRight w:val="0"/>
      <w:marTop w:val="0"/>
      <w:marBottom w:val="0"/>
      <w:divBdr>
        <w:top w:val="none" w:sz="0" w:space="0" w:color="auto"/>
        <w:left w:val="none" w:sz="0" w:space="0" w:color="auto"/>
        <w:bottom w:val="none" w:sz="0" w:space="0" w:color="auto"/>
        <w:right w:val="none" w:sz="0" w:space="0" w:color="auto"/>
      </w:divBdr>
      <w:divsChild>
        <w:div w:id="493184451">
          <w:marLeft w:val="0"/>
          <w:marRight w:val="0"/>
          <w:marTop w:val="0"/>
          <w:marBottom w:val="0"/>
          <w:divBdr>
            <w:top w:val="none" w:sz="0" w:space="0" w:color="auto"/>
            <w:left w:val="none" w:sz="0" w:space="0" w:color="auto"/>
            <w:bottom w:val="none" w:sz="0" w:space="0" w:color="auto"/>
            <w:right w:val="none" w:sz="0" w:space="0" w:color="auto"/>
          </w:divBdr>
        </w:div>
        <w:div w:id="118839927">
          <w:marLeft w:val="0"/>
          <w:marRight w:val="0"/>
          <w:marTop w:val="0"/>
          <w:marBottom w:val="0"/>
          <w:divBdr>
            <w:top w:val="none" w:sz="0" w:space="0" w:color="auto"/>
            <w:left w:val="none" w:sz="0" w:space="0" w:color="auto"/>
            <w:bottom w:val="none" w:sz="0" w:space="0" w:color="auto"/>
            <w:right w:val="none" w:sz="0" w:space="0" w:color="auto"/>
          </w:divBdr>
        </w:div>
      </w:divsChild>
    </w:div>
    <w:div w:id="778841863">
      <w:bodyDiv w:val="1"/>
      <w:marLeft w:val="0"/>
      <w:marRight w:val="0"/>
      <w:marTop w:val="0"/>
      <w:marBottom w:val="0"/>
      <w:divBdr>
        <w:top w:val="none" w:sz="0" w:space="0" w:color="auto"/>
        <w:left w:val="none" w:sz="0" w:space="0" w:color="auto"/>
        <w:bottom w:val="none" w:sz="0" w:space="0" w:color="auto"/>
        <w:right w:val="none" w:sz="0" w:space="0" w:color="auto"/>
      </w:divBdr>
    </w:div>
    <w:div w:id="782965869">
      <w:bodyDiv w:val="1"/>
      <w:marLeft w:val="0"/>
      <w:marRight w:val="0"/>
      <w:marTop w:val="0"/>
      <w:marBottom w:val="0"/>
      <w:divBdr>
        <w:top w:val="none" w:sz="0" w:space="0" w:color="auto"/>
        <w:left w:val="none" w:sz="0" w:space="0" w:color="auto"/>
        <w:bottom w:val="none" w:sz="0" w:space="0" w:color="auto"/>
        <w:right w:val="none" w:sz="0" w:space="0" w:color="auto"/>
      </w:divBdr>
    </w:div>
    <w:div w:id="805243067">
      <w:bodyDiv w:val="1"/>
      <w:marLeft w:val="0"/>
      <w:marRight w:val="0"/>
      <w:marTop w:val="0"/>
      <w:marBottom w:val="0"/>
      <w:divBdr>
        <w:top w:val="none" w:sz="0" w:space="0" w:color="auto"/>
        <w:left w:val="none" w:sz="0" w:space="0" w:color="auto"/>
        <w:bottom w:val="none" w:sz="0" w:space="0" w:color="auto"/>
        <w:right w:val="none" w:sz="0" w:space="0" w:color="auto"/>
      </w:divBdr>
      <w:divsChild>
        <w:div w:id="658774298">
          <w:marLeft w:val="1166"/>
          <w:marRight w:val="0"/>
          <w:marTop w:val="0"/>
          <w:marBottom w:val="0"/>
          <w:divBdr>
            <w:top w:val="none" w:sz="0" w:space="0" w:color="auto"/>
            <w:left w:val="none" w:sz="0" w:space="0" w:color="auto"/>
            <w:bottom w:val="none" w:sz="0" w:space="0" w:color="auto"/>
            <w:right w:val="none" w:sz="0" w:space="0" w:color="auto"/>
          </w:divBdr>
        </w:div>
        <w:div w:id="704671210">
          <w:marLeft w:val="979"/>
          <w:marRight w:val="0"/>
          <w:marTop w:val="0"/>
          <w:marBottom w:val="0"/>
          <w:divBdr>
            <w:top w:val="none" w:sz="0" w:space="0" w:color="auto"/>
            <w:left w:val="none" w:sz="0" w:space="0" w:color="auto"/>
            <w:bottom w:val="none" w:sz="0" w:space="0" w:color="auto"/>
            <w:right w:val="none" w:sz="0" w:space="0" w:color="auto"/>
          </w:divBdr>
        </w:div>
        <w:div w:id="1734087879">
          <w:marLeft w:val="979"/>
          <w:marRight w:val="0"/>
          <w:marTop w:val="0"/>
          <w:marBottom w:val="0"/>
          <w:divBdr>
            <w:top w:val="none" w:sz="0" w:space="0" w:color="auto"/>
            <w:left w:val="none" w:sz="0" w:space="0" w:color="auto"/>
            <w:bottom w:val="none" w:sz="0" w:space="0" w:color="auto"/>
            <w:right w:val="none" w:sz="0" w:space="0" w:color="auto"/>
          </w:divBdr>
        </w:div>
      </w:divsChild>
    </w:div>
    <w:div w:id="811291871">
      <w:bodyDiv w:val="1"/>
      <w:marLeft w:val="0"/>
      <w:marRight w:val="0"/>
      <w:marTop w:val="0"/>
      <w:marBottom w:val="0"/>
      <w:divBdr>
        <w:top w:val="none" w:sz="0" w:space="0" w:color="auto"/>
        <w:left w:val="none" w:sz="0" w:space="0" w:color="auto"/>
        <w:bottom w:val="none" w:sz="0" w:space="0" w:color="auto"/>
        <w:right w:val="none" w:sz="0" w:space="0" w:color="auto"/>
      </w:divBdr>
    </w:div>
    <w:div w:id="826092045">
      <w:bodyDiv w:val="1"/>
      <w:marLeft w:val="0"/>
      <w:marRight w:val="0"/>
      <w:marTop w:val="0"/>
      <w:marBottom w:val="0"/>
      <w:divBdr>
        <w:top w:val="none" w:sz="0" w:space="0" w:color="auto"/>
        <w:left w:val="none" w:sz="0" w:space="0" w:color="auto"/>
        <w:bottom w:val="none" w:sz="0" w:space="0" w:color="auto"/>
        <w:right w:val="none" w:sz="0" w:space="0" w:color="auto"/>
      </w:divBdr>
      <w:divsChild>
        <w:div w:id="858927097">
          <w:marLeft w:val="547"/>
          <w:marRight w:val="0"/>
          <w:marTop w:val="0"/>
          <w:marBottom w:val="0"/>
          <w:divBdr>
            <w:top w:val="none" w:sz="0" w:space="0" w:color="auto"/>
            <w:left w:val="none" w:sz="0" w:space="0" w:color="auto"/>
            <w:bottom w:val="none" w:sz="0" w:space="0" w:color="auto"/>
            <w:right w:val="none" w:sz="0" w:space="0" w:color="auto"/>
          </w:divBdr>
        </w:div>
        <w:div w:id="241372462">
          <w:marLeft w:val="547"/>
          <w:marRight w:val="0"/>
          <w:marTop w:val="0"/>
          <w:marBottom w:val="0"/>
          <w:divBdr>
            <w:top w:val="none" w:sz="0" w:space="0" w:color="auto"/>
            <w:left w:val="none" w:sz="0" w:space="0" w:color="auto"/>
            <w:bottom w:val="none" w:sz="0" w:space="0" w:color="auto"/>
            <w:right w:val="none" w:sz="0" w:space="0" w:color="auto"/>
          </w:divBdr>
        </w:div>
        <w:div w:id="2040082436">
          <w:marLeft w:val="547"/>
          <w:marRight w:val="0"/>
          <w:marTop w:val="0"/>
          <w:marBottom w:val="0"/>
          <w:divBdr>
            <w:top w:val="none" w:sz="0" w:space="0" w:color="auto"/>
            <w:left w:val="none" w:sz="0" w:space="0" w:color="auto"/>
            <w:bottom w:val="none" w:sz="0" w:space="0" w:color="auto"/>
            <w:right w:val="none" w:sz="0" w:space="0" w:color="auto"/>
          </w:divBdr>
        </w:div>
      </w:divsChild>
    </w:div>
    <w:div w:id="851408234">
      <w:bodyDiv w:val="1"/>
      <w:marLeft w:val="0"/>
      <w:marRight w:val="0"/>
      <w:marTop w:val="0"/>
      <w:marBottom w:val="0"/>
      <w:divBdr>
        <w:top w:val="none" w:sz="0" w:space="0" w:color="auto"/>
        <w:left w:val="none" w:sz="0" w:space="0" w:color="auto"/>
        <w:bottom w:val="none" w:sz="0" w:space="0" w:color="auto"/>
        <w:right w:val="none" w:sz="0" w:space="0" w:color="auto"/>
      </w:divBdr>
    </w:div>
    <w:div w:id="1003702948">
      <w:bodyDiv w:val="1"/>
      <w:marLeft w:val="0"/>
      <w:marRight w:val="0"/>
      <w:marTop w:val="0"/>
      <w:marBottom w:val="0"/>
      <w:divBdr>
        <w:top w:val="none" w:sz="0" w:space="0" w:color="auto"/>
        <w:left w:val="none" w:sz="0" w:space="0" w:color="auto"/>
        <w:bottom w:val="none" w:sz="0" w:space="0" w:color="auto"/>
        <w:right w:val="none" w:sz="0" w:space="0" w:color="auto"/>
      </w:divBdr>
      <w:divsChild>
        <w:div w:id="1218709664">
          <w:marLeft w:val="0"/>
          <w:marRight w:val="0"/>
          <w:marTop w:val="0"/>
          <w:marBottom w:val="0"/>
          <w:divBdr>
            <w:top w:val="none" w:sz="0" w:space="0" w:color="auto"/>
            <w:left w:val="none" w:sz="0" w:space="0" w:color="auto"/>
            <w:bottom w:val="none" w:sz="0" w:space="0" w:color="auto"/>
            <w:right w:val="none" w:sz="0" w:space="0" w:color="auto"/>
          </w:divBdr>
        </w:div>
        <w:div w:id="1902399407">
          <w:marLeft w:val="0"/>
          <w:marRight w:val="0"/>
          <w:marTop w:val="0"/>
          <w:marBottom w:val="0"/>
          <w:divBdr>
            <w:top w:val="none" w:sz="0" w:space="0" w:color="auto"/>
            <w:left w:val="none" w:sz="0" w:space="0" w:color="auto"/>
            <w:bottom w:val="none" w:sz="0" w:space="0" w:color="auto"/>
            <w:right w:val="none" w:sz="0" w:space="0" w:color="auto"/>
          </w:divBdr>
        </w:div>
        <w:div w:id="525218159">
          <w:marLeft w:val="0"/>
          <w:marRight w:val="0"/>
          <w:marTop w:val="0"/>
          <w:marBottom w:val="0"/>
          <w:divBdr>
            <w:top w:val="none" w:sz="0" w:space="0" w:color="auto"/>
            <w:left w:val="none" w:sz="0" w:space="0" w:color="auto"/>
            <w:bottom w:val="none" w:sz="0" w:space="0" w:color="auto"/>
            <w:right w:val="none" w:sz="0" w:space="0" w:color="auto"/>
          </w:divBdr>
        </w:div>
        <w:div w:id="368721858">
          <w:marLeft w:val="0"/>
          <w:marRight w:val="0"/>
          <w:marTop w:val="0"/>
          <w:marBottom w:val="0"/>
          <w:divBdr>
            <w:top w:val="none" w:sz="0" w:space="0" w:color="auto"/>
            <w:left w:val="none" w:sz="0" w:space="0" w:color="auto"/>
            <w:bottom w:val="none" w:sz="0" w:space="0" w:color="auto"/>
            <w:right w:val="none" w:sz="0" w:space="0" w:color="auto"/>
          </w:divBdr>
        </w:div>
        <w:div w:id="165944630">
          <w:marLeft w:val="0"/>
          <w:marRight w:val="0"/>
          <w:marTop w:val="0"/>
          <w:marBottom w:val="0"/>
          <w:divBdr>
            <w:top w:val="none" w:sz="0" w:space="0" w:color="auto"/>
            <w:left w:val="none" w:sz="0" w:space="0" w:color="auto"/>
            <w:bottom w:val="none" w:sz="0" w:space="0" w:color="auto"/>
            <w:right w:val="none" w:sz="0" w:space="0" w:color="auto"/>
          </w:divBdr>
        </w:div>
      </w:divsChild>
    </w:div>
    <w:div w:id="1026250774">
      <w:bodyDiv w:val="1"/>
      <w:marLeft w:val="0"/>
      <w:marRight w:val="0"/>
      <w:marTop w:val="0"/>
      <w:marBottom w:val="0"/>
      <w:divBdr>
        <w:top w:val="none" w:sz="0" w:space="0" w:color="auto"/>
        <w:left w:val="none" w:sz="0" w:space="0" w:color="auto"/>
        <w:bottom w:val="none" w:sz="0" w:space="0" w:color="auto"/>
        <w:right w:val="none" w:sz="0" w:space="0" w:color="auto"/>
      </w:divBdr>
      <w:divsChild>
        <w:div w:id="461074000">
          <w:marLeft w:val="965"/>
          <w:marRight w:val="0"/>
          <w:marTop w:val="0"/>
          <w:marBottom w:val="0"/>
          <w:divBdr>
            <w:top w:val="none" w:sz="0" w:space="0" w:color="auto"/>
            <w:left w:val="none" w:sz="0" w:space="0" w:color="auto"/>
            <w:bottom w:val="none" w:sz="0" w:space="0" w:color="auto"/>
            <w:right w:val="none" w:sz="0" w:space="0" w:color="auto"/>
          </w:divBdr>
        </w:div>
        <w:div w:id="605772257">
          <w:marLeft w:val="965"/>
          <w:marRight w:val="0"/>
          <w:marTop w:val="0"/>
          <w:marBottom w:val="0"/>
          <w:divBdr>
            <w:top w:val="none" w:sz="0" w:space="0" w:color="auto"/>
            <w:left w:val="none" w:sz="0" w:space="0" w:color="auto"/>
            <w:bottom w:val="none" w:sz="0" w:space="0" w:color="auto"/>
            <w:right w:val="none" w:sz="0" w:space="0" w:color="auto"/>
          </w:divBdr>
        </w:div>
      </w:divsChild>
    </w:div>
    <w:div w:id="1052076149">
      <w:bodyDiv w:val="1"/>
      <w:marLeft w:val="0"/>
      <w:marRight w:val="0"/>
      <w:marTop w:val="0"/>
      <w:marBottom w:val="0"/>
      <w:divBdr>
        <w:top w:val="none" w:sz="0" w:space="0" w:color="auto"/>
        <w:left w:val="none" w:sz="0" w:space="0" w:color="auto"/>
        <w:bottom w:val="none" w:sz="0" w:space="0" w:color="auto"/>
        <w:right w:val="none" w:sz="0" w:space="0" w:color="auto"/>
      </w:divBdr>
    </w:div>
    <w:div w:id="1075276544">
      <w:bodyDiv w:val="1"/>
      <w:marLeft w:val="0"/>
      <w:marRight w:val="0"/>
      <w:marTop w:val="0"/>
      <w:marBottom w:val="0"/>
      <w:divBdr>
        <w:top w:val="none" w:sz="0" w:space="0" w:color="auto"/>
        <w:left w:val="none" w:sz="0" w:space="0" w:color="auto"/>
        <w:bottom w:val="none" w:sz="0" w:space="0" w:color="auto"/>
        <w:right w:val="none" w:sz="0" w:space="0" w:color="auto"/>
      </w:divBdr>
      <w:divsChild>
        <w:div w:id="2126389605">
          <w:marLeft w:val="547"/>
          <w:marRight w:val="0"/>
          <w:marTop w:val="0"/>
          <w:marBottom w:val="0"/>
          <w:divBdr>
            <w:top w:val="none" w:sz="0" w:space="0" w:color="auto"/>
            <w:left w:val="none" w:sz="0" w:space="0" w:color="auto"/>
            <w:bottom w:val="none" w:sz="0" w:space="0" w:color="auto"/>
            <w:right w:val="none" w:sz="0" w:space="0" w:color="auto"/>
          </w:divBdr>
        </w:div>
        <w:div w:id="1843273347">
          <w:marLeft w:val="821"/>
          <w:marRight w:val="0"/>
          <w:marTop w:val="0"/>
          <w:marBottom w:val="0"/>
          <w:divBdr>
            <w:top w:val="none" w:sz="0" w:space="0" w:color="auto"/>
            <w:left w:val="none" w:sz="0" w:space="0" w:color="auto"/>
            <w:bottom w:val="none" w:sz="0" w:space="0" w:color="auto"/>
            <w:right w:val="none" w:sz="0" w:space="0" w:color="auto"/>
          </w:divBdr>
        </w:div>
        <w:div w:id="1129400174">
          <w:marLeft w:val="547"/>
          <w:marRight w:val="0"/>
          <w:marTop w:val="0"/>
          <w:marBottom w:val="0"/>
          <w:divBdr>
            <w:top w:val="none" w:sz="0" w:space="0" w:color="auto"/>
            <w:left w:val="none" w:sz="0" w:space="0" w:color="auto"/>
            <w:bottom w:val="none" w:sz="0" w:space="0" w:color="auto"/>
            <w:right w:val="none" w:sz="0" w:space="0" w:color="auto"/>
          </w:divBdr>
        </w:div>
        <w:div w:id="1135414591">
          <w:marLeft w:val="821"/>
          <w:marRight w:val="0"/>
          <w:marTop w:val="0"/>
          <w:marBottom w:val="0"/>
          <w:divBdr>
            <w:top w:val="none" w:sz="0" w:space="0" w:color="auto"/>
            <w:left w:val="none" w:sz="0" w:space="0" w:color="auto"/>
            <w:bottom w:val="none" w:sz="0" w:space="0" w:color="auto"/>
            <w:right w:val="none" w:sz="0" w:space="0" w:color="auto"/>
          </w:divBdr>
        </w:div>
      </w:divsChild>
    </w:div>
    <w:div w:id="1099831861">
      <w:bodyDiv w:val="1"/>
      <w:marLeft w:val="0"/>
      <w:marRight w:val="0"/>
      <w:marTop w:val="0"/>
      <w:marBottom w:val="0"/>
      <w:divBdr>
        <w:top w:val="none" w:sz="0" w:space="0" w:color="auto"/>
        <w:left w:val="none" w:sz="0" w:space="0" w:color="auto"/>
        <w:bottom w:val="none" w:sz="0" w:space="0" w:color="auto"/>
        <w:right w:val="none" w:sz="0" w:space="0" w:color="auto"/>
      </w:divBdr>
      <w:divsChild>
        <w:div w:id="1972048947">
          <w:marLeft w:val="1267"/>
          <w:marRight w:val="0"/>
          <w:marTop w:val="96"/>
          <w:marBottom w:val="0"/>
          <w:divBdr>
            <w:top w:val="none" w:sz="0" w:space="0" w:color="auto"/>
            <w:left w:val="none" w:sz="0" w:space="0" w:color="auto"/>
            <w:bottom w:val="none" w:sz="0" w:space="0" w:color="auto"/>
            <w:right w:val="none" w:sz="0" w:space="0" w:color="auto"/>
          </w:divBdr>
        </w:div>
        <w:div w:id="594174145">
          <w:marLeft w:val="1267"/>
          <w:marRight w:val="0"/>
          <w:marTop w:val="96"/>
          <w:marBottom w:val="0"/>
          <w:divBdr>
            <w:top w:val="none" w:sz="0" w:space="0" w:color="auto"/>
            <w:left w:val="none" w:sz="0" w:space="0" w:color="auto"/>
            <w:bottom w:val="none" w:sz="0" w:space="0" w:color="auto"/>
            <w:right w:val="none" w:sz="0" w:space="0" w:color="auto"/>
          </w:divBdr>
        </w:div>
        <w:div w:id="420949877">
          <w:marLeft w:val="1267"/>
          <w:marRight w:val="0"/>
          <w:marTop w:val="96"/>
          <w:marBottom w:val="0"/>
          <w:divBdr>
            <w:top w:val="none" w:sz="0" w:space="0" w:color="auto"/>
            <w:left w:val="none" w:sz="0" w:space="0" w:color="auto"/>
            <w:bottom w:val="none" w:sz="0" w:space="0" w:color="auto"/>
            <w:right w:val="none" w:sz="0" w:space="0" w:color="auto"/>
          </w:divBdr>
        </w:div>
      </w:divsChild>
    </w:div>
    <w:div w:id="1230337966">
      <w:bodyDiv w:val="1"/>
      <w:marLeft w:val="0"/>
      <w:marRight w:val="0"/>
      <w:marTop w:val="0"/>
      <w:marBottom w:val="0"/>
      <w:divBdr>
        <w:top w:val="none" w:sz="0" w:space="0" w:color="auto"/>
        <w:left w:val="none" w:sz="0" w:space="0" w:color="auto"/>
        <w:bottom w:val="none" w:sz="0" w:space="0" w:color="auto"/>
        <w:right w:val="none" w:sz="0" w:space="0" w:color="auto"/>
      </w:divBdr>
    </w:div>
    <w:div w:id="1233735599">
      <w:bodyDiv w:val="1"/>
      <w:marLeft w:val="0"/>
      <w:marRight w:val="0"/>
      <w:marTop w:val="0"/>
      <w:marBottom w:val="0"/>
      <w:divBdr>
        <w:top w:val="none" w:sz="0" w:space="0" w:color="auto"/>
        <w:left w:val="none" w:sz="0" w:space="0" w:color="auto"/>
        <w:bottom w:val="none" w:sz="0" w:space="0" w:color="auto"/>
        <w:right w:val="none" w:sz="0" w:space="0" w:color="auto"/>
      </w:divBdr>
      <w:divsChild>
        <w:div w:id="41834240">
          <w:marLeft w:val="547"/>
          <w:marRight w:val="0"/>
          <w:marTop w:val="0"/>
          <w:marBottom w:val="0"/>
          <w:divBdr>
            <w:top w:val="none" w:sz="0" w:space="0" w:color="auto"/>
            <w:left w:val="none" w:sz="0" w:space="0" w:color="auto"/>
            <w:bottom w:val="none" w:sz="0" w:space="0" w:color="auto"/>
            <w:right w:val="none" w:sz="0" w:space="0" w:color="auto"/>
          </w:divBdr>
        </w:div>
        <w:div w:id="917859181">
          <w:marLeft w:val="547"/>
          <w:marRight w:val="0"/>
          <w:marTop w:val="0"/>
          <w:marBottom w:val="0"/>
          <w:divBdr>
            <w:top w:val="none" w:sz="0" w:space="0" w:color="auto"/>
            <w:left w:val="none" w:sz="0" w:space="0" w:color="auto"/>
            <w:bottom w:val="none" w:sz="0" w:space="0" w:color="auto"/>
            <w:right w:val="none" w:sz="0" w:space="0" w:color="auto"/>
          </w:divBdr>
        </w:div>
        <w:div w:id="2036881525">
          <w:marLeft w:val="547"/>
          <w:marRight w:val="0"/>
          <w:marTop w:val="0"/>
          <w:marBottom w:val="0"/>
          <w:divBdr>
            <w:top w:val="none" w:sz="0" w:space="0" w:color="auto"/>
            <w:left w:val="none" w:sz="0" w:space="0" w:color="auto"/>
            <w:bottom w:val="none" w:sz="0" w:space="0" w:color="auto"/>
            <w:right w:val="none" w:sz="0" w:space="0" w:color="auto"/>
          </w:divBdr>
        </w:div>
        <w:div w:id="628710439">
          <w:marLeft w:val="547"/>
          <w:marRight w:val="0"/>
          <w:marTop w:val="0"/>
          <w:marBottom w:val="0"/>
          <w:divBdr>
            <w:top w:val="none" w:sz="0" w:space="0" w:color="auto"/>
            <w:left w:val="none" w:sz="0" w:space="0" w:color="auto"/>
            <w:bottom w:val="none" w:sz="0" w:space="0" w:color="auto"/>
            <w:right w:val="none" w:sz="0" w:space="0" w:color="auto"/>
          </w:divBdr>
        </w:div>
        <w:div w:id="1949963888">
          <w:marLeft w:val="547"/>
          <w:marRight w:val="0"/>
          <w:marTop w:val="0"/>
          <w:marBottom w:val="0"/>
          <w:divBdr>
            <w:top w:val="none" w:sz="0" w:space="0" w:color="auto"/>
            <w:left w:val="none" w:sz="0" w:space="0" w:color="auto"/>
            <w:bottom w:val="none" w:sz="0" w:space="0" w:color="auto"/>
            <w:right w:val="none" w:sz="0" w:space="0" w:color="auto"/>
          </w:divBdr>
        </w:div>
      </w:divsChild>
    </w:div>
    <w:div w:id="1290630107">
      <w:bodyDiv w:val="1"/>
      <w:marLeft w:val="0"/>
      <w:marRight w:val="0"/>
      <w:marTop w:val="0"/>
      <w:marBottom w:val="0"/>
      <w:divBdr>
        <w:top w:val="none" w:sz="0" w:space="0" w:color="auto"/>
        <w:left w:val="none" w:sz="0" w:space="0" w:color="auto"/>
        <w:bottom w:val="none" w:sz="0" w:space="0" w:color="auto"/>
        <w:right w:val="none" w:sz="0" w:space="0" w:color="auto"/>
      </w:divBdr>
    </w:div>
    <w:div w:id="1322078702">
      <w:bodyDiv w:val="1"/>
      <w:marLeft w:val="0"/>
      <w:marRight w:val="0"/>
      <w:marTop w:val="0"/>
      <w:marBottom w:val="0"/>
      <w:divBdr>
        <w:top w:val="none" w:sz="0" w:space="0" w:color="auto"/>
        <w:left w:val="none" w:sz="0" w:space="0" w:color="auto"/>
        <w:bottom w:val="none" w:sz="0" w:space="0" w:color="auto"/>
        <w:right w:val="none" w:sz="0" w:space="0" w:color="auto"/>
      </w:divBdr>
    </w:div>
    <w:div w:id="1332373836">
      <w:bodyDiv w:val="1"/>
      <w:marLeft w:val="0"/>
      <w:marRight w:val="0"/>
      <w:marTop w:val="0"/>
      <w:marBottom w:val="0"/>
      <w:divBdr>
        <w:top w:val="none" w:sz="0" w:space="0" w:color="auto"/>
        <w:left w:val="none" w:sz="0" w:space="0" w:color="auto"/>
        <w:bottom w:val="none" w:sz="0" w:space="0" w:color="auto"/>
        <w:right w:val="none" w:sz="0" w:space="0" w:color="auto"/>
      </w:divBdr>
    </w:div>
    <w:div w:id="1367410789">
      <w:bodyDiv w:val="1"/>
      <w:marLeft w:val="0"/>
      <w:marRight w:val="0"/>
      <w:marTop w:val="0"/>
      <w:marBottom w:val="0"/>
      <w:divBdr>
        <w:top w:val="none" w:sz="0" w:space="0" w:color="auto"/>
        <w:left w:val="none" w:sz="0" w:space="0" w:color="auto"/>
        <w:bottom w:val="none" w:sz="0" w:space="0" w:color="auto"/>
        <w:right w:val="none" w:sz="0" w:space="0" w:color="auto"/>
      </w:divBdr>
      <w:divsChild>
        <w:div w:id="2629693">
          <w:marLeft w:val="821"/>
          <w:marRight w:val="0"/>
          <w:marTop w:val="0"/>
          <w:marBottom w:val="0"/>
          <w:divBdr>
            <w:top w:val="none" w:sz="0" w:space="0" w:color="auto"/>
            <w:left w:val="none" w:sz="0" w:space="0" w:color="auto"/>
            <w:bottom w:val="none" w:sz="0" w:space="0" w:color="auto"/>
            <w:right w:val="none" w:sz="0" w:space="0" w:color="auto"/>
          </w:divBdr>
        </w:div>
      </w:divsChild>
    </w:div>
    <w:div w:id="1397364434">
      <w:bodyDiv w:val="1"/>
      <w:marLeft w:val="0"/>
      <w:marRight w:val="0"/>
      <w:marTop w:val="0"/>
      <w:marBottom w:val="0"/>
      <w:divBdr>
        <w:top w:val="none" w:sz="0" w:space="0" w:color="auto"/>
        <w:left w:val="none" w:sz="0" w:space="0" w:color="auto"/>
        <w:bottom w:val="none" w:sz="0" w:space="0" w:color="auto"/>
        <w:right w:val="none" w:sz="0" w:space="0" w:color="auto"/>
      </w:divBdr>
    </w:div>
    <w:div w:id="1476604251">
      <w:bodyDiv w:val="1"/>
      <w:marLeft w:val="0"/>
      <w:marRight w:val="0"/>
      <w:marTop w:val="0"/>
      <w:marBottom w:val="0"/>
      <w:divBdr>
        <w:top w:val="none" w:sz="0" w:space="0" w:color="auto"/>
        <w:left w:val="none" w:sz="0" w:space="0" w:color="auto"/>
        <w:bottom w:val="none" w:sz="0" w:space="0" w:color="auto"/>
        <w:right w:val="none" w:sz="0" w:space="0" w:color="auto"/>
      </w:divBdr>
    </w:div>
    <w:div w:id="1495220610">
      <w:bodyDiv w:val="1"/>
      <w:marLeft w:val="0"/>
      <w:marRight w:val="0"/>
      <w:marTop w:val="0"/>
      <w:marBottom w:val="0"/>
      <w:divBdr>
        <w:top w:val="none" w:sz="0" w:space="0" w:color="auto"/>
        <w:left w:val="none" w:sz="0" w:space="0" w:color="auto"/>
        <w:bottom w:val="none" w:sz="0" w:space="0" w:color="auto"/>
        <w:right w:val="none" w:sz="0" w:space="0" w:color="auto"/>
      </w:divBdr>
      <w:divsChild>
        <w:div w:id="1624340523">
          <w:marLeft w:val="720"/>
          <w:marRight w:val="0"/>
          <w:marTop w:val="0"/>
          <w:marBottom w:val="0"/>
          <w:divBdr>
            <w:top w:val="none" w:sz="0" w:space="0" w:color="auto"/>
            <w:left w:val="none" w:sz="0" w:space="0" w:color="auto"/>
            <w:bottom w:val="none" w:sz="0" w:space="0" w:color="auto"/>
            <w:right w:val="none" w:sz="0" w:space="0" w:color="auto"/>
          </w:divBdr>
        </w:div>
        <w:div w:id="971131695">
          <w:marLeft w:val="720"/>
          <w:marRight w:val="0"/>
          <w:marTop w:val="0"/>
          <w:marBottom w:val="0"/>
          <w:divBdr>
            <w:top w:val="none" w:sz="0" w:space="0" w:color="auto"/>
            <w:left w:val="none" w:sz="0" w:space="0" w:color="auto"/>
            <w:bottom w:val="none" w:sz="0" w:space="0" w:color="auto"/>
            <w:right w:val="none" w:sz="0" w:space="0" w:color="auto"/>
          </w:divBdr>
        </w:div>
        <w:div w:id="1295677501">
          <w:marLeft w:val="720"/>
          <w:marRight w:val="0"/>
          <w:marTop w:val="0"/>
          <w:marBottom w:val="0"/>
          <w:divBdr>
            <w:top w:val="none" w:sz="0" w:space="0" w:color="auto"/>
            <w:left w:val="none" w:sz="0" w:space="0" w:color="auto"/>
            <w:bottom w:val="none" w:sz="0" w:space="0" w:color="auto"/>
            <w:right w:val="none" w:sz="0" w:space="0" w:color="auto"/>
          </w:divBdr>
        </w:div>
      </w:divsChild>
    </w:div>
    <w:div w:id="1496148410">
      <w:bodyDiv w:val="1"/>
      <w:marLeft w:val="0"/>
      <w:marRight w:val="0"/>
      <w:marTop w:val="0"/>
      <w:marBottom w:val="0"/>
      <w:divBdr>
        <w:top w:val="none" w:sz="0" w:space="0" w:color="auto"/>
        <w:left w:val="none" w:sz="0" w:space="0" w:color="auto"/>
        <w:bottom w:val="none" w:sz="0" w:space="0" w:color="auto"/>
        <w:right w:val="none" w:sz="0" w:space="0" w:color="auto"/>
      </w:divBdr>
    </w:div>
    <w:div w:id="1545752270">
      <w:bodyDiv w:val="1"/>
      <w:marLeft w:val="0"/>
      <w:marRight w:val="0"/>
      <w:marTop w:val="0"/>
      <w:marBottom w:val="0"/>
      <w:divBdr>
        <w:top w:val="none" w:sz="0" w:space="0" w:color="auto"/>
        <w:left w:val="none" w:sz="0" w:space="0" w:color="auto"/>
        <w:bottom w:val="none" w:sz="0" w:space="0" w:color="auto"/>
        <w:right w:val="none" w:sz="0" w:space="0" w:color="auto"/>
      </w:divBdr>
    </w:div>
    <w:div w:id="1598102218">
      <w:bodyDiv w:val="1"/>
      <w:marLeft w:val="0"/>
      <w:marRight w:val="0"/>
      <w:marTop w:val="0"/>
      <w:marBottom w:val="0"/>
      <w:divBdr>
        <w:top w:val="none" w:sz="0" w:space="0" w:color="auto"/>
        <w:left w:val="none" w:sz="0" w:space="0" w:color="auto"/>
        <w:bottom w:val="none" w:sz="0" w:space="0" w:color="auto"/>
        <w:right w:val="none" w:sz="0" w:space="0" w:color="auto"/>
      </w:divBdr>
    </w:div>
    <w:div w:id="1615163140">
      <w:bodyDiv w:val="1"/>
      <w:marLeft w:val="0"/>
      <w:marRight w:val="0"/>
      <w:marTop w:val="0"/>
      <w:marBottom w:val="0"/>
      <w:divBdr>
        <w:top w:val="none" w:sz="0" w:space="0" w:color="auto"/>
        <w:left w:val="none" w:sz="0" w:space="0" w:color="auto"/>
        <w:bottom w:val="none" w:sz="0" w:space="0" w:color="auto"/>
        <w:right w:val="none" w:sz="0" w:space="0" w:color="auto"/>
      </w:divBdr>
    </w:div>
    <w:div w:id="1620602696">
      <w:bodyDiv w:val="1"/>
      <w:marLeft w:val="0"/>
      <w:marRight w:val="0"/>
      <w:marTop w:val="0"/>
      <w:marBottom w:val="0"/>
      <w:divBdr>
        <w:top w:val="none" w:sz="0" w:space="0" w:color="auto"/>
        <w:left w:val="none" w:sz="0" w:space="0" w:color="auto"/>
        <w:bottom w:val="none" w:sz="0" w:space="0" w:color="auto"/>
        <w:right w:val="none" w:sz="0" w:space="0" w:color="auto"/>
      </w:divBdr>
    </w:div>
    <w:div w:id="1632856190">
      <w:bodyDiv w:val="1"/>
      <w:marLeft w:val="0"/>
      <w:marRight w:val="0"/>
      <w:marTop w:val="0"/>
      <w:marBottom w:val="0"/>
      <w:divBdr>
        <w:top w:val="none" w:sz="0" w:space="0" w:color="auto"/>
        <w:left w:val="none" w:sz="0" w:space="0" w:color="auto"/>
        <w:bottom w:val="none" w:sz="0" w:space="0" w:color="auto"/>
        <w:right w:val="none" w:sz="0" w:space="0" w:color="auto"/>
      </w:divBdr>
    </w:div>
    <w:div w:id="1715694254">
      <w:bodyDiv w:val="1"/>
      <w:marLeft w:val="0"/>
      <w:marRight w:val="0"/>
      <w:marTop w:val="0"/>
      <w:marBottom w:val="0"/>
      <w:divBdr>
        <w:top w:val="none" w:sz="0" w:space="0" w:color="auto"/>
        <w:left w:val="none" w:sz="0" w:space="0" w:color="auto"/>
        <w:bottom w:val="none" w:sz="0" w:space="0" w:color="auto"/>
        <w:right w:val="none" w:sz="0" w:space="0" w:color="auto"/>
      </w:divBdr>
    </w:div>
    <w:div w:id="1718312599">
      <w:bodyDiv w:val="1"/>
      <w:marLeft w:val="0"/>
      <w:marRight w:val="0"/>
      <w:marTop w:val="0"/>
      <w:marBottom w:val="0"/>
      <w:divBdr>
        <w:top w:val="none" w:sz="0" w:space="0" w:color="auto"/>
        <w:left w:val="none" w:sz="0" w:space="0" w:color="auto"/>
        <w:bottom w:val="none" w:sz="0" w:space="0" w:color="auto"/>
        <w:right w:val="none" w:sz="0" w:space="0" w:color="auto"/>
      </w:divBdr>
    </w:div>
    <w:div w:id="1728870550">
      <w:bodyDiv w:val="1"/>
      <w:marLeft w:val="0"/>
      <w:marRight w:val="0"/>
      <w:marTop w:val="0"/>
      <w:marBottom w:val="0"/>
      <w:divBdr>
        <w:top w:val="none" w:sz="0" w:space="0" w:color="auto"/>
        <w:left w:val="none" w:sz="0" w:space="0" w:color="auto"/>
        <w:bottom w:val="none" w:sz="0" w:space="0" w:color="auto"/>
        <w:right w:val="none" w:sz="0" w:space="0" w:color="auto"/>
      </w:divBdr>
    </w:div>
    <w:div w:id="1792939179">
      <w:bodyDiv w:val="1"/>
      <w:marLeft w:val="0"/>
      <w:marRight w:val="0"/>
      <w:marTop w:val="0"/>
      <w:marBottom w:val="0"/>
      <w:divBdr>
        <w:top w:val="none" w:sz="0" w:space="0" w:color="auto"/>
        <w:left w:val="none" w:sz="0" w:space="0" w:color="auto"/>
        <w:bottom w:val="none" w:sz="0" w:space="0" w:color="auto"/>
        <w:right w:val="none" w:sz="0" w:space="0" w:color="auto"/>
      </w:divBdr>
    </w:div>
    <w:div w:id="1827892538">
      <w:bodyDiv w:val="1"/>
      <w:marLeft w:val="0"/>
      <w:marRight w:val="0"/>
      <w:marTop w:val="0"/>
      <w:marBottom w:val="0"/>
      <w:divBdr>
        <w:top w:val="none" w:sz="0" w:space="0" w:color="auto"/>
        <w:left w:val="none" w:sz="0" w:space="0" w:color="auto"/>
        <w:bottom w:val="none" w:sz="0" w:space="0" w:color="auto"/>
        <w:right w:val="none" w:sz="0" w:space="0" w:color="auto"/>
      </w:divBdr>
    </w:div>
    <w:div w:id="1883899757">
      <w:bodyDiv w:val="1"/>
      <w:marLeft w:val="0"/>
      <w:marRight w:val="0"/>
      <w:marTop w:val="0"/>
      <w:marBottom w:val="0"/>
      <w:divBdr>
        <w:top w:val="none" w:sz="0" w:space="0" w:color="auto"/>
        <w:left w:val="none" w:sz="0" w:space="0" w:color="auto"/>
        <w:bottom w:val="none" w:sz="0" w:space="0" w:color="auto"/>
        <w:right w:val="none" w:sz="0" w:space="0" w:color="auto"/>
      </w:divBdr>
    </w:div>
    <w:div w:id="1889680342">
      <w:bodyDiv w:val="1"/>
      <w:marLeft w:val="0"/>
      <w:marRight w:val="0"/>
      <w:marTop w:val="0"/>
      <w:marBottom w:val="0"/>
      <w:divBdr>
        <w:top w:val="none" w:sz="0" w:space="0" w:color="auto"/>
        <w:left w:val="none" w:sz="0" w:space="0" w:color="auto"/>
        <w:bottom w:val="none" w:sz="0" w:space="0" w:color="auto"/>
        <w:right w:val="none" w:sz="0" w:space="0" w:color="auto"/>
      </w:divBdr>
    </w:div>
    <w:div w:id="2002463326">
      <w:bodyDiv w:val="1"/>
      <w:marLeft w:val="0"/>
      <w:marRight w:val="0"/>
      <w:marTop w:val="0"/>
      <w:marBottom w:val="0"/>
      <w:divBdr>
        <w:top w:val="none" w:sz="0" w:space="0" w:color="auto"/>
        <w:left w:val="none" w:sz="0" w:space="0" w:color="auto"/>
        <w:bottom w:val="none" w:sz="0" w:space="0" w:color="auto"/>
        <w:right w:val="none" w:sz="0" w:space="0" w:color="auto"/>
      </w:divBdr>
    </w:div>
    <w:div w:id="2042974590">
      <w:bodyDiv w:val="1"/>
      <w:marLeft w:val="0"/>
      <w:marRight w:val="0"/>
      <w:marTop w:val="0"/>
      <w:marBottom w:val="0"/>
      <w:divBdr>
        <w:top w:val="none" w:sz="0" w:space="0" w:color="auto"/>
        <w:left w:val="none" w:sz="0" w:space="0" w:color="auto"/>
        <w:bottom w:val="none" w:sz="0" w:space="0" w:color="auto"/>
        <w:right w:val="none" w:sz="0" w:space="0" w:color="auto"/>
      </w:divBdr>
    </w:div>
    <w:div w:id="2056662729">
      <w:bodyDiv w:val="1"/>
      <w:marLeft w:val="0"/>
      <w:marRight w:val="0"/>
      <w:marTop w:val="0"/>
      <w:marBottom w:val="0"/>
      <w:divBdr>
        <w:top w:val="none" w:sz="0" w:space="0" w:color="auto"/>
        <w:left w:val="none" w:sz="0" w:space="0" w:color="auto"/>
        <w:bottom w:val="none" w:sz="0" w:space="0" w:color="auto"/>
        <w:right w:val="none" w:sz="0" w:space="0" w:color="auto"/>
      </w:divBdr>
      <w:divsChild>
        <w:div w:id="509489676">
          <w:marLeft w:val="547"/>
          <w:marRight w:val="0"/>
          <w:marTop w:val="0"/>
          <w:marBottom w:val="0"/>
          <w:divBdr>
            <w:top w:val="none" w:sz="0" w:space="0" w:color="auto"/>
            <w:left w:val="none" w:sz="0" w:space="0" w:color="auto"/>
            <w:bottom w:val="none" w:sz="0" w:space="0" w:color="auto"/>
            <w:right w:val="none" w:sz="0" w:space="0" w:color="auto"/>
          </w:divBdr>
        </w:div>
        <w:div w:id="149370397">
          <w:marLeft w:val="547"/>
          <w:marRight w:val="0"/>
          <w:marTop w:val="0"/>
          <w:marBottom w:val="0"/>
          <w:divBdr>
            <w:top w:val="none" w:sz="0" w:space="0" w:color="auto"/>
            <w:left w:val="none" w:sz="0" w:space="0" w:color="auto"/>
            <w:bottom w:val="none" w:sz="0" w:space="0" w:color="auto"/>
            <w:right w:val="none" w:sz="0" w:space="0" w:color="auto"/>
          </w:divBdr>
        </w:div>
        <w:div w:id="1466510953">
          <w:marLeft w:val="547"/>
          <w:marRight w:val="0"/>
          <w:marTop w:val="0"/>
          <w:marBottom w:val="1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331E87-CC0D-4110-8F51-21B08706F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2</Pages>
  <Words>2675</Words>
  <Characters>15252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Nguyễn Phi Vũ</cp:lastModifiedBy>
  <cp:revision>92</cp:revision>
  <cp:lastPrinted>2024-05-30T05:14:00Z</cp:lastPrinted>
  <dcterms:created xsi:type="dcterms:W3CDTF">2026-09-23T12:48:00Z</dcterms:created>
  <dcterms:modified xsi:type="dcterms:W3CDTF">2026-09-25T14:30:00Z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2905e6c7-3589-49a8-b068-3fcf5d30a182</vt:lpwstr>
  </property>
</Properties>
</file>