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490"/>
          <w:tab w:val="left" w:leader="none" w:pos="14459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ĐẠI HỌC SƯ PHẠM KỸ THUẬT TP. HCM</w:t>
        <w:tab/>
        <w:t xml:space="preserve">Bộ môn : </w:t>
        <w:tab/>
      </w:r>
    </w:p>
    <w:p w:rsidR="00000000" w:rsidDel="00000000" w:rsidP="00000000" w:rsidRDefault="00000000" w:rsidRPr="00000000" w14:paraId="00000002">
      <w:pPr>
        <w:tabs>
          <w:tab w:val="left" w:leader="none" w:pos="10490"/>
          <w:tab w:val="left" w:leader="none" w:pos="14459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KHOA CÔNG NGHỆ THÔNG TIN</w:t>
        <w:tab/>
        <w:t xml:space="preserve">Môn học :</w:t>
        <w:tab/>
        <w:tab/>
        <w:tab/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BẢNG CHẤM ĐIỂM ĐỒ ÁN MÔN HỌC MÔN</w:t>
      </w:r>
    </w:p>
    <w:tbl>
      <w:tblPr>
        <w:tblStyle w:val="Table1"/>
        <w:tblW w:w="14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3402"/>
        <w:gridCol w:w="1701"/>
        <w:gridCol w:w="3402"/>
        <w:gridCol w:w="1843"/>
        <w:gridCol w:w="2976"/>
        <w:tblGridChange w:id="0">
          <w:tblGrid>
            <w:gridCol w:w="1526"/>
            <w:gridCol w:w="3402"/>
            <w:gridCol w:w="1701"/>
            <w:gridCol w:w="3402"/>
            <w:gridCol w:w="1843"/>
            <w:gridCol w:w="29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MaSV (1)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Họ tên (1)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MaSV (2)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Họ tên (2)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MaSV (3)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32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Họ tên 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3240"/>
              </w:tabs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tabs>
          <w:tab w:val="left" w:leader="none" w:pos="3240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1890"/>
        <w:gridCol w:w="2340"/>
        <w:gridCol w:w="3060"/>
        <w:gridCol w:w="4410"/>
        <w:gridCol w:w="541"/>
        <w:gridCol w:w="530"/>
        <w:gridCol w:w="10"/>
        <w:gridCol w:w="535"/>
        <w:tblGridChange w:id="0">
          <w:tblGrid>
            <w:gridCol w:w="1525"/>
            <w:gridCol w:w="1890"/>
            <w:gridCol w:w="2340"/>
            <w:gridCol w:w="3060"/>
            <w:gridCol w:w="4410"/>
            <w:gridCol w:w="541"/>
            <w:gridCol w:w="530"/>
            <w:gridCol w:w="10"/>
            <w:gridCol w:w="53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Tiêu chí 1: Độ khó của đề tài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Quá dễ thực hiện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Thực hiện được nhưng thực tế không cần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Vấn đề vừa sức/Cần phải dành thời gian nghiên cứu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Vấn đề khó/Cần nhiều kiến</w:t>
              <w:br w:type="textWrapping"/>
              <w:t xml:space="preserve">thức tổng hợp đã học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Vấn đề rất khó/Cần nhiều kiến thức tổng</w:t>
              <w:br w:type="textWrapping"/>
              <w:t xml:space="preserve">hợp đã học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Tiêu chí 2: Tính thực tiễn của đề tài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Khó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Thỉnh thoảng có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Có ứng dụng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Thực tế bên ngoài đang cần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Thực tế bên ngoài đang rất cần và cấp thiết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Tiêu chí 3: Tính đúng đắn của phương pháp nghiên cứu (10%)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Không hợp lý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 phương pháp nghiên cứu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Có phương pháp nghiên cứu, định hướng đúng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Phương pháp nghiên cứu rõ</w:t>
              <w:br w:type="textWrapping"/>
              <w:t xml:space="preserve">ràng, định hướng đúng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Phương pháp nghiên cứu rõ ràng, khoa học, phù hợp với đề tài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Tiêu chí 4: Chất lượng của Giải pháp thi công, cài đặt, mô phỏng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Giải pháp không rõ ràng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Giải pháp sơ sài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Giải pháp rõ ràng, có thi công mô hình/mô phỏng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Giải pháp rõ ràng, có quy trình thực hiện thi công/mô phỏng vận hành được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Giải pháp rõ ràng, có quy trình thực hiện thi</w:t>
            </w:r>
          </w:p>
          <w:p w:rsidR="00000000" w:rsidDel="00000000" w:rsidP="00000000" w:rsidRDefault="00000000" w:rsidRPr="00000000" w14:paraId="0000007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công/mô phỏng vận hành được, kết quả mô</w:t>
            </w:r>
          </w:p>
          <w:p w:rsidR="00000000" w:rsidDel="00000000" w:rsidP="00000000" w:rsidRDefault="00000000" w:rsidRPr="00000000" w14:paraId="0000007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phỏng/vận hành tốt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Tiêu chí 5: Chất lượng về hình thức (cấu trúc, định dạng, chính tả)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Nội dung không rõ ràng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Báo cáo sơ sài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Có đủ cấu trúc, nội dung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Có đầy đủ cấu trúc nội dung, trình bày hợp lý, khoa học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Có đầy đủ cấu trúc nội dung, trình bày hợp lý, khoa học, logic, rõ ràng, dễ hiểu, đúng quy định về trình bày luận văn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Tiêu chí 6: Chất lượng của bài thuyết trình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Kém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Trung bình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Khá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Tốt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Rất tốt - Rõ ràng - Tự tin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B5">
            <w:pPr>
              <w:rPr>
                <w:color w:val="000000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Tiêu chí 7: Chất lượng trả lời câu hỏi của hội đồng 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Trả lời được &lt; 20% số câu hỏi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Trả lời được &lt; 40% số câu hỏi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Trả lời được &lt; 60% số câu hỏi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Trả lời được &lt; 80% số câu hỏi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Trả lời được 100% số câu hỏi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Tổng điểm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lineRule="auto"/>
        <w:ind w:left="9360" w:firstLine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Tp.HCM, ngày…. tháng…. năm 201</w:t>
      </w:r>
    </w:p>
    <w:p w:rsidR="00000000" w:rsidDel="00000000" w:rsidP="00000000" w:rsidRDefault="00000000" w:rsidRPr="00000000" w14:paraId="000000DA">
      <w:pPr>
        <w:spacing w:after="0" w:lineRule="auto"/>
        <w:ind w:left="10080" w:firstLine="72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Giảng viên chấm điểm</w:t>
      </w:r>
      <w:r w:rsidDel="00000000" w:rsidR="00000000" w:rsidRPr="00000000">
        <w:rPr>
          <w:rtl w:val="0"/>
        </w:rPr>
      </w:r>
    </w:p>
    <w:sectPr>
      <w:pgSz w:h="11907" w:w="16840" w:orient="landscape"/>
      <w:pgMar w:bottom="448" w:top="357" w:left="539" w:right="4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