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C45A1" w14:textId="381B1986" w:rsidR="00CA4178" w:rsidRDefault="00000000">
      <w:pPr>
        <w:jc w:val="center"/>
      </w:pPr>
      <w:r>
        <w:rPr>
          <w:b/>
        </w:rPr>
        <w:t xml:space="preserve">Đăng ký Khóa luận tốt nghiệp </w:t>
      </w:r>
      <w:r w:rsidR="00100059">
        <w:rPr>
          <w:b/>
        </w:rPr>
        <w:t>-</w:t>
      </w:r>
      <w:r>
        <w:rPr>
          <w:b/>
        </w:rPr>
        <w:t xml:space="preserve"> Học kỳ 1, năm học 2026-2027</w:t>
      </w:r>
    </w:p>
    <w:p w14:paraId="1F97E711" w14:textId="77777777" w:rsidR="00CA4178" w:rsidRDefault="00000000">
      <w:pPr>
        <w:spacing w:before="120"/>
        <w:jc w:val="center"/>
      </w:pPr>
      <w:r>
        <w:rPr>
          <w:b/>
          <w:sz w:val="30"/>
        </w:rPr>
        <w:t>ĐỀ CƯƠNG TÓM LƯỢC KHÓA LUẬN TỐT NGHIỆP</w:t>
      </w:r>
    </w:p>
    <w:p w14:paraId="21883429" w14:textId="77777777" w:rsidR="00CA4178" w:rsidRDefault="00000000">
      <w:pPr>
        <w:jc w:val="center"/>
      </w:pPr>
      <w:r>
        <w:rPr>
          <w:i/>
        </w:rPr>
        <w:t>(Bản tóm tắt gửi Giáo viên hướng dẫn xem xét)</w:t>
      </w:r>
    </w:p>
    <w:p w14:paraId="0145CDF2" w14:textId="77777777" w:rsidR="00CA4178" w:rsidRDefault="00000000">
      <w:r>
        <w:t>Họ và tên SV: Trần Vũ Khanh        MSSV: 22110349</w:t>
      </w:r>
    </w:p>
    <w:p w14:paraId="6DFA6BDB" w14:textId="77777777" w:rsidR="00CA4178" w:rsidRDefault="00000000">
      <w:r>
        <w:t>Khoa: Công nghệ Thông tin        Hệ: Đại trà        Chuyên ngành: Trí tuệ Nhân tạo</w:t>
      </w:r>
    </w:p>
    <w:p w14:paraId="3B0895D3" w14:textId="77777777" w:rsidR="00CA4178" w:rsidRDefault="00000000">
      <w:r>
        <w:t>GV hướng dẫn: PGS.TS. Hoàng Văn Dũng</w:t>
      </w:r>
    </w:p>
    <w:p w14:paraId="5368A494" w14:textId="5DF40E23" w:rsidR="00CA4178" w:rsidRDefault="00000000">
      <w:pPr>
        <w:spacing w:before="240"/>
      </w:pPr>
      <w:r>
        <w:rPr>
          <w:b/>
        </w:rPr>
        <w:t>1. Tên đề tài</w:t>
      </w:r>
      <w:r w:rsidR="006652F0">
        <w:rPr>
          <w:b/>
        </w:rPr>
        <w:t xml:space="preserve"> </w:t>
      </w:r>
    </w:p>
    <w:p w14:paraId="2620AA20" w14:textId="1EAF2AB3" w:rsidR="006652F0" w:rsidRDefault="006652F0">
      <w:pPr>
        <w:jc w:val="both"/>
        <w:rPr>
          <w:b/>
        </w:rPr>
      </w:pPr>
      <w:r>
        <w:rPr>
          <w:b/>
        </w:rPr>
        <w:t>(Bản thảo)</w:t>
      </w:r>
      <w:r>
        <w:rPr>
          <w:b/>
        </w:rPr>
        <w:t>:</w:t>
      </w:r>
    </w:p>
    <w:p w14:paraId="707EB54D" w14:textId="4D0A7B15" w:rsidR="00CA4178" w:rsidRDefault="006652F0">
      <w:pPr>
        <w:jc w:val="both"/>
        <w:rPr>
          <w:b/>
        </w:rPr>
      </w:pPr>
      <w:r>
        <w:rPr>
          <w:b/>
        </w:rPr>
        <w:t>Nghiên cứu</w:t>
      </w:r>
      <w:r w:rsidR="00000000">
        <w:rPr>
          <w:b/>
        </w:rPr>
        <w:t xml:space="preserve"> kiến trúc Mamba (State Space Model) và Conformer làm Encoder cho hệ thống nhận dạng tiếng nói (ASR) tiếng Việt hội thoại</w:t>
      </w:r>
    </w:p>
    <w:p w14:paraId="7416D055" w14:textId="320701B1" w:rsidR="006652F0" w:rsidRDefault="006652F0">
      <w:pPr>
        <w:jc w:val="both"/>
        <w:rPr>
          <w:b/>
          <w:bCs/>
        </w:rPr>
      </w:pPr>
      <w:r w:rsidRPr="006652F0">
        <w:rPr>
          <w:b/>
          <w:bCs/>
        </w:rPr>
        <w:t>(Đã đăng ký):</w:t>
      </w:r>
    </w:p>
    <w:p w14:paraId="0013FFD4" w14:textId="3B11EEE4" w:rsidR="006652F0" w:rsidRPr="006652F0" w:rsidRDefault="006652F0">
      <w:pPr>
        <w:jc w:val="both"/>
        <w:rPr>
          <w:b/>
          <w:bCs/>
        </w:rPr>
      </w:pPr>
      <w:r>
        <w:rPr>
          <w:b/>
          <w:bCs/>
        </w:rPr>
        <w:t>Nghiên cứu kiến trúc Mamba và Con-Former Encoder cho Nhận dạng tiếng nói trong hội thoại tiếng Việt</w:t>
      </w:r>
    </w:p>
    <w:p w14:paraId="47FE4E9F" w14:textId="77777777" w:rsidR="00CA4178" w:rsidRDefault="00000000">
      <w:pPr>
        <w:spacing w:before="240"/>
      </w:pPr>
      <w:r>
        <w:rPr>
          <w:b/>
        </w:rPr>
        <w:t>2. Vấn đề nghiên cứu / Tính cấp thiết</w:t>
      </w:r>
    </w:p>
    <w:p w14:paraId="021B0926" w14:textId="77777777" w:rsidR="00CA4178" w:rsidRDefault="00000000">
      <w:pPr>
        <w:jc w:val="both"/>
      </w:pPr>
      <w:r>
        <w:t>Các hệ ASR tiếng Việt hiện dùng encoder Transformer/Conformer có độ phức tạp bậc hai theo độ dài chuỗi (O(n²)), tốn kém khi xử lý audio dài. Kiến trúc Mamba (State Space Model, độ phức tạp tuyến tính O(n)) đã cho kết quả cạnh tranh trên tiếng Anh/Hoa nhưng chưa từng được so sánh có kiểm soát với Conformer trên tiếng Việt hội thoại tự nhiên. Đề tài lấp khoảng trống này.</w:t>
      </w:r>
    </w:p>
    <w:p w14:paraId="623AB30C" w14:textId="77777777" w:rsidR="00CA4178" w:rsidRDefault="00000000">
      <w:pPr>
        <w:spacing w:before="240"/>
      </w:pPr>
      <w:r>
        <w:rPr>
          <w:b/>
        </w:rPr>
        <w:t>3. Câu hỏi nghiên cứu</w:t>
      </w:r>
    </w:p>
    <w:p w14:paraId="00F3AEB4" w14:textId="77777777" w:rsidR="00CA4178" w:rsidRDefault="00000000">
      <w:pPr>
        <w:pStyle w:val="ListNumber"/>
        <w:spacing w:after="80"/>
      </w:pPr>
      <w:r>
        <w:t>Cùng số tham số, cùng pipeline: Mamba hay Conformer cho WER thấp hơn trên tiếng Việt hội thoại?</w:t>
      </w:r>
    </w:p>
    <w:p w14:paraId="1F81E39E" w14:textId="77777777" w:rsidR="00CA4178" w:rsidRDefault="00000000">
      <w:pPr>
        <w:pStyle w:val="ListNumber"/>
        <w:spacing w:after="80"/>
      </w:pPr>
      <w:r>
        <w:t>Kiến trúc nào có RTF/latency tốt hơn, đặc biệt khi audio dài?</w:t>
      </w:r>
    </w:p>
    <w:p w14:paraId="5505EF07" w14:textId="77777777" w:rsidR="00CA4178" w:rsidRDefault="00000000">
      <w:pPr>
        <w:pStyle w:val="ListNumber"/>
        <w:spacing w:after="80"/>
      </w:pPr>
      <w:r>
        <w:t>Hai kiến trúc khác nhau ra sao về loại lỗi nhận dạng mắc phải (error taxonomy)?</w:t>
      </w:r>
    </w:p>
    <w:p w14:paraId="5FAFC196" w14:textId="77777777" w:rsidR="00CA4178" w:rsidRDefault="00000000">
      <w:pPr>
        <w:spacing w:before="240"/>
      </w:pPr>
      <w:r>
        <w:rPr>
          <w:b/>
        </w:rPr>
        <w:t>4. Kỹ thuật / Công nghệ sử dụng</w:t>
      </w:r>
    </w:p>
    <w:p w14:paraId="74A27826" w14:textId="77777777" w:rsidR="00CA4178" w:rsidRDefault="00000000">
      <w:pPr>
        <w:pStyle w:val="ListBullet"/>
        <w:spacing w:after="80"/>
        <w:ind w:left="283"/>
      </w:pPr>
      <w:r>
        <w:lastRenderedPageBreak/>
        <w:t>Kiến trúc encoder: Mamba (Selective State Space Model, thư viện mamba-ssm) và Conformer (baseline so sánh).</w:t>
      </w:r>
    </w:p>
    <w:p w14:paraId="17E82FC9" w14:textId="781EA789" w:rsidR="00CA4178" w:rsidRDefault="00000000">
      <w:pPr>
        <w:pStyle w:val="ListBullet"/>
        <w:spacing w:after="80"/>
        <w:ind w:left="283"/>
      </w:pPr>
      <w:r>
        <w:t xml:space="preserve">Pipeline ASR: CTC (Connectionist Temporal Classification) </w:t>
      </w:r>
      <w:r w:rsidR="00100059">
        <w:t>-</w:t>
      </w:r>
      <w:r>
        <w:t xml:space="preserve"> front-end log-mel spectrogram + tokenizer BPE tiếng Việt + CTC head, dùng chung cho cả hai mô hình, chỉ hoán đổi encoder.</w:t>
      </w:r>
    </w:p>
    <w:p w14:paraId="417DEDBD" w14:textId="79B8185B" w:rsidR="00CA4178" w:rsidRDefault="00000000">
      <w:pPr>
        <w:pStyle w:val="ListBullet"/>
        <w:spacing w:after="80"/>
        <w:ind w:left="283"/>
      </w:pPr>
      <w:r>
        <w:t xml:space="preserve">Phương pháp so sánh: matched-parameter (khớp số tham số) để đảm bảo công bằng </w:t>
      </w:r>
      <w:r w:rsidR="00100059">
        <w:t>-</w:t>
      </w:r>
      <w:r>
        <w:t xml:space="preserve"> mô hình ablation study, không dùng pretrained cross-lingual, huấn luyện from scratch.</w:t>
      </w:r>
    </w:p>
    <w:p w14:paraId="17163C96" w14:textId="77777777" w:rsidR="00CA4178" w:rsidRDefault="00000000">
      <w:pPr>
        <w:pStyle w:val="ListBullet"/>
        <w:spacing w:after="80"/>
        <w:ind w:left="283"/>
      </w:pPr>
      <w:r>
        <w:t>Đánh giá: WER (dev-test + clean-test 200-300 câu hiệu đính thủ công), RTF/latency theo độ dài audio, error taxonomy thủ công.</w:t>
      </w:r>
    </w:p>
    <w:p w14:paraId="4B1F0090" w14:textId="77777777" w:rsidR="00CA4178" w:rsidRDefault="00000000">
      <w:pPr>
        <w:pStyle w:val="ListBullet"/>
        <w:spacing w:after="80"/>
        <w:ind w:left="283"/>
      </w:pPr>
      <w:r>
        <w:t>Công cụ/hạ tầng: PyTorch, Google Colab (GPU T4, free-tier), Gradio (demo minh họa).</w:t>
      </w:r>
    </w:p>
    <w:p w14:paraId="7F656562" w14:textId="77777777" w:rsidR="00CA4178" w:rsidRDefault="00000000">
      <w:pPr>
        <w:spacing w:before="240"/>
      </w:pPr>
      <w:r>
        <w:rPr>
          <w:b/>
        </w:rPr>
        <w:t>5. Dữ liệu sử dụng</w:t>
      </w:r>
    </w:p>
    <w:p w14:paraId="6FEF4EF8" w14:textId="164247B1" w:rsidR="00CA4178" w:rsidRDefault="00000000">
      <w:pPr>
        <w:jc w:val="both"/>
      </w:pPr>
      <w:r>
        <w:t xml:space="preserve">VietSuperSpeech </w:t>
      </w:r>
      <w:r w:rsidR="00100059">
        <w:t>-</w:t>
      </w:r>
      <w:r>
        <w:t xml:space="preserve"> 52.023 cặp audio-text (267,39 giờ), tiếng Việt hội thoại tự nhiên thu thập từ 4 kênh YouTube, audio 16kHz mono WAV, độ dài câu 3-30 giây. Đã chia sẵn: train 46.822 mẫu (240,67 giờ) / dev-test 5.201 mẫu (26,72 giờ), seed cố định. Nhãn transcript là pseudo-label sinh từ mô hình Zipformer-30M-RNNT-6000h qua Sherpa-ONNX (chưa qua kiểm định người) </w:t>
      </w:r>
      <w:r w:rsidR="00100059">
        <w:t>-</w:t>
      </w:r>
      <w:r>
        <w:t xml:space="preserve"> sẽ xây thêm tập clean-test 200-300 câu hiệu đính thủ công để đánh giá khách quan hơn.</w:t>
      </w:r>
    </w:p>
    <w:p w14:paraId="4AB56F5D" w14:textId="77777777" w:rsidR="00CA4178" w:rsidRDefault="00000000">
      <w:pPr>
        <w:spacing w:before="240"/>
      </w:pPr>
      <w:r>
        <w:rPr>
          <w:b/>
        </w:rPr>
        <w:t>6. Sản phẩm dự kiến</w:t>
      </w:r>
    </w:p>
    <w:p w14:paraId="2D7E1296" w14:textId="77777777" w:rsidR="00CA4178" w:rsidRDefault="00000000">
      <w:pPr>
        <w:pStyle w:val="ListBullet"/>
        <w:spacing w:after="80"/>
        <w:ind w:left="283"/>
      </w:pPr>
      <w:r>
        <w:t>2 checkpoint mô hình: Mamba-CTC và Conformer-CTC (khớp tham số).</w:t>
      </w:r>
    </w:p>
    <w:p w14:paraId="589BC920" w14:textId="77777777" w:rsidR="00CA4178" w:rsidRDefault="00000000">
      <w:pPr>
        <w:pStyle w:val="ListBullet"/>
        <w:spacing w:after="80"/>
        <w:ind w:left="283"/>
      </w:pPr>
      <w:r>
        <w:t>Báo cáo so sánh WER / RTF-latency / error taxonomy giữa hai kiến trúc.</w:t>
      </w:r>
    </w:p>
    <w:p w14:paraId="6B7FB926" w14:textId="77777777" w:rsidR="00CA4178" w:rsidRDefault="00000000">
      <w:pPr>
        <w:pStyle w:val="ListBullet"/>
        <w:spacing w:after="80"/>
        <w:ind w:left="283"/>
      </w:pPr>
      <w:r>
        <w:t>Demo Gradio minh họa nhận dạng giọng nói tiếng Việt.</w:t>
      </w:r>
    </w:p>
    <w:p w14:paraId="1DEECF8F" w14:textId="77777777" w:rsidR="00CA4178" w:rsidRDefault="00000000">
      <w:pPr>
        <w:spacing w:before="240"/>
      </w:pPr>
      <w:r>
        <w:rPr>
          <w:b/>
        </w:rPr>
        <w:t>7. Phạm vi &amp; rủi ro chính</w:t>
      </w:r>
    </w:p>
    <w:p w14:paraId="6D9D5206" w14:textId="77777777" w:rsidR="00CA4178" w:rsidRDefault="00000000">
      <w:pPr>
        <w:pStyle w:val="ListBullet"/>
        <w:spacing w:after="80"/>
        <w:ind w:left="283"/>
      </w:pPr>
      <w:r>
        <w:t>Phạm vi: ASR end-to-end CTC (không mở rộng seq2seq/LLM rescoring); dữ liệu giới hạn VietSuperSpeech; hạ tầng Colab T4 free-tier.</w:t>
      </w:r>
    </w:p>
    <w:p w14:paraId="4760AF68" w14:textId="2CA87437" w:rsidR="00CA4178" w:rsidRDefault="00000000">
      <w:pPr>
        <w:pStyle w:val="ListBullet"/>
        <w:spacing w:after="80"/>
        <w:ind w:left="283"/>
      </w:pPr>
      <w:r>
        <w:lastRenderedPageBreak/>
        <w:t xml:space="preserve">Rủi ro kỹ thuật lớn nhất: cài đặt/biên dịch thư viện mamba-ssm (cần kernel CUDA) trên Colab </w:t>
      </w:r>
      <w:r w:rsidR="00100059">
        <w:t>-</w:t>
      </w:r>
      <w:r>
        <w:t xml:space="preserve"> sẽ kiểm chứng ngay tuần 1-2, có phương án dự phòng (Mamba thuần PyTorch).</w:t>
      </w:r>
    </w:p>
    <w:p w14:paraId="6336131A" w14:textId="77777777" w:rsidR="00CA4178" w:rsidRDefault="00000000">
      <w:pPr>
        <w:spacing w:before="240"/>
      </w:pPr>
      <w:r>
        <w:rPr>
          <w:b/>
        </w:rPr>
        <w:t>8. Thời gian thực hiện</w:t>
      </w:r>
    </w:p>
    <w:p w14:paraId="2C87C2FC" w14:textId="0C6BE15F" w:rsidR="00CA4178" w:rsidRDefault="00000000">
      <w:pPr>
        <w:jc w:val="both"/>
      </w:pPr>
      <w:r>
        <w:t xml:space="preserve">Học kỳ 1, năm học 2026-2027 </w:t>
      </w:r>
      <w:r w:rsidR="00100059">
        <w:t>-</w:t>
      </w:r>
      <w:r>
        <w:t xml:space="preserve"> 15 tuần (chi tiết theo tuần trong bản Đề cương Chi tiết đính kèm).</w:t>
      </w:r>
    </w:p>
    <w:p w14:paraId="6E303A2C" w14:textId="77777777" w:rsidR="00B60FBE" w:rsidRDefault="00B60FBE">
      <w:pPr>
        <w:jc w:val="both"/>
      </w:pPr>
    </w:p>
    <w:p w14:paraId="3EE4C003" w14:textId="77777777" w:rsidR="00B60FBE" w:rsidRDefault="00B60FBE">
      <w:pPr>
        <w:jc w:val="both"/>
      </w:pPr>
    </w:p>
    <w:sectPr w:rsidR="00B60FBE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5442939">
    <w:abstractNumId w:val="8"/>
  </w:num>
  <w:num w:numId="2" w16cid:durableId="1971591613">
    <w:abstractNumId w:val="6"/>
  </w:num>
  <w:num w:numId="3" w16cid:durableId="1490249483">
    <w:abstractNumId w:val="5"/>
  </w:num>
  <w:num w:numId="4" w16cid:durableId="133840116">
    <w:abstractNumId w:val="4"/>
  </w:num>
  <w:num w:numId="5" w16cid:durableId="1249584327">
    <w:abstractNumId w:val="7"/>
  </w:num>
  <w:num w:numId="6" w16cid:durableId="2091198594">
    <w:abstractNumId w:val="3"/>
  </w:num>
  <w:num w:numId="7" w16cid:durableId="1118261382">
    <w:abstractNumId w:val="2"/>
  </w:num>
  <w:num w:numId="8" w16cid:durableId="1762264151">
    <w:abstractNumId w:val="1"/>
  </w:num>
  <w:num w:numId="9" w16cid:durableId="285622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059"/>
    <w:rsid w:val="0015074B"/>
    <w:rsid w:val="0029639D"/>
    <w:rsid w:val="00326F90"/>
    <w:rsid w:val="005C5048"/>
    <w:rsid w:val="006652F0"/>
    <w:rsid w:val="0079505D"/>
    <w:rsid w:val="00AA1D8D"/>
    <w:rsid w:val="00B47730"/>
    <w:rsid w:val="00B60FBE"/>
    <w:rsid w:val="00CA4178"/>
    <w:rsid w:val="00CB0664"/>
    <w:rsid w:val="00FA4C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6C7A6C"/>
  <w14:defaultImageDpi w14:val="300"/>
  <w15:docId w15:val="{EAFE8C5B-8446-4E27-AB7A-8D282D557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2095</TotalTime>
  <Pages>3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Trần Khanh</cp:lastModifiedBy>
  <cp:revision>5</cp:revision>
  <dcterms:created xsi:type="dcterms:W3CDTF">2013-12-23T23:15:00Z</dcterms:created>
  <dcterms:modified xsi:type="dcterms:W3CDTF">2026-09-06T22:34:00Z</dcterms:modified>
  <cp:category/>
</cp:coreProperties>
</file>