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83E29" w14:textId="77777777" w:rsidR="00A55BCB" w:rsidRPr="000A5730" w:rsidRDefault="00A55BCB" w:rsidP="00A55BCB">
      <w:pPr>
        <w:rPr>
          <w:rFonts w:ascii="Times New Roman" w:hAnsi="Times New Roman" w:cs="Times New Roman"/>
        </w:rPr>
      </w:pPr>
      <w:r w:rsidRPr="000A5730">
        <w:rPr>
          <w:rFonts w:ascii="Times New Roman" w:hAnsi="Times New Roman" w:cs="Times New Roman"/>
          <w:b/>
          <w:bCs/>
        </w:rPr>
        <w:t>WebSocket</w:t>
      </w:r>
      <w:r w:rsidRPr="000A5730">
        <w:rPr>
          <w:rFonts w:ascii="Times New Roman" w:hAnsi="Times New Roman" w:cs="Times New Roman"/>
        </w:rPr>
        <w:t xml:space="preserve"> là một giao thức truyền dữ liệu </w:t>
      </w:r>
      <w:r w:rsidRPr="000A5730">
        <w:rPr>
          <w:rFonts w:ascii="Times New Roman" w:hAnsi="Times New Roman" w:cs="Times New Roman"/>
          <w:b/>
          <w:bCs/>
        </w:rPr>
        <w:t>2 chiều (</w:t>
      </w:r>
      <w:proofErr w:type="gramStart"/>
      <w:r w:rsidRPr="000A5730">
        <w:rPr>
          <w:rFonts w:ascii="Times New Roman" w:hAnsi="Times New Roman" w:cs="Times New Roman"/>
          <w:b/>
          <w:bCs/>
        </w:rPr>
        <w:t>full-duplex</w:t>
      </w:r>
      <w:proofErr w:type="gramEnd"/>
      <w:r w:rsidRPr="000A5730">
        <w:rPr>
          <w:rFonts w:ascii="Times New Roman" w:hAnsi="Times New Roman" w:cs="Times New Roman"/>
          <w:b/>
          <w:bCs/>
        </w:rPr>
        <w:t>)</w:t>
      </w:r>
      <w:r w:rsidRPr="000A5730">
        <w:rPr>
          <w:rFonts w:ascii="Times New Roman" w:hAnsi="Times New Roman" w:cs="Times New Roman"/>
        </w:rPr>
        <w:t xml:space="preserve"> giữa </w:t>
      </w:r>
      <w:r w:rsidRPr="000A5730">
        <w:rPr>
          <w:rFonts w:ascii="Times New Roman" w:hAnsi="Times New Roman" w:cs="Times New Roman"/>
          <w:b/>
          <w:bCs/>
        </w:rPr>
        <w:t>trình duyệt (hoặc client)</w:t>
      </w:r>
      <w:r w:rsidRPr="000A5730">
        <w:rPr>
          <w:rFonts w:ascii="Times New Roman" w:hAnsi="Times New Roman" w:cs="Times New Roman"/>
        </w:rPr>
        <w:t xml:space="preserve"> và </w:t>
      </w:r>
      <w:r w:rsidRPr="000A5730">
        <w:rPr>
          <w:rFonts w:ascii="Times New Roman" w:hAnsi="Times New Roman" w:cs="Times New Roman"/>
          <w:b/>
          <w:bCs/>
        </w:rPr>
        <w:t>máy chủ (server, ví dụ ESP32)</w:t>
      </w:r>
      <w:r w:rsidRPr="000A5730">
        <w:rPr>
          <w:rFonts w:ascii="Times New Roman" w:hAnsi="Times New Roman" w:cs="Times New Roman"/>
        </w:rPr>
        <w:t>.</w:t>
      </w:r>
    </w:p>
    <w:p w14:paraId="749A4038" w14:textId="77777777" w:rsidR="00AA5F90" w:rsidRPr="000A5730" w:rsidRDefault="00AA5F90" w:rsidP="00A55BCB">
      <w:pPr>
        <w:rPr>
          <w:rFonts w:ascii="Times New Roman" w:hAnsi="Times New Roman" w:cs="Times New Roman"/>
        </w:rPr>
      </w:pPr>
    </w:p>
    <w:p w14:paraId="2F434B56" w14:textId="460B29AF" w:rsidR="00A55BCB" w:rsidRPr="000A5730" w:rsidRDefault="00A55BCB" w:rsidP="00A55BCB">
      <w:pPr>
        <w:rPr>
          <w:rFonts w:ascii="Times New Roman" w:hAnsi="Times New Roman" w:cs="Times New Roman"/>
          <w:b/>
          <w:bCs/>
        </w:rPr>
      </w:pPr>
      <w:r w:rsidRPr="000A5730">
        <w:rPr>
          <w:rFonts w:ascii="Times New Roman" w:hAnsi="Times New Roman" w:cs="Times New Roman"/>
          <w:b/>
          <w:bCs/>
        </w:rPr>
        <w:t>LEDCUBE nhấp nháy theo nhạc</w:t>
      </w:r>
      <w:r w:rsidRPr="000A5730">
        <w:rPr>
          <w:rFonts w:ascii="Times New Roman" w:hAnsi="Times New Roman" w:cs="Times New Roman"/>
          <w:b/>
          <w:bCs/>
        </w:rPr>
        <w:t xml:space="preserve">: </w:t>
      </w:r>
      <w:r w:rsidRPr="000A5730">
        <w:rPr>
          <w:rFonts w:ascii="Times New Roman" w:hAnsi="Times New Roman" w:cs="Times New Roman"/>
        </w:rPr>
        <w:t>Dùng microphone analog + bộ khuếch đại</w:t>
      </w:r>
    </w:p>
    <w:p w14:paraId="43ADF39D"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xml:space="preserve">-  Dùng </w:t>
      </w:r>
      <w:r w:rsidRPr="000A5730">
        <w:rPr>
          <w:rFonts w:ascii="Times New Roman" w:hAnsi="Times New Roman" w:cs="Times New Roman"/>
          <w:b/>
          <w:bCs/>
        </w:rPr>
        <w:t>microphone electret + khuếch đại</w:t>
      </w:r>
      <w:r w:rsidRPr="000A5730">
        <w:rPr>
          <w:rFonts w:ascii="Times New Roman" w:hAnsi="Times New Roman" w:cs="Times New Roman"/>
        </w:rPr>
        <w:t xml:space="preserve"> để lấy tín hiệu âm thanh analog</w:t>
      </w:r>
    </w:p>
    <w:p w14:paraId="0367B1EB"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xml:space="preserve">-  Đưa tín hiệu đó vào </w:t>
      </w:r>
      <w:r w:rsidRPr="000A5730">
        <w:rPr>
          <w:rFonts w:ascii="Times New Roman" w:hAnsi="Times New Roman" w:cs="Times New Roman"/>
          <w:b/>
          <w:bCs/>
        </w:rPr>
        <w:t>chân ADC của STM32</w:t>
      </w:r>
    </w:p>
    <w:p w14:paraId="3C213CB8"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Dựa vào biên độ âm thanh → điều khiển LED sáng nháy theo nhạc</w:t>
      </w:r>
    </w:p>
    <w:p w14:paraId="62232919" w14:textId="77777777" w:rsidR="00A55BCB" w:rsidRPr="000A5730" w:rsidRDefault="00A55BCB" w:rsidP="00A55BCB">
      <w:pPr>
        <w:ind w:firstLine="720"/>
        <w:rPr>
          <w:rFonts w:ascii="Times New Roman" w:hAnsi="Times New Roman" w:cs="Times New Roman"/>
        </w:rPr>
      </w:pPr>
      <w:r w:rsidRPr="000A5730">
        <w:rPr>
          <w:rFonts w:ascii="Times New Roman" w:hAnsi="Times New Roman" w:cs="Times New Roman"/>
        </w:rPr>
        <w:t>vu_meter_effect</w:t>
      </w:r>
    </w:p>
    <w:p w14:paraId="79EC7E25" w14:textId="77777777" w:rsidR="00A55BCB" w:rsidRPr="000A5730" w:rsidRDefault="00A55BCB" w:rsidP="00A55BCB">
      <w:pPr>
        <w:ind w:firstLine="720"/>
        <w:rPr>
          <w:rFonts w:ascii="Times New Roman" w:hAnsi="Times New Roman" w:cs="Times New Roman"/>
        </w:rPr>
      </w:pPr>
      <w:r w:rsidRPr="000A5730">
        <w:rPr>
          <w:rFonts w:ascii="Times New Roman" w:hAnsi="Times New Roman" w:cs="Times New Roman"/>
        </w:rPr>
        <w:t>ADC + DMA + Ngắt: Khi không có DMA, CPU phải chờ đo từng mẫu. Khi có DMA và ngắt thì tối ưu hơn, tách biệt LED với ADC, không gây trễ LED.</w:t>
      </w:r>
    </w:p>
    <w:p w14:paraId="13E036D2" w14:textId="77777777" w:rsidR="00AA5F90" w:rsidRPr="000A5730" w:rsidRDefault="00AA5F90" w:rsidP="00A55BCB">
      <w:pPr>
        <w:ind w:firstLine="720"/>
        <w:rPr>
          <w:rFonts w:ascii="Times New Roman" w:hAnsi="Times New Roman" w:cs="Times New Roman"/>
        </w:rPr>
      </w:pPr>
    </w:p>
    <w:p w14:paraId="3D7BA758" w14:textId="77777777" w:rsidR="00A55BCB" w:rsidRPr="000A5730" w:rsidRDefault="00A55BCB" w:rsidP="00A55BCB">
      <w:pPr>
        <w:rPr>
          <w:rFonts w:ascii="Times New Roman" w:hAnsi="Times New Roman" w:cs="Times New Roman"/>
          <w:b/>
          <w:bCs/>
        </w:rPr>
      </w:pPr>
      <w:r w:rsidRPr="000A5730">
        <w:rPr>
          <w:rFonts w:ascii="Times New Roman" w:hAnsi="Times New Roman" w:cs="Times New Roman"/>
          <w:b/>
          <w:bCs/>
        </w:rPr>
        <w:t>Slider (thanh trượt)</w:t>
      </w:r>
    </w:p>
    <w:p w14:paraId="4BCF9EB4" w14:textId="77777777" w:rsidR="00A55BCB" w:rsidRPr="000A5730" w:rsidRDefault="00A55BCB" w:rsidP="00A55BCB">
      <w:pPr>
        <w:rPr>
          <w:rFonts w:ascii="Times New Roman" w:hAnsi="Times New Roman" w:cs="Times New Roman"/>
        </w:rPr>
      </w:pPr>
      <w:proofErr w:type="gramStart"/>
      <w:r w:rsidRPr="000A5730">
        <w:rPr>
          <w:rFonts w:ascii="Times New Roman" w:hAnsi="Times New Roman" w:cs="Times New Roman"/>
        </w:rPr>
        <w:t>-  Khi</w:t>
      </w:r>
      <w:proofErr w:type="gramEnd"/>
      <w:r w:rsidRPr="000A5730">
        <w:rPr>
          <w:rFonts w:ascii="Times New Roman" w:hAnsi="Times New Roman" w:cs="Times New Roman"/>
        </w:rPr>
        <w:t xml:space="preserve"> kéo </w:t>
      </w:r>
      <w:r w:rsidRPr="000A5730">
        <w:rPr>
          <w:rFonts w:ascii="Times New Roman" w:hAnsi="Times New Roman" w:cs="Times New Roman"/>
          <w:b/>
          <w:bCs/>
        </w:rPr>
        <w:t>Slider</w:t>
      </w:r>
      <w:r w:rsidRPr="000A5730">
        <w:rPr>
          <w:rFonts w:ascii="Times New Roman" w:hAnsi="Times New Roman" w:cs="Times New Roman"/>
        </w:rPr>
        <w:t xml:space="preserve"> trên web (PC hoặc điện thoại)</w:t>
      </w:r>
    </w:p>
    <w:p w14:paraId="77084F68"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Gửi "speed:123" qua WebSocket đến ESP32</w:t>
      </w:r>
    </w:p>
    <w:p w14:paraId="14DB37D4"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ESP32 truyền 0xA0 123 qua UART cho STM32</w:t>
      </w:r>
    </w:p>
    <w:p w14:paraId="38F97AFC" w14:textId="77777777" w:rsidR="00A55BCB" w:rsidRPr="000A5730" w:rsidRDefault="00A55BCB" w:rsidP="00A55BCB">
      <w:pPr>
        <w:rPr>
          <w:rFonts w:ascii="Times New Roman" w:hAnsi="Times New Roman" w:cs="Times New Roman"/>
        </w:rPr>
      </w:pPr>
      <w:r w:rsidRPr="000A5730">
        <w:rPr>
          <w:rFonts w:ascii="Times New Roman" w:hAnsi="Times New Roman" w:cs="Times New Roman"/>
        </w:rPr>
        <w:t>-  STM32 dùng để thay đổi tốc độ hiệu ứng LED Cube</w:t>
      </w:r>
    </w:p>
    <w:p w14:paraId="52D1F08C" w14:textId="77777777" w:rsidR="00AA5F90" w:rsidRPr="000A5730" w:rsidRDefault="00AA5F90" w:rsidP="00A55BCB">
      <w:pPr>
        <w:rPr>
          <w:rFonts w:ascii="Times New Roman" w:hAnsi="Times New Roman" w:cs="Times New Roman"/>
        </w:rPr>
      </w:pPr>
    </w:p>
    <w:p w14:paraId="52BEC430" w14:textId="77777777" w:rsidR="00AA5F90" w:rsidRPr="000A5730" w:rsidRDefault="00AA5F90" w:rsidP="00AA5F90">
      <w:pPr>
        <w:rPr>
          <w:rFonts w:ascii="Times New Roman" w:hAnsi="Times New Roman" w:cs="Times New Roman"/>
        </w:rPr>
      </w:pPr>
      <w:r w:rsidRPr="000A5730">
        <w:rPr>
          <w:rFonts w:ascii="Times New Roman" w:hAnsi="Times New Roman" w:cs="Times New Roman"/>
          <w:b/>
          <w:bCs/>
        </w:rPr>
        <w:t>Microphone electret</w:t>
      </w:r>
      <w:r w:rsidRPr="000A5730">
        <w:rPr>
          <w:rFonts w:ascii="Times New Roman" w:hAnsi="Times New Roman" w:cs="Times New Roman"/>
        </w:rPr>
        <w:t xml:space="preserve"> là một loại micro </w:t>
      </w:r>
      <w:r w:rsidRPr="000A5730">
        <w:rPr>
          <w:rFonts w:ascii="Times New Roman" w:hAnsi="Times New Roman" w:cs="Times New Roman"/>
          <w:b/>
          <w:bCs/>
        </w:rPr>
        <w:t>thông dụng, rẻ, nhỏ</w:t>
      </w:r>
      <w:r w:rsidRPr="000A5730">
        <w:rPr>
          <w:rFonts w:ascii="Times New Roman" w:hAnsi="Times New Roman" w:cs="Times New Roman"/>
        </w:rPr>
        <w:t xml:space="preserve">, dùng để </w:t>
      </w:r>
      <w:r w:rsidRPr="000A5730">
        <w:rPr>
          <w:rFonts w:ascii="Times New Roman" w:hAnsi="Times New Roman" w:cs="Times New Roman"/>
          <w:b/>
          <w:bCs/>
        </w:rPr>
        <w:t>thu âm thanh từ môi trường xung quanh</w:t>
      </w:r>
      <w:r w:rsidRPr="000A5730">
        <w:rPr>
          <w:rFonts w:ascii="Times New Roman" w:hAnsi="Times New Roman" w:cs="Times New Roman"/>
        </w:rPr>
        <w:t>.</w:t>
      </w:r>
    </w:p>
    <w:p w14:paraId="7B7940FF" w14:textId="77777777" w:rsidR="00AA5F90" w:rsidRPr="000A5730" w:rsidRDefault="00AA5F90" w:rsidP="00AA5F90">
      <w:pPr>
        <w:rPr>
          <w:rFonts w:ascii="Times New Roman" w:hAnsi="Times New Roman" w:cs="Times New Roman"/>
        </w:rPr>
      </w:pPr>
      <w:r w:rsidRPr="000A5730">
        <w:rPr>
          <w:rFonts w:ascii="Times New Roman" w:hAnsi="Times New Roman" w:cs="Times New Roman"/>
        </w:rPr>
        <w:pict w14:anchorId="596D5766">
          <v:rect id="_x0000_i1025" style="width:0;height:1.5pt" o:hralign="center" o:hrstd="t" o:hr="t" fillcolor="#a0a0a0" stroked="f"/>
        </w:pict>
      </w:r>
    </w:p>
    <w:p w14:paraId="75BF757D" w14:textId="77777777" w:rsidR="00AA5F90" w:rsidRPr="000A5730" w:rsidRDefault="00AA5F90" w:rsidP="00AA5F90">
      <w:pPr>
        <w:rPr>
          <w:rFonts w:ascii="Times New Roman" w:hAnsi="Times New Roman" w:cs="Times New Roman"/>
          <w:b/>
          <w:bCs/>
        </w:rPr>
      </w:pPr>
      <w:r w:rsidRPr="000A5730">
        <w:rPr>
          <w:rFonts w:ascii="Segoe UI Emoji" w:hAnsi="Segoe UI Emoji" w:cs="Segoe UI Emoji"/>
          <w:b/>
          <w:bCs/>
        </w:rPr>
        <w:t>🧠</w:t>
      </w:r>
      <w:r w:rsidRPr="000A5730">
        <w:rPr>
          <w:rFonts w:ascii="Times New Roman" w:hAnsi="Times New Roman" w:cs="Times New Roman"/>
          <w:b/>
          <w:bCs/>
        </w:rPr>
        <w:t xml:space="preserve"> Nguyên lý:</w:t>
      </w:r>
    </w:p>
    <w:p w14:paraId="4D0B2A2E" w14:textId="77777777" w:rsidR="00AA5F90" w:rsidRPr="000A5730" w:rsidRDefault="00AA5F90" w:rsidP="00AA5F90">
      <w:pPr>
        <w:numPr>
          <w:ilvl w:val="0"/>
          <w:numId w:val="1"/>
        </w:numPr>
        <w:rPr>
          <w:rFonts w:ascii="Times New Roman" w:hAnsi="Times New Roman" w:cs="Times New Roman"/>
        </w:rPr>
      </w:pPr>
      <w:r w:rsidRPr="000A5730">
        <w:rPr>
          <w:rFonts w:ascii="Times New Roman" w:hAnsi="Times New Roman" w:cs="Times New Roman"/>
        </w:rPr>
        <w:t xml:space="preserve">Gồm một </w:t>
      </w:r>
      <w:r w:rsidRPr="000A5730">
        <w:rPr>
          <w:rFonts w:ascii="Times New Roman" w:hAnsi="Times New Roman" w:cs="Times New Roman"/>
          <w:b/>
          <w:bCs/>
        </w:rPr>
        <w:t>màng rung mỏng</w:t>
      </w:r>
      <w:r w:rsidRPr="000A5730">
        <w:rPr>
          <w:rFonts w:ascii="Times New Roman" w:hAnsi="Times New Roman" w:cs="Times New Roman"/>
        </w:rPr>
        <w:t xml:space="preserve"> (electret diaphragm) và một </w:t>
      </w:r>
      <w:r w:rsidRPr="000A5730">
        <w:rPr>
          <w:rFonts w:ascii="Times New Roman" w:hAnsi="Times New Roman" w:cs="Times New Roman"/>
          <w:b/>
          <w:bCs/>
        </w:rPr>
        <w:t>điện cực tĩnh</w:t>
      </w:r>
    </w:p>
    <w:p w14:paraId="405E0499" w14:textId="77777777" w:rsidR="00AA5F90" w:rsidRPr="000A5730" w:rsidRDefault="00AA5F90" w:rsidP="00AA5F90">
      <w:pPr>
        <w:numPr>
          <w:ilvl w:val="0"/>
          <w:numId w:val="1"/>
        </w:numPr>
        <w:rPr>
          <w:rFonts w:ascii="Times New Roman" w:hAnsi="Times New Roman" w:cs="Times New Roman"/>
        </w:rPr>
      </w:pPr>
      <w:r w:rsidRPr="000A5730">
        <w:rPr>
          <w:rFonts w:ascii="Times New Roman" w:hAnsi="Times New Roman" w:cs="Times New Roman"/>
        </w:rPr>
        <w:t xml:space="preserve">Khi âm thanh làm màng rung dao động → </w:t>
      </w:r>
      <w:r w:rsidRPr="000A5730">
        <w:rPr>
          <w:rFonts w:ascii="Times New Roman" w:hAnsi="Times New Roman" w:cs="Times New Roman"/>
          <w:b/>
          <w:bCs/>
        </w:rPr>
        <w:t>thay đổi điện dung</w:t>
      </w:r>
    </w:p>
    <w:p w14:paraId="71E32BE8" w14:textId="77777777" w:rsidR="00AA5F90" w:rsidRPr="000A5730" w:rsidRDefault="00AA5F90" w:rsidP="00AA5F90">
      <w:pPr>
        <w:numPr>
          <w:ilvl w:val="0"/>
          <w:numId w:val="1"/>
        </w:numPr>
        <w:rPr>
          <w:rFonts w:ascii="Times New Roman" w:hAnsi="Times New Roman" w:cs="Times New Roman"/>
        </w:rPr>
      </w:pPr>
      <w:r w:rsidRPr="000A5730">
        <w:rPr>
          <w:rFonts w:ascii="Times New Roman" w:hAnsi="Times New Roman" w:cs="Times New Roman"/>
        </w:rPr>
        <w:t xml:space="preserve">Mạch bên trong biến đổi dao động này thành </w:t>
      </w:r>
      <w:r w:rsidRPr="000A5730">
        <w:rPr>
          <w:rFonts w:ascii="Times New Roman" w:hAnsi="Times New Roman" w:cs="Times New Roman"/>
          <w:b/>
          <w:bCs/>
        </w:rPr>
        <w:t>tín hiệu điện áp nhỏ</w:t>
      </w:r>
    </w:p>
    <w:p w14:paraId="33186AAE" w14:textId="77777777" w:rsidR="00AA5F90" w:rsidRPr="000A5730" w:rsidRDefault="00AA5F90" w:rsidP="00AA5F90">
      <w:pPr>
        <w:rPr>
          <w:rFonts w:ascii="Times New Roman" w:hAnsi="Times New Roman" w:cs="Times New Roman"/>
        </w:rPr>
      </w:pPr>
      <w:r w:rsidRPr="000A5730">
        <w:rPr>
          <w:rFonts w:ascii="Segoe UI Emoji" w:hAnsi="Segoe UI Emoji" w:cs="Segoe UI Emoji"/>
        </w:rPr>
        <w:t>📌</w:t>
      </w:r>
      <w:r w:rsidRPr="000A5730">
        <w:rPr>
          <w:rFonts w:ascii="Times New Roman" w:hAnsi="Times New Roman" w:cs="Times New Roman"/>
        </w:rPr>
        <w:t xml:space="preserve"> Tuy nhiên:</w:t>
      </w:r>
      <w:r w:rsidRPr="000A5730">
        <w:rPr>
          <w:rFonts w:ascii="Times New Roman" w:hAnsi="Times New Roman" w:cs="Times New Roman"/>
        </w:rPr>
        <w:br/>
        <w:t xml:space="preserve">→ Tín hiệu điện ra </w:t>
      </w:r>
      <w:r w:rsidRPr="000A5730">
        <w:rPr>
          <w:rFonts w:ascii="Times New Roman" w:hAnsi="Times New Roman" w:cs="Times New Roman"/>
          <w:b/>
          <w:bCs/>
        </w:rPr>
        <w:t>rất yếu (~mV)</w:t>
      </w:r>
      <w:r w:rsidRPr="000A5730">
        <w:rPr>
          <w:rFonts w:ascii="Times New Roman" w:hAnsi="Times New Roman" w:cs="Times New Roman"/>
        </w:rPr>
        <w:br/>
        <w:t xml:space="preserve">→ Phải có </w:t>
      </w:r>
      <w:r w:rsidRPr="000A5730">
        <w:rPr>
          <w:rFonts w:ascii="Times New Roman" w:hAnsi="Times New Roman" w:cs="Times New Roman"/>
          <w:b/>
          <w:bCs/>
        </w:rPr>
        <w:t>mạch khuếch đại (op-amp)</w:t>
      </w:r>
      <w:r w:rsidRPr="000A5730">
        <w:rPr>
          <w:rFonts w:ascii="Times New Roman" w:hAnsi="Times New Roman" w:cs="Times New Roman"/>
        </w:rPr>
        <w:t xml:space="preserve"> để dùng được</w:t>
      </w:r>
    </w:p>
    <w:p w14:paraId="4AB43C48" w14:textId="77777777" w:rsidR="00AA5F90" w:rsidRPr="000A5730" w:rsidRDefault="00AA5F90" w:rsidP="00AA5F90">
      <w:pPr>
        <w:rPr>
          <w:rFonts w:ascii="Times New Roman" w:hAnsi="Times New Roman" w:cs="Times New Roman"/>
        </w:rPr>
      </w:pPr>
    </w:p>
    <w:p w14:paraId="57436A7B" w14:textId="77777777" w:rsidR="00AA5F90" w:rsidRPr="000A5730" w:rsidRDefault="00AA5F90" w:rsidP="00AA5F90">
      <w:pPr>
        <w:pStyle w:val="NormalWeb"/>
      </w:pPr>
      <w:r w:rsidRPr="000A5730">
        <w:rPr>
          <w:b/>
          <w:bCs/>
        </w:rPr>
        <w:lastRenderedPageBreak/>
        <w:t>CH340</w:t>
      </w:r>
      <w:r w:rsidRPr="000A5730">
        <w:t xml:space="preserve"> là một chip chuyển đổi USB sang UART, thường được sử dụng để giao tiếp giữa máy tính và các thiết bị điện tử sử dụng giao tiếp UART. </w:t>
      </w:r>
    </w:p>
    <w:p w14:paraId="5058D6BC" w14:textId="77777777" w:rsidR="00AA5F90" w:rsidRPr="000A5730" w:rsidRDefault="00AA5F90" w:rsidP="00AA5F90">
      <w:pPr>
        <w:pStyle w:val="NormalWeb"/>
        <w:numPr>
          <w:ilvl w:val="0"/>
          <w:numId w:val="2"/>
        </w:numPr>
      </w:pPr>
      <w:r w:rsidRPr="000A5730">
        <w:rPr>
          <w:b/>
          <w:bCs/>
        </w:rPr>
        <w:t>V3:</w:t>
      </w:r>
      <w:r w:rsidRPr="000A5730">
        <w:t xml:space="preserve"> Chân kết nối với tụ lọc nguồn, giúp ổn định điện áp. </w:t>
      </w:r>
    </w:p>
    <w:p w14:paraId="7B32D345" w14:textId="77777777" w:rsidR="00AA5F90" w:rsidRPr="000A5730" w:rsidRDefault="00AA5F90" w:rsidP="00AA5F90">
      <w:pPr>
        <w:pStyle w:val="k3ksmc"/>
        <w:numPr>
          <w:ilvl w:val="0"/>
          <w:numId w:val="2"/>
        </w:numPr>
        <w:shd w:val="clear" w:color="auto" w:fill="FFFFFF"/>
        <w:spacing w:before="0" w:beforeAutospacing="0" w:after="120" w:afterAutospacing="0" w:line="330" w:lineRule="atLeast"/>
        <w:rPr>
          <w:color w:val="001D35"/>
        </w:rPr>
      </w:pPr>
      <w:r w:rsidRPr="000A5730">
        <w:rPr>
          <w:b/>
          <w:bCs/>
          <w:color w:val="001D35"/>
        </w:rPr>
        <w:t>DTR</w:t>
      </w:r>
      <w:r w:rsidRPr="000A5730">
        <w:rPr>
          <w:color w:val="001D35"/>
        </w:rPr>
        <w:t xml:space="preserve"> (Data Terminal Ready) và </w:t>
      </w:r>
      <w:r w:rsidRPr="000A5730">
        <w:rPr>
          <w:b/>
          <w:bCs/>
          <w:color w:val="001D35"/>
        </w:rPr>
        <w:t>RTS</w:t>
      </w:r>
      <w:r w:rsidRPr="000A5730">
        <w:rPr>
          <w:color w:val="001D35"/>
        </w:rPr>
        <w:t xml:space="preserve"> </w:t>
      </w:r>
      <w:r w:rsidRPr="000A5730">
        <w:rPr>
          <w:rStyle w:val="Strong"/>
          <w:rFonts w:eastAsiaTheme="majorEastAsia"/>
          <w:color w:val="001D35"/>
        </w:rPr>
        <w:t>(</w:t>
      </w:r>
      <w:r w:rsidRPr="000A5730">
        <w:rPr>
          <w:rFonts w:eastAsiaTheme="majorEastAsia"/>
          <w:color w:val="001D35"/>
        </w:rPr>
        <w:t xml:space="preserve">Request </w:t>
      </w:r>
      <w:proofErr w:type="gramStart"/>
      <w:r w:rsidRPr="000A5730">
        <w:rPr>
          <w:rFonts w:eastAsiaTheme="majorEastAsia"/>
          <w:color w:val="001D35"/>
        </w:rPr>
        <w:t>To</w:t>
      </w:r>
      <w:proofErr w:type="gramEnd"/>
      <w:r w:rsidRPr="000A5730">
        <w:rPr>
          <w:rFonts w:eastAsiaTheme="majorEastAsia"/>
          <w:color w:val="001D35"/>
        </w:rPr>
        <w:t xml:space="preserve"> Send) </w:t>
      </w:r>
      <w:r w:rsidRPr="000A5730">
        <w:rPr>
          <w:color w:val="001D35"/>
        </w:rPr>
        <w:t xml:space="preserve">là hai chân điều khiển tín hiệu </w:t>
      </w:r>
      <w:r w:rsidRPr="000A5730">
        <w:rPr>
          <w:b/>
          <w:bCs/>
          <w:color w:val="001D35"/>
        </w:rPr>
        <w:t>serial</w:t>
      </w:r>
      <w:r w:rsidRPr="000A5730">
        <w:rPr>
          <w:color w:val="001D35"/>
        </w:rPr>
        <w:t xml:space="preserve"> được dùng để </w:t>
      </w:r>
      <w:r w:rsidRPr="000A5730">
        <w:rPr>
          <w:b/>
          <w:bCs/>
          <w:color w:val="001D35"/>
        </w:rPr>
        <w:t>tự động reset và đưa ESP32 vào chế độ lập trình (bootloader mode)</w:t>
      </w:r>
      <w:r w:rsidRPr="000A5730">
        <w:rPr>
          <w:color w:val="001D35"/>
        </w:rPr>
        <w:t xml:space="preserve"> khi nạp chương trình qua UART.</w:t>
      </w:r>
    </w:p>
    <w:p w14:paraId="67DFEA43" w14:textId="77777777" w:rsidR="00AA5F90" w:rsidRPr="000A5730" w:rsidRDefault="00AA5F90" w:rsidP="00AA5F90">
      <w:pPr>
        <w:pStyle w:val="NormalWeb"/>
        <w:numPr>
          <w:ilvl w:val="0"/>
          <w:numId w:val="2"/>
        </w:numPr>
      </w:pPr>
      <w:r w:rsidRPr="000A5730">
        <w:rPr>
          <w:b/>
          <w:bCs/>
        </w:rPr>
        <w:t>CTS, DSR, RI, DCD:</w:t>
      </w:r>
      <w:r w:rsidRPr="000A5730">
        <w:t xml:space="preserve"> dùng cho giao thức RS232.</w:t>
      </w:r>
    </w:p>
    <w:p w14:paraId="06BE898F" w14:textId="7EA26213" w:rsidR="00AA5F90" w:rsidRPr="000A5730" w:rsidRDefault="00AA5F90" w:rsidP="00AA5F90">
      <w:pPr>
        <w:pStyle w:val="NormalWeb"/>
        <w:jc w:val="center"/>
      </w:pPr>
      <w:r w:rsidRPr="000A5730">
        <w:drawing>
          <wp:inline distT="0" distB="0" distL="0" distR="0" wp14:anchorId="369971AF" wp14:editId="45623177">
            <wp:extent cx="3228100" cy="1771518"/>
            <wp:effectExtent l="0" t="0" r="0" b="635"/>
            <wp:docPr id="62124525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245252" name="Picture 1" descr="A white background with black text&#10;&#10;AI-generated content may be incorrect."/>
                    <pic:cNvPicPr/>
                  </pic:nvPicPr>
                  <pic:blipFill>
                    <a:blip r:embed="rId5"/>
                    <a:stretch>
                      <a:fillRect/>
                    </a:stretch>
                  </pic:blipFill>
                  <pic:spPr>
                    <a:xfrm>
                      <a:off x="0" y="0"/>
                      <a:ext cx="3231705" cy="1773497"/>
                    </a:xfrm>
                    <a:prstGeom prst="rect">
                      <a:avLst/>
                    </a:prstGeom>
                  </pic:spPr>
                </pic:pic>
              </a:graphicData>
            </a:graphic>
          </wp:inline>
        </w:drawing>
      </w:r>
    </w:p>
    <w:p w14:paraId="28264792" w14:textId="77777777" w:rsidR="00AA5F90" w:rsidRPr="000A5730" w:rsidRDefault="00AA5F90" w:rsidP="00AA5F90">
      <w:pPr>
        <w:rPr>
          <w:rFonts w:ascii="Times New Roman" w:hAnsi="Times New Roman" w:cs="Times New Roman"/>
          <w:b/>
          <w:bCs/>
        </w:rPr>
      </w:pPr>
    </w:p>
    <w:p w14:paraId="7A67D127" w14:textId="2E55AEF9" w:rsidR="00AA5F90" w:rsidRPr="000A5730" w:rsidRDefault="00AA5F90" w:rsidP="00AA5F90">
      <w:pPr>
        <w:rPr>
          <w:rFonts w:ascii="Times New Roman" w:hAnsi="Times New Roman" w:cs="Times New Roman"/>
        </w:rPr>
      </w:pPr>
      <w:r w:rsidRPr="000A5730">
        <w:rPr>
          <w:rFonts w:ascii="Times New Roman" w:hAnsi="Times New Roman" w:cs="Times New Roman"/>
          <w:b/>
          <w:bCs/>
        </w:rPr>
        <w:t>IC USBLC6-2SC6 (hoặc UL26)</w:t>
      </w:r>
      <w:r w:rsidRPr="000A5730">
        <w:rPr>
          <w:rFonts w:ascii="Times New Roman" w:hAnsi="Times New Roman" w:cs="Times New Roman"/>
        </w:rPr>
        <w:t> là một </w:t>
      </w:r>
      <w:r w:rsidRPr="000A5730">
        <w:rPr>
          <w:rFonts w:ascii="Times New Roman" w:hAnsi="Times New Roman" w:cs="Times New Roman"/>
          <w:b/>
          <w:bCs/>
        </w:rPr>
        <w:t>chip bảo vệ tĩnh điện ESD</w:t>
      </w:r>
      <w:r w:rsidRPr="000A5730">
        <w:rPr>
          <w:rFonts w:ascii="Times New Roman" w:hAnsi="Times New Roman" w:cs="Times New Roman"/>
        </w:rPr>
        <w:t> (Electrostatic Discharge) được thiết kế đặc biệt để bảo vệ các chân tín hiệu, đặc biệt là các cổng </w:t>
      </w:r>
      <w:r w:rsidRPr="000A5730">
        <w:rPr>
          <w:rFonts w:ascii="Times New Roman" w:hAnsi="Times New Roman" w:cs="Times New Roman"/>
          <w:b/>
          <w:bCs/>
        </w:rPr>
        <w:t>USB</w:t>
      </w:r>
      <w:r w:rsidRPr="000A5730">
        <w:rPr>
          <w:rFonts w:ascii="Times New Roman" w:hAnsi="Times New Roman" w:cs="Times New Roman"/>
        </w:rPr>
        <w:t>, khỏi các xung tĩnh điện có thể gây hỏng hóc thiết bị điện tử. </w:t>
      </w:r>
    </w:p>
    <w:p w14:paraId="7BCFCC69" w14:textId="77777777" w:rsidR="00AA5F90" w:rsidRPr="000A5730" w:rsidRDefault="00AA5F90" w:rsidP="00AA5F90">
      <w:pPr>
        <w:ind w:firstLine="720"/>
        <w:rPr>
          <w:rFonts w:ascii="Times New Roman" w:hAnsi="Times New Roman" w:cs="Times New Roman"/>
        </w:rPr>
      </w:pPr>
      <w:r w:rsidRPr="000A5730">
        <w:rPr>
          <w:rFonts w:ascii="Times New Roman" w:hAnsi="Times New Roman" w:cs="Times New Roman"/>
          <w:b/>
          <w:bCs/>
        </w:rPr>
        <w:t>USBLC6-2SC6</w:t>
      </w:r>
      <w:r w:rsidRPr="000A5730">
        <w:rPr>
          <w:rFonts w:ascii="Times New Roman" w:hAnsi="Times New Roman" w:cs="Times New Roman"/>
        </w:rPr>
        <w:t> hoạt động bằng cách sử dụng công nghệ </w:t>
      </w:r>
      <w:r w:rsidRPr="000A5730">
        <w:rPr>
          <w:rFonts w:ascii="Times New Roman" w:hAnsi="Times New Roman" w:cs="Times New Roman"/>
          <w:b/>
          <w:bCs/>
        </w:rPr>
        <w:t>clamping</w:t>
      </w:r>
      <w:r w:rsidRPr="000A5730">
        <w:rPr>
          <w:rFonts w:ascii="Times New Roman" w:hAnsi="Times New Roman" w:cs="Times New Roman"/>
        </w:rPr>
        <w:t> (kẹp điện áp), giúp hấp thụ và chuyển hướng các xung ESD nguy hiểm vào đất. Khi một xung điện tĩnh (ESD) xuất hiện trên các chân tín hiệu </w:t>
      </w:r>
      <w:r w:rsidRPr="000A5730">
        <w:rPr>
          <w:rFonts w:ascii="Times New Roman" w:hAnsi="Times New Roman" w:cs="Times New Roman"/>
          <w:b/>
          <w:bCs/>
        </w:rPr>
        <w:t>I/O1</w:t>
      </w:r>
      <w:r w:rsidRPr="000A5730">
        <w:rPr>
          <w:rFonts w:ascii="Times New Roman" w:hAnsi="Times New Roman" w:cs="Times New Roman"/>
        </w:rPr>
        <w:t> hoặc </w:t>
      </w:r>
      <w:r w:rsidRPr="000A5730">
        <w:rPr>
          <w:rFonts w:ascii="Times New Roman" w:hAnsi="Times New Roman" w:cs="Times New Roman"/>
          <w:b/>
          <w:bCs/>
        </w:rPr>
        <w:t>I/O2</w:t>
      </w:r>
      <w:r w:rsidRPr="000A5730">
        <w:rPr>
          <w:rFonts w:ascii="Times New Roman" w:hAnsi="Times New Roman" w:cs="Times New Roman"/>
        </w:rPr>
        <w:t>, IC sẽ nhanh chóng bù đắp năng lượng xung này, duy trì điện áp ở mức an toàn cho các linh kiện bên trong hệ thống.</w:t>
      </w:r>
    </w:p>
    <w:p w14:paraId="6DE1D319" w14:textId="77777777" w:rsidR="00AA5F90" w:rsidRPr="000A5730" w:rsidRDefault="00AA5F90" w:rsidP="00AA5F90">
      <w:pPr>
        <w:ind w:firstLine="720"/>
        <w:rPr>
          <w:rFonts w:ascii="Times New Roman" w:hAnsi="Times New Roman" w:cs="Times New Roman"/>
        </w:rPr>
      </w:pPr>
      <w:r w:rsidRPr="000A5730">
        <w:rPr>
          <w:rFonts w:ascii="Times New Roman" w:hAnsi="Times New Roman" w:cs="Times New Roman"/>
          <w:b/>
          <w:bCs/>
        </w:rPr>
        <w:t>ESD bảo vệ</w:t>
      </w:r>
      <w:r w:rsidRPr="000A5730">
        <w:rPr>
          <w:rFonts w:ascii="Times New Roman" w:hAnsi="Times New Roman" w:cs="Times New Roman"/>
        </w:rPr>
        <w:t>: Khi có một xung điện tĩnh (ESD), điện áp sẽ vượt quá mức an toàn và IC sẽ ngay lập tức điều tiết nó xuống mức an toàn (bằng cách sử dụng một diode Zener hoặc một cấu trúc Schottky).</w:t>
      </w:r>
    </w:p>
    <w:p w14:paraId="0B6C6923" w14:textId="77777777" w:rsidR="00AA5F90" w:rsidRPr="000A5730" w:rsidRDefault="00AA5F90" w:rsidP="00AA5F90">
      <w:pPr>
        <w:ind w:firstLine="720"/>
        <w:rPr>
          <w:rFonts w:ascii="Times New Roman" w:hAnsi="Times New Roman" w:cs="Times New Roman"/>
        </w:rPr>
      </w:pPr>
      <w:r w:rsidRPr="000A5730">
        <w:rPr>
          <w:rFonts w:ascii="Times New Roman" w:hAnsi="Times New Roman" w:cs="Times New Roman"/>
          <w:b/>
          <w:bCs/>
        </w:rPr>
        <w:t>Dòng điện xả</w:t>
      </w:r>
      <w:r w:rsidRPr="000A5730">
        <w:rPr>
          <w:rFonts w:ascii="Times New Roman" w:hAnsi="Times New Roman" w:cs="Times New Roman"/>
        </w:rPr>
        <w:t>: IC sẽ dẫn dòng điện dư thừa qua chân </w:t>
      </w:r>
      <w:r w:rsidRPr="000A5730">
        <w:rPr>
          <w:rFonts w:ascii="Times New Roman" w:hAnsi="Times New Roman" w:cs="Times New Roman"/>
          <w:b/>
          <w:bCs/>
        </w:rPr>
        <w:t>GND</w:t>
      </w:r>
      <w:r w:rsidRPr="000A5730">
        <w:rPr>
          <w:rFonts w:ascii="Times New Roman" w:hAnsi="Times New Roman" w:cs="Times New Roman"/>
        </w:rPr>
        <w:t>, làm giảm điện áp đột ngột trên các tín hiệu và bảo vệ các vi mạch hoặc thiết bị nhạy cảm.</w:t>
      </w:r>
    </w:p>
    <w:p w14:paraId="737B4EFA" w14:textId="77777777" w:rsidR="00AA5F90" w:rsidRPr="000A5730" w:rsidRDefault="00AA5F90" w:rsidP="00AA5F90">
      <w:pPr>
        <w:numPr>
          <w:ilvl w:val="0"/>
          <w:numId w:val="3"/>
        </w:numPr>
        <w:rPr>
          <w:rFonts w:ascii="Times New Roman" w:hAnsi="Times New Roman" w:cs="Times New Roman"/>
        </w:rPr>
      </w:pPr>
      <w:r w:rsidRPr="000A5730">
        <w:rPr>
          <w:rFonts w:ascii="Times New Roman" w:hAnsi="Times New Roman" w:cs="Times New Roman"/>
          <w:b/>
          <w:bCs/>
        </w:rPr>
        <w:t>Mạch so sánh điện áp (Comparator):</w:t>
      </w:r>
    </w:p>
    <w:p w14:paraId="5C91BEDC" w14:textId="77777777" w:rsidR="00AA5F90" w:rsidRPr="000A5730" w:rsidRDefault="00AA5F90" w:rsidP="009F63C9">
      <w:pPr>
        <w:jc w:val="center"/>
        <w:rPr>
          <w:rFonts w:ascii="Times New Roman" w:hAnsi="Times New Roman" w:cs="Times New Roman"/>
        </w:rPr>
      </w:pPr>
      <w:r w:rsidRPr="000A5730">
        <w:rPr>
          <w:rFonts w:ascii="Times New Roman" w:hAnsi="Times New Roman" w:cs="Times New Roman"/>
          <w:noProof/>
        </w:rPr>
        <w:lastRenderedPageBreak/>
        <w:drawing>
          <wp:inline distT="0" distB="0" distL="0" distR="0" wp14:anchorId="3273BA43" wp14:editId="1CBD74FC">
            <wp:extent cx="5199962" cy="2755535"/>
            <wp:effectExtent l="0" t="0" r="1270" b="6985"/>
            <wp:docPr id="3076" name="Picture 4" descr="The Op-Amp Voltage Comparator Circuit - Video Tutorial">
              <a:extLst xmlns:a="http://schemas.openxmlformats.org/drawingml/2006/main">
                <a:ext uri="{FF2B5EF4-FFF2-40B4-BE49-F238E27FC236}">
                  <a16:creationId xmlns:a16="http://schemas.microsoft.com/office/drawing/2014/main" id="{8F3732FF-E219-98B5-D7CB-FAD462A9D7E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6" name="Picture 4" descr="The Op-Amp Voltage Comparator Circuit - Video Tutorial">
                      <a:extLst>
                        <a:ext uri="{FF2B5EF4-FFF2-40B4-BE49-F238E27FC236}">
                          <a16:creationId xmlns:a16="http://schemas.microsoft.com/office/drawing/2014/main" id="{8F3732FF-E219-98B5-D7CB-FAD462A9D7EE}"/>
                        </a:ext>
                      </a:extLst>
                    </pic:cNvPr>
                    <pic:cNvPicPr>
                      <a:picLocks noChangeAspect="1" noChangeArrowheads="1"/>
                    </pic:cNvPicPr>
                  </pic:nvPicPr>
                  <pic:blipFill rotWithShape="1">
                    <a:blip r:embed="rId6">
                      <a:extLst>
                        <a:ext uri="{28A0092B-C50C-407E-A947-70E740481C1C}">
                          <a14:useLocalDpi xmlns:a14="http://schemas.microsoft.com/office/drawing/2010/main" val="0"/>
                        </a:ext>
                      </a:extLst>
                    </a:blip>
                    <a:srcRect t="4449"/>
                    <a:stretch/>
                  </pic:blipFill>
                  <pic:spPr bwMode="auto">
                    <a:xfrm>
                      <a:off x="0" y="0"/>
                      <a:ext cx="5199962" cy="2755535"/>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18B6947F" w14:textId="77777777" w:rsidR="009F63C9" w:rsidRPr="009F63C9" w:rsidRDefault="009F63C9" w:rsidP="009F63C9">
      <w:pPr>
        <w:rPr>
          <w:rFonts w:ascii="Times New Roman" w:hAnsi="Times New Roman" w:cs="Times New Roman"/>
          <w:b/>
          <w:bCs/>
        </w:rPr>
      </w:pPr>
      <w:r w:rsidRPr="009F63C9">
        <w:rPr>
          <w:rFonts w:ascii="Times New Roman" w:hAnsi="Times New Roman" w:cs="Times New Roman"/>
          <w:b/>
          <w:bCs/>
        </w:rPr>
        <w:t>1. Tạo điểm giữa (midpoint bias) cho mạch xử lý tín hiệu AC:</w:t>
      </w:r>
    </w:p>
    <w:p w14:paraId="2F6B97D1" w14:textId="77777777" w:rsidR="009F63C9" w:rsidRPr="009F63C9" w:rsidRDefault="009F63C9" w:rsidP="009F63C9">
      <w:pPr>
        <w:numPr>
          <w:ilvl w:val="0"/>
          <w:numId w:val="4"/>
        </w:numPr>
        <w:rPr>
          <w:rFonts w:ascii="Times New Roman" w:hAnsi="Times New Roman" w:cs="Times New Roman"/>
        </w:rPr>
      </w:pPr>
      <w:r w:rsidRPr="009F63C9">
        <w:rPr>
          <w:rFonts w:ascii="Times New Roman" w:hAnsi="Times New Roman" w:cs="Times New Roman"/>
        </w:rPr>
        <w:t xml:space="preserve">Khi bạn xử lý </w:t>
      </w:r>
      <w:r w:rsidRPr="009F63C9">
        <w:rPr>
          <w:rFonts w:ascii="Times New Roman" w:hAnsi="Times New Roman" w:cs="Times New Roman"/>
          <w:b/>
          <w:bCs/>
        </w:rPr>
        <w:t>tín hiệu AC</w:t>
      </w:r>
      <w:r w:rsidRPr="009F63C9">
        <w:rPr>
          <w:rFonts w:ascii="Times New Roman" w:hAnsi="Times New Roman" w:cs="Times New Roman"/>
        </w:rPr>
        <w:t xml:space="preserve"> (dao động quanh 0V) bằng </w:t>
      </w:r>
      <w:r w:rsidRPr="009F63C9">
        <w:rPr>
          <w:rFonts w:ascii="Times New Roman" w:hAnsi="Times New Roman" w:cs="Times New Roman"/>
          <w:b/>
          <w:bCs/>
        </w:rPr>
        <w:t>vi điều khiển hoặc ADC</w:t>
      </w:r>
      <w:r w:rsidRPr="009F63C9">
        <w:rPr>
          <w:rFonts w:ascii="Times New Roman" w:hAnsi="Times New Roman" w:cs="Times New Roman"/>
        </w:rPr>
        <w:t xml:space="preserve"> chỉ nhận điện áp dương (0–5V), thì cần </w:t>
      </w:r>
      <w:r w:rsidRPr="009F63C9">
        <w:rPr>
          <w:rFonts w:ascii="Times New Roman" w:hAnsi="Times New Roman" w:cs="Times New Roman"/>
          <w:b/>
          <w:bCs/>
        </w:rPr>
        <w:t>dời mức (bias)</w:t>
      </w:r>
      <w:r w:rsidRPr="009F63C9">
        <w:rPr>
          <w:rFonts w:ascii="Times New Roman" w:hAnsi="Times New Roman" w:cs="Times New Roman"/>
        </w:rPr>
        <w:t xml:space="preserve"> tín hiệu lên </w:t>
      </w:r>
      <w:r w:rsidRPr="009F63C9">
        <w:rPr>
          <w:rFonts w:ascii="Times New Roman" w:hAnsi="Times New Roman" w:cs="Times New Roman"/>
          <w:b/>
          <w:bCs/>
        </w:rPr>
        <w:t>trung điểm Vcc/2</w:t>
      </w:r>
      <w:r w:rsidRPr="009F63C9">
        <w:rPr>
          <w:rFonts w:ascii="Times New Roman" w:hAnsi="Times New Roman" w:cs="Times New Roman"/>
        </w:rPr>
        <w:t>.</w:t>
      </w:r>
    </w:p>
    <w:p w14:paraId="4DABF1EF" w14:textId="77777777" w:rsidR="009F63C9" w:rsidRPr="009F63C9" w:rsidRDefault="009F63C9" w:rsidP="009F63C9">
      <w:pPr>
        <w:numPr>
          <w:ilvl w:val="0"/>
          <w:numId w:val="4"/>
        </w:numPr>
        <w:rPr>
          <w:rFonts w:ascii="Times New Roman" w:hAnsi="Times New Roman" w:cs="Times New Roman"/>
        </w:rPr>
      </w:pPr>
      <w:r w:rsidRPr="009F63C9">
        <w:rPr>
          <w:rFonts w:ascii="Times New Roman" w:hAnsi="Times New Roman" w:cs="Times New Roman"/>
        </w:rPr>
        <w:t xml:space="preserve">Vref = Vcc/2 làm </w:t>
      </w:r>
      <w:r w:rsidRPr="009F63C9">
        <w:rPr>
          <w:rFonts w:ascii="Times New Roman" w:hAnsi="Times New Roman" w:cs="Times New Roman"/>
          <w:b/>
          <w:bCs/>
        </w:rPr>
        <w:t>mốc 0V ảo</w:t>
      </w:r>
      <w:r w:rsidRPr="009F63C9">
        <w:rPr>
          <w:rFonts w:ascii="Times New Roman" w:hAnsi="Times New Roman" w:cs="Times New Roman"/>
        </w:rPr>
        <w:t xml:space="preserve"> để so sánh tín hiệu.</w:t>
      </w:r>
    </w:p>
    <w:p w14:paraId="58C74048" w14:textId="77777777" w:rsidR="009F63C9" w:rsidRPr="009F63C9" w:rsidRDefault="009F63C9" w:rsidP="009F63C9">
      <w:pPr>
        <w:rPr>
          <w:rFonts w:ascii="Times New Roman" w:hAnsi="Times New Roman" w:cs="Times New Roman"/>
          <w:b/>
          <w:bCs/>
        </w:rPr>
      </w:pPr>
      <w:r w:rsidRPr="009F63C9">
        <w:rPr>
          <w:rFonts w:ascii="Times New Roman" w:hAnsi="Times New Roman" w:cs="Times New Roman"/>
          <w:b/>
          <w:bCs/>
        </w:rPr>
        <w:t>2. Mạch so sánh điện áp:</w:t>
      </w:r>
    </w:p>
    <w:p w14:paraId="6EF9FA19" w14:textId="77777777" w:rsidR="009F63C9" w:rsidRPr="009F63C9" w:rsidRDefault="009F63C9" w:rsidP="009F63C9">
      <w:pPr>
        <w:numPr>
          <w:ilvl w:val="0"/>
          <w:numId w:val="6"/>
        </w:numPr>
        <w:rPr>
          <w:rFonts w:ascii="Times New Roman" w:hAnsi="Times New Roman" w:cs="Times New Roman"/>
        </w:rPr>
      </w:pPr>
      <w:r w:rsidRPr="009F63C9">
        <w:rPr>
          <w:rFonts w:ascii="Times New Roman" w:hAnsi="Times New Roman" w:cs="Times New Roman"/>
        </w:rPr>
        <w:t xml:space="preserve">Dùng </w:t>
      </w:r>
      <w:r w:rsidRPr="009F63C9">
        <w:rPr>
          <w:rFonts w:ascii="Times New Roman" w:hAnsi="Times New Roman" w:cs="Times New Roman"/>
          <w:b/>
          <w:bCs/>
        </w:rPr>
        <w:t>Vref = Vcc/2</w:t>
      </w:r>
      <w:r w:rsidRPr="009F63C9">
        <w:rPr>
          <w:rFonts w:ascii="Times New Roman" w:hAnsi="Times New Roman" w:cs="Times New Roman"/>
        </w:rPr>
        <w:t xml:space="preserve"> làm ngưỡng trung gian: khi </w:t>
      </w:r>
      <w:r w:rsidRPr="009F63C9">
        <w:rPr>
          <w:rFonts w:ascii="Times New Roman" w:hAnsi="Times New Roman" w:cs="Times New Roman"/>
          <w:b/>
          <w:bCs/>
        </w:rPr>
        <w:t>Vin &gt; Vref</w:t>
      </w:r>
      <w:r w:rsidRPr="009F63C9">
        <w:rPr>
          <w:rFonts w:ascii="Times New Roman" w:hAnsi="Times New Roman" w:cs="Times New Roman"/>
        </w:rPr>
        <w:t xml:space="preserve">, ngõ ra high; khi </w:t>
      </w:r>
      <w:r w:rsidRPr="009F63C9">
        <w:rPr>
          <w:rFonts w:ascii="Times New Roman" w:hAnsi="Times New Roman" w:cs="Times New Roman"/>
          <w:b/>
          <w:bCs/>
        </w:rPr>
        <w:t>Vin &lt; Vref</w:t>
      </w:r>
      <w:r w:rsidRPr="009F63C9">
        <w:rPr>
          <w:rFonts w:ascii="Times New Roman" w:hAnsi="Times New Roman" w:cs="Times New Roman"/>
        </w:rPr>
        <w:t>, ngõ ra low.</w:t>
      </w:r>
    </w:p>
    <w:p w14:paraId="06FC7929" w14:textId="77777777" w:rsidR="009F63C9" w:rsidRPr="009F63C9" w:rsidRDefault="009F63C9" w:rsidP="009F63C9">
      <w:pPr>
        <w:numPr>
          <w:ilvl w:val="0"/>
          <w:numId w:val="6"/>
        </w:numPr>
        <w:rPr>
          <w:rFonts w:ascii="Times New Roman" w:hAnsi="Times New Roman" w:cs="Times New Roman"/>
        </w:rPr>
      </w:pPr>
      <w:r w:rsidRPr="009F63C9">
        <w:rPr>
          <w:rFonts w:ascii="Times New Roman" w:hAnsi="Times New Roman" w:cs="Times New Roman"/>
        </w:rPr>
        <w:t>Dùng để phân biệt mức cao/thấp của một tín hiệu (nửa trên/nửa dưới Vcc).</w:t>
      </w:r>
    </w:p>
    <w:p w14:paraId="115673EF" w14:textId="77777777" w:rsidR="009F63C9" w:rsidRPr="000A5730" w:rsidRDefault="009F63C9" w:rsidP="00AA5F90">
      <w:pPr>
        <w:rPr>
          <w:rFonts w:ascii="Times New Roman" w:hAnsi="Times New Roman" w:cs="Times New Roman"/>
        </w:rPr>
      </w:pPr>
    </w:p>
    <w:p w14:paraId="5E53E971" w14:textId="77777777" w:rsidR="00AA5F90" w:rsidRPr="000A5730" w:rsidRDefault="00AA5F90" w:rsidP="009F63C9">
      <w:pPr>
        <w:jc w:val="center"/>
        <w:rPr>
          <w:rFonts w:ascii="Times New Roman" w:hAnsi="Times New Roman" w:cs="Times New Roman"/>
        </w:rPr>
      </w:pPr>
      <w:r w:rsidRPr="000A5730">
        <w:rPr>
          <w:rFonts w:ascii="Times New Roman" w:hAnsi="Times New Roman" w:cs="Times New Roman"/>
          <w:noProof/>
        </w:rPr>
        <w:lastRenderedPageBreak/>
        <w:drawing>
          <wp:inline distT="0" distB="0" distL="0" distR="0" wp14:anchorId="2B3D9674" wp14:editId="74C1AEBD">
            <wp:extent cx="4958724" cy="4596176"/>
            <wp:effectExtent l="0" t="0" r="0" b="0"/>
            <wp:docPr id="3074" name="Picture 2" descr="Op-amp Comparator and the Op-amp Comparator Circuit">
              <a:extLst xmlns:a="http://schemas.openxmlformats.org/drawingml/2006/main">
                <a:ext uri="{FF2B5EF4-FFF2-40B4-BE49-F238E27FC236}">
                  <a16:creationId xmlns:a16="http://schemas.microsoft.com/office/drawing/2014/main" id="{6BE95487-9636-9C17-DFB2-F89B73DA0A0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4" name="Picture 2" descr="Op-amp Comparator and the Op-amp Comparator Circuit">
                      <a:extLst>
                        <a:ext uri="{FF2B5EF4-FFF2-40B4-BE49-F238E27FC236}">
                          <a16:creationId xmlns:a16="http://schemas.microsoft.com/office/drawing/2014/main" id="{6BE95487-9636-9C17-DFB2-F89B73DA0A09}"/>
                        </a:ext>
                      </a:extLst>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958724" cy="4596176"/>
                    </a:xfrm>
                    <a:prstGeom prst="rect">
                      <a:avLst/>
                    </a:prstGeom>
                    <a:noFill/>
                    <a:extLst>
                      <a:ext uri="{909E8E84-426E-40DD-AFC4-6F175D3DCCD1}">
                        <a14:hiddenFill xmlns:a14="http://schemas.microsoft.com/office/drawing/2010/main">
                          <a:solidFill>
                            <a:srgbClr val="FFFFFF"/>
                          </a:solidFill>
                        </a14:hiddenFill>
                      </a:ext>
                    </a:extLst>
                  </pic:spPr>
                </pic:pic>
              </a:graphicData>
            </a:graphic>
          </wp:inline>
        </w:drawing>
      </w:r>
    </w:p>
    <w:p w14:paraId="542F86FD" w14:textId="0583B76A" w:rsidR="00AA5F90" w:rsidRPr="000A5730" w:rsidRDefault="00AA5F90" w:rsidP="00AA5F90">
      <w:pPr>
        <w:rPr>
          <w:rFonts w:ascii="Times New Roman" w:hAnsi="Times New Roman" w:cs="Times New Roman"/>
        </w:rPr>
      </w:pPr>
    </w:p>
    <w:p w14:paraId="3E5A8A2D" w14:textId="77777777" w:rsidR="00AA5F90" w:rsidRPr="000A5730" w:rsidRDefault="00AA5F90" w:rsidP="00AA5F90">
      <w:pPr>
        <w:rPr>
          <w:rFonts w:ascii="Times New Roman" w:hAnsi="Times New Roman" w:cs="Times New Roman"/>
        </w:rPr>
      </w:pPr>
      <w:r w:rsidRPr="000A5730">
        <w:rPr>
          <w:rFonts w:ascii="Times New Roman" w:hAnsi="Times New Roman" w:cs="Times New Roman"/>
          <w:noProof/>
        </w:rPr>
        <w:lastRenderedPageBreak/>
        <w:drawing>
          <wp:inline distT="0" distB="0" distL="0" distR="0" wp14:anchorId="166BF717" wp14:editId="46F2F044">
            <wp:extent cx="5943600" cy="2730500"/>
            <wp:effectExtent l="0" t="0" r="0" b="0"/>
            <wp:docPr id="811888109" name="Picture 1" descr="A diagram of electrical circu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888109" name="Picture 1" descr="A diagram of electrical circuits&#10;&#10;AI-generated content may be incorrect."/>
                    <pic:cNvPicPr/>
                  </pic:nvPicPr>
                  <pic:blipFill>
                    <a:blip r:embed="rId8"/>
                    <a:stretch>
                      <a:fillRect/>
                    </a:stretch>
                  </pic:blipFill>
                  <pic:spPr>
                    <a:xfrm>
                      <a:off x="0" y="0"/>
                      <a:ext cx="5943600" cy="2730500"/>
                    </a:xfrm>
                    <a:prstGeom prst="rect">
                      <a:avLst/>
                    </a:prstGeom>
                  </pic:spPr>
                </pic:pic>
              </a:graphicData>
            </a:graphic>
          </wp:inline>
        </w:drawing>
      </w:r>
      <w:r w:rsidRPr="000A5730">
        <w:rPr>
          <w:rFonts w:ascii="Times New Roman" w:hAnsi="Times New Roman" w:cs="Times New Roman"/>
          <w:noProof/>
        </w:rPr>
        <w:drawing>
          <wp:inline distT="0" distB="0" distL="0" distR="0" wp14:anchorId="70F84268" wp14:editId="7F188A96">
            <wp:extent cx="5943600" cy="2717800"/>
            <wp:effectExtent l="0" t="0" r="0" b="6350"/>
            <wp:docPr id="16333817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81729" name="Picture 1" descr="A screenshot of a computer&#10;&#10;AI-generated content may be incorrect."/>
                    <pic:cNvPicPr/>
                  </pic:nvPicPr>
                  <pic:blipFill>
                    <a:blip r:embed="rId9"/>
                    <a:stretch>
                      <a:fillRect/>
                    </a:stretch>
                  </pic:blipFill>
                  <pic:spPr>
                    <a:xfrm>
                      <a:off x="0" y="0"/>
                      <a:ext cx="5943600" cy="2717800"/>
                    </a:xfrm>
                    <a:prstGeom prst="rect">
                      <a:avLst/>
                    </a:prstGeom>
                  </pic:spPr>
                </pic:pic>
              </a:graphicData>
            </a:graphic>
          </wp:inline>
        </w:drawing>
      </w:r>
    </w:p>
    <w:p w14:paraId="2FD880B8" w14:textId="77777777" w:rsidR="00AB4462" w:rsidRPr="000A5730" w:rsidRDefault="00AB4462" w:rsidP="00AB4462">
      <w:pPr>
        <w:rPr>
          <w:rFonts w:ascii="Times New Roman" w:hAnsi="Times New Roman" w:cs="Times New Roman"/>
          <w:b/>
          <w:bCs/>
        </w:rPr>
      </w:pPr>
    </w:p>
    <w:p w14:paraId="5EFDC4A0" w14:textId="77777777" w:rsidR="00AA5F90" w:rsidRPr="000A5730" w:rsidRDefault="00AA5F90" w:rsidP="00AA5F90">
      <w:pPr>
        <w:ind w:firstLine="720"/>
        <w:rPr>
          <w:rFonts w:ascii="Times New Roman" w:hAnsi="Times New Roman" w:cs="Times New Roman"/>
        </w:rPr>
      </w:pPr>
    </w:p>
    <w:p w14:paraId="31C00EC4" w14:textId="7CA45959" w:rsidR="00AA5F90" w:rsidRPr="000A5730" w:rsidRDefault="00AA5F90" w:rsidP="009F63C9">
      <w:pPr>
        <w:ind w:firstLine="720"/>
        <w:jc w:val="center"/>
        <w:rPr>
          <w:rFonts w:ascii="Times New Roman" w:hAnsi="Times New Roman" w:cs="Times New Roman"/>
        </w:rPr>
      </w:pPr>
      <w:r w:rsidRPr="000A5730">
        <w:rPr>
          <w:rFonts w:ascii="Times New Roman" w:hAnsi="Times New Roman" w:cs="Times New Roman"/>
        </w:rPr>
        <w:lastRenderedPageBreak/>
        <w:drawing>
          <wp:inline distT="0" distB="0" distL="0" distR="0" wp14:anchorId="4804A0AB" wp14:editId="63544F3B">
            <wp:extent cx="5720853" cy="4408602"/>
            <wp:effectExtent l="0" t="0" r="0" b="0"/>
            <wp:docPr id="114603463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6034634" name="Picture 1" descr="A screenshot of a computer&#10;&#10;AI-generated content may be incorrect."/>
                    <pic:cNvPicPr/>
                  </pic:nvPicPr>
                  <pic:blipFill>
                    <a:blip r:embed="rId10"/>
                    <a:stretch>
                      <a:fillRect/>
                    </a:stretch>
                  </pic:blipFill>
                  <pic:spPr>
                    <a:xfrm>
                      <a:off x="0" y="0"/>
                      <a:ext cx="5732004" cy="4417195"/>
                    </a:xfrm>
                    <a:prstGeom prst="rect">
                      <a:avLst/>
                    </a:prstGeom>
                  </pic:spPr>
                </pic:pic>
              </a:graphicData>
            </a:graphic>
          </wp:inline>
        </w:drawing>
      </w:r>
    </w:p>
    <w:p w14:paraId="201762E0" w14:textId="58B3BB94" w:rsidR="00AB4462" w:rsidRPr="000A5730" w:rsidRDefault="00AB4462">
      <w:pPr>
        <w:rPr>
          <w:rFonts w:ascii="Times New Roman" w:hAnsi="Times New Roman" w:cs="Times New Roman"/>
        </w:rPr>
      </w:pPr>
      <w:r w:rsidRPr="000A5730">
        <w:rPr>
          <w:rFonts w:ascii="Times New Roman" w:hAnsi="Times New Roman" w:cs="Times New Roman"/>
        </w:rPr>
        <w:br w:type="page"/>
      </w:r>
    </w:p>
    <w:p w14:paraId="0160E3F4" w14:textId="306081DE" w:rsidR="00AA5F90" w:rsidRPr="000A5730" w:rsidRDefault="00AB4462" w:rsidP="00AA5F90">
      <w:pPr>
        <w:rPr>
          <w:rFonts w:ascii="Times New Roman" w:hAnsi="Times New Roman" w:cs="Times New Roman"/>
          <w:b/>
          <w:bCs/>
        </w:rPr>
      </w:pPr>
      <w:r w:rsidRPr="000A5730">
        <w:rPr>
          <w:rFonts w:ascii="Times New Roman" w:hAnsi="Times New Roman" w:cs="Times New Roman"/>
          <w:b/>
          <w:bCs/>
        </w:rPr>
        <w:lastRenderedPageBreak/>
        <w:drawing>
          <wp:inline distT="0" distB="0" distL="0" distR="0" wp14:anchorId="016300E3" wp14:editId="1536219A">
            <wp:extent cx="5943600" cy="3334385"/>
            <wp:effectExtent l="0" t="0" r="0" b="0"/>
            <wp:docPr id="63894452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44527" name="Picture 1" descr="A diagram of a circuit&#10;&#10;AI-generated content may be incorrect."/>
                    <pic:cNvPicPr/>
                  </pic:nvPicPr>
                  <pic:blipFill>
                    <a:blip r:embed="rId11"/>
                    <a:stretch>
                      <a:fillRect/>
                    </a:stretch>
                  </pic:blipFill>
                  <pic:spPr>
                    <a:xfrm>
                      <a:off x="0" y="0"/>
                      <a:ext cx="5943600" cy="3334385"/>
                    </a:xfrm>
                    <a:prstGeom prst="rect">
                      <a:avLst/>
                    </a:prstGeom>
                  </pic:spPr>
                </pic:pic>
              </a:graphicData>
            </a:graphic>
          </wp:inline>
        </w:drawing>
      </w:r>
    </w:p>
    <w:p w14:paraId="72B65F27" w14:textId="77777777" w:rsidR="00AA5F90" w:rsidRPr="000A5730" w:rsidRDefault="00AA5F90" w:rsidP="00A55BCB">
      <w:pPr>
        <w:rPr>
          <w:rFonts w:ascii="Times New Roman" w:hAnsi="Times New Roman" w:cs="Times New Roman"/>
        </w:rPr>
      </w:pPr>
    </w:p>
    <w:p w14:paraId="7983A878" w14:textId="25E93D31" w:rsidR="00A55BCB" w:rsidRDefault="00AB4462">
      <w:pPr>
        <w:rPr>
          <w:rFonts w:ascii="Times New Roman" w:hAnsi="Times New Roman" w:cs="Times New Roman"/>
        </w:rPr>
      </w:pPr>
      <w:r w:rsidRPr="000A5730">
        <w:rPr>
          <w:rFonts w:ascii="Times New Roman" w:hAnsi="Times New Roman" w:cs="Times New Roman"/>
        </w:rPr>
        <w:t>R84 (1kΩ) là điện trở phân cực (bias resistor) cho micro electret</w:t>
      </w:r>
    </w:p>
    <w:p w14:paraId="1113800B" w14:textId="77777777" w:rsidR="000A5730" w:rsidRDefault="000A5730">
      <w:pPr>
        <w:rPr>
          <w:rFonts w:ascii="Times New Roman" w:hAnsi="Times New Roman" w:cs="Times New Roman"/>
        </w:rPr>
      </w:pPr>
      <w:r w:rsidRPr="000A5730">
        <w:rPr>
          <w:rFonts w:ascii="Times New Roman" w:hAnsi="Times New Roman" w:cs="Times New Roman"/>
        </w:rPr>
        <w:t>Vì micro electret bên trong có một transistor FET làm bộ khuếch đại tín hiệu âm thanh yếu → FET này cần nguồn nuôi để hoạt động.</w:t>
      </w:r>
      <w:r>
        <w:rPr>
          <w:rFonts w:ascii="Times New Roman" w:hAnsi="Times New Roman" w:cs="Times New Roman"/>
        </w:rPr>
        <w:t xml:space="preserve"> </w:t>
      </w:r>
    </w:p>
    <w:p w14:paraId="241EF5BF" w14:textId="0AF1B8BD" w:rsidR="000A5730" w:rsidRDefault="000A5730">
      <w:pPr>
        <w:rPr>
          <w:rFonts w:ascii="Times New Roman" w:hAnsi="Times New Roman" w:cs="Times New Roman"/>
        </w:rPr>
      </w:pPr>
      <w:r w:rsidRPr="000A5730">
        <w:rPr>
          <w:rFonts w:ascii="Times New Roman" w:hAnsi="Times New Roman" w:cs="Times New Roman"/>
        </w:rPr>
        <w:t>Tụ C36 (1µF) khử DC offset từ mic, cho tín hiệu AC đi qua.</w:t>
      </w:r>
      <w:r w:rsidR="00727C1C">
        <w:rPr>
          <w:rFonts w:ascii="Times New Roman" w:hAnsi="Times New Roman" w:cs="Times New Roman"/>
        </w:rPr>
        <w:t xml:space="preserve"> </w:t>
      </w:r>
      <w:proofErr w:type="gramStart"/>
      <w:r w:rsidRPr="000A5730">
        <w:rPr>
          <w:rFonts w:ascii="Times New Roman" w:hAnsi="Times New Roman" w:cs="Times New Roman"/>
        </w:rPr>
        <w:t>Cho</w:t>
      </w:r>
      <w:proofErr w:type="gramEnd"/>
      <w:r w:rsidRPr="000A5730">
        <w:rPr>
          <w:rFonts w:ascii="Times New Roman" w:hAnsi="Times New Roman" w:cs="Times New Roman"/>
        </w:rPr>
        <w:t xml:space="preserve"> phép tín hiệu âm thanh AC đi qua tụ C36, giữ lại phần DC cần thiết để nuôi mic.</w:t>
      </w:r>
    </w:p>
    <w:p w14:paraId="5D0BC562" w14:textId="77777777" w:rsidR="000A5730" w:rsidRPr="000A5730" w:rsidRDefault="000A5730">
      <w:pPr>
        <w:rPr>
          <w:rFonts w:ascii="Times New Roman" w:hAnsi="Times New Roman" w:cs="Times New Roman"/>
        </w:rPr>
      </w:pPr>
    </w:p>
    <w:sectPr w:rsidR="000A5730" w:rsidRPr="000A57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1418A"/>
    <w:multiLevelType w:val="multilevel"/>
    <w:tmpl w:val="321A5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E0E5D"/>
    <w:multiLevelType w:val="hybridMultilevel"/>
    <w:tmpl w:val="5F60552C"/>
    <w:lvl w:ilvl="0" w:tplc="E616658A">
      <w:start w:val="1"/>
      <w:numFmt w:val="bullet"/>
      <w:lvlText w:val="•"/>
      <w:lvlJc w:val="left"/>
      <w:pPr>
        <w:tabs>
          <w:tab w:val="num" w:pos="720"/>
        </w:tabs>
        <w:ind w:left="720" w:hanging="360"/>
      </w:pPr>
      <w:rPr>
        <w:rFonts w:ascii="Arial" w:hAnsi="Arial" w:hint="default"/>
      </w:rPr>
    </w:lvl>
    <w:lvl w:ilvl="1" w:tplc="E6722C04" w:tentative="1">
      <w:start w:val="1"/>
      <w:numFmt w:val="bullet"/>
      <w:lvlText w:val="•"/>
      <w:lvlJc w:val="left"/>
      <w:pPr>
        <w:tabs>
          <w:tab w:val="num" w:pos="1440"/>
        </w:tabs>
        <w:ind w:left="1440" w:hanging="360"/>
      </w:pPr>
      <w:rPr>
        <w:rFonts w:ascii="Arial" w:hAnsi="Arial" w:hint="default"/>
      </w:rPr>
    </w:lvl>
    <w:lvl w:ilvl="2" w:tplc="1B004D44" w:tentative="1">
      <w:start w:val="1"/>
      <w:numFmt w:val="bullet"/>
      <w:lvlText w:val="•"/>
      <w:lvlJc w:val="left"/>
      <w:pPr>
        <w:tabs>
          <w:tab w:val="num" w:pos="2160"/>
        </w:tabs>
        <w:ind w:left="2160" w:hanging="360"/>
      </w:pPr>
      <w:rPr>
        <w:rFonts w:ascii="Arial" w:hAnsi="Arial" w:hint="default"/>
      </w:rPr>
    </w:lvl>
    <w:lvl w:ilvl="3" w:tplc="A07AFF66" w:tentative="1">
      <w:start w:val="1"/>
      <w:numFmt w:val="bullet"/>
      <w:lvlText w:val="•"/>
      <w:lvlJc w:val="left"/>
      <w:pPr>
        <w:tabs>
          <w:tab w:val="num" w:pos="2880"/>
        </w:tabs>
        <w:ind w:left="2880" w:hanging="360"/>
      </w:pPr>
      <w:rPr>
        <w:rFonts w:ascii="Arial" w:hAnsi="Arial" w:hint="default"/>
      </w:rPr>
    </w:lvl>
    <w:lvl w:ilvl="4" w:tplc="B34C0F68" w:tentative="1">
      <w:start w:val="1"/>
      <w:numFmt w:val="bullet"/>
      <w:lvlText w:val="•"/>
      <w:lvlJc w:val="left"/>
      <w:pPr>
        <w:tabs>
          <w:tab w:val="num" w:pos="3600"/>
        </w:tabs>
        <w:ind w:left="3600" w:hanging="360"/>
      </w:pPr>
      <w:rPr>
        <w:rFonts w:ascii="Arial" w:hAnsi="Arial" w:hint="default"/>
      </w:rPr>
    </w:lvl>
    <w:lvl w:ilvl="5" w:tplc="6B889B64" w:tentative="1">
      <w:start w:val="1"/>
      <w:numFmt w:val="bullet"/>
      <w:lvlText w:val="•"/>
      <w:lvlJc w:val="left"/>
      <w:pPr>
        <w:tabs>
          <w:tab w:val="num" w:pos="4320"/>
        </w:tabs>
        <w:ind w:left="4320" w:hanging="360"/>
      </w:pPr>
      <w:rPr>
        <w:rFonts w:ascii="Arial" w:hAnsi="Arial" w:hint="default"/>
      </w:rPr>
    </w:lvl>
    <w:lvl w:ilvl="6" w:tplc="C23E45E0" w:tentative="1">
      <w:start w:val="1"/>
      <w:numFmt w:val="bullet"/>
      <w:lvlText w:val="•"/>
      <w:lvlJc w:val="left"/>
      <w:pPr>
        <w:tabs>
          <w:tab w:val="num" w:pos="5040"/>
        </w:tabs>
        <w:ind w:left="5040" w:hanging="360"/>
      </w:pPr>
      <w:rPr>
        <w:rFonts w:ascii="Arial" w:hAnsi="Arial" w:hint="default"/>
      </w:rPr>
    </w:lvl>
    <w:lvl w:ilvl="7" w:tplc="206E61F8" w:tentative="1">
      <w:start w:val="1"/>
      <w:numFmt w:val="bullet"/>
      <w:lvlText w:val="•"/>
      <w:lvlJc w:val="left"/>
      <w:pPr>
        <w:tabs>
          <w:tab w:val="num" w:pos="5760"/>
        </w:tabs>
        <w:ind w:left="5760" w:hanging="360"/>
      </w:pPr>
      <w:rPr>
        <w:rFonts w:ascii="Arial" w:hAnsi="Arial" w:hint="default"/>
      </w:rPr>
    </w:lvl>
    <w:lvl w:ilvl="8" w:tplc="C0B8F732"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43706703"/>
    <w:multiLevelType w:val="multilevel"/>
    <w:tmpl w:val="4760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51EAF"/>
    <w:multiLevelType w:val="multilevel"/>
    <w:tmpl w:val="98DA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16C1BFB"/>
    <w:multiLevelType w:val="multilevel"/>
    <w:tmpl w:val="46BE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B9F5AE7"/>
    <w:multiLevelType w:val="multilevel"/>
    <w:tmpl w:val="17487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0122833">
    <w:abstractNumId w:val="3"/>
  </w:num>
  <w:num w:numId="2" w16cid:durableId="897979201">
    <w:abstractNumId w:val="5"/>
  </w:num>
  <w:num w:numId="3" w16cid:durableId="1838766291">
    <w:abstractNumId w:val="1"/>
  </w:num>
  <w:num w:numId="4" w16cid:durableId="1132135610">
    <w:abstractNumId w:val="2"/>
  </w:num>
  <w:num w:numId="5" w16cid:durableId="1383216949">
    <w:abstractNumId w:val="4"/>
  </w:num>
  <w:num w:numId="6" w16cid:durableId="506990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5BCB"/>
    <w:rsid w:val="000A133E"/>
    <w:rsid w:val="000A5730"/>
    <w:rsid w:val="00481165"/>
    <w:rsid w:val="00727C1C"/>
    <w:rsid w:val="009F63C9"/>
    <w:rsid w:val="00A55BCB"/>
    <w:rsid w:val="00AA5F90"/>
    <w:rsid w:val="00AB4462"/>
    <w:rsid w:val="00B718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C7E7D"/>
  <w15:chartTrackingRefBased/>
  <w15:docId w15:val="{C3BE2C5C-CA79-40F8-919C-7039933DAC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5BCB"/>
  </w:style>
  <w:style w:type="paragraph" w:styleId="Heading1">
    <w:name w:val="heading 1"/>
    <w:basedOn w:val="Normal"/>
    <w:next w:val="Normal"/>
    <w:link w:val="Heading1Char"/>
    <w:uiPriority w:val="9"/>
    <w:qFormat/>
    <w:rsid w:val="00A55BC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5BC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5BC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5BC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5BC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5B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5B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5B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5B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5BC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5BC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5BC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5BC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5BC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5B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5B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5B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5BCB"/>
    <w:rPr>
      <w:rFonts w:eastAsiaTheme="majorEastAsia" w:cstheme="majorBidi"/>
      <w:color w:val="272727" w:themeColor="text1" w:themeTint="D8"/>
    </w:rPr>
  </w:style>
  <w:style w:type="paragraph" w:styleId="Title">
    <w:name w:val="Title"/>
    <w:basedOn w:val="Normal"/>
    <w:next w:val="Normal"/>
    <w:link w:val="TitleChar"/>
    <w:uiPriority w:val="10"/>
    <w:qFormat/>
    <w:rsid w:val="00A55B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5B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5B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5B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5BCB"/>
    <w:pPr>
      <w:spacing w:before="160"/>
      <w:jc w:val="center"/>
    </w:pPr>
    <w:rPr>
      <w:i/>
      <w:iCs/>
      <w:color w:val="404040" w:themeColor="text1" w:themeTint="BF"/>
    </w:rPr>
  </w:style>
  <w:style w:type="character" w:customStyle="1" w:styleId="QuoteChar">
    <w:name w:val="Quote Char"/>
    <w:basedOn w:val="DefaultParagraphFont"/>
    <w:link w:val="Quote"/>
    <w:uiPriority w:val="29"/>
    <w:rsid w:val="00A55BCB"/>
    <w:rPr>
      <w:i/>
      <w:iCs/>
      <w:color w:val="404040" w:themeColor="text1" w:themeTint="BF"/>
    </w:rPr>
  </w:style>
  <w:style w:type="paragraph" w:styleId="ListParagraph">
    <w:name w:val="List Paragraph"/>
    <w:basedOn w:val="Normal"/>
    <w:uiPriority w:val="34"/>
    <w:qFormat/>
    <w:rsid w:val="00A55BCB"/>
    <w:pPr>
      <w:ind w:left="720"/>
      <w:contextualSpacing/>
    </w:pPr>
  </w:style>
  <w:style w:type="character" w:styleId="IntenseEmphasis">
    <w:name w:val="Intense Emphasis"/>
    <w:basedOn w:val="DefaultParagraphFont"/>
    <w:uiPriority w:val="21"/>
    <w:qFormat/>
    <w:rsid w:val="00A55BCB"/>
    <w:rPr>
      <w:i/>
      <w:iCs/>
      <w:color w:val="0F4761" w:themeColor="accent1" w:themeShade="BF"/>
    </w:rPr>
  </w:style>
  <w:style w:type="paragraph" w:styleId="IntenseQuote">
    <w:name w:val="Intense Quote"/>
    <w:basedOn w:val="Normal"/>
    <w:next w:val="Normal"/>
    <w:link w:val="IntenseQuoteChar"/>
    <w:uiPriority w:val="30"/>
    <w:qFormat/>
    <w:rsid w:val="00A55BC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5BCB"/>
    <w:rPr>
      <w:i/>
      <w:iCs/>
      <w:color w:val="0F4761" w:themeColor="accent1" w:themeShade="BF"/>
    </w:rPr>
  </w:style>
  <w:style w:type="character" w:styleId="IntenseReference">
    <w:name w:val="Intense Reference"/>
    <w:basedOn w:val="DefaultParagraphFont"/>
    <w:uiPriority w:val="32"/>
    <w:qFormat/>
    <w:rsid w:val="00A55BCB"/>
    <w:rPr>
      <w:b/>
      <w:bCs/>
      <w:smallCaps/>
      <w:color w:val="0F4761" w:themeColor="accent1" w:themeShade="BF"/>
      <w:spacing w:val="5"/>
    </w:rPr>
  </w:style>
  <w:style w:type="paragraph" w:styleId="NormalWeb">
    <w:name w:val="Normal (Web)"/>
    <w:basedOn w:val="Normal"/>
    <w:uiPriority w:val="99"/>
    <w:semiHidden/>
    <w:unhideWhenUsed/>
    <w:rsid w:val="00AA5F9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A5F90"/>
    <w:rPr>
      <w:b/>
      <w:bCs/>
    </w:rPr>
  </w:style>
  <w:style w:type="paragraph" w:customStyle="1" w:styleId="k3ksmc">
    <w:name w:val="k3ksmc"/>
    <w:basedOn w:val="Normal"/>
    <w:rsid w:val="00AA5F9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45944313">
      <w:bodyDiv w:val="1"/>
      <w:marLeft w:val="0"/>
      <w:marRight w:val="0"/>
      <w:marTop w:val="0"/>
      <w:marBottom w:val="0"/>
      <w:divBdr>
        <w:top w:val="none" w:sz="0" w:space="0" w:color="auto"/>
        <w:left w:val="none" w:sz="0" w:space="0" w:color="auto"/>
        <w:bottom w:val="none" w:sz="0" w:space="0" w:color="auto"/>
        <w:right w:val="none" w:sz="0" w:space="0" w:color="auto"/>
      </w:divBdr>
    </w:div>
    <w:div w:id="1664888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gif"/><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TotalTime>
  <Pages>7</Pages>
  <Words>498</Words>
  <Characters>2845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Linh Vũ</dc:creator>
  <cp:keywords/>
  <dc:description/>
  <cp:lastModifiedBy>Linh Vũ</cp:lastModifiedBy>
  <cp:revision>10</cp:revision>
  <dcterms:created xsi:type="dcterms:W3CDTF">2025-07-18T13:32:00Z</dcterms:created>
  <dcterms:modified xsi:type="dcterms:W3CDTF">2025-07-18T15:16:00Z</dcterms:modified>
</cp:coreProperties>
</file>