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5" w:type="pct"/>
        <w:shd w:val="clear" w:color="auto" w:fill="FFFFFF"/>
        <w:tblLook w:val="0000" w:firstRow="0" w:lastRow="0" w:firstColumn="0" w:lastColumn="0" w:noHBand="0" w:noVBand="0"/>
      </w:tblPr>
      <w:tblGrid>
        <w:gridCol w:w="2589"/>
        <w:gridCol w:w="894"/>
        <w:gridCol w:w="5851"/>
      </w:tblGrid>
      <w:tr w:rsidR="00880F60" w:rsidRPr="00880F60" w:rsidTr="00EE79D0">
        <w:trPr>
          <w:cantSplit/>
          <w:trHeight w:val="1400"/>
        </w:trPr>
        <w:tc>
          <w:tcPr>
            <w:tcW w:w="1387" w:type="pct"/>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041B3C" w:rsidRPr="00880F60" w:rsidRDefault="00041B3C" w:rsidP="00C421B2">
            <w:pPr>
              <w:spacing w:before="120"/>
              <w:jc w:val="center"/>
              <w:outlineLvl w:val="0"/>
              <w:rPr>
                <w:rFonts w:eastAsia="Arial Unicode MS"/>
                <w:b/>
                <w:sz w:val="26"/>
                <w:szCs w:val="26"/>
                <w:u w:color="000000"/>
                <w:lang w:val="nl-NL"/>
              </w:rPr>
            </w:pPr>
            <w:r w:rsidRPr="00880F60">
              <w:rPr>
                <w:rFonts w:eastAsia="Arial Unicode MS"/>
                <w:b/>
                <w:sz w:val="26"/>
                <w:szCs w:val="26"/>
                <w:u w:color="000000"/>
                <w:lang w:val="nl-NL"/>
              </w:rPr>
              <w:t>BỘ XÂY DỰNG</w:t>
            </w:r>
          </w:p>
          <w:p w:rsidR="00041B3C" w:rsidRPr="00880F60" w:rsidRDefault="005D2C69" w:rsidP="00574D87">
            <w:pPr>
              <w:tabs>
                <w:tab w:val="center" w:pos="1279"/>
                <w:tab w:val="left" w:pos="1661"/>
              </w:tabs>
              <w:spacing w:before="120"/>
              <w:outlineLvl w:val="0"/>
              <w:rPr>
                <w:rFonts w:eastAsia="Arial Unicode MS"/>
                <w:szCs w:val="26"/>
                <w:u w:color="000000"/>
                <w:lang w:val="nl-NL"/>
              </w:rPr>
            </w:pPr>
            <w:r>
              <w:rPr>
                <w:noProof/>
                <w:lang w:eastAsia="en-US"/>
              </w:rPr>
              <mc:AlternateContent>
                <mc:Choice Requires="wps">
                  <w:drawing>
                    <wp:anchor distT="57038" distB="57038" distL="57150" distR="57150" simplePos="0" relativeHeight="251656704" behindDoc="0" locked="0" layoutInCell="1" allowOverlap="1">
                      <wp:simplePos x="0" y="0"/>
                      <wp:positionH relativeFrom="margin">
                        <wp:posOffset>452120</wp:posOffset>
                      </wp:positionH>
                      <wp:positionV relativeFrom="line">
                        <wp:posOffset>81279</wp:posOffset>
                      </wp:positionV>
                      <wp:extent cx="649605" cy="0"/>
                      <wp:effectExtent l="0" t="0" r="17145" b="0"/>
                      <wp:wrapNone/>
                      <wp:docPr id="10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279C140E" id="Line 5" o:spid="_x0000_s1026" style="position:absolute;z-index:251656704;visibility:visible;mso-wrap-style:square;mso-width-percent:0;mso-height-percent:0;mso-wrap-distance-left:4.5pt;mso-wrap-distance-top:1.58439mm;mso-wrap-distance-right:4.5pt;mso-wrap-distance-bottom:1.58439mm;mso-position-horizontal:absolute;mso-position-horizontal-relative:margin;mso-position-vertical:absolute;mso-position-vertical-relative:line;mso-width-percent:0;mso-height-percent:0;mso-width-relative:page;mso-height-relative:page" from="35.6pt,6.4pt" to="86.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">
                      <w10:wrap anchorx="margin" anchory="line"/>
                    </v:line>
                  </w:pict>
                </mc:Fallback>
              </mc:AlternateContent>
            </w:r>
            <w:r w:rsidR="00041B3C" w:rsidRPr="00880F60">
              <w:rPr>
                <w:rFonts w:eastAsia="Arial Unicode MS"/>
                <w:szCs w:val="26"/>
                <w:u w:color="000000"/>
                <w:lang w:val="nl-NL"/>
              </w:rPr>
              <w:t xml:space="preserve"> </w:t>
            </w:r>
            <w:r w:rsidR="00FE5725" w:rsidRPr="00880F60">
              <w:rPr>
                <w:rFonts w:eastAsia="Arial Unicode MS"/>
                <w:szCs w:val="26"/>
                <w:u w:color="000000"/>
                <w:lang w:val="nl-NL"/>
              </w:rPr>
              <w:tab/>
            </w:r>
          </w:p>
          <w:p w:rsidR="00041B3C" w:rsidRPr="00880F60" w:rsidRDefault="00041B3C" w:rsidP="005E4A85">
            <w:pPr>
              <w:spacing w:before="120"/>
              <w:jc w:val="center"/>
              <w:outlineLvl w:val="0"/>
              <w:rPr>
                <w:rFonts w:eastAsia="Arial Unicode MS"/>
                <w:szCs w:val="20"/>
                <w:u w:color="000000"/>
                <w:lang w:val="nl-NL"/>
              </w:rPr>
            </w:pPr>
            <w:r w:rsidRPr="00880F60">
              <w:rPr>
                <w:rFonts w:eastAsia="Arial Unicode MS"/>
                <w:sz w:val="26"/>
                <w:szCs w:val="26"/>
                <w:u w:color="000000"/>
                <w:lang w:val="nl-NL"/>
              </w:rPr>
              <w:t xml:space="preserve">Số: </w:t>
            </w:r>
            <w:r w:rsidR="005E4A85">
              <w:rPr>
                <w:rFonts w:eastAsia="Arial Unicode MS"/>
                <w:sz w:val="26"/>
                <w:szCs w:val="26"/>
                <w:u w:color="000000"/>
                <w:lang w:val="nl-NL"/>
              </w:rPr>
              <w:t>10</w:t>
            </w:r>
            <w:r w:rsidRPr="00880F60">
              <w:rPr>
                <w:rFonts w:eastAsia="Arial Unicode MS"/>
                <w:sz w:val="26"/>
                <w:szCs w:val="26"/>
                <w:u w:color="000000"/>
                <w:lang w:val="nl-NL"/>
              </w:rPr>
              <w:t>/20</w:t>
            </w:r>
            <w:r w:rsidR="00617C28" w:rsidRPr="00880F60">
              <w:rPr>
                <w:rFonts w:eastAsia="Arial Unicode MS"/>
                <w:sz w:val="26"/>
                <w:szCs w:val="26"/>
                <w:u w:color="000000"/>
                <w:lang w:val="vi-VN"/>
              </w:rPr>
              <w:t>2</w:t>
            </w:r>
            <w:r w:rsidR="00101453" w:rsidRPr="00880F60">
              <w:rPr>
                <w:rFonts w:eastAsia="Arial Unicode MS"/>
                <w:sz w:val="26"/>
                <w:szCs w:val="26"/>
                <w:u w:color="000000"/>
                <w:lang w:val="vi-VN"/>
              </w:rPr>
              <w:t>1</w:t>
            </w:r>
            <w:r w:rsidRPr="00880F60">
              <w:rPr>
                <w:rFonts w:eastAsia="Arial Unicode MS"/>
                <w:sz w:val="26"/>
                <w:szCs w:val="26"/>
                <w:u w:color="000000"/>
                <w:lang w:val="nl-NL"/>
              </w:rPr>
              <w:t>/TT-BXD</w:t>
            </w:r>
          </w:p>
        </w:tc>
        <w:tc>
          <w:tcPr>
            <w:tcW w:w="479" w:type="pct"/>
            <w:tcBorders>
              <w:top w:val="none" w:sz="8" w:space="0" w:color="000000"/>
              <w:left w:val="none" w:sz="8" w:space="0" w:color="000000"/>
              <w:bottom w:val="none" w:sz="8" w:space="0" w:color="000000"/>
              <w:right w:val="none" w:sz="8" w:space="0" w:color="000000"/>
            </w:tcBorders>
            <w:shd w:val="clear" w:color="auto" w:fill="FFFFFF"/>
          </w:tcPr>
          <w:p w:rsidR="00041B3C" w:rsidRPr="00880F60" w:rsidRDefault="00041B3C" w:rsidP="00C421B2">
            <w:pPr>
              <w:spacing w:before="120"/>
              <w:jc w:val="center"/>
              <w:outlineLvl w:val="0"/>
              <w:rPr>
                <w:rFonts w:eastAsia="Arial Unicode MS"/>
                <w:b/>
                <w:sz w:val="26"/>
                <w:szCs w:val="26"/>
                <w:u w:color="000000"/>
                <w:lang w:val="nl-NL"/>
              </w:rPr>
            </w:pPr>
          </w:p>
        </w:tc>
        <w:tc>
          <w:tcPr>
            <w:tcW w:w="3134" w:type="pct"/>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041B3C" w:rsidRPr="00880F60" w:rsidRDefault="00041B3C" w:rsidP="00C421B2">
            <w:pPr>
              <w:spacing w:before="120"/>
              <w:jc w:val="center"/>
              <w:outlineLvl w:val="0"/>
              <w:rPr>
                <w:rFonts w:eastAsia="Arial Unicode MS"/>
                <w:b/>
                <w:sz w:val="26"/>
                <w:szCs w:val="26"/>
                <w:u w:color="000000"/>
                <w:lang w:val="nl-NL"/>
              </w:rPr>
            </w:pPr>
            <w:r w:rsidRPr="00880F60">
              <w:rPr>
                <w:rFonts w:eastAsia="Arial Unicode MS"/>
                <w:b/>
                <w:sz w:val="26"/>
                <w:szCs w:val="26"/>
                <w:u w:color="000000"/>
                <w:lang w:val="nl-NL"/>
              </w:rPr>
              <w:t>CỘNG HOÀ XÃ HỘI CHỦ NGHĨA VIỆT NAM</w:t>
            </w:r>
          </w:p>
          <w:p w:rsidR="00041B3C" w:rsidRPr="00880F60" w:rsidRDefault="00041B3C" w:rsidP="00C421B2">
            <w:pPr>
              <w:jc w:val="center"/>
              <w:outlineLvl w:val="0"/>
              <w:rPr>
                <w:rFonts w:eastAsia="Arial Unicode MS"/>
                <w:sz w:val="28"/>
                <w:szCs w:val="28"/>
                <w:u w:color="000000"/>
                <w:lang w:val="nl-NL"/>
              </w:rPr>
            </w:pPr>
            <w:r w:rsidRPr="00880F60">
              <w:rPr>
                <w:rFonts w:eastAsia="Arial Unicode MS"/>
                <w:b/>
                <w:sz w:val="28"/>
                <w:szCs w:val="28"/>
                <w:u w:color="000000"/>
                <w:lang w:val="nl-NL"/>
              </w:rPr>
              <w:t>Độc lập – Tự do – Hạnh phúc</w:t>
            </w:r>
          </w:p>
          <w:p w:rsidR="00041B3C" w:rsidRPr="00880F60" w:rsidRDefault="005D2C69" w:rsidP="008C344E">
            <w:pPr>
              <w:spacing w:before="240"/>
              <w:jc w:val="center"/>
              <w:outlineLvl w:val="0"/>
              <w:rPr>
                <w:rFonts w:eastAsia="Arial Unicode MS"/>
                <w:i/>
                <w:szCs w:val="28"/>
                <w:u w:color="000000"/>
                <w:lang w:val="vi-VN"/>
              </w:rPr>
            </w:pPr>
            <w:r>
              <w:rPr>
                <w:noProof/>
                <w:lang w:eastAsia="en-US"/>
              </w:rPr>
              <mc:AlternateContent>
                <mc:Choice Requires="wps">
                  <w:drawing>
                    <wp:anchor distT="57038" distB="57038" distL="57150" distR="57150" simplePos="0" relativeHeight="251655680" behindDoc="0" locked="0" layoutInCell="1" allowOverlap="1">
                      <wp:simplePos x="0" y="0"/>
                      <wp:positionH relativeFrom="margin">
                        <wp:posOffset>881380</wp:posOffset>
                      </wp:positionH>
                      <wp:positionV relativeFrom="line">
                        <wp:posOffset>73659</wp:posOffset>
                      </wp:positionV>
                      <wp:extent cx="1885315" cy="0"/>
                      <wp:effectExtent l="0" t="0" r="635" b="0"/>
                      <wp:wrapNone/>
                      <wp:docPr id="10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315"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7AA77143" id="Line 4" o:spid="_x0000_s1026" style="position:absolute;z-index:251655680;visibility:visible;mso-wrap-style:square;mso-width-percent:0;mso-height-percent:0;mso-wrap-distance-left:4.5pt;mso-wrap-distance-top:1.58439mm;mso-wrap-distance-right:4.5pt;mso-wrap-distance-bottom:1.58439mm;mso-position-horizontal:absolute;mso-position-horizontal-relative:margin;mso-position-vertical:absolute;mso-position-vertical-relative:line;mso-width-percent:0;mso-height-percent:0;mso-width-relative:page;mso-height-relative:page" from="69.4pt,5.8pt" to="217.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">
                      <w10:wrap anchorx="margin" anchory="line"/>
                    </v:line>
                  </w:pict>
                </mc:Fallback>
              </mc:AlternateContent>
            </w:r>
            <w:r w:rsidR="00041B3C" w:rsidRPr="00880F60">
              <w:rPr>
                <w:rFonts w:eastAsia="Arial Unicode MS"/>
                <w:i/>
                <w:sz w:val="26"/>
                <w:szCs w:val="28"/>
                <w:u w:color="000000"/>
                <w:lang w:val="nl-NL"/>
              </w:rPr>
              <w:t>Hà Nội, ngày</w:t>
            </w:r>
            <w:r w:rsidR="005E4A85">
              <w:rPr>
                <w:rFonts w:eastAsia="Arial Unicode MS"/>
                <w:i/>
                <w:sz w:val="26"/>
                <w:szCs w:val="28"/>
                <w:u w:color="000000"/>
                <w:lang w:val="nl-NL"/>
              </w:rPr>
              <w:t xml:space="preserve"> 2</w:t>
            </w:r>
            <w:r w:rsidR="008C344E">
              <w:rPr>
                <w:rFonts w:eastAsia="Arial Unicode MS"/>
                <w:i/>
                <w:sz w:val="26"/>
                <w:szCs w:val="28"/>
                <w:u w:color="000000"/>
                <w:lang w:val="nl-NL"/>
              </w:rPr>
              <w:t>5</w:t>
            </w:r>
            <w:bookmarkStart w:id="0" w:name="_GoBack"/>
            <w:bookmarkEnd w:id="0"/>
            <w:r w:rsidR="00041B3C" w:rsidRPr="00880F60">
              <w:rPr>
                <w:rFonts w:eastAsia="Arial Unicode MS"/>
                <w:i/>
                <w:sz w:val="26"/>
                <w:szCs w:val="28"/>
                <w:u w:color="000000"/>
                <w:lang w:val="nl-NL"/>
              </w:rPr>
              <w:t xml:space="preserve"> tháng</w:t>
            </w:r>
            <w:r w:rsidR="005E4A85">
              <w:rPr>
                <w:rFonts w:eastAsia="Arial Unicode MS"/>
                <w:i/>
                <w:sz w:val="26"/>
                <w:szCs w:val="28"/>
                <w:u w:color="000000"/>
                <w:lang w:val="nl-NL"/>
              </w:rPr>
              <w:t xml:space="preserve"> 08</w:t>
            </w:r>
            <w:r w:rsidR="00041B3C" w:rsidRPr="00880F60">
              <w:rPr>
                <w:rFonts w:eastAsia="Arial Unicode MS"/>
                <w:i/>
                <w:sz w:val="26"/>
                <w:szCs w:val="28"/>
                <w:u w:color="000000"/>
                <w:lang w:val="nl-NL"/>
              </w:rPr>
              <w:t xml:space="preserve"> năm 20</w:t>
            </w:r>
            <w:r w:rsidR="007C1AD2" w:rsidRPr="00880F60">
              <w:rPr>
                <w:rFonts w:eastAsia="Arial Unicode MS"/>
                <w:i/>
                <w:sz w:val="26"/>
                <w:szCs w:val="28"/>
                <w:u w:color="000000"/>
                <w:lang w:val="vi-VN"/>
              </w:rPr>
              <w:t>21</w:t>
            </w:r>
          </w:p>
        </w:tc>
      </w:tr>
    </w:tbl>
    <w:p w:rsidR="00035BA8" w:rsidRPr="00880F60" w:rsidRDefault="00035BA8" w:rsidP="00B86C5C">
      <w:pPr>
        <w:pStyle w:val="ANoidungcandeugxdvn"/>
        <w:rPr>
          <w:rStyle w:val="TnThngt"/>
        </w:rPr>
      </w:pPr>
    </w:p>
    <w:p w:rsidR="003E2B7C" w:rsidRPr="00B86C5C" w:rsidRDefault="009C5647" w:rsidP="00807672">
      <w:pPr>
        <w:pStyle w:val="Heading1"/>
        <w:rPr>
          <w:lang w:val="es-ES"/>
        </w:rPr>
      </w:pPr>
      <w:r w:rsidRPr="00B86C5C">
        <w:rPr>
          <w:rStyle w:val="TnThngt"/>
          <w:b/>
        </w:rPr>
        <w:t>THÔNG TƯ</w:t>
      </w:r>
      <w:r w:rsidR="00B86C5C">
        <w:rPr>
          <w:rStyle w:val="TnThngt"/>
          <w:b/>
        </w:rPr>
        <w:br/>
      </w:r>
      <w:r w:rsidR="008075B6" w:rsidRPr="00B86C5C">
        <w:rPr>
          <w:lang w:val="es-ES"/>
        </w:rPr>
        <w:t>Hướng dẫn một số điều</w:t>
      </w:r>
      <w:r w:rsidR="005639FB" w:rsidRPr="00B86C5C">
        <w:rPr>
          <w:lang w:val="es-ES"/>
        </w:rPr>
        <w:t xml:space="preserve"> </w:t>
      </w:r>
      <w:r w:rsidR="008075B6" w:rsidRPr="00B86C5C">
        <w:rPr>
          <w:lang w:val="es-ES"/>
        </w:rPr>
        <w:t xml:space="preserve">và biện pháp thi hành Nghị định </w:t>
      </w:r>
      <w:r w:rsidR="003E2B7C" w:rsidRPr="008C344E">
        <w:rPr>
          <w:lang w:val="es-ES"/>
        </w:rPr>
        <w:t>số 06/2021/NĐ-CP ngày 26 tháng 01 năm 2021</w:t>
      </w:r>
      <w:r w:rsidR="003E2B7C" w:rsidRPr="00B86C5C">
        <w:rPr>
          <w:lang w:val="es-ES"/>
        </w:rPr>
        <w:t xml:space="preserve"> và Nghị định số 44/2016/NĐ-CP ngày 15 tháng 5 năm 2016 của Chính phủ</w:t>
      </w:r>
    </w:p>
    <w:p w:rsidR="00145DDD" w:rsidRPr="00B86C5C" w:rsidRDefault="005D2C69" w:rsidP="006A55BC">
      <w:pPr>
        <w:pStyle w:val="ANoidungnghienggxdvn"/>
        <w:rPr>
          <w:lang w:val="es-ES"/>
        </w:rPr>
      </w:pPr>
      <w:r>
        <w:rPr>
          <w:lang w:val="en-US" w:eastAsia="en-US"/>
        </w:rPr>
        <mc:AlternateContent>
          <mc:Choice Requires="wps">
            <w:drawing>
              <wp:anchor distT="57038" distB="57038" distL="57150" distR="57150" simplePos="0" relativeHeight="251654656" behindDoc="0" locked="0" layoutInCell="1" allowOverlap="1">
                <wp:simplePos x="0" y="0"/>
                <wp:positionH relativeFrom="margin">
                  <wp:posOffset>2057400</wp:posOffset>
                </wp:positionH>
                <wp:positionV relativeFrom="line">
                  <wp:posOffset>36194</wp:posOffset>
                </wp:positionV>
                <wp:extent cx="1710690" cy="0"/>
                <wp:effectExtent l="0" t="0" r="3810" b="0"/>
                <wp:wrapNone/>
                <wp:docPr id="10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0690"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02C5C727" id="Line 1" o:spid="_x0000_s1026" style="position:absolute;z-index:251654656;visibility:visible;mso-wrap-style:square;mso-width-percent:0;mso-height-percent:0;mso-wrap-distance-left:4.5pt;mso-wrap-distance-top:1.58439mm;mso-wrap-distance-right:4.5pt;mso-wrap-distance-bottom:1.58439mm;mso-position-horizontal:absolute;mso-position-horizontal-relative:margin;mso-position-vertical:absolute;mso-position-vertical-relative:line;mso-width-percent:0;mso-height-percent:0;mso-width-relative:page;mso-height-relative:page" from="162pt,2.85pt" to="296.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">
                <w10:wrap anchorx="margin" anchory="line"/>
              </v:line>
            </w:pict>
          </mc:Fallback>
        </mc:AlternateContent>
      </w:r>
      <w:r w:rsidR="00EE79D0" w:rsidRPr="00B86C5C">
        <w:rPr>
          <w:lang w:val="es-ES"/>
        </w:rPr>
        <w:tab/>
      </w:r>
    </w:p>
    <w:p w:rsidR="009C5647" w:rsidRPr="008C344E" w:rsidRDefault="009C5647" w:rsidP="006A55BC">
      <w:pPr>
        <w:pStyle w:val="ANoidungnghienggxdvn"/>
        <w:rPr>
          <w:lang w:val="es-ES"/>
        </w:rPr>
      </w:pPr>
      <w:r w:rsidRPr="008C344E">
        <w:rPr>
          <w:lang w:val="es-ES"/>
        </w:rPr>
        <w:t>Căn cứ</w:t>
      </w:r>
      <w:r w:rsidR="000E23F1" w:rsidRPr="008C344E">
        <w:rPr>
          <w:lang w:val="es-ES"/>
        </w:rPr>
        <w:t xml:space="preserve"> Luật </w:t>
      </w:r>
      <w:r w:rsidR="009F2FC6" w:rsidRPr="008C344E">
        <w:rPr>
          <w:lang w:val="es-ES"/>
        </w:rPr>
        <w:t>X</w:t>
      </w:r>
      <w:r w:rsidR="000E23F1" w:rsidRPr="008C344E">
        <w:rPr>
          <w:lang w:val="es-ES"/>
        </w:rPr>
        <w:t xml:space="preserve">ây dựng </w:t>
      </w:r>
      <w:r w:rsidR="00455E65" w:rsidRPr="008C344E">
        <w:rPr>
          <w:lang w:val="es-ES"/>
        </w:rPr>
        <w:t>ngày 18 tháng 6 năm 2014</w:t>
      </w:r>
      <w:r w:rsidR="000E23F1" w:rsidRPr="008C344E">
        <w:rPr>
          <w:lang w:val="es-ES"/>
        </w:rPr>
        <w:t>;</w:t>
      </w:r>
      <w:r w:rsidR="007C1AD2" w:rsidRPr="008C344E">
        <w:rPr>
          <w:lang w:val="es-ES"/>
        </w:rPr>
        <w:t xml:space="preserve"> Luật </w:t>
      </w:r>
      <w:r w:rsidR="007C1AD2" w:rsidRPr="005E4A85">
        <w:rPr>
          <w:lang w:val="nl-NL"/>
        </w:rPr>
        <w:t>s</w:t>
      </w:r>
      <w:r w:rsidR="007C1AD2" w:rsidRPr="008C344E">
        <w:rPr>
          <w:lang w:val="es-ES"/>
        </w:rPr>
        <w:t>ửa đổi, bổ sung một số điều của Luật Xây dựng ngày 17 tháng 6 năm 2020;</w:t>
      </w:r>
    </w:p>
    <w:p w:rsidR="007C1AD2" w:rsidRPr="008C344E" w:rsidRDefault="009C5647" w:rsidP="006A55BC">
      <w:pPr>
        <w:pStyle w:val="ANoidungnghienggxdvn"/>
        <w:rPr>
          <w:lang w:val="es-ES"/>
        </w:rPr>
      </w:pPr>
      <w:r w:rsidRPr="008C344E">
        <w:rPr>
          <w:lang w:val="es-ES"/>
        </w:rPr>
        <w:t xml:space="preserve">Căn cứ </w:t>
      </w:r>
      <w:r w:rsidR="006D766B" w:rsidRPr="008C344E">
        <w:rPr>
          <w:lang w:val="es-ES"/>
        </w:rPr>
        <w:t>Nghị định</w:t>
      </w:r>
      <w:r w:rsidR="00D83C13" w:rsidRPr="008C344E">
        <w:rPr>
          <w:lang w:val="es-ES"/>
        </w:rPr>
        <w:t xml:space="preserve"> số</w:t>
      </w:r>
      <w:r w:rsidRPr="008C344E">
        <w:rPr>
          <w:lang w:val="es-ES"/>
        </w:rPr>
        <w:t xml:space="preserve"> </w:t>
      </w:r>
      <w:r w:rsidR="007C1AD2" w:rsidRPr="008C344E">
        <w:rPr>
          <w:lang w:val="es-ES"/>
        </w:rPr>
        <w:t xml:space="preserve">06/2021/NĐ-CP ngày 26 tháng 01 năm 2021 </w:t>
      </w:r>
      <w:r w:rsidRPr="008C344E">
        <w:rPr>
          <w:lang w:val="es-ES"/>
        </w:rPr>
        <w:t xml:space="preserve">của Chính phủ </w:t>
      </w:r>
      <w:r w:rsidR="007C1AD2" w:rsidRPr="008C344E">
        <w:rPr>
          <w:lang w:val="es-ES"/>
        </w:rPr>
        <w:t xml:space="preserve">quy định chi tiết một số nội dung </w:t>
      </w:r>
      <w:r w:rsidRPr="008C344E">
        <w:rPr>
          <w:lang w:val="es-ES"/>
        </w:rPr>
        <w:t xml:space="preserve">về </w:t>
      </w:r>
      <w:r w:rsidR="007C1AD2" w:rsidRPr="008C344E">
        <w:rPr>
          <w:lang w:val="es-ES"/>
        </w:rPr>
        <w:t>q</w:t>
      </w:r>
      <w:r w:rsidRPr="008C344E">
        <w:rPr>
          <w:lang w:val="es-ES"/>
        </w:rPr>
        <w:t>uản lý chất lượng</w:t>
      </w:r>
      <w:r w:rsidR="007C1AD2" w:rsidRPr="008C344E">
        <w:rPr>
          <w:lang w:val="es-ES"/>
        </w:rPr>
        <w:t>, thi công xây dựng</w:t>
      </w:r>
      <w:r w:rsidR="006070B4" w:rsidRPr="008C344E">
        <w:rPr>
          <w:lang w:val="es-ES"/>
        </w:rPr>
        <w:t xml:space="preserve"> và bảo trì</w:t>
      </w:r>
      <w:r w:rsidRPr="008C344E">
        <w:rPr>
          <w:lang w:val="es-ES"/>
        </w:rPr>
        <w:t xml:space="preserve"> công trình xây dựng</w:t>
      </w:r>
      <w:r w:rsidR="007C1AD2" w:rsidRPr="008C344E">
        <w:rPr>
          <w:lang w:val="es-ES"/>
        </w:rPr>
        <w:t>;</w:t>
      </w:r>
    </w:p>
    <w:p w:rsidR="007C1AD2" w:rsidRPr="008C344E" w:rsidRDefault="005C2BBA" w:rsidP="006A55BC">
      <w:pPr>
        <w:pStyle w:val="ANoidungnghienggxdvn"/>
        <w:rPr>
          <w:lang w:val="es-ES"/>
        </w:rPr>
      </w:pPr>
      <w:r w:rsidRPr="008C344E">
        <w:rPr>
          <w:lang w:val="es-ES"/>
        </w:rPr>
        <w:t>Căn cứ Nghị</w:t>
      </w:r>
      <w:r w:rsidR="009C5647" w:rsidRPr="008C344E">
        <w:rPr>
          <w:lang w:val="es-ES"/>
        </w:rPr>
        <w:t xml:space="preserve"> </w:t>
      </w:r>
      <w:r w:rsidRPr="008C344E">
        <w:rPr>
          <w:lang w:val="es-ES"/>
        </w:rPr>
        <w:t>định</w:t>
      </w:r>
      <w:r w:rsidR="00D83C13" w:rsidRPr="008C344E">
        <w:rPr>
          <w:lang w:val="es-ES"/>
        </w:rPr>
        <w:t xml:space="preserve"> số</w:t>
      </w:r>
      <w:r w:rsidR="003D10D6" w:rsidRPr="008C344E">
        <w:rPr>
          <w:lang w:val="es-ES"/>
        </w:rPr>
        <w:t xml:space="preserve"> </w:t>
      </w:r>
      <w:r w:rsidR="007C1AD2" w:rsidRPr="008C344E">
        <w:rPr>
          <w:lang w:val="es-ES"/>
        </w:rPr>
        <w:t>15/2021/NĐ-CP ngày 03</w:t>
      </w:r>
      <w:r w:rsidR="00DD34DC" w:rsidRPr="008C344E">
        <w:rPr>
          <w:lang w:val="es-ES"/>
        </w:rPr>
        <w:t xml:space="preserve"> tháng </w:t>
      </w:r>
      <w:r w:rsidR="007C1AD2" w:rsidRPr="008C344E">
        <w:rPr>
          <w:lang w:val="es-ES"/>
        </w:rPr>
        <w:t>3</w:t>
      </w:r>
      <w:r w:rsidR="00DD34DC" w:rsidRPr="008C344E">
        <w:rPr>
          <w:lang w:val="es-ES"/>
        </w:rPr>
        <w:t xml:space="preserve"> năm </w:t>
      </w:r>
      <w:r w:rsidR="007C1AD2" w:rsidRPr="008C344E">
        <w:rPr>
          <w:lang w:val="es-ES"/>
        </w:rPr>
        <w:t>2021 của Chính phủ quy định chi tiết một số nội dung về quản lý dự án đầu tư xây dựng;</w:t>
      </w:r>
    </w:p>
    <w:p w:rsidR="006412B6" w:rsidRPr="005E4A85" w:rsidRDefault="006412B6" w:rsidP="006A55BC">
      <w:pPr>
        <w:pStyle w:val="ANoidungnghienggxdvn"/>
        <w:rPr>
          <w:lang w:val="nl-NL"/>
        </w:rPr>
      </w:pPr>
      <w:r w:rsidRPr="00880F60">
        <w:rPr>
          <w:lang w:val="vi-VN"/>
        </w:rPr>
        <w:t>Căn cứ Nghị định số</w:t>
      </w:r>
      <w:bookmarkStart w:id="1" w:name="loai_1_name"/>
      <w:r w:rsidRPr="00880F60">
        <w:rPr>
          <w:lang w:val="vi-VN"/>
        </w:rPr>
        <w:t xml:space="preserve"> 44/2016/NĐ-CP ngày 15</w:t>
      </w:r>
      <w:r w:rsidR="00333C60" w:rsidRPr="00880F60">
        <w:rPr>
          <w:lang w:val="vi-VN"/>
        </w:rPr>
        <w:t xml:space="preserve"> tháng </w:t>
      </w:r>
      <w:r w:rsidRPr="00880F60">
        <w:rPr>
          <w:lang w:val="vi-VN"/>
        </w:rPr>
        <w:t>5</w:t>
      </w:r>
      <w:r w:rsidR="00333C60" w:rsidRPr="00880F60">
        <w:rPr>
          <w:lang w:val="vi-VN"/>
        </w:rPr>
        <w:t xml:space="preserve"> năm </w:t>
      </w:r>
      <w:r w:rsidRPr="00880F60">
        <w:rPr>
          <w:lang w:val="vi-VN"/>
        </w:rPr>
        <w:t xml:space="preserve">2016 của Chính phủ </w:t>
      </w:r>
      <w:r w:rsidRPr="00880F60">
        <w:rPr>
          <w:lang w:val="vi-VN" w:eastAsia="en-US"/>
        </w:rPr>
        <w:t xml:space="preserve">quy định chi tiết một số điều của </w:t>
      </w:r>
      <w:r w:rsidR="007367E4" w:rsidRPr="005E4A85">
        <w:rPr>
          <w:lang w:val="nl-NL" w:eastAsia="en-US"/>
        </w:rPr>
        <w:t>L</w:t>
      </w:r>
      <w:r w:rsidRPr="00880F60">
        <w:rPr>
          <w:lang w:val="vi-VN" w:eastAsia="en-US"/>
        </w:rPr>
        <w:t xml:space="preserve">uật </w:t>
      </w:r>
      <w:r w:rsidR="000D74BE" w:rsidRPr="00880F60">
        <w:rPr>
          <w:lang w:val="vi-VN" w:eastAsia="en-US"/>
        </w:rPr>
        <w:t>A</w:t>
      </w:r>
      <w:r w:rsidRPr="00880F60">
        <w:rPr>
          <w:lang w:val="vi-VN" w:eastAsia="en-US"/>
        </w:rPr>
        <w:t xml:space="preserve">n toàn, vệ sinh lao động về hoạt động kiểm định kỹ thuật an toàn lao động, huấn luyện an toàn, vệ sinh lao động và quan trắc môi trường lao </w:t>
      </w:r>
      <w:r w:rsidRPr="00431421">
        <w:rPr>
          <w:lang w:val="vi-VN" w:eastAsia="en-US"/>
        </w:rPr>
        <w:t>động</w:t>
      </w:r>
      <w:bookmarkEnd w:id="1"/>
      <w:r w:rsidRPr="00431421">
        <w:rPr>
          <w:lang w:val="vi-VN"/>
        </w:rPr>
        <w:t>;</w:t>
      </w:r>
      <w:r w:rsidR="00135EBD" w:rsidRPr="005E4A85">
        <w:rPr>
          <w:lang w:val="nl-NL"/>
        </w:rPr>
        <w:t xml:space="preserve"> Nghị định số 140</w:t>
      </w:r>
      <w:r w:rsidR="000A4C39" w:rsidRPr="005E4A85">
        <w:rPr>
          <w:lang w:val="nl-NL"/>
        </w:rPr>
        <w:t xml:space="preserve">/2018/NĐ-CP ngày 08 </w:t>
      </w:r>
      <w:r w:rsidR="004D571D" w:rsidRPr="005E4A85">
        <w:rPr>
          <w:lang w:val="nl-NL"/>
        </w:rPr>
        <w:t>tháng 10 năm 2018 của Chính phủ sửa đổi, bổ sung các Nghị định liên quan đến điều kiện đầu tư kinh doanh và thủ tục hành chính thuộc phạm vi quản lý nhà nước của Bộ Lao động - Thương binh và Xã hội;</w:t>
      </w:r>
    </w:p>
    <w:p w:rsidR="002B2895" w:rsidRPr="008C344E" w:rsidRDefault="00971065" w:rsidP="006A55BC">
      <w:pPr>
        <w:pStyle w:val="ANoidungnghienggxdvn"/>
        <w:rPr>
          <w:w w:val="98"/>
          <w:lang w:val="nl-NL"/>
        </w:rPr>
      </w:pPr>
      <w:r w:rsidRPr="00880F60">
        <w:rPr>
          <w:lang w:val="vi-VN"/>
        </w:rPr>
        <w:t xml:space="preserve">Căn cứ </w:t>
      </w:r>
      <w:r w:rsidRPr="005E4A85">
        <w:rPr>
          <w:lang w:val="nl-NL"/>
        </w:rPr>
        <w:t>Nghị định số 69/2021/NĐ-CP ngày 15 tháng 7 năm 2021 của Chính phủ về cải tạo, xây dựng lại nhà chung cư;</w:t>
      </w:r>
      <w:r w:rsidR="002B2895" w:rsidRPr="008C344E">
        <w:rPr>
          <w:w w:val="98"/>
          <w:lang w:val="nl-NL"/>
        </w:rPr>
        <w:t xml:space="preserve"> </w:t>
      </w:r>
    </w:p>
    <w:p w:rsidR="002B2895" w:rsidRPr="008C344E" w:rsidRDefault="002B2895" w:rsidP="006A55BC">
      <w:pPr>
        <w:pStyle w:val="ANoidungnghienggxdvn"/>
        <w:rPr>
          <w:spacing w:val="-4"/>
          <w:lang w:val="nl-NL"/>
        </w:rPr>
      </w:pPr>
      <w:r w:rsidRPr="008C344E">
        <w:rPr>
          <w:spacing w:val="-4"/>
          <w:lang w:val="nl-NL"/>
        </w:rPr>
        <w:t xml:space="preserve">Căn cứ Nghị định số </w:t>
      </w:r>
      <w:r w:rsidRPr="002B2895">
        <w:rPr>
          <w:spacing w:val="-4"/>
          <w:lang w:val="vi-VN"/>
        </w:rPr>
        <w:t>81</w:t>
      </w:r>
      <w:r w:rsidRPr="008C344E">
        <w:rPr>
          <w:spacing w:val="-4"/>
          <w:lang w:val="nl-NL"/>
        </w:rPr>
        <w:t>/201</w:t>
      </w:r>
      <w:r w:rsidRPr="002B2895">
        <w:rPr>
          <w:spacing w:val="-4"/>
          <w:lang w:val="vi-VN"/>
        </w:rPr>
        <w:t>7</w:t>
      </w:r>
      <w:r w:rsidRPr="008C344E">
        <w:rPr>
          <w:spacing w:val="-4"/>
          <w:lang w:val="nl-NL"/>
        </w:rPr>
        <w:t xml:space="preserve">/NĐ-CP ngày </w:t>
      </w:r>
      <w:r w:rsidRPr="002B2895">
        <w:rPr>
          <w:spacing w:val="-4"/>
          <w:lang w:val="vi-VN"/>
        </w:rPr>
        <w:t>17</w:t>
      </w:r>
      <w:r w:rsidRPr="008C344E">
        <w:rPr>
          <w:spacing w:val="-4"/>
          <w:lang w:val="nl-NL"/>
        </w:rPr>
        <w:t xml:space="preserve"> tháng </w:t>
      </w:r>
      <w:r w:rsidRPr="002B2895">
        <w:rPr>
          <w:spacing w:val="-4"/>
          <w:lang w:val="vi-VN"/>
        </w:rPr>
        <w:t>7</w:t>
      </w:r>
      <w:r w:rsidRPr="008C344E">
        <w:rPr>
          <w:spacing w:val="-4"/>
          <w:lang w:val="nl-NL"/>
        </w:rPr>
        <w:t xml:space="preserve"> năm 20</w:t>
      </w:r>
      <w:r w:rsidRPr="002B2895">
        <w:rPr>
          <w:spacing w:val="-4"/>
          <w:lang w:val="vi-VN"/>
        </w:rPr>
        <w:t>17</w:t>
      </w:r>
      <w:r w:rsidRPr="008C344E">
        <w:rPr>
          <w:spacing w:val="-4"/>
          <w:lang w:val="nl-NL"/>
        </w:rPr>
        <w:t xml:space="preserve"> của Chính phủ quy định chức năng, nhiệm vụ, quyền hạn và cơ cấu tổ chức của Bộ Xây dựng;</w:t>
      </w:r>
    </w:p>
    <w:p w:rsidR="006F4C3D" w:rsidRPr="008C344E" w:rsidRDefault="009F2FC6" w:rsidP="006A55BC">
      <w:pPr>
        <w:pStyle w:val="ANoidungnghienggxdvn"/>
        <w:rPr>
          <w:lang w:val="nl-NL"/>
        </w:rPr>
      </w:pPr>
      <w:r w:rsidRPr="008C344E">
        <w:rPr>
          <w:lang w:val="nl-NL"/>
        </w:rPr>
        <w:t xml:space="preserve">Theo </w:t>
      </w:r>
      <w:r w:rsidR="006F4C3D" w:rsidRPr="008C344E">
        <w:rPr>
          <w:lang w:val="nl-NL"/>
        </w:rPr>
        <w:t xml:space="preserve">đề nghị của Cục trưởng Cục Giám định </w:t>
      </w:r>
      <w:r w:rsidR="000F1376" w:rsidRPr="008C344E">
        <w:rPr>
          <w:lang w:val="nl-NL"/>
        </w:rPr>
        <w:t>n</w:t>
      </w:r>
      <w:r w:rsidR="006F4C3D" w:rsidRPr="008C344E">
        <w:rPr>
          <w:lang w:val="nl-NL"/>
        </w:rPr>
        <w:t xml:space="preserve">hà nước về </w:t>
      </w:r>
      <w:r w:rsidR="00CE336F" w:rsidRPr="008C344E">
        <w:rPr>
          <w:lang w:val="nl-NL"/>
        </w:rPr>
        <w:t>c</w:t>
      </w:r>
      <w:r w:rsidR="006F4C3D" w:rsidRPr="008C344E">
        <w:rPr>
          <w:lang w:val="nl-NL"/>
        </w:rPr>
        <w:t>hất lượng công trình xây dựng;</w:t>
      </w:r>
    </w:p>
    <w:p w:rsidR="009C5647" w:rsidRPr="008C344E" w:rsidRDefault="006F4C3D" w:rsidP="006A55BC">
      <w:pPr>
        <w:pStyle w:val="ANoidungnghienggxdvn"/>
        <w:rPr>
          <w:lang w:val="nl-NL"/>
        </w:rPr>
      </w:pPr>
      <w:r w:rsidRPr="008C344E">
        <w:rPr>
          <w:lang w:val="nl-NL"/>
        </w:rPr>
        <w:t xml:space="preserve">Bộ trưởng </w:t>
      </w:r>
      <w:r w:rsidR="009C5647" w:rsidRPr="008C344E">
        <w:rPr>
          <w:lang w:val="nl-NL"/>
        </w:rPr>
        <w:t xml:space="preserve">Bộ Xây dựng ban hành </w:t>
      </w:r>
      <w:r w:rsidR="00C44BFA" w:rsidRPr="008C344E">
        <w:rPr>
          <w:lang w:val="nl-NL"/>
        </w:rPr>
        <w:t>Thông</w:t>
      </w:r>
      <w:r w:rsidR="00C44BFA" w:rsidRPr="00880F60">
        <w:rPr>
          <w:lang w:val="vi-VN"/>
        </w:rPr>
        <w:t xml:space="preserve"> tư Hướng dẫn một số điều và biện pháp thi hành Nghị định </w:t>
      </w:r>
      <w:r w:rsidR="00C44BFA" w:rsidRPr="008C344E">
        <w:rPr>
          <w:lang w:val="nl-NL"/>
        </w:rPr>
        <w:t>số 06/2021/NĐ-CP ngày 26 tháng 01 năm 2021</w:t>
      </w:r>
      <w:r w:rsidR="00C44BFA" w:rsidRPr="00880F60">
        <w:rPr>
          <w:lang w:val="vi-VN"/>
        </w:rPr>
        <w:t xml:space="preserve"> và Nghị định số 44/2016/NĐ-CP ngày 15 tháng 5 năm 2016 của Chính phủ</w:t>
      </w:r>
      <w:r w:rsidR="009233C9" w:rsidRPr="008C344E">
        <w:rPr>
          <w:lang w:val="nl-NL"/>
        </w:rPr>
        <w:t>.</w:t>
      </w:r>
    </w:p>
    <w:p w:rsidR="009843C7" w:rsidRPr="00880F60" w:rsidRDefault="009843C7" w:rsidP="002B789D">
      <w:pPr>
        <w:rPr>
          <w:lang w:val="nl-NL"/>
        </w:rPr>
      </w:pPr>
    </w:p>
    <w:p w:rsidR="00121389" w:rsidRPr="008C344E" w:rsidRDefault="00121389" w:rsidP="00F20F69">
      <w:pPr>
        <w:pStyle w:val="Heading3"/>
        <w:rPr>
          <w:lang w:val="nl-NL"/>
        </w:rPr>
      </w:pPr>
      <w:r w:rsidRPr="008C344E">
        <w:rPr>
          <w:lang w:val="nl-NL"/>
        </w:rPr>
        <w:t>Phạm vi điều chỉnh và đối tượng áp dụng</w:t>
      </w:r>
    </w:p>
    <w:p w:rsidR="00121389" w:rsidRPr="008C344E" w:rsidRDefault="003E2B7C" w:rsidP="00A977FB">
      <w:pPr>
        <w:pStyle w:val="ANoidungcandeugxdvn"/>
        <w:rPr>
          <w:lang w:val="nl-NL"/>
        </w:rPr>
      </w:pPr>
      <w:r w:rsidRPr="008C344E">
        <w:rPr>
          <w:lang w:val="nl-NL"/>
        </w:rPr>
        <w:t xml:space="preserve">Thông tư này quy định chi tiết một số nội dung về </w:t>
      </w:r>
      <w:r w:rsidR="00D46B36" w:rsidRPr="008C344E">
        <w:rPr>
          <w:lang w:val="nl-NL"/>
        </w:rPr>
        <w:t xml:space="preserve">quản lý </w:t>
      </w:r>
      <w:r w:rsidR="00392DCD" w:rsidRPr="008C344E">
        <w:rPr>
          <w:lang w:val="nl-NL"/>
        </w:rPr>
        <w:t>an toàn lao động</w:t>
      </w:r>
      <w:r w:rsidR="003C235E" w:rsidRPr="008C344E">
        <w:rPr>
          <w:lang w:val="nl-NL"/>
        </w:rPr>
        <w:t xml:space="preserve">, </w:t>
      </w:r>
      <w:r w:rsidR="003C235E" w:rsidRPr="008C344E">
        <w:rPr>
          <w:lang w:val="nl-NL"/>
        </w:rPr>
        <w:lastRenderedPageBreak/>
        <w:t>chất lượng</w:t>
      </w:r>
      <w:r w:rsidR="00D46B36" w:rsidRPr="008C344E">
        <w:rPr>
          <w:lang w:val="nl-NL"/>
        </w:rPr>
        <w:t xml:space="preserve"> </w:t>
      </w:r>
      <w:r w:rsidRPr="008C344E">
        <w:rPr>
          <w:lang w:val="nl-NL"/>
        </w:rPr>
        <w:t>thi công xây dựng công trình và bảo trì công trình xây dựng</w:t>
      </w:r>
      <w:r w:rsidR="0015745E" w:rsidRPr="008C344E">
        <w:rPr>
          <w:lang w:val="nl-NL"/>
        </w:rPr>
        <w:t>;</w:t>
      </w:r>
      <w:r w:rsidR="00F04C80" w:rsidRPr="008C344E">
        <w:rPr>
          <w:lang w:val="nl-NL"/>
        </w:rPr>
        <w:t xml:space="preserve"> </w:t>
      </w:r>
      <w:r w:rsidRPr="008C344E">
        <w:rPr>
          <w:lang w:val="nl-NL"/>
        </w:rPr>
        <w:t>áp dụng đối với cơ quan, tổ chức, cá nhân trong nước</w:t>
      </w:r>
      <w:r w:rsidR="0015745E" w:rsidRPr="008C344E">
        <w:rPr>
          <w:lang w:val="nl-NL"/>
        </w:rPr>
        <w:t xml:space="preserve"> và </w:t>
      </w:r>
      <w:r w:rsidRPr="008C344E">
        <w:rPr>
          <w:lang w:val="nl-NL"/>
        </w:rPr>
        <w:t xml:space="preserve">tổ chức, cá nhân nước ngoài có liên quan đến </w:t>
      </w:r>
      <w:r w:rsidR="00C564F3" w:rsidRPr="008C344E">
        <w:rPr>
          <w:lang w:val="nl-NL"/>
        </w:rPr>
        <w:t>quản lý an toàn lao động, chất lượng thi công xây dựng công trình và bảo trì công trình xây dựng</w:t>
      </w:r>
      <w:r w:rsidRPr="008C344E">
        <w:rPr>
          <w:lang w:val="nl-NL"/>
        </w:rPr>
        <w:t>.</w:t>
      </w:r>
    </w:p>
    <w:p w:rsidR="00121389" w:rsidRPr="008C344E" w:rsidRDefault="00121389" w:rsidP="00F20F69">
      <w:pPr>
        <w:pStyle w:val="Heading3"/>
        <w:rPr>
          <w:lang w:val="nl-NL"/>
        </w:rPr>
      </w:pPr>
      <w:r w:rsidRPr="008C344E">
        <w:rPr>
          <w:lang w:val="nl-NL"/>
        </w:rPr>
        <w:t>Quản lý công tác thí nghiệm trong quá trình thi công xây dựng</w:t>
      </w:r>
    </w:p>
    <w:p w:rsidR="0005282D" w:rsidRPr="008C344E" w:rsidRDefault="0005282D" w:rsidP="00A977FB">
      <w:pPr>
        <w:pStyle w:val="ANoidungcandeugxdvn"/>
        <w:rPr>
          <w:lang w:val="nl-NL"/>
        </w:rPr>
      </w:pPr>
      <w:r w:rsidRPr="008C344E">
        <w:rPr>
          <w:lang w:val="nl-NL"/>
        </w:rPr>
        <w:t xml:space="preserve">1. Công tác thí nghiệm trong quá trình thi công xây dựng phải tuân thủ các quy định tại Điều 4, </w:t>
      </w:r>
      <w:r w:rsidR="00B64DD5" w:rsidRPr="008C344E">
        <w:rPr>
          <w:lang w:val="nl-NL"/>
        </w:rPr>
        <w:t xml:space="preserve">khoản 7 </w:t>
      </w:r>
      <w:r w:rsidRPr="008C344E">
        <w:rPr>
          <w:lang w:val="nl-NL"/>
        </w:rPr>
        <w:t xml:space="preserve">Điều 13 Nghị định số 06/2021/NĐ-CP </w:t>
      </w:r>
      <w:r w:rsidRPr="005E4A85">
        <w:rPr>
          <w:lang w:val="nl-NL"/>
        </w:rPr>
        <w:t xml:space="preserve">ngày 26 tháng 01 năm 2021 của Chính phủ quy định chi tiết một số nội dung về quản lý chất lượng, thi công xây dựng và bảo trì công trình xây dựng (sau đây gọi là </w:t>
      </w:r>
      <w:r w:rsidRPr="00AA17F2">
        <w:rPr>
          <w:lang w:val="cs-CZ"/>
        </w:rPr>
        <w:t>Nghị định số</w:t>
      </w:r>
      <w:r w:rsidRPr="005E4A85">
        <w:rPr>
          <w:lang w:val="nl-NL"/>
        </w:rPr>
        <w:t xml:space="preserve"> 06/2021/NĐ-CP)</w:t>
      </w:r>
      <w:r w:rsidRPr="008C344E">
        <w:rPr>
          <w:lang w:val="nl-NL"/>
        </w:rPr>
        <w:t xml:space="preserve">.  </w:t>
      </w:r>
    </w:p>
    <w:p w:rsidR="002E2BAD" w:rsidRPr="008C344E" w:rsidRDefault="0005282D" w:rsidP="00A977FB">
      <w:pPr>
        <w:pStyle w:val="ANoidungcandeugxdvn"/>
        <w:rPr>
          <w:lang w:val="nl-NL"/>
        </w:rPr>
      </w:pPr>
      <w:r w:rsidRPr="008C344E">
        <w:rPr>
          <w:lang w:val="nl-NL"/>
        </w:rPr>
        <w:t>2</w:t>
      </w:r>
      <w:r w:rsidR="00894601" w:rsidRPr="008C344E">
        <w:rPr>
          <w:lang w:val="nl-NL"/>
        </w:rPr>
        <w:t xml:space="preserve">. </w:t>
      </w:r>
      <w:r w:rsidR="00894601" w:rsidRPr="005E4A85">
        <w:rPr>
          <w:lang w:val="vi-VN"/>
        </w:rPr>
        <w:t>N</w:t>
      </w:r>
      <w:r w:rsidR="00894601" w:rsidRPr="00AA17F2">
        <w:rPr>
          <w:lang w:val="nl-NL"/>
        </w:rPr>
        <w:t>hà thầu thi công xây dựng có trách nhiệm</w:t>
      </w:r>
      <w:r w:rsidR="0043009B" w:rsidRPr="008C344E">
        <w:rPr>
          <w:lang w:val="nl-NL"/>
        </w:rPr>
        <w:t xml:space="preserve"> </w:t>
      </w:r>
      <w:r w:rsidR="001676A4" w:rsidRPr="008C344E">
        <w:rPr>
          <w:lang w:val="nl-NL"/>
        </w:rPr>
        <w:t xml:space="preserve">nghiên cứu hồ sơ thiết kế, các quy chuẩn kỹ thuật, tiêu chuẩn áp dụng cho dự án, </w:t>
      </w:r>
      <w:r w:rsidR="006F5D33" w:rsidRPr="008C344E">
        <w:rPr>
          <w:lang w:val="nl-NL"/>
        </w:rPr>
        <w:t>chỉ dẫn kỹ thuật và quy định của hợp đồng xây dựng</w:t>
      </w:r>
      <w:r w:rsidR="00685CB8" w:rsidRPr="008C344E">
        <w:rPr>
          <w:lang w:val="nl-NL"/>
        </w:rPr>
        <w:t xml:space="preserve"> để </w:t>
      </w:r>
      <w:r w:rsidR="0043009B" w:rsidRPr="008C344E">
        <w:rPr>
          <w:lang w:val="nl-NL"/>
        </w:rPr>
        <w:t xml:space="preserve">lập kế hoạch tổ chức thí nghiệm. </w:t>
      </w:r>
      <w:r w:rsidR="00721107" w:rsidRPr="008C344E">
        <w:rPr>
          <w:lang w:val="nl-NL"/>
        </w:rPr>
        <w:t>N</w:t>
      </w:r>
      <w:r w:rsidR="0043009B" w:rsidRPr="008C344E">
        <w:rPr>
          <w:lang w:val="nl-NL"/>
        </w:rPr>
        <w:t xml:space="preserve">ội dung chủ yếu của kế hoạch </w:t>
      </w:r>
      <w:r w:rsidR="00A40B67" w:rsidRPr="008C344E">
        <w:rPr>
          <w:lang w:val="nl-NL"/>
        </w:rPr>
        <w:t xml:space="preserve">tổ chức </w:t>
      </w:r>
      <w:r w:rsidR="0043009B" w:rsidRPr="008C344E">
        <w:rPr>
          <w:lang w:val="nl-NL"/>
        </w:rPr>
        <w:t xml:space="preserve">thí nghiệm bao gồm: </w:t>
      </w:r>
      <w:r w:rsidR="00FB5964" w:rsidRPr="008C344E">
        <w:rPr>
          <w:lang w:val="nl-NL"/>
        </w:rPr>
        <w:t>đối tượng thí nghiệm (</w:t>
      </w:r>
      <w:r w:rsidR="00830607" w:rsidRPr="008C344E">
        <w:rPr>
          <w:lang w:val="nl-NL"/>
        </w:rPr>
        <w:t>vật liệu, cấu kiện, kết cấu công trình</w:t>
      </w:r>
      <w:r w:rsidR="00C94A3F" w:rsidRPr="008C344E">
        <w:rPr>
          <w:lang w:val="nl-NL"/>
        </w:rPr>
        <w:t>, thiết bị công trình</w:t>
      </w:r>
      <w:r w:rsidR="00FB5964" w:rsidRPr="008C344E">
        <w:rPr>
          <w:lang w:val="nl-NL"/>
        </w:rPr>
        <w:t>)</w:t>
      </w:r>
      <w:r w:rsidR="00830607" w:rsidRPr="008C344E">
        <w:rPr>
          <w:lang w:val="nl-NL"/>
        </w:rPr>
        <w:t xml:space="preserve">, các phép thử tương ứng và thời điểm thí nghiệm dự kiến; </w:t>
      </w:r>
      <w:r w:rsidR="0043009B" w:rsidRPr="008C344E">
        <w:rPr>
          <w:lang w:val="nl-NL"/>
        </w:rPr>
        <w:t xml:space="preserve">phòng thí nghiệm chuyên ngành xây dựng </w:t>
      </w:r>
      <w:r w:rsidR="00830607" w:rsidRPr="008C344E">
        <w:rPr>
          <w:lang w:val="nl-NL"/>
        </w:rPr>
        <w:t>được sử dụng</w:t>
      </w:r>
      <w:r w:rsidR="0043009B" w:rsidRPr="008C344E">
        <w:rPr>
          <w:lang w:val="nl-NL"/>
        </w:rPr>
        <w:t>.</w:t>
      </w:r>
      <w:r w:rsidR="006F5D33" w:rsidRPr="008C344E">
        <w:rPr>
          <w:lang w:val="nl-NL"/>
        </w:rPr>
        <w:t xml:space="preserve"> </w:t>
      </w:r>
      <w:r w:rsidR="007E0E28" w:rsidRPr="008C344E">
        <w:rPr>
          <w:lang w:val="nl-NL"/>
        </w:rPr>
        <w:t>Nhà thầu thi công xây dựng có quyền yêu cầu c</w:t>
      </w:r>
      <w:r w:rsidR="006F5D33" w:rsidRPr="008C344E">
        <w:rPr>
          <w:lang w:val="nl-NL"/>
        </w:rPr>
        <w:t>hủ đầu tư</w:t>
      </w:r>
      <w:r w:rsidR="002E2BAD" w:rsidRPr="008C344E">
        <w:rPr>
          <w:lang w:val="nl-NL"/>
        </w:rPr>
        <w:t xml:space="preserve"> và</w:t>
      </w:r>
      <w:r w:rsidR="006F5D33" w:rsidRPr="008C344E">
        <w:rPr>
          <w:lang w:val="nl-NL"/>
        </w:rPr>
        <w:t xml:space="preserve"> nhà thầu thiết kế</w:t>
      </w:r>
      <w:r w:rsidR="00DF31AB" w:rsidRPr="005E4A85">
        <w:rPr>
          <w:lang w:val="vi-VN"/>
        </w:rPr>
        <w:t xml:space="preserve"> xây dựng</w:t>
      </w:r>
      <w:r w:rsidR="006F5D33" w:rsidRPr="008C344E">
        <w:rPr>
          <w:lang w:val="nl-NL"/>
        </w:rPr>
        <w:t xml:space="preserve"> </w:t>
      </w:r>
      <w:r w:rsidR="007E0E28" w:rsidRPr="008C344E">
        <w:rPr>
          <w:lang w:val="nl-NL"/>
        </w:rPr>
        <w:t>cung cấp</w:t>
      </w:r>
      <w:r w:rsidR="0051002F" w:rsidRPr="008C344E">
        <w:rPr>
          <w:lang w:val="nl-NL"/>
        </w:rPr>
        <w:t xml:space="preserve"> thông tin, tài liệu và làm rõ các nội dung </w:t>
      </w:r>
      <w:r w:rsidR="000848B8" w:rsidRPr="008C344E">
        <w:rPr>
          <w:lang w:val="nl-NL"/>
        </w:rPr>
        <w:t>liên quan</w:t>
      </w:r>
      <w:r w:rsidR="0051002F" w:rsidRPr="008C344E">
        <w:rPr>
          <w:lang w:val="nl-NL"/>
        </w:rPr>
        <w:t xml:space="preserve"> trong quá trình </w:t>
      </w:r>
      <w:r w:rsidR="002E2BAD" w:rsidRPr="008C344E">
        <w:rPr>
          <w:lang w:val="nl-NL"/>
        </w:rPr>
        <w:t>lập kế hoạch</w:t>
      </w:r>
      <w:r w:rsidR="003C4B88" w:rsidRPr="005E4A85">
        <w:rPr>
          <w:lang w:val="vi-VN"/>
        </w:rPr>
        <w:t xml:space="preserve"> tổ chức</w:t>
      </w:r>
      <w:r w:rsidR="002E2BAD" w:rsidRPr="008C344E">
        <w:rPr>
          <w:lang w:val="nl-NL"/>
        </w:rPr>
        <w:t xml:space="preserve"> thí nghiệm.</w:t>
      </w:r>
    </w:p>
    <w:p w:rsidR="00894601" w:rsidRPr="005E4A85" w:rsidRDefault="0005282D" w:rsidP="00A977FB">
      <w:pPr>
        <w:pStyle w:val="ANoidungcandeugxdvn"/>
        <w:rPr>
          <w:lang w:val="cs-CZ"/>
        </w:rPr>
      </w:pPr>
      <w:r w:rsidRPr="008C344E">
        <w:rPr>
          <w:lang w:val="nl-NL"/>
        </w:rPr>
        <w:t>3</w:t>
      </w:r>
      <w:r w:rsidR="00894601" w:rsidRPr="008C344E">
        <w:rPr>
          <w:lang w:val="nl-NL"/>
        </w:rPr>
        <w:t xml:space="preserve">. </w:t>
      </w:r>
      <w:r w:rsidR="00AC1365" w:rsidRPr="008C344E">
        <w:rPr>
          <w:lang w:val="nl-NL"/>
        </w:rPr>
        <w:t>Chủ đầu tư</w:t>
      </w:r>
      <w:r w:rsidR="00894601" w:rsidRPr="008C344E">
        <w:rPr>
          <w:lang w:val="nl-NL"/>
        </w:rPr>
        <w:t xml:space="preserve"> có trách nhiệm xem xét, chấp thuận kế hoạch tổ chức thí nghiệm do nhà thầu </w:t>
      </w:r>
      <w:r w:rsidR="0019539E" w:rsidRPr="008C344E">
        <w:rPr>
          <w:lang w:val="nl-NL"/>
        </w:rPr>
        <w:t xml:space="preserve">thi công xây dựng </w:t>
      </w:r>
      <w:r w:rsidR="00894601" w:rsidRPr="008C344E">
        <w:rPr>
          <w:lang w:val="nl-NL"/>
        </w:rPr>
        <w:t>trình</w:t>
      </w:r>
      <w:r w:rsidR="00F13C53" w:rsidRPr="008C344E">
        <w:rPr>
          <w:lang w:val="nl-NL"/>
        </w:rPr>
        <w:t>.</w:t>
      </w:r>
      <w:r w:rsidR="00894601" w:rsidRPr="008C344E">
        <w:rPr>
          <w:lang w:val="nl-NL"/>
        </w:rPr>
        <w:t xml:space="preserve"> </w:t>
      </w:r>
      <w:r w:rsidR="006876D0" w:rsidRPr="008C344E">
        <w:rPr>
          <w:lang w:val="nl-NL"/>
        </w:rPr>
        <w:t>C</w:t>
      </w:r>
      <w:r w:rsidR="00894601" w:rsidRPr="008C344E">
        <w:rPr>
          <w:lang w:val="nl-NL"/>
        </w:rPr>
        <w:t>ông tác thí nghiệm</w:t>
      </w:r>
      <w:r w:rsidR="006876D0" w:rsidRPr="008C344E">
        <w:rPr>
          <w:lang w:val="nl-NL"/>
        </w:rPr>
        <w:t xml:space="preserve"> phải được thực hiện</w:t>
      </w:r>
      <w:r w:rsidR="00894601" w:rsidRPr="00AA17F2">
        <w:rPr>
          <w:lang w:val="cs-CZ"/>
        </w:rPr>
        <w:t xml:space="preserve"> theo đúng kế hoạch </w:t>
      </w:r>
      <w:r w:rsidR="00677124" w:rsidRPr="00AA17F2">
        <w:rPr>
          <w:lang w:val="cs-CZ"/>
        </w:rPr>
        <w:t>tổ</w:t>
      </w:r>
      <w:r w:rsidR="00677124" w:rsidRPr="008C344E">
        <w:rPr>
          <w:lang w:val="nl-NL"/>
        </w:rPr>
        <w:t xml:space="preserve"> chức </w:t>
      </w:r>
      <w:r w:rsidR="00894601" w:rsidRPr="00AA17F2">
        <w:rPr>
          <w:lang w:val="cs-CZ"/>
        </w:rPr>
        <w:t>thí nghiệm đã được chủ đầu tư chấp</w:t>
      </w:r>
      <w:r w:rsidR="00894601" w:rsidRPr="008C344E">
        <w:rPr>
          <w:lang w:val="nl-NL"/>
        </w:rPr>
        <w:t xml:space="preserve"> thuận</w:t>
      </w:r>
      <w:r w:rsidR="00894601" w:rsidRPr="00AA17F2">
        <w:rPr>
          <w:lang w:val="cs-CZ"/>
        </w:rPr>
        <w:t>. Trường hợp</w:t>
      </w:r>
      <w:r w:rsidR="00894601" w:rsidRPr="005E4A85">
        <w:rPr>
          <w:lang w:val="cs-CZ"/>
        </w:rPr>
        <w:t xml:space="preserve"> </w:t>
      </w:r>
      <w:r w:rsidR="006165B0" w:rsidRPr="005E4A85">
        <w:rPr>
          <w:lang w:val="cs-CZ"/>
        </w:rPr>
        <w:t>điều</w:t>
      </w:r>
      <w:r w:rsidR="006165B0" w:rsidRPr="008C344E">
        <w:rPr>
          <w:lang w:val="cs-CZ"/>
        </w:rPr>
        <w:t xml:space="preserve"> chỉnh </w:t>
      </w:r>
      <w:r w:rsidR="00894601" w:rsidRPr="005E4A85">
        <w:rPr>
          <w:lang w:val="cs-CZ"/>
        </w:rPr>
        <w:t xml:space="preserve">kế hoạch </w:t>
      </w:r>
      <w:r w:rsidR="007853FB" w:rsidRPr="00AA17F2">
        <w:rPr>
          <w:lang w:val="cs-CZ"/>
        </w:rPr>
        <w:t>tổ</w:t>
      </w:r>
      <w:r w:rsidR="007853FB" w:rsidRPr="008C344E">
        <w:rPr>
          <w:lang w:val="cs-CZ"/>
        </w:rPr>
        <w:t xml:space="preserve"> chức </w:t>
      </w:r>
      <w:r w:rsidR="00894601" w:rsidRPr="005E4A85">
        <w:rPr>
          <w:lang w:val="cs-CZ"/>
        </w:rPr>
        <w:t>thí nghiệm</w:t>
      </w:r>
      <w:r w:rsidR="006165B0" w:rsidRPr="008C344E">
        <w:rPr>
          <w:lang w:val="cs-CZ"/>
        </w:rPr>
        <w:t xml:space="preserve"> thì </w:t>
      </w:r>
      <w:r w:rsidR="00EA4006" w:rsidRPr="008C344E">
        <w:rPr>
          <w:lang w:val="cs-CZ"/>
        </w:rPr>
        <w:t>phải được</w:t>
      </w:r>
      <w:r w:rsidR="00894601" w:rsidRPr="005E4A85">
        <w:rPr>
          <w:lang w:val="cs-CZ"/>
        </w:rPr>
        <w:t xml:space="preserve"> chủ đầu tư</w:t>
      </w:r>
      <w:r w:rsidR="00894601" w:rsidRPr="00AA17F2">
        <w:rPr>
          <w:lang w:val="cs-CZ"/>
        </w:rPr>
        <w:t xml:space="preserve"> chấp</w:t>
      </w:r>
      <w:r w:rsidR="00894601" w:rsidRPr="005E4A85">
        <w:rPr>
          <w:lang w:val="cs-CZ"/>
        </w:rPr>
        <w:t xml:space="preserve"> thuận</w:t>
      </w:r>
      <w:r w:rsidR="00894601" w:rsidRPr="00AA17F2">
        <w:rPr>
          <w:lang w:val="cs-CZ"/>
        </w:rPr>
        <w:t xml:space="preserve"> trước khi tổ</w:t>
      </w:r>
      <w:r w:rsidR="00894601" w:rsidRPr="005E4A85">
        <w:rPr>
          <w:lang w:val="cs-CZ"/>
        </w:rPr>
        <w:t xml:space="preserve"> chức </w:t>
      </w:r>
      <w:r w:rsidR="00894601" w:rsidRPr="00AA17F2">
        <w:rPr>
          <w:lang w:val="cs-CZ"/>
        </w:rPr>
        <w:t>thực hiện.</w:t>
      </w:r>
    </w:p>
    <w:p w:rsidR="00FD035B" w:rsidRPr="008C344E" w:rsidRDefault="00FD035B" w:rsidP="00F20F69">
      <w:pPr>
        <w:pStyle w:val="Heading3"/>
        <w:rPr>
          <w:lang w:val="cs-CZ"/>
        </w:rPr>
      </w:pPr>
      <w:r w:rsidRPr="008C344E">
        <w:rPr>
          <w:rFonts w:eastAsia="SimSun"/>
          <w:lang w:val="cs-CZ"/>
        </w:rPr>
        <w:t>Quan trắc công trình</w:t>
      </w:r>
      <w:r w:rsidR="001665E8" w:rsidRPr="008C344E">
        <w:rPr>
          <w:rFonts w:eastAsia="SimSun"/>
          <w:lang w:val="cs-CZ"/>
        </w:rPr>
        <w:t xml:space="preserve"> </w:t>
      </w:r>
      <w:r w:rsidRPr="008C344E">
        <w:rPr>
          <w:rFonts w:eastAsia="SimSun"/>
          <w:lang w:val="cs-CZ"/>
        </w:rPr>
        <w:t>trong quá trình thi công xây dựng</w:t>
      </w:r>
    </w:p>
    <w:p w:rsidR="0086469A" w:rsidRPr="00AA17F2" w:rsidRDefault="0086469A" w:rsidP="00A977FB">
      <w:pPr>
        <w:pStyle w:val="ANoidungcandeugxdvn"/>
        <w:rPr>
          <w:rStyle w:val="Strong"/>
          <w:b w:val="0"/>
          <w:bCs w:val="0"/>
          <w:i/>
          <w:iCs/>
          <w:lang w:val="cs-CZ"/>
        </w:rPr>
      </w:pPr>
      <w:r w:rsidRPr="008C344E">
        <w:rPr>
          <w:lang w:val="cs-CZ"/>
        </w:rPr>
        <w:t>1. Việc quan trắc công trình trong quá trình thi công xây dựng theo quy định tại Điều 4</w:t>
      </w:r>
      <w:r w:rsidR="007C10D3" w:rsidRPr="008C344E">
        <w:rPr>
          <w:lang w:val="cs-CZ"/>
        </w:rPr>
        <w:t>,</w:t>
      </w:r>
      <w:r w:rsidRPr="008C344E">
        <w:rPr>
          <w:lang w:val="cs-CZ"/>
        </w:rPr>
        <w:t xml:space="preserve"> </w:t>
      </w:r>
      <w:r w:rsidR="00AF1AB5" w:rsidRPr="008C344E">
        <w:rPr>
          <w:lang w:val="cs-CZ"/>
        </w:rPr>
        <w:t xml:space="preserve">khoản 10 </w:t>
      </w:r>
      <w:r w:rsidRPr="008C344E">
        <w:rPr>
          <w:lang w:val="cs-CZ"/>
        </w:rPr>
        <w:t xml:space="preserve">Điều 13 </w:t>
      </w:r>
      <w:r w:rsidR="00D02265" w:rsidRPr="008C344E">
        <w:rPr>
          <w:lang w:val="cs-CZ"/>
        </w:rPr>
        <w:t xml:space="preserve">Nghị định số 06/2021/NĐ-CP </w:t>
      </w:r>
      <w:r w:rsidRPr="008C344E">
        <w:rPr>
          <w:rFonts w:eastAsia="SimSun"/>
          <w:lang w:val="cs-CZ"/>
        </w:rPr>
        <w:t>do nhà thầu thi công xây dựng</w:t>
      </w:r>
      <w:r w:rsidRPr="00AA17F2">
        <w:rPr>
          <w:rStyle w:val="Strong"/>
          <w:b w:val="0"/>
          <w:bCs w:val="0"/>
          <w:i/>
          <w:iCs/>
          <w:lang w:val="cs-CZ"/>
        </w:rPr>
        <w:t xml:space="preserve"> tổ chức thực hiện trong các trường hợp sau:</w:t>
      </w:r>
    </w:p>
    <w:p w:rsidR="00987F52" w:rsidRPr="008C344E" w:rsidRDefault="00987F52" w:rsidP="00A977FB">
      <w:pPr>
        <w:pStyle w:val="ANoidungcandeugxdvn"/>
        <w:rPr>
          <w:lang w:val="cs-CZ"/>
        </w:rPr>
      </w:pPr>
      <w:r w:rsidRPr="008C344E">
        <w:rPr>
          <w:lang w:val="cs-CZ"/>
        </w:rPr>
        <w:t xml:space="preserve">a) </w:t>
      </w:r>
      <w:r w:rsidR="0028405F" w:rsidRPr="008C344E">
        <w:rPr>
          <w:lang w:val="cs-CZ"/>
        </w:rPr>
        <w:t>T</w:t>
      </w:r>
      <w:r w:rsidRPr="008C344E">
        <w:rPr>
          <w:lang w:val="cs-CZ"/>
        </w:rPr>
        <w:t xml:space="preserve">heo quy định của </w:t>
      </w:r>
      <w:r w:rsidR="00A47504" w:rsidRPr="008C344E">
        <w:rPr>
          <w:lang w:val="cs-CZ"/>
        </w:rPr>
        <w:t xml:space="preserve">chỉ dẫn kỹ thuật, </w:t>
      </w:r>
      <w:r w:rsidRPr="008C344E">
        <w:rPr>
          <w:lang w:val="cs-CZ"/>
        </w:rPr>
        <w:t xml:space="preserve">thiết kế xây dựng </w:t>
      </w:r>
      <w:r w:rsidR="00500A40" w:rsidRPr="008C344E">
        <w:rPr>
          <w:lang w:val="cs-CZ"/>
        </w:rPr>
        <w:t>đã được phê duyệt và</w:t>
      </w:r>
      <w:r w:rsidRPr="008C344E">
        <w:rPr>
          <w:lang w:val="cs-CZ"/>
        </w:rPr>
        <w:t xml:space="preserve"> </w:t>
      </w:r>
      <w:r w:rsidR="0095481E" w:rsidRPr="008C344E">
        <w:rPr>
          <w:lang w:val="cs-CZ"/>
        </w:rPr>
        <w:t xml:space="preserve">thiết kế </w:t>
      </w:r>
      <w:r w:rsidRPr="008C344E">
        <w:rPr>
          <w:lang w:val="cs-CZ"/>
        </w:rPr>
        <w:t xml:space="preserve">biện pháp thi công đã được </w:t>
      </w:r>
      <w:r w:rsidR="00500A40" w:rsidRPr="008C344E">
        <w:rPr>
          <w:lang w:val="cs-CZ"/>
        </w:rPr>
        <w:t>chấp thuận</w:t>
      </w:r>
      <w:r w:rsidRPr="008C344E">
        <w:rPr>
          <w:lang w:val="cs-CZ"/>
        </w:rPr>
        <w:t>;</w:t>
      </w:r>
    </w:p>
    <w:p w:rsidR="000E5429" w:rsidRPr="00AA17F2" w:rsidRDefault="00987F52" w:rsidP="00A977FB">
      <w:pPr>
        <w:pStyle w:val="ANoidungcandeugxdvn"/>
        <w:rPr>
          <w:rStyle w:val="Strong"/>
          <w:b w:val="0"/>
          <w:bCs w:val="0"/>
          <w:i/>
          <w:iCs/>
          <w:lang w:val="cs-CZ"/>
        </w:rPr>
      </w:pPr>
      <w:r w:rsidRPr="008C344E">
        <w:rPr>
          <w:lang w:val="cs-CZ"/>
        </w:rPr>
        <w:t xml:space="preserve">b) </w:t>
      </w:r>
      <w:r w:rsidR="0028405F" w:rsidRPr="008C344E">
        <w:rPr>
          <w:lang w:val="cs-CZ"/>
        </w:rPr>
        <w:t>K</w:t>
      </w:r>
      <w:r w:rsidRPr="008C344E">
        <w:rPr>
          <w:lang w:val="cs-CZ"/>
        </w:rPr>
        <w:t xml:space="preserve">hi công trình có biểu hiện bất thường (ví dụ: công trình </w:t>
      </w:r>
      <w:r w:rsidR="00CD609D" w:rsidRPr="008C344E">
        <w:rPr>
          <w:lang w:val="cs-CZ"/>
        </w:rPr>
        <w:t>bị</w:t>
      </w:r>
      <w:r w:rsidRPr="008C344E">
        <w:rPr>
          <w:lang w:val="cs-CZ"/>
        </w:rPr>
        <w:t xml:space="preserve"> sụt, trượt, lún, nghiêng, nứt,...) cần phải được quan trắc </w:t>
      </w:r>
      <w:r w:rsidR="00CD609D" w:rsidRPr="008C344E">
        <w:rPr>
          <w:lang w:val="cs-CZ"/>
        </w:rPr>
        <w:t>nhằm</w:t>
      </w:r>
      <w:r w:rsidRPr="008C344E">
        <w:rPr>
          <w:lang w:val="cs-CZ"/>
        </w:rPr>
        <w:t xml:space="preserve"> đánh giá, xác định nguyên nhân để có biện pháp xử lý hoặc ngăn ngừa sự cố công trình trong quá trình thi công xây dựng.</w:t>
      </w:r>
    </w:p>
    <w:p w:rsidR="000E5429" w:rsidRPr="00AA17F2" w:rsidRDefault="000E5429" w:rsidP="00A977FB">
      <w:pPr>
        <w:pStyle w:val="ANoidungcandeugxdvn"/>
        <w:rPr>
          <w:rStyle w:val="Strong"/>
          <w:b w:val="0"/>
          <w:bCs w:val="0"/>
          <w:szCs w:val="28"/>
          <w:lang w:val="vi-VN"/>
        </w:rPr>
      </w:pPr>
      <w:r w:rsidRPr="00AA17F2">
        <w:rPr>
          <w:rStyle w:val="Strong"/>
          <w:b w:val="0"/>
          <w:bCs w:val="0"/>
          <w:szCs w:val="28"/>
          <w:lang w:val="cs-CZ"/>
        </w:rPr>
        <w:t xml:space="preserve">2. </w:t>
      </w:r>
      <w:r w:rsidR="00337049" w:rsidRPr="00AA17F2">
        <w:rPr>
          <w:rStyle w:val="Strong"/>
          <w:b w:val="0"/>
          <w:bCs w:val="0"/>
          <w:szCs w:val="28"/>
          <w:lang w:val="cs-CZ"/>
        </w:rPr>
        <w:t>Đề</w:t>
      </w:r>
      <w:r w:rsidR="00337049" w:rsidRPr="00AA17F2">
        <w:rPr>
          <w:rStyle w:val="Strong"/>
          <w:b w:val="0"/>
          <w:bCs w:val="0"/>
          <w:szCs w:val="28"/>
          <w:lang w:val="vi-VN"/>
        </w:rPr>
        <w:t xml:space="preserve"> cương</w:t>
      </w:r>
      <w:r w:rsidRPr="00AA17F2">
        <w:rPr>
          <w:rStyle w:val="Strong"/>
          <w:b w:val="0"/>
          <w:bCs w:val="0"/>
          <w:szCs w:val="28"/>
          <w:lang w:val="cs-CZ"/>
        </w:rPr>
        <w:t xml:space="preserve"> quan trắc do nhà thầu lập</w:t>
      </w:r>
      <w:r w:rsidR="00B35C6A" w:rsidRPr="00AA17F2">
        <w:rPr>
          <w:rStyle w:val="Strong"/>
          <w:b w:val="0"/>
          <w:bCs w:val="0"/>
          <w:szCs w:val="28"/>
          <w:lang w:val="vi-VN"/>
        </w:rPr>
        <w:t>,</w:t>
      </w:r>
      <w:r w:rsidRPr="00AA17F2">
        <w:rPr>
          <w:rStyle w:val="Strong"/>
          <w:b w:val="0"/>
          <w:bCs w:val="0"/>
          <w:szCs w:val="28"/>
          <w:lang w:val="cs-CZ"/>
        </w:rPr>
        <w:t xml:space="preserve"> trình chủ đầu tư chấp thuận phải </w:t>
      </w:r>
      <w:r w:rsidR="00A341B1" w:rsidRPr="00AA17F2">
        <w:rPr>
          <w:rStyle w:val="Strong"/>
          <w:b w:val="0"/>
          <w:bCs w:val="0"/>
          <w:szCs w:val="28"/>
          <w:lang w:val="cs-CZ"/>
        </w:rPr>
        <w:t>bao</w:t>
      </w:r>
      <w:r w:rsidR="00A341B1" w:rsidRPr="00AA17F2">
        <w:rPr>
          <w:rStyle w:val="Strong"/>
          <w:b w:val="0"/>
          <w:bCs w:val="0"/>
          <w:szCs w:val="28"/>
          <w:lang w:val="vi-VN"/>
        </w:rPr>
        <w:t xml:space="preserve"> gồm</w:t>
      </w:r>
      <w:r w:rsidRPr="00AA17F2">
        <w:rPr>
          <w:rStyle w:val="Strong"/>
          <w:b w:val="0"/>
          <w:bCs w:val="0"/>
          <w:szCs w:val="28"/>
          <w:lang w:val="cs-CZ"/>
        </w:rPr>
        <w:t xml:space="preserve"> các nội dung chủ yếu sau: </w:t>
      </w:r>
      <w:r w:rsidR="00A341B1" w:rsidRPr="008C344E">
        <w:rPr>
          <w:lang w:val="cs-CZ"/>
        </w:rPr>
        <w:t>đối</w:t>
      </w:r>
      <w:r w:rsidR="00A341B1" w:rsidRPr="00AA17F2">
        <w:rPr>
          <w:lang w:val="vi-VN"/>
        </w:rPr>
        <w:t xml:space="preserve"> tượng</w:t>
      </w:r>
      <w:r w:rsidR="008B34C5" w:rsidRPr="00AA17F2">
        <w:rPr>
          <w:lang w:val="vi-VN"/>
        </w:rPr>
        <w:t>, phạm vi</w:t>
      </w:r>
      <w:r w:rsidR="00504B75" w:rsidRPr="00AA17F2">
        <w:rPr>
          <w:lang w:val="vi-VN"/>
        </w:rPr>
        <w:t>, thông số</w:t>
      </w:r>
      <w:r w:rsidR="00987F52" w:rsidRPr="008C344E">
        <w:rPr>
          <w:lang w:val="cs-CZ"/>
        </w:rPr>
        <w:t xml:space="preserve">, tần suất, thời điểm </w:t>
      </w:r>
      <w:r w:rsidR="00987F52" w:rsidRPr="008C344E">
        <w:rPr>
          <w:lang w:val="cs-CZ"/>
        </w:rPr>
        <w:lastRenderedPageBreak/>
        <w:t xml:space="preserve">quan trắc; nhân lực, thiết bị quan trắc; quy trình thực hiện quan trắc; </w:t>
      </w:r>
      <w:r w:rsidR="003116C0" w:rsidRPr="008C344E">
        <w:rPr>
          <w:lang w:val="cs-CZ"/>
        </w:rPr>
        <w:t>phương</w:t>
      </w:r>
      <w:r w:rsidR="003116C0" w:rsidRPr="00AA17F2">
        <w:rPr>
          <w:lang w:val="vi-VN"/>
        </w:rPr>
        <w:t xml:space="preserve"> pháp </w:t>
      </w:r>
      <w:r w:rsidR="00BA67B8" w:rsidRPr="00AA17F2">
        <w:rPr>
          <w:rStyle w:val="Strong"/>
          <w:b w:val="0"/>
          <w:bCs w:val="0"/>
          <w:szCs w:val="28"/>
          <w:lang w:val="cs-CZ"/>
        </w:rPr>
        <w:t>phân tích, xử lý số liệu quan trắc</w:t>
      </w:r>
      <w:r w:rsidR="00A87EA2" w:rsidRPr="00AA17F2">
        <w:rPr>
          <w:rStyle w:val="Strong"/>
          <w:b w:val="0"/>
          <w:bCs w:val="0"/>
          <w:szCs w:val="28"/>
          <w:lang w:val="vi-VN"/>
        </w:rPr>
        <w:t>;</w:t>
      </w:r>
      <w:r w:rsidR="00BA67B8" w:rsidRPr="00AA17F2">
        <w:rPr>
          <w:rStyle w:val="Strong"/>
          <w:b w:val="0"/>
          <w:bCs w:val="0"/>
          <w:szCs w:val="28"/>
          <w:lang w:val="cs-CZ"/>
        </w:rPr>
        <w:t xml:space="preserve"> đánh giá, kết luận kết quả quan trắc</w:t>
      </w:r>
      <w:r w:rsidR="00732C79" w:rsidRPr="00AA17F2">
        <w:rPr>
          <w:rStyle w:val="Strong"/>
          <w:b w:val="0"/>
          <w:bCs w:val="0"/>
          <w:szCs w:val="28"/>
          <w:lang w:val="vi-VN"/>
        </w:rPr>
        <w:t>;</w:t>
      </w:r>
      <w:r w:rsidR="00732C79" w:rsidRPr="00AA17F2">
        <w:rPr>
          <w:lang w:val="vi-VN"/>
        </w:rPr>
        <w:t xml:space="preserve"> </w:t>
      </w:r>
      <w:r w:rsidR="00924FBB" w:rsidRPr="00AA17F2">
        <w:rPr>
          <w:rStyle w:val="Strong"/>
          <w:b w:val="0"/>
          <w:bCs w:val="0"/>
          <w:szCs w:val="28"/>
          <w:lang w:val="vi-VN"/>
        </w:rPr>
        <w:t>đề xuất, kiến nghị (nếu có).</w:t>
      </w:r>
    </w:p>
    <w:p w:rsidR="000E5429" w:rsidRPr="00AA17F2" w:rsidRDefault="00893989" w:rsidP="00A977FB">
      <w:pPr>
        <w:pStyle w:val="ANoidungcandeugxdvn"/>
        <w:rPr>
          <w:rStyle w:val="Strong"/>
          <w:b w:val="0"/>
          <w:bCs w:val="0"/>
          <w:szCs w:val="28"/>
          <w:lang w:val="cs-CZ"/>
        </w:rPr>
      </w:pPr>
      <w:r w:rsidRPr="00AA17F2">
        <w:rPr>
          <w:rStyle w:val="Strong"/>
          <w:b w:val="0"/>
          <w:bCs w:val="0"/>
          <w:szCs w:val="28"/>
          <w:lang w:val="cs-CZ"/>
        </w:rPr>
        <w:t>3</w:t>
      </w:r>
      <w:r w:rsidR="000E5429" w:rsidRPr="00AA17F2">
        <w:rPr>
          <w:rStyle w:val="Strong"/>
          <w:b w:val="0"/>
          <w:bCs w:val="0"/>
          <w:szCs w:val="28"/>
          <w:lang w:val="cs-CZ"/>
        </w:rPr>
        <w:t xml:space="preserve">. </w:t>
      </w:r>
      <w:r w:rsidR="00030098" w:rsidRPr="00AA17F2">
        <w:rPr>
          <w:rStyle w:val="Strong"/>
          <w:b w:val="0"/>
          <w:bCs w:val="0"/>
          <w:szCs w:val="28"/>
          <w:lang w:val="cs-CZ"/>
        </w:rPr>
        <w:t>Nhà</w:t>
      </w:r>
      <w:r w:rsidR="00030098" w:rsidRPr="00AA17F2">
        <w:rPr>
          <w:rStyle w:val="Strong"/>
          <w:b w:val="0"/>
          <w:bCs w:val="0"/>
          <w:szCs w:val="28"/>
          <w:lang w:val="vi-VN"/>
        </w:rPr>
        <w:t xml:space="preserve"> thầu thi công xây dựng có trách nhiệm tổ chức thực hiện công tác quan trắc, tổng hợp kết quả quan trắc đối với từng chu kỳ theo </w:t>
      </w:r>
      <w:r w:rsidR="00F705F6" w:rsidRPr="00AA17F2">
        <w:rPr>
          <w:rStyle w:val="Strong"/>
          <w:b w:val="0"/>
          <w:bCs w:val="0"/>
          <w:szCs w:val="28"/>
          <w:lang w:val="vi-VN"/>
        </w:rPr>
        <w:t>đề cương</w:t>
      </w:r>
      <w:r w:rsidR="00030098" w:rsidRPr="00AA17F2">
        <w:rPr>
          <w:rStyle w:val="Strong"/>
          <w:b w:val="0"/>
          <w:bCs w:val="0"/>
          <w:szCs w:val="28"/>
          <w:lang w:val="vi-VN"/>
        </w:rPr>
        <w:t xml:space="preserve"> quan trắc đã được chấp thuận. </w:t>
      </w:r>
      <w:r w:rsidR="009E6E77" w:rsidRPr="00AA17F2">
        <w:rPr>
          <w:rStyle w:val="Strong"/>
          <w:b w:val="0"/>
          <w:bCs w:val="0"/>
          <w:szCs w:val="28"/>
          <w:lang w:val="vi-VN"/>
        </w:rPr>
        <w:t>Trường hợp k</w:t>
      </w:r>
      <w:r w:rsidR="009E6E77" w:rsidRPr="00AA17F2">
        <w:rPr>
          <w:rStyle w:val="Strong"/>
          <w:b w:val="0"/>
          <w:bCs w:val="0"/>
          <w:szCs w:val="28"/>
          <w:lang w:val="cs-CZ"/>
        </w:rPr>
        <w:t xml:space="preserve">ết </w:t>
      </w:r>
      <w:r w:rsidR="000E5429" w:rsidRPr="00AA17F2">
        <w:rPr>
          <w:rStyle w:val="Strong"/>
          <w:b w:val="0"/>
          <w:bCs w:val="0"/>
          <w:szCs w:val="28"/>
          <w:lang w:val="cs-CZ"/>
        </w:rPr>
        <w:t>quả quan trắc có giá trị vượt giá trị giới hạn thiết kế cho phép hoặc có dấu hiệu bất thường khác ảnh hưởng đến chất lượng, an toàn chịu lực của công trình thì nhà thầu</w:t>
      </w:r>
      <w:r w:rsidR="00F068F5" w:rsidRPr="00AA17F2">
        <w:rPr>
          <w:rStyle w:val="Strong"/>
          <w:b w:val="0"/>
          <w:bCs w:val="0"/>
          <w:szCs w:val="28"/>
          <w:lang w:val="vi-VN"/>
        </w:rPr>
        <w:t xml:space="preserve"> thi công xây dựng</w:t>
      </w:r>
      <w:r w:rsidR="000E5429" w:rsidRPr="00AA17F2">
        <w:rPr>
          <w:rStyle w:val="Strong"/>
          <w:b w:val="0"/>
          <w:bCs w:val="0"/>
          <w:szCs w:val="28"/>
          <w:lang w:val="cs-CZ"/>
        </w:rPr>
        <w:t xml:space="preserve"> có trách nhiệm kịp thời báo cáo bằng văn bản gửi chủ đầu tư</w:t>
      </w:r>
      <w:r w:rsidR="001D1970" w:rsidRPr="00AA17F2">
        <w:rPr>
          <w:rStyle w:val="Strong"/>
          <w:b w:val="0"/>
          <w:bCs w:val="0"/>
          <w:szCs w:val="28"/>
          <w:lang w:val="cs-CZ"/>
        </w:rPr>
        <w:t>,</w:t>
      </w:r>
      <w:r w:rsidR="000E5429" w:rsidRPr="00AA17F2">
        <w:rPr>
          <w:rStyle w:val="Strong"/>
          <w:b w:val="0"/>
          <w:bCs w:val="0"/>
          <w:szCs w:val="28"/>
          <w:lang w:val="cs-CZ"/>
        </w:rPr>
        <w:t xml:space="preserve"> </w:t>
      </w:r>
      <w:r w:rsidR="00DF31AB">
        <w:rPr>
          <w:rStyle w:val="Strong"/>
          <w:b w:val="0"/>
          <w:bCs w:val="0"/>
          <w:szCs w:val="28"/>
          <w:lang w:val="cs-CZ"/>
        </w:rPr>
        <w:t>nhà thầu</w:t>
      </w:r>
      <w:r w:rsidR="000E5429" w:rsidRPr="00AA17F2">
        <w:rPr>
          <w:rStyle w:val="Strong"/>
          <w:b w:val="0"/>
          <w:bCs w:val="0"/>
          <w:szCs w:val="28"/>
          <w:lang w:val="cs-CZ"/>
        </w:rPr>
        <w:t xml:space="preserve"> thiết kế</w:t>
      </w:r>
      <w:r w:rsidR="00DF31AB">
        <w:rPr>
          <w:rStyle w:val="Strong"/>
          <w:b w:val="0"/>
          <w:bCs w:val="0"/>
          <w:szCs w:val="28"/>
          <w:lang w:val="cs-CZ"/>
        </w:rPr>
        <w:t xml:space="preserve"> xây dựng</w:t>
      </w:r>
      <w:r w:rsidR="000E5429" w:rsidRPr="00AA17F2">
        <w:rPr>
          <w:rStyle w:val="Strong"/>
          <w:b w:val="0"/>
          <w:bCs w:val="0"/>
          <w:szCs w:val="28"/>
          <w:lang w:val="cs-CZ"/>
        </w:rPr>
        <w:t xml:space="preserve"> để có ý kiến đánh giá và đưa ra biện pháp xử lý </w:t>
      </w:r>
      <w:r w:rsidR="00FB757B" w:rsidRPr="00AA17F2">
        <w:rPr>
          <w:rStyle w:val="Strong"/>
          <w:b w:val="0"/>
          <w:bCs w:val="0"/>
          <w:szCs w:val="28"/>
          <w:lang w:val="cs-CZ"/>
        </w:rPr>
        <w:t>kịp</w:t>
      </w:r>
      <w:r w:rsidR="00FB757B" w:rsidRPr="00AA17F2">
        <w:rPr>
          <w:rStyle w:val="Strong"/>
          <w:b w:val="0"/>
          <w:bCs w:val="0"/>
          <w:szCs w:val="28"/>
          <w:lang w:val="vi-VN"/>
        </w:rPr>
        <w:t xml:space="preserve"> thời</w:t>
      </w:r>
      <w:r w:rsidR="000E5429" w:rsidRPr="00AA17F2">
        <w:rPr>
          <w:rStyle w:val="Strong"/>
          <w:b w:val="0"/>
          <w:bCs w:val="0"/>
          <w:szCs w:val="28"/>
          <w:lang w:val="cs-CZ"/>
        </w:rPr>
        <w:t xml:space="preserve">. </w:t>
      </w:r>
    </w:p>
    <w:p w:rsidR="000E5429" w:rsidRPr="008C344E" w:rsidRDefault="00893989" w:rsidP="00A977FB">
      <w:pPr>
        <w:pStyle w:val="ANoidungcandeugxdvn"/>
        <w:rPr>
          <w:rStyle w:val="Strong"/>
          <w:b w:val="0"/>
          <w:bCs w:val="0"/>
          <w:lang w:val="cs-CZ"/>
        </w:rPr>
      </w:pPr>
      <w:r w:rsidRPr="008C344E">
        <w:rPr>
          <w:rStyle w:val="Strong"/>
          <w:b w:val="0"/>
          <w:bCs w:val="0"/>
          <w:lang w:val="cs-CZ"/>
        </w:rPr>
        <w:t>4</w:t>
      </w:r>
      <w:r w:rsidR="000E5429" w:rsidRPr="008C344E">
        <w:rPr>
          <w:rStyle w:val="Strong"/>
          <w:b w:val="0"/>
          <w:bCs w:val="0"/>
          <w:lang w:val="cs-CZ"/>
        </w:rPr>
        <w:t xml:space="preserve">. Trường hợp </w:t>
      </w:r>
      <w:r w:rsidR="00520117" w:rsidRPr="008C344E">
        <w:rPr>
          <w:rStyle w:val="Strong"/>
          <w:b w:val="0"/>
          <w:bCs w:val="0"/>
          <w:lang w:val="cs-CZ"/>
        </w:rPr>
        <w:t>kết quả</w:t>
      </w:r>
      <w:r w:rsidR="000E5429" w:rsidRPr="008C344E">
        <w:rPr>
          <w:rStyle w:val="Strong"/>
          <w:b w:val="0"/>
          <w:bCs w:val="0"/>
          <w:lang w:val="cs-CZ"/>
        </w:rPr>
        <w:t xml:space="preserve"> quan trắc do nhà thầu thi công xây dựng</w:t>
      </w:r>
      <w:r w:rsidR="00385AF9" w:rsidRPr="008C344E">
        <w:rPr>
          <w:rStyle w:val="Strong"/>
          <w:b w:val="0"/>
          <w:bCs w:val="0"/>
          <w:lang w:val="cs-CZ"/>
        </w:rPr>
        <w:t xml:space="preserve"> </w:t>
      </w:r>
      <w:r w:rsidR="000E5429" w:rsidRPr="008C344E">
        <w:rPr>
          <w:rStyle w:val="Strong"/>
          <w:b w:val="0"/>
          <w:bCs w:val="0"/>
          <w:lang w:val="cs-CZ"/>
        </w:rPr>
        <w:t>thực hiện có dấu hiệu không trung thực</w:t>
      </w:r>
      <w:r w:rsidR="00F25DFE" w:rsidRPr="008C344E">
        <w:rPr>
          <w:rStyle w:val="Strong"/>
          <w:b w:val="0"/>
          <w:bCs w:val="0"/>
          <w:lang w:val="cs-CZ"/>
        </w:rPr>
        <w:t xml:space="preserve"> hoặc</w:t>
      </w:r>
      <w:r w:rsidR="000E5429" w:rsidRPr="008C344E">
        <w:rPr>
          <w:rStyle w:val="Strong"/>
          <w:b w:val="0"/>
          <w:bCs w:val="0"/>
          <w:lang w:val="cs-CZ"/>
        </w:rPr>
        <w:t xml:space="preserve"> không đảm bảo </w:t>
      </w:r>
      <w:r w:rsidR="00DC79EB" w:rsidRPr="008C344E">
        <w:rPr>
          <w:rStyle w:val="Strong"/>
          <w:b w:val="0"/>
          <w:bCs w:val="0"/>
          <w:lang w:val="cs-CZ"/>
        </w:rPr>
        <w:t xml:space="preserve">độ </w:t>
      </w:r>
      <w:r w:rsidR="000E5429" w:rsidRPr="008C344E">
        <w:rPr>
          <w:rStyle w:val="Strong"/>
          <w:b w:val="0"/>
          <w:bCs w:val="0"/>
          <w:lang w:val="cs-CZ"/>
        </w:rPr>
        <w:t>tin cậy</w:t>
      </w:r>
      <w:r w:rsidR="00F76595" w:rsidRPr="008C344E">
        <w:rPr>
          <w:rStyle w:val="Strong"/>
          <w:b w:val="0"/>
          <w:bCs w:val="0"/>
          <w:lang w:val="cs-CZ"/>
        </w:rPr>
        <w:t xml:space="preserve"> thì</w:t>
      </w:r>
      <w:r w:rsidR="000E5429" w:rsidRPr="008C344E">
        <w:rPr>
          <w:rStyle w:val="Strong"/>
          <w:b w:val="0"/>
          <w:bCs w:val="0"/>
          <w:lang w:val="cs-CZ"/>
        </w:rPr>
        <w:t xml:space="preserve"> chủ đầu tư có thể lựa chọn nhà thầu quan trắc độc lập để thực hiện một số nội dung quan trắc cần thiết nhằm đánh giá lại </w:t>
      </w:r>
      <w:r w:rsidR="009C6B8E" w:rsidRPr="008C344E">
        <w:rPr>
          <w:rStyle w:val="Strong"/>
          <w:b w:val="0"/>
          <w:bCs w:val="0"/>
          <w:lang w:val="cs-CZ"/>
        </w:rPr>
        <w:t xml:space="preserve">kết quả </w:t>
      </w:r>
      <w:r w:rsidR="000E5429" w:rsidRPr="008C344E">
        <w:rPr>
          <w:rStyle w:val="Strong"/>
          <w:b w:val="0"/>
          <w:bCs w:val="0"/>
          <w:lang w:val="cs-CZ"/>
        </w:rPr>
        <w:t>quan trắc.</w:t>
      </w:r>
      <w:r w:rsidR="001B2FC4" w:rsidRPr="008C344E">
        <w:rPr>
          <w:rStyle w:val="Strong"/>
          <w:b w:val="0"/>
          <w:bCs w:val="0"/>
          <w:lang w:val="cs-CZ"/>
        </w:rPr>
        <w:t xml:space="preserve"> Nếu k</w:t>
      </w:r>
      <w:r w:rsidR="000E5429" w:rsidRPr="008C344E">
        <w:rPr>
          <w:rStyle w:val="Strong"/>
          <w:b w:val="0"/>
          <w:bCs w:val="0"/>
          <w:lang w:val="cs-CZ"/>
        </w:rPr>
        <w:t xml:space="preserve">ết quả quan trắc độc lập </w:t>
      </w:r>
      <w:r w:rsidR="00512DC4" w:rsidRPr="008C344E">
        <w:rPr>
          <w:rStyle w:val="Strong"/>
          <w:b w:val="0"/>
          <w:bCs w:val="0"/>
          <w:lang w:val="cs-CZ"/>
        </w:rPr>
        <w:t xml:space="preserve">chứng minh được </w:t>
      </w:r>
      <w:r w:rsidR="00AA4B18" w:rsidRPr="008C344E">
        <w:rPr>
          <w:rStyle w:val="Strong"/>
          <w:b w:val="0"/>
          <w:bCs w:val="0"/>
          <w:lang w:val="cs-CZ"/>
        </w:rPr>
        <w:t xml:space="preserve">sai sót hoặc vi phạm của nhà thầu thi công xây dựng thì </w:t>
      </w:r>
      <w:r w:rsidR="008A15F2" w:rsidRPr="008C344E">
        <w:rPr>
          <w:rStyle w:val="Strong"/>
          <w:b w:val="0"/>
          <w:bCs w:val="0"/>
          <w:lang w:val="cs-CZ"/>
        </w:rPr>
        <w:t>nhà thầu này</w:t>
      </w:r>
      <w:r w:rsidR="00737E00" w:rsidRPr="008C344E">
        <w:rPr>
          <w:rStyle w:val="Strong"/>
          <w:b w:val="0"/>
          <w:bCs w:val="0"/>
          <w:lang w:val="cs-CZ"/>
        </w:rPr>
        <w:t xml:space="preserve"> </w:t>
      </w:r>
      <w:r w:rsidR="000E5429" w:rsidRPr="008C344E">
        <w:rPr>
          <w:rStyle w:val="Strong"/>
          <w:b w:val="0"/>
          <w:bCs w:val="0"/>
          <w:lang w:val="cs-CZ"/>
        </w:rPr>
        <w:t>phải kịp thời xử lý</w:t>
      </w:r>
      <w:r w:rsidR="002F7119" w:rsidRPr="008C344E">
        <w:rPr>
          <w:rStyle w:val="Strong"/>
          <w:b w:val="0"/>
          <w:bCs w:val="0"/>
          <w:lang w:val="cs-CZ"/>
        </w:rPr>
        <w:t>,</w:t>
      </w:r>
      <w:r w:rsidR="000E5429" w:rsidRPr="008C344E">
        <w:rPr>
          <w:rStyle w:val="Strong"/>
          <w:b w:val="0"/>
          <w:bCs w:val="0"/>
          <w:lang w:val="cs-CZ"/>
        </w:rPr>
        <w:t xml:space="preserve"> khắc phục và chi trả chi phí phát sinh </w:t>
      </w:r>
      <w:r w:rsidR="001B2FC4" w:rsidRPr="008C344E">
        <w:rPr>
          <w:rStyle w:val="Strong"/>
          <w:b w:val="0"/>
          <w:bCs w:val="0"/>
          <w:lang w:val="cs-CZ"/>
        </w:rPr>
        <w:t>cho công tác</w:t>
      </w:r>
      <w:r w:rsidR="000E5429" w:rsidRPr="008C344E">
        <w:rPr>
          <w:rStyle w:val="Strong"/>
          <w:b w:val="0"/>
          <w:bCs w:val="0"/>
          <w:lang w:val="cs-CZ"/>
        </w:rPr>
        <w:t xml:space="preserve"> quan trắc độc lập.</w:t>
      </w:r>
    </w:p>
    <w:p w:rsidR="00893989" w:rsidRPr="008C344E" w:rsidRDefault="00893989" w:rsidP="00A977FB">
      <w:pPr>
        <w:pStyle w:val="ANoidungcandeugxdvn"/>
        <w:rPr>
          <w:rStyle w:val="Strong"/>
          <w:b w:val="0"/>
          <w:bCs w:val="0"/>
          <w:lang w:val="cs-CZ"/>
        </w:rPr>
      </w:pPr>
      <w:r w:rsidRPr="008C344E">
        <w:rPr>
          <w:rStyle w:val="Strong"/>
          <w:b w:val="0"/>
          <w:bCs w:val="0"/>
          <w:lang w:val="cs-CZ"/>
        </w:rPr>
        <w:t xml:space="preserve">5. Trường hợp </w:t>
      </w:r>
      <w:r w:rsidR="00075703" w:rsidRPr="008C344E">
        <w:rPr>
          <w:rStyle w:val="Strong"/>
          <w:b w:val="0"/>
          <w:bCs w:val="0"/>
          <w:lang w:val="cs-CZ"/>
        </w:rPr>
        <w:t>công trình gồm nhiều gói thầu</w:t>
      </w:r>
      <w:r w:rsidR="00D378C1" w:rsidRPr="008C344E">
        <w:rPr>
          <w:rStyle w:val="Strong"/>
          <w:b w:val="0"/>
          <w:bCs w:val="0"/>
          <w:lang w:val="cs-CZ"/>
        </w:rPr>
        <w:t xml:space="preserve"> hoặc </w:t>
      </w:r>
      <w:r w:rsidR="00075703" w:rsidRPr="008C344E">
        <w:rPr>
          <w:rStyle w:val="Strong"/>
          <w:b w:val="0"/>
          <w:bCs w:val="0"/>
          <w:lang w:val="cs-CZ"/>
        </w:rPr>
        <w:t>do nhiều nhà thầu thi công xây dựng thực hiện</w:t>
      </w:r>
      <w:r w:rsidR="00E348E3" w:rsidRPr="008C344E">
        <w:rPr>
          <w:rStyle w:val="Strong"/>
          <w:b w:val="0"/>
          <w:bCs w:val="0"/>
          <w:lang w:val="cs-CZ"/>
        </w:rPr>
        <w:t xml:space="preserve">, chủ đầu tư và các nhà thầu thi công xây dựng có thể thoả thuận </w:t>
      </w:r>
      <w:r w:rsidR="00805C20" w:rsidRPr="008C344E">
        <w:rPr>
          <w:rStyle w:val="Strong"/>
          <w:b w:val="0"/>
          <w:bCs w:val="0"/>
          <w:lang w:val="cs-CZ"/>
        </w:rPr>
        <w:t xml:space="preserve">để một </w:t>
      </w:r>
      <w:r w:rsidRPr="008C344E">
        <w:rPr>
          <w:rStyle w:val="Strong"/>
          <w:b w:val="0"/>
          <w:bCs w:val="0"/>
          <w:lang w:val="cs-CZ"/>
        </w:rPr>
        <w:t>nhà thầu thi công</w:t>
      </w:r>
      <w:r w:rsidR="00837075" w:rsidRPr="008C344E">
        <w:rPr>
          <w:rStyle w:val="Strong"/>
          <w:b w:val="0"/>
          <w:bCs w:val="0"/>
          <w:lang w:val="cs-CZ"/>
        </w:rPr>
        <w:t xml:space="preserve"> xây dựng</w:t>
      </w:r>
      <w:r w:rsidRPr="008C344E">
        <w:rPr>
          <w:rStyle w:val="Strong"/>
          <w:b w:val="0"/>
          <w:bCs w:val="0"/>
          <w:lang w:val="cs-CZ"/>
        </w:rPr>
        <w:t xml:space="preserve"> chịu trách nhiệm thực hiện công tác quan trắc chung hoặc có thể lựa chọn nhà thầu </w:t>
      </w:r>
      <w:r w:rsidR="00075703" w:rsidRPr="008C344E">
        <w:rPr>
          <w:rStyle w:val="Strong"/>
          <w:b w:val="0"/>
          <w:bCs w:val="0"/>
          <w:lang w:val="cs-CZ"/>
        </w:rPr>
        <w:t xml:space="preserve">quan trắc </w:t>
      </w:r>
      <w:r w:rsidRPr="008C344E">
        <w:rPr>
          <w:rStyle w:val="Strong"/>
          <w:b w:val="0"/>
          <w:bCs w:val="0"/>
          <w:lang w:val="cs-CZ"/>
        </w:rPr>
        <w:t>độc lập để thực hiện công tác quan trắc công trình.</w:t>
      </w:r>
    </w:p>
    <w:p w:rsidR="006234B6" w:rsidRPr="00AA17F2" w:rsidRDefault="00571D4E" w:rsidP="00F20F69">
      <w:pPr>
        <w:pStyle w:val="Heading3"/>
        <w:rPr>
          <w:lang w:val="vi-VN"/>
        </w:rPr>
      </w:pPr>
      <w:r w:rsidRPr="008C344E">
        <w:rPr>
          <w:lang w:val="cs-CZ"/>
        </w:rPr>
        <w:t>Quan trắc công trình trong quá trình khai thác, sử dụng</w:t>
      </w:r>
    </w:p>
    <w:p w:rsidR="00C01EF0" w:rsidRPr="008C344E" w:rsidRDefault="00571D4E" w:rsidP="00A977FB">
      <w:pPr>
        <w:pStyle w:val="ANoidungcandeugxdvn"/>
        <w:rPr>
          <w:rStyle w:val="Strong"/>
          <w:b w:val="0"/>
          <w:bCs w:val="0"/>
          <w:lang w:val="vi-VN"/>
        </w:rPr>
      </w:pPr>
      <w:r w:rsidRPr="008C344E">
        <w:rPr>
          <w:rStyle w:val="Strong"/>
          <w:b w:val="0"/>
          <w:bCs w:val="0"/>
          <w:lang w:val="vi-VN"/>
        </w:rPr>
        <w:t xml:space="preserve">1. </w:t>
      </w:r>
      <w:r w:rsidR="00AB4197" w:rsidRPr="008C344E">
        <w:rPr>
          <w:rStyle w:val="Strong"/>
          <w:b w:val="0"/>
          <w:bCs w:val="0"/>
          <w:lang w:val="vi-VN"/>
        </w:rPr>
        <w:t>C</w:t>
      </w:r>
      <w:r w:rsidRPr="008C344E">
        <w:rPr>
          <w:rStyle w:val="Strong"/>
          <w:b w:val="0"/>
          <w:bCs w:val="0"/>
          <w:lang w:val="vi-VN"/>
        </w:rPr>
        <w:t>ác công trình</w:t>
      </w:r>
      <w:r w:rsidR="00426EEE" w:rsidRPr="008C344E">
        <w:rPr>
          <w:rStyle w:val="Strong"/>
          <w:b w:val="0"/>
          <w:bCs w:val="0"/>
          <w:lang w:val="vi-VN"/>
        </w:rPr>
        <w:t xml:space="preserve"> </w:t>
      </w:r>
      <w:r w:rsidR="002D44AD" w:rsidRPr="008C344E">
        <w:rPr>
          <w:rStyle w:val="Strong"/>
          <w:b w:val="0"/>
          <w:bCs w:val="0"/>
          <w:lang w:val="vi-VN"/>
        </w:rPr>
        <w:t xml:space="preserve">dân dụng, </w:t>
      </w:r>
      <w:r w:rsidR="00802E9C" w:rsidRPr="008C344E">
        <w:rPr>
          <w:rStyle w:val="Strong"/>
          <w:b w:val="0"/>
          <w:bCs w:val="0"/>
          <w:lang w:val="vi-VN"/>
        </w:rPr>
        <w:t>công trình sản xuất</w:t>
      </w:r>
      <w:r w:rsidR="00F12D7B" w:rsidRPr="008C344E">
        <w:rPr>
          <w:rStyle w:val="Strong"/>
          <w:b w:val="0"/>
          <w:bCs w:val="0"/>
          <w:lang w:val="vi-VN"/>
        </w:rPr>
        <w:t xml:space="preserve"> </w:t>
      </w:r>
      <w:r w:rsidR="00A71A45" w:rsidRPr="008C344E">
        <w:rPr>
          <w:rStyle w:val="Strong"/>
          <w:b w:val="0"/>
          <w:bCs w:val="0"/>
          <w:lang w:val="vi-VN"/>
        </w:rPr>
        <w:t>vật liệu</w:t>
      </w:r>
      <w:r w:rsidR="00802E9C" w:rsidRPr="008C344E">
        <w:rPr>
          <w:rStyle w:val="Strong"/>
          <w:b w:val="0"/>
          <w:bCs w:val="0"/>
          <w:lang w:val="vi-VN"/>
        </w:rPr>
        <w:t>, sản phẩm</w:t>
      </w:r>
      <w:r w:rsidR="00A71A45" w:rsidRPr="008C344E">
        <w:rPr>
          <w:rStyle w:val="Strong"/>
          <w:b w:val="0"/>
          <w:bCs w:val="0"/>
          <w:lang w:val="vi-VN"/>
        </w:rPr>
        <w:t xml:space="preserve"> xây dựng, </w:t>
      </w:r>
      <w:r w:rsidR="00802E9C" w:rsidRPr="008C344E">
        <w:rPr>
          <w:rStyle w:val="Strong"/>
          <w:b w:val="0"/>
          <w:bCs w:val="0"/>
          <w:lang w:val="vi-VN"/>
        </w:rPr>
        <w:t xml:space="preserve">công trình </w:t>
      </w:r>
      <w:r w:rsidR="00A71A45" w:rsidRPr="008C344E">
        <w:rPr>
          <w:rStyle w:val="Strong"/>
          <w:b w:val="0"/>
          <w:bCs w:val="0"/>
          <w:lang w:val="vi-VN"/>
        </w:rPr>
        <w:t xml:space="preserve">công nghiệp </w:t>
      </w:r>
      <w:r w:rsidR="00F12D7B" w:rsidRPr="008C344E">
        <w:rPr>
          <w:rStyle w:val="Strong"/>
          <w:b w:val="0"/>
          <w:bCs w:val="0"/>
          <w:lang w:val="vi-VN"/>
        </w:rPr>
        <w:t>nhẹ,</w:t>
      </w:r>
      <w:r w:rsidR="00802E9C" w:rsidRPr="008C344E">
        <w:rPr>
          <w:rStyle w:val="Strong"/>
          <w:b w:val="0"/>
          <w:bCs w:val="0"/>
          <w:lang w:val="vi-VN"/>
        </w:rPr>
        <w:t xml:space="preserve"> công trình</w:t>
      </w:r>
      <w:r w:rsidR="00F12D7B" w:rsidRPr="008C344E">
        <w:rPr>
          <w:rStyle w:val="Strong"/>
          <w:b w:val="0"/>
          <w:bCs w:val="0"/>
          <w:lang w:val="vi-VN"/>
        </w:rPr>
        <w:t xml:space="preserve"> </w:t>
      </w:r>
      <w:r w:rsidR="002D44AD" w:rsidRPr="008C344E">
        <w:rPr>
          <w:rStyle w:val="Strong"/>
          <w:b w:val="0"/>
          <w:bCs w:val="0"/>
          <w:lang w:val="vi-VN"/>
        </w:rPr>
        <w:t xml:space="preserve">hạ tầng kỹ thuật phải quan trắc trong quá trình khai thác, sử dụng được quy định tại </w:t>
      </w:r>
      <w:r w:rsidRPr="008C344E">
        <w:rPr>
          <w:rStyle w:val="Strong"/>
          <w:b w:val="0"/>
          <w:bCs w:val="0"/>
          <w:lang w:val="vi-VN"/>
        </w:rPr>
        <w:t xml:space="preserve">Phụ lục </w:t>
      </w:r>
      <w:r w:rsidR="00667B6C" w:rsidRPr="008C344E">
        <w:rPr>
          <w:rStyle w:val="Strong"/>
          <w:b w:val="0"/>
          <w:bCs w:val="0"/>
          <w:lang w:val="vi-VN"/>
        </w:rPr>
        <w:t>I</w:t>
      </w:r>
      <w:r w:rsidRPr="008C344E">
        <w:rPr>
          <w:rStyle w:val="Strong"/>
          <w:b w:val="0"/>
          <w:bCs w:val="0"/>
          <w:lang w:val="vi-VN"/>
        </w:rPr>
        <w:t xml:space="preserve"> Thông tư này</w:t>
      </w:r>
      <w:r w:rsidR="00C01EF0" w:rsidRPr="008C344E">
        <w:rPr>
          <w:rStyle w:val="Strong"/>
          <w:b w:val="0"/>
          <w:bCs w:val="0"/>
          <w:lang w:val="vi-VN"/>
        </w:rPr>
        <w:t>.</w:t>
      </w:r>
    </w:p>
    <w:p w:rsidR="00514671" w:rsidRPr="008C344E" w:rsidRDefault="00571D4E" w:rsidP="00A977FB">
      <w:pPr>
        <w:pStyle w:val="ANoidungcandeugxdvn"/>
        <w:rPr>
          <w:rStyle w:val="Strong"/>
          <w:b w:val="0"/>
          <w:bCs w:val="0"/>
          <w:lang w:val="vi-VN"/>
        </w:rPr>
      </w:pPr>
      <w:r w:rsidRPr="008C344E">
        <w:rPr>
          <w:rStyle w:val="Strong"/>
          <w:b w:val="0"/>
          <w:bCs w:val="0"/>
          <w:lang w:val="vi-VN"/>
        </w:rPr>
        <w:t xml:space="preserve">2. </w:t>
      </w:r>
      <w:r w:rsidR="00097ED5" w:rsidRPr="008C344E">
        <w:rPr>
          <w:rStyle w:val="Strong"/>
          <w:b w:val="0"/>
          <w:bCs w:val="0"/>
          <w:lang w:val="vi-VN"/>
        </w:rPr>
        <w:t>Việc</w:t>
      </w:r>
      <w:r w:rsidR="004178F2" w:rsidRPr="008C344E">
        <w:rPr>
          <w:rStyle w:val="Strong"/>
          <w:b w:val="0"/>
          <w:bCs w:val="0"/>
          <w:lang w:val="vi-VN"/>
        </w:rPr>
        <w:t xml:space="preserve"> </w:t>
      </w:r>
      <w:r w:rsidRPr="008C344E">
        <w:rPr>
          <w:rStyle w:val="Strong"/>
          <w:b w:val="0"/>
          <w:bCs w:val="0"/>
          <w:lang w:val="vi-VN"/>
        </w:rPr>
        <w:t xml:space="preserve">quan trắc công trình </w:t>
      </w:r>
      <w:r w:rsidR="00DF692E" w:rsidRPr="008C344E">
        <w:rPr>
          <w:rStyle w:val="Strong"/>
          <w:b w:val="0"/>
          <w:bCs w:val="0"/>
          <w:lang w:val="vi-VN"/>
        </w:rPr>
        <w:t>trong quá trình khai thác, sử dụng</w:t>
      </w:r>
      <w:r w:rsidRPr="008C344E">
        <w:rPr>
          <w:rStyle w:val="Strong"/>
          <w:b w:val="0"/>
          <w:bCs w:val="0"/>
          <w:lang w:val="vi-VN"/>
        </w:rPr>
        <w:t xml:space="preserve"> được quy định trong quy trình bảo trì</w:t>
      </w:r>
      <w:r w:rsidR="00B22C52" w:rsidRPr="008C344E">
        <w:rPr>
          <w:rStyle w:val="Strong"/>
          <w:b w:val="0"/>
          <w:bCs w:val="0"/>
          <w:lang w:val="vi-VN"/>
        </w:rPr>
        <w:t>,</w:t>
      </w:r>
      <w:r w:rsidRPr="008C344E">
        <w:rPr>
          <w:rStyle w:val="Strong"/>
          <w:b w:val="0"/>
          <w:bCs w:val="0"/>
          <w:lang w:val="vi-VN"/>
        </w:rPr>
        <w:t xml:space="preserve"> bao gồm</w:t>
      </w:r>
      <w:r w:rsidR="00097ED5" w:rsidRPr="008C344E">
        <w:rPr>
          <w:rStyle w:val="Strong"/>
          <w:b w:val="0"/>
          <w:bCs w:val="0"/>
          <w:lang w:val="vi-VN"/>
        </w:rPr>
        <w:t xml:space="preserve"> các nội dung chủ yếu sau</w:t>
      </w:r>
      <w:r w:rsidRPr="008C344E">
        <w:rPr>
          <w:rStyle w:val="Strong"/>
          <w:b w:val="0"/>
          <w:bCs w:val="0"/>
          <w:lang w:val="vi-VN"/>
        </w:rPr>
        <w:t xml:space="preserve">: </w:t>
      </w:r>
    </w:p>
    <w:p w:rsidR="00514671" w:rsidRPr="008C344E" w:rsidRDefault="00514671" w:rsidP="00A977FB">
      <w:pPr>
        <w:pStyle w:val="ANoidungcandeugxdvn"/>
        <w:rPr>
          <w:rStyle w:val="Strong"/>
          <w:b w:val="0"/>
          <w:bCs w:val="0"/>
          <w:lang w:val="vi-VN"/>
        </w:rPr>
      </w:pPr>
      <w:r w:rsidRPr="008C344E">
        <w:rPr>
          <w:rStyle w:val="Strong"/>
          <w:b w:val="0"/>
          <w:bCs w:val="0"/>
          <w:lang w:val="vi-VN"/>
        </w:rPr>
        <w:t xml:space="preserve">a) </w:t>
      </w:r>
      <w:r w:rsidR="00265C7A" w:rsidRPr="008C344E">
        <w:rPr>
          <w:rStyle w:val="Strong"/>
          <w:b w:val="0"/>
          <w:bCs w:val="0"/>
          <w:lang w:val="vi-VN"/>
        </w:rPr>
        <w:t xml:space="preserve">Đối tượng </w:t>
      </w:r>
      <w:r w:rsidRPr="008C344E">
        <w:rPr>
          <w:rStyle w:val="Strong"/>
          <w:b w:val="0"/>
          <w:bCs w:val="0"/>
          <w:lang w:val="vi-VN"/>
        </w:rPr>
        <w:t>quan trắc</w:t>
      </w:r>
      <w:r w:rsidR="00BD46AB" w:rsidRPr="008C344E">
        <w:rPr>
          <w:rStyle w:val="Strong"/>
          <w:b w:val="0"/>
          <w:bCs w:val="0"/>
          <w:lang w:val="vi-VN"/>
        </w:rPr>
        <w:t>:</w:t>
      </w:r>
      <w:r w:rsidR="001F2679" w:rsidRPr="008C344E">
        <w:rPr>
          <w:rStyle w:val="Strong"/>
          <w:b w:val="0"/>
          <w:bCs w:val="0"/>
          <w:lang w:val="vi-VN"/>
        </w:rPr>
        <w:t xml:space="preserve"> </w:t>
      </w:r>
      <w:r w:rsidR="00222FC7" w:rsidRPr="008C344E">
        <w:rPr>
          <w:rStyle w:val="Strong"/>
          <w:b w:val="0"/>
          <w:bCs w:val="0"/>
          <w:lang w:val="vi-VN"/>
        </w:rPr>
        <w:t xml:space="preserve">các </w:t>
      </w:r>
      <w:r w:rsidRPr="008C344E">
        <w:rPr>
          <w:rStyle w:val="Strong"/>
          <w:b w:val="0"/>
          <w:bCs w:val="0"/>
          <w:lang w:val="vi-VN"/>
        </w:rPr>
        <w:t xml:space="preserve">kết cấu chịu lực chính của công trình (ví dụ: </w:t>
      </w:r>
      <w:r w:rsidR="00DB1E3A" w:rsidRPr="008C344E">
        <w:rPr>
          <w:rStyle w:val="Strong"/>
          <w:b w:val="0"/>
          <w:bCs w:val="0"/>
          <w:lang w:val="vi-VN"/>
        </w:rPr>
        <w:t>giàn</w:t>
      </w:r>
      <w:r w:rsidR="004B3687" w:rsidRPr="008C344E">
        <w:rPr>
          <w:rStyle w:val="Strong"/>
          <w:b w:val="0"/>
          <w:bCs w:val="0"/>
          <w:lang w:val="vi-VN"/>
        </w:rPr>
        <w:t xml:space="preserve"> </w:t>
      </w:r>
      <w:r w:rsidRPr="008C344E">
        <w:rPr>
          <w:rStyle w:val="Strong"/>
          <w:b w:val="0"/>
          <w:bCs w:val="0"/>
          <w:lang w:val="vi-VN"/>
        </w:rPr>
        <w:t>mái không gian, hệ khung chịu lực chính</w:t>
      </w:r>
      <w:r w:rsidR="00BD46AB" w:rsidRPr="008C344E">
        <w:rPr>
          <w:rStyle w:val="Strong"/>
          <w:b w:val="0"/>
          <w:bCs w:val="0"/>
          <w:lang w:val="vi-VN"/>
        </w:rPr>
        <w:t xml:space="preserve">, </w:t>
      </w:r>
      <w:r w:rsidRPr="008C344E">
        <w:rPr>
          <w:rStyle w:val="Strong"/>
          <w:b w:val="0"/>
          <w:bCs w:val="0"/>
          <w:lang w:val="vi-VN"/>
        </w:rPr>
        <w:t>khán đài sân vận động, ống khói, si lô,...);</w:t>
      </w:r>
    </w:p>
    <w:p w:rsidR="00571D4E" w:rsidRPr="008C344E" w:rsidRDefault="000521A1" w:rsidP="00A977FB">
      <w:pPr>
        <w:pStyle w:val="ANoidungcandeugxdvn"/>
        <w:rPr>
          <w:rStyle w:val="Strong"/>
          <w:b w:val="0"/>
          <w:bCs w:val="0"/>
          <w:lang w:val="vi-VN"/>
        </w:rPr>
      </w:pPr>
      <w:r w:rsidRPr="008C344E">
        <w:rPr>
          <w:rStyle w:val="Strong"/>
          <w:b w:val="0"/>
          <w:bCs w:val="0"/>
          <w:lang w:val="vi-VN"/>
        </w:rPr>
        <w:t>b) T</w:t>
      </w:r>
      <w:r w:rsidR="00571D4E" w:rsidRPr="008C344E">
        <w:rPr>
          <w:rStyle w:val="Strong"/>
          <w:b w:val="0"/>
          <w:bCs w:val="0"/>
          <w:lang w:val="vi-VN"/>
        </w:rPr>
        <w:t xml:space="preserve">hông số quan trắc </w:t>
      </w:r>
      <w:r w:rsidR="001473F7" w:rsidRPr="008C344E">
        <w:rPr>
          <w:rStyle w:val="Strong"/>
          <w:b w:val="0"/>
          <w:bCs w:val="0"/>
          <w:lang w:val="vi-VN"/>
        </w:rPr>
        <w:t xml:space="preserve">(ví dụ: biến dạng nghiêng, lún, nứt, võng, ...) </w:t>
      </w:r>
      <w:r w:rsidR="00571D4E" w:rsidRPr="008C344E">
        <w:rPr>
          <w:rStyle w:val="Strong"/>
          <w:b w:val="0"/>
          <w:bCs w:val="0"/>
          <w:lang w:val="vi-VN"/>
        </w:rPr>
        <w:t>và giá trị giới hạn của các thông số này</w:t>
      </w:r>
      <w:r w:rsidR="001473F7" w:rsidRPr="008C344E">
        <w:rPr>
          <w:rStyle w:val="Strong"/>
          <w:b w:val="0"/>
          <w:bCs w:val="0"/>
          <w:lang w:val="vi-VN"/>
        </w:rPr>
        <w:t>;</w:t>
      </w:r>
      <w:r w:rsidR="00571D4E" w:rsidRPr="008C344E">
        <w:rPr>
          <w:rStyle w:val="Strong"/>
          <w:b w:val="0"/>
          <w:bCs w:val="0"/>
          <w:lang w:val="vi-VN"/>
        </w:rPr>
        <w:t xml:space="preserve"> thời gian quan trắc</w:t>
      </w:r>
      <w:r w:rsidR="00CD4E07" w:rsidRPr="008C344E">
        <w:rPr>
          <w:rStyle w:val="Strong"/>
          <w:b w:val="0"/>
          <w:bCs w:val="0"/>
          <w:lang w:val="vi-VN"/>
        </w:rPr>
        <w:t xml:space="preserve">; </w:t>
      </w:r>
      <w:r w:rsidR="00571D4E" w:rsidRPr="008C344E">
        <w:rPr>
          <w:rStyle w:val="Strong"/>
          <w:b w:val="0"/>
          <w:bCs w:val="0"/>
          <w:lang w:val="vi-VN"/>
        </w:rPr>
        <w:t xml:space="preserve">chu kỳ đo và các nội dung cần thiết khác. </w:t>
      </w:r>
    </w:p>
    <w:p w:rsidR="00571D4E" w:rsidRPr="008C344E" w:rsidRDefault="00571D4E" w:rsidP="00A977FB">
      <w:pPr>
        <w:pStyle w:val="ANoidungcandeugxdvn"/>
        <w:rPr>
          <w:rStyle w:val="Strong"/>
          <w:b w:val="0"/>
          <w:bCs w:val="0"/>
          <w:lang w:val="vi-VN"/>
        </w:rPr>
      </w:pPr>
      <w:r w:rsidRPr="008C344E">
        <w:rPr>
          <w:rStyle w:val="Strong"/>
          <w:b w:val="0"/>
          <w:bCs w:val="0"/>
          <w:lang w:val="vi-VN"/>
        </w:rPr>
        <w:t xml:space="preserve">3. Yêu cầu chung đối với </w:t>
      </w:r>
      <w:r w:rsidR="009A4FBB" w:rsidRPr="008C344E">
        <w:rPr>
          <w:rStyle w:val="Strong"/>
          <w:b w:val="0"/>
          <w:bCs w:val="0"/>
          <w:lang w:val="vi-VN"/>
        </w:rPr>
        <w:t>việc</w:t>
      </w:r>
      <w:r w:rsidRPr="008C344E">
        <w:rPr>
          <w:rStyle w:val="Strong"/>
          <w:b w:val="0"/>
          <w:bCs w:val="0"/>
          <w:lang w:val="vi-VN"/>
        </w:rPr>
        <w:t xml:space="preserve"> quan trắc công trình trong quá trình khai thác, sử dụng:</w:t>
      </w:r>
    </w:p>
    <w:p w:rsidR="00571D4E" w:rsidRPr="00AA17F2" w:rsidRDefault="00571D4E" w:rsidP="00A977FB">
      <w:pPr>
        <w:pStyle w:val="ANoidungcandeugxdvn"/>
        <w:rPr>
          <w:rStyle w:val="Strong"/>
          <w:b w:val="0"/>
          <w:lang w:val="cs-CZ"/>
        </w:rPr>
      </w:pPr>
      <w:r w:rsidRPr="00AA17F2">
        <w:rPr>
          <w:rStyle w:val="Strong"/>
          <w:b w:val="0"/>
          <w:lang w:val="cs-CZ"/>
        </w:rPr>
        <w:t>a)</w:t>
      </w:r>
      <w:r w:rsidRPr="008C344E">
        <w:rPr>
          <w:lang w:val="vi-VN"/>
        </w:rPr>
        <w:t xml:space="preserve"> Nhà thầu quan trắc lập </w:t>
      </w:r>
      <w:r w:rsidR="00FF3CBA" w:rsidRPr="008C344E">
        <w:rPr>
          <w:lang w:val="vi-VN"/>
        </w:rPr>
        <w:t>đề cương</w:t>
      </w:r>
      <w:r w:rsidRPr="008C344E">
        <w:rPr>
          <w:lang w:val="vi-VN"/>
        </w:rPr>
        <w:t xml:space="preserve"> quan trắc </w:t>
      </w:r>
      <w:r w:rsidRPr="00AA17F2">
        <w:rPr>
          <w:rStyle w:val="Strong"/>
          <w:b w:val="0"/>
          <w:lang w:val="cs-CZ"/>
        </w:rPr>
        <w:t xml:space="preserve">phù hợp với các nội dung quy </w:t>
      </w:r>
      <w:r w:rsidRPr="00AA17F2">
        <w:rPr>
          <w:rStyle w:val="Strong"/>
          <w:b w:val="0"/>
          <w:lang w:val="cs-CZ"/>
        </w:rPr>
        <w:lastRenderedPageBreak/>
        <w:t xml:space="preserve">định tại </w:t>
      </w:r>
      <w:r w:rsidR="0025395D" w:rsidRPr="00AA17F2">
        <w:rPr>
          <w:rStyle w:val="Strong"/>
          <w:b w:val="0"/>
          <w:lang w:val="cs-CZ"/>
        </w:rPr>
        <w:t>k</w:t>
      </w:r>
      <w:r w:rsidRPr="00AA17F2">
        <w:rPr>
          <w:rStyle w:val="Strong"/>
          <w:b w:val="0"/>
          <w:lang w:val="cs-CZ"/>
        </w:rPr>
        <w:t>hoản 2 Điều này</w:t>
      </w:r>
      <w:r w:rsidR="003B578B" w:rsidRPr="00AA17F2">
        <w:rPr>
          <w:rStyle w:val="Strong"/>
          <w:b w:val="0"/>
          <w:lang w:val="vi-VN"/>
        </w:rPr>
        <w:t xml:space="preserve"> trình </w:t>
      </w:r>
      <w:r w:rsidR="00C55836" w:rsidRPr="008C344E">
        <w:rPr>
          <w:iCs/>
          <w:lang w:val="vi-VN"/>
        </w:rPr>
        <w:t>c</w:t>
      </w:r>
      <w:r w:rsidR="003B578B" w:rsidRPr="008C344E">
        <w:rPr>
          <w:iCs/>
          <w:lang w:val="vi-VN"/>
        </w:rPr>
        <w:t>hủ sở hữu hoặc người quản lý</w:t>
      </w:r>
      <w:r w:rsidR="00AD4D7F" w:rsidRPr="008C344E">
        <w:rPr>
          <w:iCs/>
          <w:lang w:val="vi-VN"/>
        </w:rPr>
        <w:t>,</w:t>
      </w:r>
      <w:r w:rsidR="003B578B" w:rsidRPr="008C344E">
        <w:rPr>
          <w:iCs/>
          <w:lang w:val="vi-VN"/>
        </w:rPr>
        <w:t xml:space="preserve"> sử dụng công trình</w:t>
      </w:r>
      <w:r w:rsidR="003B578B" w:rsidRPr="00AA17F2">
        <w:rPr>
          <w:rStyle w:val="Strong"/>
          <w:b w:val="0"/>
          <w:lang w:val="vi-VN"/>
        </w:rPr>
        <w:t xml:space="preserve"> </w:t>
      </w:r>
      <w:r w:rsidR="00657818" w:rsidRPr="00AA17F2">
        <w:rPr>
          <w:rStyle w:val="Strong"/>
          <w:b w:val="0"/>
          <w:lang w:val="vi-VN"/>
        </w:rPr>
        <w:t>chấp thuận</w:t>
      </w:r>
      <w:r w:rsidRPr="00AA17F2">
        <w:rPr>
          <w:rStyle w:val="Strong"/>
          <w:b w:val="0"/>
          <w:lang w:val="cs-CZ"/>
        </w:rPr>
        <w:t xml:space="preserve">; </w:t>
      </w:r>
    </w:p>
    <w:p w:rsidR="00571D4E" w:rsidRPr="00AA17F2" w:rsidRDefault="00571D4E" w:rsidP="00A977FB">
      <w:pPr>
        <w:pStyle w:val="ANoidungcandeugxdvn"/>
        <w:rPr>
          <w:rStyle w:val="Strong"/>
          <w:b w:val="0"/>
          <w:lang w:val="vi-VN"/>
        </w:rPr>
      </w:pPr>
      <w:r w:rsidRPr="00AA17F2">
        <w:rPr>
          <w:rStyle w:val="Strong"/>
          <w:b w:val="0"/>
          <w:lang w:val="cs-CZ"/>
        </w:rPr>
        <w:t xml:space="preserve">b) Nhà thầu quan trắc thực hiện quan trắc theo </w:t>
      </w:r>
      <w:r w:rsidR="004E44F9" w:rsidRPr="00AA17F2">
        <w:rPr>
          <w:rStyle w:val="Strong"/>
          <w:b w:val="0"/>
          <w:lang w:val="cs-CZ"/>
        </w:rPr>
        <w:t>đề</w:t>
      </w:r>
      <w:r w:rsidR="004E44F9" w:rsidRPr="00AA17F2">
        <w:rPr>
          <w:rStyle w:val="Strong"/>
          <w:b w:val="0"/>
          <w:lang w:val="vi-VN"/>
        </w:rPr>
        <w:t xml:space="preserve"> cương</w:t>
      </w:r>
      <w:r w:rsidRPr="00AA17F2">
        <w:rPr>
          <w:rStyle w:val="Strong"/>
          <w:b w:val="0"/>
          <w:lang w:val="cs-CZ"/>
        </w:rPr>
        <w:t xml:space="preserve"> quan trắc </w:t>
      </w:r>
      <w:r w:rsidR="006B6CC7" w:rsidRPr="00AA17F2">
        <w:rPr>
          <w:rStyle w:val="Strong"/>
          <w:b w:val="0"/>
          <w:lang w:val="cs-CZ"/>
        </w:rPr>
        <w:t>đã</w:t>
      </w:r>
      <w:r w:rsidR="006B6CC7" w:rsidRPr="00AA17F2">
        <w:rPr>
          <w:rStyle w:val="Strong"/>
          <w:b w:val="0"/>
          <w:lang w:val="vi-VN"/>
        </w:rPr>
        <w:t xml:space="preserve"> </w:t>
      </w:r>
      <w:r w:rsidRPr="00AA17F2">
        <w:rPr>
          <w:rStyle w:val="Strong"/>
          <w:b w:val="0"/>
          <w:lang w:val="cs-CZ"/>
        </w:rPr>
        <w:t xml:space="preserve">được </w:t>
      </w:r>
      <w:r w:rsidR="008C361C" w:rsidRPr="00AA17F2">
        <w:rPr>
          <w:rStyle w:val="Strong"/>
          <w:b w:val="0"/>
          <w:lang w:val="vi-VN"/>
        </w:rPr>
        <w:t>chấp thuận</w:t>
      </w:r>
      <w:r w:rsidR="004E44F9" w:rsidRPr="00AA17F2">
        <w:rPr>
          <w:rStyle w:val="Strong"/>
          <w:b w:val="0"/>
          <w:lang w:val="vi-VN"/>
        </w:rPr>
        <w:t>. C</w:t>
      </w:r>
      <w:r w:rsidRPr="00AA17F2">
        <w:rPr>
          <w:rStyle w:val="Strong"/>
          <w:b w:val="0"/>
          <w:lang w:val="cs-CZ"/>
        </w:rPr>
        <w:t>ác số liệu quan trắc phải được</w:t>
      </w:r>
      <w:r w:rsidR="005F18A5" w:rsidRPr="00AA17F2">
        <w:rPr>
          <w:rStyle w:val="Strong"/>
          <w:b w:val="0"/>
          <w:lang w:val="vi-VN"/>
        </w:rPr>
        <w:t xml:space="preserve"> phân tích,</w:t>
      </w:r>
      <w:r w:rsidRPr="00AA17F2">
        <w:rPr>
          <w:rStyle w:val="Strong"/>
          <w:b w:val="0"/>
          <w:lang w:val="cs-CZ"/>
        </w:rPr>
        <w:t xml:space="preserve"> đánh giá</w:t>
      </w:r>
      <w:r w:rsidR="003461AD" w:rsidRPr="00AA17F2">
        <w:rPr>
          <w:rStyle w:val="Strong"/>
          <w:b w:val="0"/>
          <w:lang w:val="vi-VN"/>
        </w:rPr>
        <w:t>;</w:t>
      </w:r>
      <w:r w:rsidR="009A58F9" w:rsidRPr="00AA17F2">
        <w:rPr>
          <w:rStyle w:val="Strong"/>
          <w:b w:val="0"/>
          <w:lang w:val="vi-VN"/>
        </w:rPr>
        <w:t xml:space="preserve"> </w:t>
      </w:r>
      <w:r w:rsidR="008825A2" w:rsidRPr="00AA17F2">
        <w:rPr>
          <w:rStyle w:val="Strong"/>
          <w:b w:val="0"/>
          <w:lang w:val="vi-VN"/>
        </w:rPr>
        <w:t>kết quả quan trắc phải được so sánh</w:t>
      </w:r>
      <w:r w:rsidRPr="00AA17F2">
        <w:rPr>
          <w:rStyle w:val="Strong"/>
          <w:b w:val="0"/>
          <w:lang w:val="cs-CZ"/>
        </w:rPr>
        <w:t xml:space="preserve"> với giá trị giới hạn </w:t>
      </w:r>
      <w:r w:rsidR="009D2AD1" w:rsidRPr="00AA17F2">
        <w:rPr>
          <w:rStyle w:val="Strong"/>
          <w:b w:val="0"/>
          <w:lang w:val="cs-CZ"/>
        </w:rPr>
        <w:t>thiết kế cho phép</w:t>
      </w:r>
      <w:r w:rsidR="00044AF0" w:rsidRPr="00AA17F2">
        <w:rPr>
          <w:rStyle w:val="Strong"/>
          <w:b w:val="0"/>
          <w:lang w:val="cs-CZ"/>
        </w:rPr>
        <w:t xml:space="preserve"> và các</w:t>
      </w:r>
      <w:r w:rsidRPr="00AA17F2">
        <w:rPr>
          <w:rStyle w:val="Strong"/>
          <w:b w:val="0"/>
          <w:lang w:val="cs-CZ"/>
        </w:rPr>
        <w:t xml:space="preserve"> quy chuẩn kỹ thuật, tiêu chuẩn áp dụng có liên quan.</w:t>
      </w:r>
    </w:p>
    <w:p w:rsidR="0008468A" w:rsidRPr="008C344E" w:rsidRDefault="00571D4E" w:rsidP="00A977FB">
      <w:pPr>
        <w:pStyle w:val="ANoidungcandeugxdvn"/>
        <w:rPr>
          <w:lang w:val="vi-VN"/>
        </w:rPr>
      </w:pPr>
      <w:r w:rsidRPr="008C344E">
        <w:rPr>
          <w:rStyle w:val="Strong"/>
          <w:b w:val="0"/>
          <w:bCs w:val="0"/>
          <w:lang w:val="vi-VN"/>
        </w:rPr>
        <w:t xml:space="preserve">Trường hợp số liệu quan trắc vượt </w:t>
      </w:r>
      <w:r w:rsidR="003A5839" w:rsidRPr="008C344E">
        <w:rPr>
          <w:rStyle w:val="Strong"/>
          <w:b w:val="0"/>
          <w:bCs w:val="0"/>
          <w:lang w:val="vi-VN"/>
        </w:rPr>
        <w:t xml:space="preserve">quá </w:t>
      </w:r>
      <w:r w:rsidRPr="008C344E">
        <w:rPr>
          <w:lang w:val="vi-VN"/>
        </w:rPr>
        <w:t xml:space="preserve">giá trị giới hạn </w:t>
      </w:r>
      <w:r w:rsidR="00B63B41" w:rsidRPr="008C344E">
        <w:rPr>
          <w:lang w:val="vi-VN"/>
        </w:rPr>
        <w:t xml:space="preserve">thiết kế </w:t>
      </w:r>
      <w:r w:rsidRPr="008C344E">
        <w:rPr>
          <w:lang w:val="vi-VN"/>
        </w:rPr>
        <w:t>cho phép</w:t>
      </w:r>
      <w:r w:rsidRPr="008C344E">
        <w:rPr>
          <w:rStyle w:val="Strong"/>
          <w:b w:val="0"/>
          <w:bCs w:val="0"/>
          <w:lang w:val="vi-VN"/>
        </w:rPr>
        <w:t xml:space="preserve"> hoặc có dấu hiệu bất thường thì </w:t>
      </w:r>
      <w:r w:rsidR="00DF4CA3" w:rsidRPr="008C344E">
        <w:rPr>
          <w:lang w:val="vi-VN"/>
        </w:rPr>
        <w:t>chủ sở hữu hoặc người quản lý</w:t>
      </w:r>
      <w:r w:rsidR="004F1A32" w:rsidRPr="008C344E">
        <w:rPr>
          <w:lang w:val="vi-VN"/>
        </w:rPr>
        <w:t>,</w:t>
      </w:r>
      <w:r w:rsidR="00DF4CA3" w:rsidRPr="008C344E">
        <w:rPr>
          <w:lang w:val="vi-VN"/>
        </w:rPr>
        <w:t xml:space="preserve"> sử dụng công trình</w:t>
      </w:r>
      <w:r w:rsidRPr="008C344E">
        <w:rPr>
          <w:rStyle w:val="Strong"/>
          <w:b w:val="0"/>
          <w:bCs w:val="0"/>
          <w:lang w:val="vi-VN"/>
        </w:rPr>
        <w:t xml:space="preserve"> phải tổ chức </w:t>
      </w:r>
      <w:r w:rsidR="00164EFB" w:rsidRPr="008C344E">
        <w:rPr>
          <w:rStyle w:val="Strong"/>
          <w:b w:val="0"/>
          <w:bCs w:val="0"/>
          <w:lang w:val="vi-VN"/>
        </w:rPr>
        <w:t xml:space="preserve">kiểm định, đánh giá nguyên nhân và </w:t>
      </w:r>
      <w:r w:rsidRPr="008C344E">
        <w:rPr>
          <w:rStyle w:val="Strong"/>
          <w:b w:val="0"/>
          <w:bCs w:val="0"/>
          <w:lang w:val="vi-VN"/>
        </w:rPr>
        <w:t xml:space="preserve">có biện pháp </w:t>
      </w:r>
      <w:r w:rsidR="00B77EED" w:rsidRPr="008C344E">
        <w:rPr>
          <w:rStyle w:val="Strong"/>
          <w:b w:val="0"/>
          <w:bCs w:val="0"/>
          <w:lang w:val="vi-VN"/>
        </w:rPr>
        <w:t xml:space="preserve">khắc phục, </w:t>
      </w:r>
      <w:r w:rsidRPr="008C344E">
        <w:rPr>
          <w:rStyle w:val="Strong"/>
          <w:b w:val="0"/>
          <w:bCs w:val="0"/>
          <w:lang w:val="vi-VN"/>
        </w:rPr>
        <w:t>xử lý kịp thời.</w:t>
      </w:r>
    </w:p>
    <w:p w:rsidR="00EA7A2B" w:rsidRPr="00AA17F2" w:rsidRDefault="008C4FDD" w:rsidP="00F20F69">
      <w:pPr>
        <w:pStyle w:val="Heading3"/>
      </w:pPr>
      <w:r w:rsidRPr="00AA17F2">
        <w:t>Kiểm địn</w:t>
      </w:r>
      <w:r w:rsidR="00CC0928" w:rsidRPr="00AA17F2">
        <w:t>h</w:t>
      </w:r>
      <w:r w:rsidRPr="00AA17F2">
        <w:t xml:space="preserve"> xây dựng</w:t>
      </w:r>
    </w:p>
    <w:p w:rsidR="004D325F" w:rsidRPr="00AA17F2" w:rsidRDefault="004D325F" w:rsidP="002D4E25">
      <w:pPr>
        <w:spacing w:before="140" w:after="140" w:line="242" w:lineRule="auto"/>
        <w:ind w:firstLine="567"/>
        <w:jc w:val="both"/>
        <w:rPr>
          <w:sz w:val="28"/>
          <w:szCs w:val="28"/>
          <w:lang w:val="vi-VN"/>
        </w:rPr>
      </w:pPr>
      <w:r w:rsidRPr="00AA17F2">
        <w:rPr>
          <w:sz w:val="28"/>
          <w:szCs w:val="28"/>
          <w:lang w:val="cs-CZ"/>
        </w:rPr>
        <w:t xml:space="preserve">1. </w:t>
      </w:r>
      <w:r w:rsidRPr="00AA17F2">
        <w:rPr>
          <w:sz w:val="28"/>
          <w:szCs w:val="28"/>
          <w:lang w:val="vi-VN"/>
        </w:rPr>
        <w:t xml:space="preserve">Trình tự thực hiện kiểm định </w:t>
      </w:r>
      <w:r w:rsidRPr="00AA17F2">
        <w:rPr>
          <w:sz w:val="28"/>
          <w:szCs w:val="28"/>
        </w:rPr>
        <w:t>xây dựng</w:t>
      </w:r>
      <w:r w:rsidRPr="00AA17F2">
        <w:rPr>
          <w:sz w:val="28"/>
          <w:szCs w:val="28"/>
          <w:lang w:val="vi-VN"/>
        </w:rPr>
        <w:t xml:space="preserve">: </w:t>
      </w:r>
    </w:p>
    <w:p w:rsidR="007877C7" w:rsidRPr="00AA17F2" w:rsidRDefault="007877C7" w:rsidP="002D4E25">
      <w:pPr>
        <w:spacing w:before="140" w:after="140" w:line="242" w:lineRule="auto"/>
        <w:ind w:firstLine="567"/>
        <w:jc w:val="both"/>
        <w:rPr>
          <w:sz w:val="28"/>
          <w:szCs w:val="28"/>
          <w:lang w:val="vi-VN"/>
        </w:rPr>
      </w:pPr>
      <w:r w:rsidRPr="008C344E">
        <w:rPr>
          <w:sz w:val="28"/>
          <w:szCs w:val="28"/>
          <w:lang w:val="vi-VN"/>
        </w:rPr>
        <w:t xml:space="preserve">a) </w:t>
      </w:r>
      <w:r w:rsidRPr="00AA17F2">
        <w:rPr>
          <w:sz w:val="28"/>
          <w:szCs w:val="28"/>
          <w:lang w:val="vi-VN"/>
        </w:rPr>
        <w:t>Chủ đầu tư, chủ sở hữu hoặc người quản lý, sử dụng công trình</w:t>
      </w:r>
      <w:r w:rsidR="00EF47EB" w:rsidRPr="005E4A85">
        <w:rPr>
          <w:sz w:val="28"/>
          <w:szCs w:val="28"/>
          <w:lang w:val="vi-VN"/>
        </w:rPr>
        <w:t xml:space="preserve">, </w:t>
      </w:r>
      <w:r w:rsidR="00EF47EB" w:rsidRPr="00AA17F2">
        <w:rPr>
          <w:iCs/>
          <w:sz w:val="28"/>
          <w:szCs w:val="28"/>
          <w:lang w:val="vi-VN"/>
        </w:rPr>
        <w:t xml:space="preserve">cơ quan quản lý nhà ở cấp tỉnh theo quy định </w:t>
      </w:r>
      <w:r w:rsidR="00EF47EB" w:rsidRPr="00C51977">
        <w:rPr>
          <w:iCs/>
          <w:sz w:val="28"/>
          <w:szCs w:val="28"/>
          <w:lang w:val="vi-VN"/>
        </w:rPr>
        <w:t xml:space="preserve">tại Điều </w:t>
      </w:r>
      <w:r w:rsidR="00C945C3" w:rsidRPr="005E4A85">
        <w:rPr>
          <w:iCs/>
          <w:sz w:val="28"/>
          <w:szCs w:val="28"/>
          <w:lang w:val="vi-VN"/>
        </w:rPr>
        <w:t>7</w:t>
      </w:r>
      <w:r w:rsidR="00EF47EB" w:rsidRPr="00C51977">
        <w:rPr>
          <w:iCs/>
          <w:sz w:val="28"/>
          <w:szCs w:val="28"/>
          <w:lang w:val="vi-VN"/>
        </w:rPr>
        <w:t xml:space="preserve"> Nghị định</w:t>
      </w:r>
      <w:r w:rsidR="00EF47EB" w:rsidRPr="00AA17F2">
        <w:rPr>
          <w:iCs/>
          <w:sz w:val="28"/>
          <w:szCs w:val="28"/>
          <w:lang w:val="vi-VN"/>
        </w:rPr>
        <w:t xml:space="preserve"> số 69/2021/NĐ-CP</w:t>
      </w:r>
      <w:r w:rsidR="00A63CCF" w:rsidRPr="005E4A85">
        <w:rPr>
          <w:iCs/>
          <w:sz w:val="28"/>
          <w:szCs w:val="28"/>
          <w:lang w:val="vi-VN"/>
        </w:rPr>
        <w:t xml:space="preserve"> ngày 15 tháng 7 năm 2021 của Chính phủ về cải tạo, xây dựng lại nhà chung cư</w:t>
      </w:r>
      <w:r w:rsidR="00BA3165" w:rsidRPr="005E4A85">
        <w:rPr>
          <w:iCs/>
          <w:sz w:val="28"/>
          <w:szCs w:val="28"/>
          <w:lang w:val="vi-VN"/>
        </w:rPr>
        <w:t xml:space="preserve"> (sau đây gọi là Nghị định số 69/2021/NĐ-CP)</w:t>
      </w:r>
      <w:r w:rsidR="00EF47EB" w:rsidRPr="00AA17F2">
        <w:rPr>
          <w:iCs/>
          <w:sz w:val="28"/>
          <w:szCs w:val="28"/>
          <w:lang w:val="vi-VN"/>
        </w:rPr>
        <w:t xml:space="preserve"> </w:t>
      </w:r>
      <w:r w:rsidRPr="00AA17F2">
        <w:rPr>
          <w:sz w:val="28"/>
          <w:szCs w:val="28"/>
          <w:lang w:val="vi-VN"/>
        </w:rPr>
        <w:t>tổ c</w:t>
      </w:r>
      <w:r w:rsidRPr="005E4A85">
        <w:rPr>
          <w:sz w:val="28"/>
          <w:szCs w:val="28"/>
          <w:lang w:val="vi-VN"/>
        </w:rPr>
        <w:t>h</w:t>
      </w:r>
      <w:r w:rsidRPr="00AA17F2">
        <w:rPr>
          <w:sz w:val="28"/>
          <w:szCs w:val="28"/>
          <w:lang w:val="vi-VN"/>
        </w:rPr>
        <w:t xml:space="preserve">ức lập </w:t>
      </w:r>
      <w:r w:rsidRPr="005E4A85">
        <w:rPr>
          <w:sz w:val="28"/>
          <w:szCs w:val="28"/>
          <w:lang w:val="vi-VN"/>
        </w:rPr>
        <w:t xml:space="preserve">và phê duyệt </w:t>
      </w:r>
      <w:r w:rsidR="00C911D9" w:rsidRPr="00AA17F2">
        <w:rPr>
          <w:sz w:val="28"/>
          <w:szCs w:val="28"/>
          <w:lang w:val="vi-VN"/>
        </w:rPr>
        <w:t>nhiệm vụ kiểm định</w:t>
      </w:r>
      <w:r w:rsidRPr="005E4A85">
        <w:rPr>
          <w:sz w:val="28"/>
          <w:szCs w:val="28"/>
          <w:lang w:val="vi-VN"/>
        </w:rPr>
        <w:t xml:space="preserve">; </w:t>
      </w:r>
      <w:r w:rsidRPr="00AA17F2">
        <w:rPr>
          <w:sz w:val="28"/>
          <w:szCs w:val="28"/>
          <w:lang w:val="vi-VN"/>
        </w:rPr>
        <w:t>lựa chọn tổ chức</w:t>
      </w:r>
      <w:r w:rsidR="000E6BF2" w:rsidRPr="00AA17F2">
        <w:rPr>
          <w:sz w:val="28"/>
          <w:szCs w:val="28"/>
          <w:lang w:val="vi-VN"/>
        </w:rPr>
        <w:t xml:space="preserve"> </w:t>
      </w:r>
      <w:r w:rsidR="00DF31AB" w:rsidRPr="005E4A85">
        <w:rPr>
          <w:sz w:val="28"/>
          <w:szCs w:val="28"/>
          <w:lang w:val="vi-VN"/>
        </w:rPr>
        <w:t xml:space="preserve">kiểm định xây dựng </w:t>
      </w:r>
      <w:r w:rsidRPr="00AA17F2">
        <w:rPr>
          <w:sz w:val="28"/>
          <w:szCs w:val="28"/>
          <w:lang w:val="vi-VN"/>
        </w:rPr>
        <w:t xml:space="preserve">đủ điều kiện năng lực </w:t>
      </w:r>
      <w:r w:rsidRPr="005E4A85">
        <w:rPr>
          <w:sz w:val="28"/>
          <w:szCs w:val="28"/>
          <w:lang w:val="vi-VN"/>
        </w:rPr>
        <w:t>và</w:t>
      </w:r>
      <w:r w:rsidRPr="00AA17F2">
        <w:rPr>
          <w:sz w:val="28"/>
          <w:szCs w:val="28"/>
          <w:lang w:val="vi-VN"/>
        </w:rPr>
        <w:t xml:space="preserve"> phù hợp với </w:t>
      </w:r>
      <w:r w:rsidR="00C911D9" w:rsidRPr="00AA17F2">
        <w:rPr>
          <w:sz w:val="28"/>
          <w:szCs w:val="28"/>
          <w:lang w:val="vi-VN"/>
        </w:rPr>
        <w:t xml:space="preserve">nội dung </w:t>
      </w:r>
      <w:r w:rsidR="00C911D9" w:rsidRPr="005E4A85">
        <w:rPr>
          <w:sz w:val="28"/>
          <w:szCs w:val="28"/>
          <w:lang w:val="vi-VN"/>
        </w:rPr>
        <w:t>nhiệm</w:t>
      </w:r>
      <w:r w:rsidR="00C911D9" w:rsidRPr="00AA17F2">
        <w:rPr>
          <w:sz w:val="28"/>
          <w:szCs w:val="28"/>
          <w:lang w:val="vi-VN"/>
        </w:rPr>
        <w:t xml:space="preserve"> vụ</w:t>
      </w:r>
      <w:r w:rsidRPr="00AA17F2">
        <w:rPr>
          <w:sz w:val="28"/>
          <w:szCs w:val="28"/>
          <w:lang w:val="vi-VN"/>
        </w:rPr>
        <w:t xml:space="preserve"> kiểm định</w:t>
      </w:r>
      <w:r w:rsidRPr="005E4A85">
        <w:rPr>
          <w:sz w:val="28"/>
          <w:szCs w:val="28"/>
          <w:lang w:val="vi-VN"/>
        </w:rPr>
        <w:t xml:space="preserve"> để</w:t>
      </w:r>
      <w:r w:rsidRPr="00AA17F2">
        <w:rPr>
          <w:sz w:val="28"/>
          <w:szCs w:val="28"/>
          <w:lang w:val="vi-VN"/>
        </w:rPr>
        <w:t xml:space="preserve"> thực hiện;</w:t>
      </w:r>
    </w:p>
    <w:p w:rsidR="007877C7" w:rsidRPr="00AA17F2" w:rsidRDefault="007877C7" w:rsidP="002D4E25">
      <w:pPr>
        <w:spacing w:before="140" w:after="140" w:line="242" w:lineRule="auto"/>
        <w:ind w:firstLine="567"/>
        <w:jc w:val="both"/>
        <w:rPr>
          <w:sz w:val="28"/>
          <w:szCs w:val="28"/>
          <w:lang w:val="vi-VN"/>
        </w:rPr>
      </w:pPr>
      <w:r w:rsidRPr="005E4A85">
        <w:rPr>
          <w:sz w:val="28"/>
          <w:szCs w:val="28"/>
          <w:lang w:val="vi-VN"/>
        </w:rPr>
        <w:t>b</w:t>
      </w:r>
      <w:r w:rsidRPr="00AA17F2">
        <w:rPr>
          <w:sz w:val="28"/>
          <w:szCs w:val="28"/>
          <w:lang w:val="vi-VN"/>
        </w:rPr>
        <w:t>) Tổ chức</w:t>
      </w:r>
      <w:r w:rsidR="000E6BF2" w:rsidRPr="00AA17F2">
        <w:rPr>
          <w:sz w:val="28"/>
          <w:szCs w:val="28"/>
          <w:lang w:val="vi-VN"/>
        </w:rPr>
        <w:t xml:space="preserve"> </w:t>
      </w:r>
      <w:r w:rsidR="00DF31AB" w:rsidRPr="005E4A85">
        <w:rPr>
          <w:sz w:val="28"/>
          <w:szCs w:val="28"/>
          <w:lang w:val="vi-VN"/>
        </w:rPr>
        <w:t>kiểm định xây dựng</w:t>
      </w:r>
      <w:r w:rsidR="00FF1E4F" w:rsidRPr="00AA17F2">
        <w:rPr>
          <w:sz w:val="28"/>
          <w:szCs w:val="28"/>
          <w:lang w:val="vi-VN"/>
        </w:rPr>
        <w:t xml:space="preserve"> </w:t>
      </w:r>
      <w:r w:rsidRPr="005E4A85">
        <w:rPr>
          <w:sz w:val="28"/>
          <w:szCs w:val="28"/>
          <w:lang w:val="vi-VN"/>
        </w:rPr>
        <w:t>được lựa chọn</w:t>
      </w:r>
      <w:r w:rsidRPr="00AA17F2">
        <w:rPr>
          <w:sz w:val="28"/>
          <w:szCs w:val="28"/>
          <w:lang w:val="vi-VN"/>
        </w:rPr>
        <w:t xml:space="preserve"> </w:t>
      </w:r>
      <w:r w:rsidR="00C911D9" w:rsidRPr="00AA17F2">
        <w:rPr>
          <w:sz w:val="28"/>
          <w:szCs w:val="28"/>
          <w:lang w:val="vi-VN"/>
        </w:rPr>
        <w:t xml:space="preserve">lập đề cương kiểm định trình </w:t>
      </w:r>
      <w:r w:rsidR="00EF47EB" w:rsidRPr="00AA17F2">
        <w:rPr>
          <w:iCs/>
          <w:sz w:val="28"/>
          <w:szCs w:val="28"/>
          <w:lang w:val="vi-VN"/>
        </w:rPr>
        <w:t>cơ quan</w:t>
      </w:r>
      <w:r w:rsidR="0045504F" w:rsidRPr="005E4A85">
        <w:rPr>
          <w:iCs/>
          <w:sz w:val="28"/>
          <w:szCs w:val="28"/>
          <w:lang w:val="vi-VN"/>
        </w:rPr>
        <w:t>,</w:t>
      </w:r>
      <w:r w:rsidR="00EF47EB" w:rsidRPr="00AA17F2">
        <w:rPr>
          <w:iCs/>
          <w:sz w:val="28"/>
          <w:szCs w:val="28"/>
          <w:lang w:val="vi-VN"/>
        </w:rPr>
        <w:t xml:space="preserve"> tổ </w:t>
      </w:r>
      <w:r w:rsidR="00971256" w:rsidRPr="005E4A85">
        <w:rPr>
          <w:iCs/>
          <w:sz w:val="28"/>
          <w:szCs w:val="28"/>
          <w:lang w:val="vi-VN"/>
        </w:rPr>
        <w:t xml:space="preserve">chức </w:t>
      </w:r>
      <w:r w:rsidR="0045504F" w:rsidRPr="005E4A85">
        <w:rPr>
          <w:iCs/>
          <w:sz w:val="28"/>
          <w:szCs w:val="28"/>
          <w:lang w:val="vi-VN"/>
        </w:rPr>
        <w:t>quy định tại điểm a khoản này</w:t>
      </w:r>
      <w:r w:rsidR="00C911D9" w:rsidRPr="00AA17F2">
        <w:rPr>
          <w:sz w:val="28"/>
          <w:szCs w:val="28"/>
          <w:lang w:val="vi-VN"/>
        </w:rPr>
        <w:t xml:space="preserve"> phê duyệt</w:t>
      </w:r>
      <w:r w:rsidR="00971256" w:rsidRPr="005E4A85">
        <w:rPr>
          <w:sz w:val="28"/>
          <w:szCs w:val="28"/>
          <w:lang w:val="vi-VN"/>
        </w:rPr>
        <w:t>,</w:t>
      </w:r>
      <w:r w:rsidR="00C911D9" w:rsidRPr="00AA17F2">
        <w:rPr>
          <w:sz w:val="28"/>
          <w:szCs w:val="28"/>
          <w:lang w:val="vi-VN"/>
        </w:rPr>
        <w:t xml:space="preserve"> </w:t>
      </w:r>
      <w:r w:rsidRPr="00AA17F2">
        <w:rPr>
          <w:sz w:val="28"/>
          <w:szCs w:val="28"/>
          <w:lang w:val="vi-VN"/>
        </w:rPr>
        <w:t xml:space="preserve">thực hiện kiểm định theo đề cương </w:t>
      </w:r>
      <w:r w:rsidR="00586DB6" w:rsidRPr="00AA17F2">
        <w:rPr>
          <w:sz w:val="28"/>
          <w:szCs w:val="28"/>
          <w:lang w:val="vi-VN"/>
        </w:rPr>
        <w:t xml:space="preserve">đã </w:t>
      </w:r>
      <w:r w:rsidRPr="00AA17F2">
        <w:rPr>
          <w:sz w:val="28"/>
          <w:szCs w:val="28"/>
          <w:lang w:val="vi-VN"/>
        </w:rPr>
        <w:t xml:space="preserve">được phê duyệt và lập báo cáo kết quả kiểm định trình </w:t>
      </w:r>
      <w:r w:rsidR="00EF47EB" w:rsidRPr="00AA17F2">
        <w:rPr>
          <w:iCs/>
          <w:sz w:val="28"/>
          <w:szCs w:val="28"/>
          <w:lang w:val="vi-VN"/>
        </w:rPr>
        <w:t>cơ quan</w:t>
      </w:r>
      <w:r w:rsidR="00E36F98" w:rsidRPr="005E4A85">
        <w:rPr>
          <w:iCs/>
          <w:sz w:val="28"/>
          <w:szCs w:val="28"/>
          <w:lang w:val="vi-VN"/>
        </w:rPr>
        <w:t xml:space="preserve"> nêu trên</w:t>
      </w:r>
      <w:r w:rsidRPr="008C344E">
        <w:rPr>
          <w:sz w:val="28"/>
          <w:szCs w:val="28"/>
          <w:lang w:val="vi-VN"/>
        </w:rPr>
        <w:t xml:space="preserve"> </w:t>
      </w:r>
      <w:r w:rsidRPr="005E4A85">
        <w:rPr>
          <w:sz w:val="28"/>
          <w:szCs w:val="28"/>
          <w:lang w:val="vi-VN"/>
        </w:rPr>
        <w:t xml:space="preserve">để </w:t>
      </w:r>
      <w:r w:rsidR="000C5CA7" w:rsidRPr="005E4A85">
        <w:rPr>
          <w:sz w:val="28"/>
          <w:szCs w:val="28"/>
          <w:lang w:val="vi-VN"/>
        </w:rPr>
        <w:t xml:space="preserve">được </w:t>
      </w:r>
      <w:r w:rsidRPr="005E4A85">
        <w:rPr>
          <w:sz w:val="28"/>
          <w:szCs w:val="28"/>
          <w:lang w:val="vi-VN"/>
        </w:rPr>
        <w:t>xem xét,</w:t>
      </w:r>
      <w:r w:rsidRPr="008C344E">
        <w:rPr>
          <w:sz w:val="28"/>
          <w:szCs w:val="28"/>
          <w:lang w:val="vi-VN"/>
        </w:rPr>
        <w:t xml:space="preserve"> </w:t>
      </w:r>
      <w:r w:rsidRPr="00AA17F2">
        <w:rPr>
          <w:sz w:val="28"/>
          <w:szCs w:val="28"/>
          <w:lang w:val="vi-VN"/>
        </w:rPr>
        <w:t>nghiệm thu</w:t>
      </w:r>
      <w:r w:rsidRPr="005E4A85">
        <w:rPr>
          <w:sz w:val="28"/>
          <w:szCs w:val="28"/>
          <w:lang w:val="vi-VN"/>
        </w:rPr>
        <w:t xml:space="preserve"> </w:t>
      </w:r>
      <w:r w:rsidRPr="00AA17F2">
        <w:rPr>
          <w:sz w:val="28"/>
          <w:szCs w:val="28"/>
          <w:lang w:val="vi-VN"/>
        </w:rPr>
        <w:t>theo quy định</w:t>
      </w:r>
      <w:r w:rsidR="00586DB6" w:rsidRPr="00AA17F2">
        <w:rPr>
          <w:sz w:val="28"/>
          <w:szCs w:val="28"/>
          <w:lang w:val="vi-VN"/>
        </w:rPr>
        <w:t>.</w:t>
      </w:r>
    </w:p>
    <w:p w:rsidR="007877C7" w:rsidRPr="00AA17F2" w:rsidRDefault="007877C7" w:rsidP="002D4E25">
      <w:pPr>
        <w:spacing w:before="140" w:after="140" w:line="242" w:lineRule="auto"/>
        <w:ind w:firstLine="567"/>
        <w:jc w:val="both"/>
        <w:rPr>
          <w:sz w:val="28"/>
          <w:szCs w:val="28"/>
          <w:lang w:val="vi-VN"/>
        </w:rPr>
      </w:pPr>
      <w:r w:rsidRPr="008C344E">
        <w:rPr>
          <w:sz w:val="28"/>
          <w:szCs w:val="28"/>
          <w:lang w:val="vi-VN"/>
        </w:rPr>
        <w:t>2</w:t>
      </w:r>
      <w:r w:rsidRPr="00AA17F2">
        <w:rPr>
          <w:sz w:val="28"/>
          <w:szCs w:val="28"/>
          <w:lang w:val="vi-VN"/>
        </w:rPr>
        <w:t>. Đề cương kiểm định bao gồm các nội dung chính sau:</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vi-VN"/>
        </w:rPr>
        <w:t>a) Mục đích, yêu cầu, đối tượng và nội dung kiểm định</w:t>
      </w:r>
      <w:r w:rsidRPr="00AA17F2">
        <w:rPr>
          <w:sz w:val="28"/>
          <w:szCs w:val="28"/>
          <w:lang w:val="cs-CZ"/>
        </w:rPr>
        <w:t>;</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cs-CZ"/>
        </w:rPr>
        <w:t>b) Danh mục các quy chuẩn kỹ thuật</w:t>
      </w:r>
      <w:r w:rsidR="00900730" w:rsidRPr="00AA17F2">
        <w:rPr>
          <w:sz w:val="28"/>
          <w:szCs w:val="28"/>
          <w:lang w:val="vi-VN"/>
        </w:rPr>
        <w:t>, tiêu chuẩn</w:t>
      </w:r>
      <w:r w:rsidRPr="00AA17F2">
        <w:rPr>
          <w:sz w:val="28"/>
          <w:szCs w:val="28"/>
          <w:lang w:val="cs-CZ"/>
        </w:rPr>
        <w:t xml:space="preserve"> áp dụng;</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cs-CZ"/>
        </w:rPr>
        <w:t>c) Thông tin về năng lực của chủ trì và cá nhân thực hiện kiểm định; phòng thí nghiệm</w:t>
      </w:r>
      <w:r w:rsidR="00890CB6" w:rsidRPr="00AA17F2">
        <w:rPr>
          <w:sz w:val="28"/>
          <w:szCs w:val="28"/>
          <w:lang w:val="vi-VN"/>
        </w:rPr>
        <w:t xml:space="preserve"> chuyên ngành xây dựng</w:t>
      </w:r>
      <w:r w:rsidRPr="00AA17F2">
        <w:rPr>
          <w:sz w:val="28"/>
          <w:szCs w:val="28"/>
          <w:lang w:val="cs-CZ"/>
        </w:rPr>
        <w:t xml:space="preserve"> thực hiện kiểm định (nếu có);</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cs-CZ"/>
        </w:rPr>
        <w:t>d) Quy trình</w:t>
      </w:r>
      <w:r w:rsidR="00E16ABC" w:rsidRPr="00AA17F2">
        <w:rPr>
          <w:sz w:val="28"/>
          <w:szCs w:val="28"/>
          <w:lang w:val="vi-VN"/>
        </w:rPr>
        <w:t>,</w:t>
      </w:r>
      <w:r w:rsidRPr="00AA17F2">
        <w:rPr>
          <w:sz w:val="28"/>
          <w:szCs w:val="28"/>
          <w:lang w:val="cs-CZ"/>
        </w:rPr>
        <w:t xml:space="preserve"> phương pháp thực hiện kiểm định;</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cs-CZ"/>
        </w:rPr>
        <w:t>đ) Tiến độ thực hiện kiểm định;</w:t>
      </w:r>
    </w:p>
    <w:p w:rsidR="007877C7" w:rsidRPr="00AA17F2" w:rsidRDefault="00464015" w:rsidP="002D4E25">
      <w:pPr>
        <w:pStyle w:val="NormalWeb"/>
        <w:spacing w:before="140" w:beforeAutospacing="0" w:after="140" w:afterAutospacing="0" w:line="242" w:lineRule="auto"/>
        <w:ind w:firstLine="567"/>
        <w:jc w:val="both"/>
        <w:rPr>
          <w:sz w:val="28"/>
          <w:szCs w:val="28"/>
          <w:lang w:val="vi-VN"/>
        </w:rPr>
      </w:pPr>
      <w:r w:rsidRPr="00AA17F2">
        <w:rPr>
          <w:sz w:val="28"/>
          <w:szCs w:val="28"/>
          <w:lang w:val="cs-CZ"/>
        </w:rPr>
        <w:t>e</w:t>
      </w:r>
      <w:r w:rsidR="007877C7" w:rsidRPr="00AA17F2">
        <w:rPr>
          <w:sz w:val="28"/>
          <w:szCs w:val="28"/>
          <w:lang w:val="cs-CZ"/>
        </w:rPr>
        <w:t xml:space="preserve">) Dự toán chi phí kiểm </w:t>
      </w:r>
      <w:r w:rsidR="000C6998" w:rsidRPr="00AA17F2">
        <w:rPr>
          <w:sz w:val="28"/>
          <w:szCs w:val="28"/>
          <w:lang w:val="cs-CZ"/>
        </w:rPr>
        <w:t>định</w:t>
      </w:r>
      <w:r w:rsidRPr="00AA17F2">
        <w:rPr>
          <w:sz w:val="28"/>
          <w:szCs w:val="28"/>
          <w:lang w:val="vi-VN"/>
        </w:rPr>
        <w:t>;</w:t>
      </w:r>
    </w:p>
    <w:p w:rsidR="00464015" w:rsidRPr="00AA17F2" w:rsidRDefault="00464015" w:rsidP="002D4E25">
      <w:pPr>
        <w:pStyle w:val="NormalWeb"/>
        <w:spacing w:before="140" w:beforeAutospacing="0" w:after="140" w:afterAutospacing="0" w:line="242" w:lineRule="auto"/>
        <w:ind w:firstLine="567"/>
        <w:jc w:val="both"/>
        <w:rPr>
          <w:sz w:val="28"/>
          <w:szCs w:val="28"/>
          <w:lang w:val="vi-VN"/>
        </w:rPr>
      </w:pPr>
      <w:r w:rsidRPr="00AA17F2">
        <w:rPr>
          <w:sz w:val="28"/>
          <w:szCs w:val="28"/>
          <w:lang w:val="cs-CZ"/>
        </w:rPr>
        <w:t>g) Các</w:t>
      </w:r>
      <w:r w:rsidRPr="00AA17F2">
        <w:rPr>
          <w:sz w:val="28"/>
          <w:szCs w:val="28"/>
          <w:lang w:val="vi-VN"/>
        </w:rPr>
        <w:t xml:space="preserve"> nội dung cần thiết khác.</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cs-CZ"/>
        </w:rPr>
        <w:t>3. Báo cáo kết quả kiểm định bao gồm các nội dung chính sau:</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cs-CZ"/>
        </w:rPr>
        <w:t>a) Căn cứ thực hiện kiểm định;</w:t>
      </w:r>
    </w:p>
    <w:p w:rsidR="007877C7" w:rsidRPr="00AA17F2" w:rsidRDefault="007877C7" w:rsidP="002D4E25">
      <w:pPr>
        <w:pStyle w:val="NormalWeb"/>
        <w:spacing w:before="140" w:beforeAutospacing="0" w:after="140" w:afterAutospacing="0" w:line="242" w:lineRule="auto"/>
        <w:ind w:firstLine="567"/>
        <w:jc w:val="both"/>
        <w:rPr>
          <w:sz w:val="28"/>
          <w:szCs w:val="28"/>
          <w:lang w:val="cs-CZ"/>
        </w:rPr>
      </w:pPr>
      <w:r w:rsidRPr="00AA17F2">
        <w:rPr>
          <w:sz w:val="28"/>
          <w:szCs w:val="28"/>
          <w:lang w:val="cs-CZ"/>
        </w:rPr>
        <w:t>b) Thông tin chung về công trình và đối tượng kiểm định;</w:t>
      </w:r>
    </w:p>
    <w:p w:rsidR="007877C7" w:rsidRPr="008C344E" w:rsidRDefault="007877C7" w:rsidP="002D4E25">
      <w:pPr>
        <w:pStyle w:val="NormalWeb"/>
        <w:spacing w:before="140" w:beforeAutospacing="0" w:after="140" w:afterAutospacing="0" w:line="242" w:lineRule="auto"/>
        <w:ind w:firstLine="567"/>
        <w:jc w:val="both"/>
        <w:rPr>
          <w:sz w:val="28"/>
          <w:szCs w:val="28"/>
          <w:lang w:val="cs-CZ"/>
        </w:rPr>
      </w:pPr>
      <w:r w:rsidRPr="008C344E">
        <w:rPr>
          <w:sz w:val="28"/>
          <w:szCs w:val="28"/>
          <w:lang w:val="cs-CZ"/>
        </w:rPr>
        <w:t>c) Nội dung, trình tự thực hiện kiểm định;</w:t>
      </w:r>
    </w:p>
    <w:p w:rsidR="007877C7" w:rsidRPr="008C344E" w:rsidRDefault="007877C7" w:rsidP="002D4E25">
      <w:pPr>
        <w:pStyle w:val="NormalWeb"/>
        <w:spacing w:before="140" w:beforeAutospacing="0" w:after="140" w:afterAutospacing="0" w:line="242" w:lineRule="auto"/>
        <w:ind w:firstLine="567"/>
        <w:jc w:val="both"/>
        <w:rPr>
          <w:sz w:val="28"/>
          <w:szCs w:val="28"/>
          <w:lang w:val="cs-CZ"/>
        </w:rPr>
      </w:pPr>
      <w:r w:rsidRPr="008C344E">
        <w:rPr>
          <w:sz w:val="28"/>
          <w:szCs w:val="28"/>
          <w:lang w:val="cs-CZ"/>
        </w:rPr>
        <w:lastRenderedPageBreak/>
        <w:t>d) Các kết quả thí nghiệm</w:t>
      </w:r>
      <w:r w:rsidR="00124023" w:rsidRPr="008C344E">
        <w:rPr>
          <w:sz w:val="28"/>
          <w:szCs w:val="28"/>
          <w:lang w:val="cs-CZ"/>
        </w:rPr>
        <w:t>, quan trắc</w:t>
      </w:r>
      <w:r w:rsidRPr="008C344E">
        <w:rPr>
          <w:sz w:val="28"/>
          <w:szCs w:val="28"/>
          <w:lang w:val="cs-CZ"/>
        </w:rPr>
        <w:t>, tính toán, phân tích và đánh giá;</w:t>
      </w:r>
    </w:p>
    <w:p w:rsidR="007877C7" w:rsidRPr="00AA17F2" w:rsidRDefault="007877C7" w:rsidP="002D4E25">
      <w:pPr>
        <w:spacing w:before="140" w:after="140" w:line="242" w:lineRule="auto"/>
        <w:ind w:firstLine="567"/>
        <w:jc w:val="both"/>
        <w:rPr>
          <w:sz w:val="28"/>
          <w:szCs w:val="28"/>
          <w:lang w:val="vi-VN"/>
        </w:rPr>
      </w:pPr>
      <w:r w:rsidRPr="008C344E">
        <w:rPr>
          <w:sz w:val="28"/>
          <w:szCs w:val="28"/>
          <w:lang w:val="cs-CZ"/>
        </w:rPr>
        <w:t>đ) Kết luận về nội dung</w:t>
      </w:r>
      <w:r w:rsidR="00E91E67" w:rsidRPr="008C344E">
        <w:rPr>
          <w:sz w:val="28"/>
          <w:szCs w:val="28"/>
          <w:lang w:val="cs-CZ"/>
        </w:rPr>
        <w:t xml:space="preserve"> kiểm định</w:t>
      </w:r>
      <w:r w:rsidRPr="008C344E">
        <w:rPr>
          <w:sz w:val="28"/>
          <w:szCs w:val="28"/>
          <w:lang w:val="cs-CZ"/>
        </w:rPr>
        <w:t xml:space="preserve"> và kiến nghị (nếu có).</w:t>
      </w:r>
    </w:p>
    <w:p w:rsidR="000E5429" w:rsidRPr="00AA17F2" w:rsidRDefault="004D325F" w:rsidP="002D4E25">
      <w:pPr>
        <w:spacing w:before="140" w:after="140" w:line="242" w:lineRule="auto"/>
        <w:ind w:firstLine="567"/>
        <w:jc w:val="both"/>
        <w:rPr>
          <w:sz w:val="28"/>
          <w:szCs w:val="28"/>
          <w:lang w:val="vi-VN"/>
        </w:rPr>
      </w:pPr>
      <w:r w:rsidRPr="00AA17F2">
        <w:rPr>
          <w:sz w:val="28"/>
          <w:szCs w:val="28"/>
          <w:lang w:val="vi-VN"/>
        </w:rPr>
        <w:t>4. Trường hợp</w:t>
      </w:r>
      <w:r w:rsidR="00374B87" w:rsidRPr="005E4A85">
        <w:rPr>
          <w:sz w:val="28"/>
          <w:szCs w:val="28"/>
          <w:lang w:val="vi-VN"/>
        </w:rPr>
        <w:t xml:space="preserve"> việc </w:t>
      </w:r>
      <w:r w:rsidRPr="00AA17F2">
        <w:rPr>
          <w:sz w:val="28"/>
          <w:szCs w:val="28"/>
          <w:lang w:val="vi-VN"/>
        </w:rPr>
        <w:t>kiểm định</w:t>
      </w:r>
      <w:r w:rsidR="00374B87" w:rsidRPr="005E4A85">
        <w:rPr>
          <w:sz w:val="28"/>
          <w:szCs w:val="28"/>
          <w:lang w:val="vi-VN"/>
        </w:rPr>
        <w:t xml:space="preserve"> được thực hiện</w:t>
      </w:r>
      <w:r w:rsidRPr="00AA17F2">
        <w:rPr>
          <w:sz w:val="28"/>
          <w:szCs w:val="28"/>
          <w:lang w:val="vi-VN"/>
        </w:rPr>
        <w:t xml:space="preserve"> theo yêu cầu của cơ quan có thẩm quyền kiểm tra công tác nghiệm thu </w:t>
      </w:r>
      <w:r w:rsidRPr="005E4A85">
        <w:rPr>
          <w:sz w:val="28"/>
          <w:szCs w:val="28"/>
          <w:lang w:val="vi-VN"/>
        </w:rPr>
        <w:t>hoặc</w:t>
      </w:r>
      <w:r w:rsidRPr="00AA17F2">
        <w:rPr>
          <w:sz w:val="28"/>
          <w:szCs w:val="28"/>
          <w:lang w:val="vi-VN"/>
        </w:rPr>
        <w:t xml:space="preserve"> cơ quan quản lý nhà nước có thẩm quyền quy định tại điểm d khoản 2 Điều 5, điểm đ khoản 5 Điều 33 Nghị định số 06/2021/NĐ-CP (gọi chung là cơ quan yêu cầu)</w:t>
      </w:r>
      <w:r w:rsidR="002A420C" w:rsidRPr="00AA17F2">
        <w:rPr>
          <w:sz w:val="28"/>
          <w:szCs w:val="28"/>
          <w:lang w:val="vi-VN"/>
        </w:rPr>
        <w:t xml:space="preserve"> thì</w:t>
      </w:r>
      <w:r w:rsidRPr="00AA17F2">
        <w:rPr>
          <w:sz w:val="28"/>
          <w:szCs w:val="28"/>
          <w:lang w:val="vi-VN"/>
        </w:rPr>
        <w:t xml:space="preserve"> chủ đầu tư, chủ sở hữu hoặc người quản lý, sử dụng công trình </w:t>
      </w:r>
      <w:r w:rsidRPr="008C344E">
        <w:rPr>
          <w:sz w:val="28"/>
          <w:szCs w:val="28"/>
          <w:lang w:val="vi-VN"/>
        </w:rPr>
        <w:t xml:space="preserve">có trách nhiệm trình cơ quan yêu cầu xem xét, chấp thuận nội dung đề cương kiểm định trước khi tiến hành phê duyệt. </w:t>
      </w:r>
      <w:r w:rsidRPr="00AA17F2">
        <w:rPr>
          <w:sz w:val="28"/>
          <w:szCs w:val="28"/>
          <w:lang w:val="vi-VN"/>
        </w:rPr>
        <w:t>Trong trường hợp này, tổ chức kiểm định</w:t>
      </w:r>
      <w:r w:rsidRPr="008C344E">
        <w:rPr>
          <w:sz w:val="28"/>
          <w:szCs w:val="28"/>
          <w:lang w:val="vi-VN"/>
        </w:rPr>
        <w:t xml:space="preserve"> </w:t>
      </w:r>
      <w:r w:rsidRPr="00AA17F2">
        <w:rPr>
          <w:sz w:val="28"/>
          <w:szCs w:val="28"/>
          <w:lang w:val="vi-VN"/>
        </w:rPr>
        <w:t>phải độc lập với chủ đầu tư</w:t>
      </w:r>
      <w:r w:rsidR="001E499B" w:rsidRPr="00AA17F2">
        <w:rPr>
          <w:sz w:val="28"/>
          <w:szCs w:val="28"/>
          <w:lang w:val="vi-VN"/>
        </w:rPr>
        <w:t>, chủ sở hữu hoặc người quản lý, sử dụng công trình</w:t>
      </w:r>
      <w:r w:rsidRPr="00AA17F2">
        <w:rPr>
          <w:sz w:val="28"/>
          <w:szCs w:val="28"/>
          <w:lang w:val="vi-VN"/>
        </w:rPr>
        <w:t xml:space="preserve"> và các nhà thầu khảo sát xây dựng, thiết kế xây dựng, thi công xây dựng, cung ứng vật tư - thiết bị, quản lý dự án và giám sát thi công xây dựng công trình.</w:t>
      </w:r>
    </w:p>
    <w:p w:rsidR="00EF47EB" w:rsidRPr="005E4A85" w:rsidRDefault="00EF47EB" w:rsidP="00F475F6">
      <w:pPr>
        <w:spacing w:before="140" w:after="140" w:line="242" w:lineRule="auto"/>
        <w:ind w:firstLine="567"/>
        <w:jc w:val="both"/>
        <w:rPr>
          <w:sz w:val="28"/>
          <w:szCs w:val="28"/>
          <w:lang w:val="vi-VN"/>
        </w:rPr>
      </w:pPr>
      <w:r w:rsidRPr="005E4A85">
        <w:rPr>
          <w:sz w:val="28"/>
          <w:szCs w:val="28"/>
          <w:lang w:val="vi-VN"/>
        </w:rPr>
        <w:t xml:space="preserve">5. </w:t>
      </w:r>
      <w:r w:rsidR="00A63CCF" w:rsidRPr="005E4A85">
        <w:rPr>
          <w:sz w:val="28"/>
          <w:szCs w:val="28"/>
          <w:lang w:val="vi-VN"/>
        </w:rPr>
        <w:t>Trường hợp</w:t>
      </w:r>
      <w:r w:rsidR="00374B87" w:rsidRPr="005E4A85">
        <w:rPr>
          <w:sz w:val="28"/>
          <w:szCs w:val="28"/>
          <w:lang w:val="vi-VN"/>
        </w:rPr>
        <w:t xml:space="preserve"> việc </w:t>
      </w:r>
      <w:r w:rsidR="00A63CCF" w:rsidRPr="005E4A85">
        <w:rPr>
          <w:sz w:val="28"/>
          <w:szCs w:val="28"/>
          <w:lang w:val="vi-VN"/>
        </w:rPr>
        <w:t>kiểm định, đánh giá chất lượng nhà chung cư</w:t>
      </w:r>
      <w:r w:rsidR="00374B87" w:rsidRPr="005E4A85">
        <w:rPr>
          <w:sz w:val="28"/>
          <w:szCs w:val="28"/>
          <w:lang w:val="vi-VN"/>
        </w:rPr>
        <w:t xml:space="preserve"> được thực hiện</w:t>
      </w:r>
      <w:r w:rsidR="00A63CCF" w:rsidRPr="005E4A85">
        <w:rPr>
          <w:sz w:val="28"/>
          <w:szCs w:val="28"/>
          <w:lang w:val="vi-VN"/>
        </w:rPr>
        <w:t xml:space="preserve"> </w:t>
      </w:r>
      <w:r w:rsidR="00A63CCF" w:rsidRPr="00AA17F2">
        <w:rPr>
          <w:iCs/>
          <w:sz w:val="28"/>
          <w:szCs w:val="28"/>
          <w:lang w:val="vi-VN"/>
        </w:rPr>
        <w:t xml:space="preserve">theo quy </w:t>
      </w:r>
      <w:r w:rsidR="00A63CCF" w:rsidRPr="00C51977">
        <w:rPr>
          <w:iCs/>
          <w:sz w:val="28"/>
          <w:szCs w:val="28"/>
          <w:lang w:val="vi-VN"/>
        </w:rPr>
        <w:t xml:space="preserve">định tại Điều </w:t>
      </w:r>
      <w:r w:rsidR="000A6402" w:rsidRPr="005E4A85">
        <w:rPr>
          <w:iCs/>
          <w:sz w:val="28"/>
          <w:szCs w:val="28"/>
          <w:lang w:val="vi-VN"/>
        </w:rPr>
        <w:t>7</w:t>
      </w:r>
      <w:r w:rsidR="00A63CCF" w:rsidRPr="00C51977">
        <w:rPr>
          <w:iCs/>
          <w:sz w:val="28"/>
          <w:szCs w:val="28"/>
          <w:lang w:val="vi-VN"/>
        </w:rPr>
        <w:t xml:space="preserve"> Nghị</w:t>
      </w:r>
      <w:r w:rsidR="00A63CCF" w:rsidRPr="00AA17F2">
        <w:rPr>
          <w:iCs/>
          <w:sz w:val="28"/>
          <w:szCs w:val="28"/>
          <w:lang w:val="vi-VN"/>
        </w:rPr>
        <w:t xml:space="preserve"> định số 69/2021/NĐ-CP</w:t>
      </w:r>
      <w:r w:rsidR="00A63CCF" w:rsidRPr="005E4A85">
        <w:rPr>
          <w:iCs/>
          <w:sz w:val="28"/>
          <w:szCs w:val="28"/>
          <w:lang w:val="vi-VN"/>
        </w:rPr>
        <w:t xml:space="preserve"> thì</w:t>
      </w:r>
      <w:r w:rsidR="00F475F6" w:rsidRPr="005E4A85">
        <w:rPr>
          <w:iCs/>
          <w:sz w:val="28"/>
          <w:szCs w:val="28"/>
          <w:lang w:val="vi-VN"/>
        </w:rPr>
        <w:t xml:space="preserve"> việc ban hành kết luận kiểm định và thông báo cho các chủ sở hữu nhà chung cư được </w:t>
      </w:r>
      <w:r w:rsidR="005409F0" w:rsidRPr="005E4A85">
        <w:rPr>
          <w:iCs/>
          <w:sz w:val="28"/>
          <w:szCs w:val="28"/>
          <w:lang w:val="vi-VN"/>
        </w:rPr>
        <w:t xml:space="preserve">thực hiện theo quy định tại khoản </w:t>
      </w:r>
      <w:r w:rsidR="00FE43FA" w:rsidRPr="005E4A85">
        <w:rPr>
          <w:iCs/>
          <w:sz w:val="28"/>
          <w:szCs w:val="28"/>
          <w:lang w:val="vi-VN"/>
        </w:rPr>
        <w:t>2</w:t>
      </w:r>
      <w:r w:rsidR="00F475F6" w:rsidRPr="005E4A85">
        <w:rPr>
          <w:iCs/>
          <w:sz w:val="28"/>
          <w:szCs w:val="28"/>
          <w:lang w:val="vi-VN"/>
        </w:rPr>
        <w:t>, khoản 3</w:t>
      </w:r>
      <w:r w:rsidR="00FE43FA" w:rsidRPr="005E4A85">
        <w:rPr>
          <w:iCs/>
          <w:sz w:val="28"/>
          <w:szCs w:val="28"/>
          <w:lang w:val="vi-VN"/>
        </w:rPr>
        <w:t xml:space="preserve"> Điều 8 Nghị định </w:t>
      </w:r>
      <w:r w:rsidR="00BE76EB" w:rsidRPr="00AA17F2">
        <w:rPr>
          <w:iCs/>
          <w:sz w:val="28"/>
          <w:szCs w:val="28"/>
          <w:lang w:val="vi-VN"/>
        </w:rPr>
        <w:t>số 69/2021/NĐ-CP</w:t>
      </w:r>
      <w:r w:rsidR="004B3CE0" w:rsidRPr="005E4A85">
        <w:rPr>
          <w:iCs/>
          <w:sz w:val="28"/>
          <w:szCs w:val="28"/>
          <w:lang w:val="vi-VN"/>
        </w:rPr>
        <w:t>.</w:t>
      </w:r>
    </w:p>
    <w:p w:rsidR="00CC0928" w:rsidRPr="00AA17F2" w:rsidRDefault="00CC0928" w:rsidP="00F20F69">
      <w:pPr>
        <w:pStyle w:val="Heading3"/>
      </w:pPr>
      <w:r w:rsidRPr="00AA17F2">
        <w:t>Giám định xây dựng</w:t>
      </w:r>
    </w:p>
    <w:p w:rsidR="00CC0928" w:rsidRPr="00AA17F2" w:rsidRDefault="00CC0928" w:rsidP="002D4E25">
      <w:pPr>
        <w:spacing w:before="140" w:after="140" w:line="242" w:lineRule="auto"/>
        <w:ind w:firstLine="567"/>
        <w:jc w:val="both"/>
        <w:rPr>
          <w:sz w:val="28"/>
          <w:szCs w:val="28"/>
          <w:lang w:val="vi-VN"/>
        </w:rPr>
      </w:pPr>
      <w:r w:rsidRPr="00AA17F2">
        <w:rPr>
          <w:sz w:val="28"/>
          <w:szCs w:val="28"/>
          <w:lang w:val="vi-VN"/>
        </w:rPr>
        <w:t>1. Trình tự thực hiện giám định xây dựng:</w:t>
      </w:r>
    </w:p>
    <w:p w:rsidR="00C837A0" w:rsidRPr="00AA17F2" w:rsidRDefault="00C837A0" w:rsidP="002D4E25">
      <w:pPr>
        <w:spacing w:before="140" w:after="140" w:line="242" w:lineRule="auto"/>
        <w:ind w:firstLine="567"/>
        <w:jc w:val="both"/>
        <w:rPr>
          <w:sz w:val="28"/>
          <w:szCs w:val="28"/>
          <w:lang w:val="vi-VN"/>
        </w:rPr>
      </w:pPr>
      <w:r w:rsidRPr="00AA17F2">
        <w:rPr>
          <w:sz w:val="28"/>
          <w:szCs w:val="28"/>
          <w:lang w:val="cs-CZ"/>
        </w:rPr>
        <w:t>a) Cơ quan có thẩm quyền chủ trì tổ chức giám định xây dựng (gọi tắt là cơ quan giám định) thông báo bằng văn bản cho chủ đầu tư, chủ sở hữu hoặc người quản lý, sử dụng công trình về việc tổ chức giám định</w:t>
      </w:r>
      <w:r w:rsidR="002C0855" w:rsidRPr="00AA17F2">
        <w:rPr>
          <w:sz w:val="28"/>
          <w:szCs w:val="28"/>
          <w:lang w:val="vi-VN"/>
        </w:rPr>
        <w:t xml:space="preserve"> </w:t>
      </w:r>
      <w:r w:rsidRPr="00AA17F2">
        <w:rPr>
          <w:sz w:val="28"/>
          <w:szCs w:val="28"/>
          <w:lang w:val="cs-CZ"/>
        </w:rPr>
        <w:t>với các nội dung chính</w:t>
      </w:r>
      <w:r w:rsidR="002C0855" w:rsidRPr="00AA17F2">
        <w:rPr>
          <w:sz w:val="28"/>
          <w:szCs w:val="28"/>
          <w:lang w:val="vi-VN"/>
        </w:rPr>
        <w:t>, bao gồm</w:t>
      </w:r>
      <w:r w:rsidRPr="00AA17F2">
        <w:rPr>
          <w:sz w:val="28"/>
          <w:szCs w:val="28"/>
          <w:lang w:val="cs-CZ"/>
        </w:rPr>
        <w:t>: căn cứ thực hiện, đối tượng, thời gian, nội dung giám định;</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 xml:space="preserve">b) Chủ đầu tư, chủ sở hữu hoặc người quản lý, sử dụng công trình có trách nhiệm tập hợp hồ sơ, tài liệu và các số liệu kỹ thuật có liên quan </w:t>
      </w:r>
      <w:r w:rsidR="00605F1E" w:rsidRPr="00AA17F2">
        <w:rPr>
          <w:sz w:val="28"/>
          <w:szCs w:val="28"/>
          <w:lang w:val="cs-CZ"/>
        </w:rPr>
        <w:t>đến</w:t>
      </w:r>
      <w:r w:rsidR="00605F1E" w:rsidRPr="00AA17F2">
        <w:rPr>
          <w:sz w:val="28"/>
          <w:szCs w:val="28"/>
          <w:lang w:val="vi-VN"/>
        </w:rPr>
        <w:t xml:space="preserve"> </w:t>
      </w:r>
      <w:r w:rsidRPr="00AA17F2">
        <w:rPr>
          <w:sz w:val="28"/>
          <w:szCs w:val="28"/>
          <w:lang w:val="cs-CZ"/>
        </w:rPr>
        <w:t xml:space="preserve">đối tượng giám định theo yêu cầu của cơ quan giám định; </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c) Cơ quan giám định tổ chức thực hiện giám định xây dựng trên cơ sở hồ sơ, tài liệu</w:t>
      </w:r>
      <w:r w:rsidR="00DF31AB">
        <w:rPr>
          <w:sz w:val="28"/>
          <w:szCs w:val="28"/>
          <w:lang w:val="cs-CZ"/>
        </w:rPr>
        <w:t xml:space="preserve">, </w:t>
      </w:r>
      <w:r w:rsidRPr="00AA17F2">
        <w:rPr>
          <w:sz w:val="28"/>
          <w:szCs w:val="28"/>
          <w:lang w:val="cs-CZ"/>
        </w:rPr>
        <w:t>số liệu kỹ thuật có liên quan</w:t>
      </w:r>
      <w:r w:rsidR="00DF31AB">
        <w:rPr>
          <w:sz w:val="28"/>
          <w:szCs w:val="28"/>
          <w:lang w:val="cs-CZ"/>
        </w:rPr>
        <w:t xml:space="preserve"> và </w:t>
      </w:r>
      <w:r w:rsidR="00DF31AB" w:rsidRPr="00AA17F2">
        <w:rPr>
          <w:sz w:val="28"/>
          <w:szCs w:val="28"/>
          <w:lang w:val="cs-CZ"/>
        </w:rPr>
        <w:t>kết quả kiểm định</w:t>
      </w:r>
      <w:r w:rsidR="00DF31AB">
        <w:rPr>
          <w:sz w:val="28"/>
          <w:szCs w:val="28"/>
          <w:lang w:val="cs-CZ"/>
        </w:rPr>
        <w:t xml:space="preserve"> đã thực hiện (nếu có)</w:t>
      </w:r>
      <w:r w:rsidRPr="00AA17F2">
        <w:rPr>
          <w:sz w:val="28"/>
          <w:szCs w:val="28"/>
          <w:lang w:val="cs-CZ"/>
        </w:rPr>
        <w:t xml:space="preserve">. Trường hợp cần thiết, cơ quan giám định chỉ định tổ chức kiểm định xây dựng </w:t>
      </w:r>
      <w:r w:rsidR="005B7900" w:rsidRPr="00AA17F2">
        <w:rPr>
          <w:sz w:val="28"/>
          <w:szCs w:val="28"/>
          <w:lang w:val="cs-CZ"/>
        </w:rPr>
        <w:t>phù</w:t>
      </w:r>
      <w:r w:rsidR="005B7900" w:rsidRPr="00AA17F2">
        <w:rPr>
          <w:sz w:val="28"/>
          <w:szCs w:val="28"/>
          <w:lang w:val="vi-VN"/>
        </w:rPr>
        <w:t xml:space="preserve"> hợp</w:t>
      </w:r>
      <w:r w:rsidRPr="00AA17F2">
        <w:rPr>
          <w:sz w:val="28"/>
          <w:szCs w:val="28"/>
          <w:lang w:val="cs-CZ"/>
        </w:rPr>
        <w:t xml:space="preserve"> thực hiện kiểm định để phục vụ công tác giám định;</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 xml:space="preserve">d) Cơ quan giám định thông báo kết luận giám định theo nội dung quy định tại </w:t>
      </w:r>
      <w:r w:rsidR="00B02769" w:rsidRPr="00AA17F2">
        <w:rPr>
          <w:sz w:val="28"/>
          <w:szCs w:val="28"/>
          <w:lang w:val="cs-CZ"/>
        </w:rPr>
        <w:t>k</w:t>
      </w:r>
      <w:r w:rsidRPr="00AA17F2">
        <w:rPr>
          <w:sz w:val="28"/>
          <w:szCs w:val="28"/>
          <w:lang w:val="cs-CZ"/>
        </w:rPr>
        <w:t xml:space="preserve">hoản 2 Điều này cho các bên có liên quan. Trường hợp cần thiết, cơ quan giám định tổ chức lấy ý kiến của các tổ chức, cá nhân có liên quan về nội dung kết luận giám định. </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2. Thông báo kết luận giám định bao gồm các nội dung chính sau:</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a) Căn cứ thực hiện giám định;</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b) Thông tin chung về đối tượng giám định;</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c) Nội dung giám định;</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d) Trình tự tổ chức thực hiện giám định;</w:t>
      </w:r>
    </w:p>
    <w:p w:rsidR="008268AC" w:rsidRPr="00AA17F2" w:rsidRDefault="00C837A0" w:rsidP="002D4E25">
      <w:pPr>
        <w:spacing w:before="140" w:after="140" w:line="242" w:lineRule="auto"/>
        <w:ind w:firstLine="567"/>
        <w:jc w:val="both"/>
        <w:rPr>
          <w:sz w:val="28"/>
          <w:szCs w:val="28"/>
          <w:lang w:val="cs-CZ"/>
        </w:rPr>
      </w:pPr>
      <w:r w:rsidRPr="00AA17F2">
        <w:rPr>
          <w:sz w:val="28"/>
          <w:szCs w:val="28"/>
          <w:lang w:val="cs-CZ"/>
        </w:rPr>
        <w:lastRenderedPageBreak/>
        <w:t>đ) Kết quả giám định;</w:t>
      </w:r>
    </w:p>
    <w:p w:rsidR="00C837A0" w:rsidRPr="00AA17F2" w:rsidRDefault="00C837A0" w:rsidP="002D4E25">
      <w:pPr>
        <w:spacing w:before="140" w:after="140" w:line="242" w:lineRule="auto"/>
        <w:ind w:firstLine="567"/>
        <w:jc w:val="both"/>
        <w:rPr>
          <w:sz w:val="28"/>
          <w:szCs w:val="28"/>
          <w:lang w:val="cs-CZ"/>
        </w:rPr>
      </w:pPr>
      <w:r w:rsidRPr="00AA17F2">
        <w:rPr>
          <w:sz w:val="28"/>
          <w:szCs w:val="28"/>
          <w:lang w:val="cs-CZ"/>
        </w:rPr>
        <w:t>e) Phân định trách nhiệm của các tổ chức, cá nhân có liên quan và biện pháp xử lý, khắc phục (nếu có).</w:t>
      </w:r>
    </w:p>
    <w:p w:rsidR="000A2B59" w:rsidRPr="008C344E" w:rsidRDefault="000A2B59" w:rsidP="00F20F69">
      <w:pPr>
        <w:pStyle w:val="Heading3"/>
        <w:rPr>
          <w:lang w:val="cs-CZ"/>
        </w:rPr>
      </w:pPr>
      <w:r w:rsidRPr="008C344E">
        <w:rPr>
          <w:lang w:val="cs-CZ"/>
        </w:rPr>
        <w:t>Quản lý vật liệu</w:t>
      </w:r>
      <w:r w:rsidRPr="005E4A85">
        <w:rPr>
          <w:lang w:val="cs-CZ"/>
        </w:rPr>
        <w:t xml:space="preserve"> xây dựng</w:t>
      </w:r>
      <w:r w:rsidRPr="008C344E">
        <w:rPr>
          <w:lang w:val="cs-CZ"/>
        </w:rPr>
        <w:t>, sản phẩm, cấu kiện, thiết bị</w:t>
      </w:r>
      <w:r w:rsidR="00F63E2D" w:rsidRPr="008C344E">
        <w:rPr>
          <w:lang w:val="cs-CZ"/>
        </w:rPr>
        <w:t xml:space="preserve"> nhập khẩu</w:t>
      </w:r>
      <w:r w:rsidRPr="008C344E">
        <w:rPr>
          <w:lang w:val="cs-CZ"/>
        </w:rPr>
        <w:t xml:space="preserve"> sử dụng </w:t>
      </w:r>
      <w:r w:rsidR="002C657B" w:rsidRPr="005E4A85">
        <w:rPr>
          <w:lang w:val="cs-CZ"/>
        </w:rPr>
        <w:t>cho</w:t>
      </w:r>
      <w:r w:rsidR="00151188" w:rsidRPr="005E4A85">
        <w:rPr>
          <w:lang w:val="cs-CZ"/>
        </w:rPr>
        <w:t xml:space="preserve"> </w:t>
      </w:r>
      <w:r w:rsidR="00F9782E" w:rsidRPr="008C344E">
        <w:rPr>
          <w:lang w:val="cs-CZ"/>
        </w:rPr>
        <w:t xml:space="preserve">thi công </w:t>
      </w:r>
      <w:r w:rsidRPr="008C344E">
        <w:rPr>
          <w:lang w:val="cs-CZ"/>
        </w:rPr>
        <w:t>xây dựng</w:t>
      </w:r>
      <w:r w:rsidR="00423465" w:rsidRPr="008C344E">
        <w:rPr>
          <w:lang w:val="cs-CZ"/>
        </w:rPr>
        <w:t xml:space="preserve"> công trình</w:t>
      </w:r>
    </w:p>
    <w:p w:rsidR="000A2B59" w:rsidRPr="00AA17F2" w:rsidRDefault="000A2B59" w:rsidP="002D4E25">
      <w:pPr>
        <w:spacing w:before="140" w:after="140" w:line="242" w:lineRule="auto"/>
        <w:ind w:firstLine="567"/>
        <w:jc w:val="both"/>
        <w:rPr>
          <w:sz w:val="28"/>
          <w:szCs w:val="28"/>
          <w:lang w:val="cs-CZ"/>
        </w:rPr>
      </w:pPr>
      <w:r w:rsidRPr="00AA17F2">
        <w:rPr>
          <w:sz w:val="28"/>
          <w:szCs w:val="28"/>
          <w:lang w:val="cs-CZ"/>
        </w:rPr>
        <w:t>1. Các yêu cầu về chủng loại, nguồn gốc xuất xứ của vật liệu xây dựng, sản phẩm, cấu kiện, thiết bị</w:t>
      </w:r>
      <w:r w:rsidR="00C64281" w:rsidRPr="00AA17F2">
        <w:rPr>
          <w:sz w:val="28"/>
          <w:szCs w:val="28"/>
          <w:lang w:val="cs-CZ"/>
        </w:rPr>
        <w:t xml:space="preserve"> nhập khẩu</w:t>
      </w:r>
      <w:r w:rsidRPr="00AA17F2">
        <w:rPr>
          <w:sz w:val="28"/>
          <w:szCs w:val="28"/>
          <w:lang w:val="cs-CZ"/>
        </w:rPr>
        <w:t xml:space="preserve"> sử dụng</w:t>
      </w:r>
      <w:r w:rsidR="002C657B" w:rsidRPr="00AA17F2">
        <w:rPr>
          <w:sz w:val="28"/>
          <w:szCs w:val="28"/>
          <w:lang w:val="cs-CZ"/>
        </w:rPr>
        <w:t xml:space="preserve"> cho </w:t>
      </w:r>
      <w:r w:rsidR="00DD1C73" w:rsidRPr="00AA17F2">
        <w:rPr>
          <w:sz w:val="28"/>
          <w:szCs w:val="28"/>
          <w:lang w:val="cs-CZ"/>
        </w:rPr>
        <w:t xml:space="preserve">thi công xây dựng </w:t>
      </w:r>
      <w:r w:rsidRPr="00AA17F2">
        <w:rPr>
          <w:sz w:val="28"/>
          <w:szCs w:val="28"/>
          <w:lang w:val="cs-CZ"/>
        </w:rPr>
        <w:t>công trình (nếu có) phải được thể hiện trong hợp đồng giữa chủ đầu tư và nhà thầu thi công xây dựng</w:t>
      </w:r>
      <w:r w:rsidR="007C25D5" w:rsidRPr="00AA17F2">
        <w:rPr>
          <w:sz w:val="28"/>
          <w:szCs w:val="28"/>
          <w:lang w:val="cs-CZ"/>
        </w:rPr>
        <w:t xml:space="preserve"> </w:t>
      </w:r>
      <w:r w:rsidR="002C657B" w:rsidRPr="00AA17F2">
        <w:rPr>
          <w:sz w:val="28"/>
          <w:szCs w:val="28"/>
          <w:lang w:val="cs-CZ"/>
        </w:rPr>
        <w:t>(</w:t>
      </w:r>
      <w:r w:rsidR="007C25D5" w:rsidRPr="00AA17F2">
        <w:rPr>
          <w:sz w:val="28"/>
          <w:szCs w:val="28"/>
          <w:lang w:val="cs-CZ"/>
        </w:rPr>
        <w:t>hoặc nhà thầu</w:t>
      </w:r>
      <w:r w:rsidR="00973FB8" w:rsidRPr="00AA17F2">
        <w:rPr>
          <w:sz w:val="28"/>
          <w:szCs w:val="28"/>
          <w:lang w:val="cs-CZ"/>
        </w:rPr>
        <w:t xml:space="preserve"> cung ứng</w:t>
      </w:r>
      <w:r w:rsidR="002C657B" w:rsidRPr="00AA17F2">
        <w:rPr>
          <w:sz w:val="28"/>
          <w:szCs w:val="28"/>
          <w:lang w:val="cs-CZ"/>
        </w:rPr>
        <w:t>, chế tạo, sản xuất)</w:t>
      </w:r>
      <w:r w:rsidRPr="00AA17F2">
        <w:rPr>
          <w:sz w:val="28"/>
          <w:szCs w:val="28"/>
          <w:lang w:val="cs-CZ"/>
        </w:rPr>
        <w:t xml:space="preserve">, bao gồm các thông tin chủ yếu sau: tên chủng loại vật liệu xây dựng, sản phẩm, cấu kiện, thiết bị sử dụng cho công trình xây dựng; </w:t>
      </w:r>
      <w:r w:rsidR="00F63E2D" w:rsidRPr="00AA17F2">
        <w:rPr>
          <w:sz w:val="28"/>
          <w:szCs w:val="28"/>
          <w:lang w:val="cs-CZ"/>
        </w:rPr>
        <w:t>các thông số kỹ thuật</w:t>
      </w:r>
      <w:r w:rsidR="00AE64DA" w:rsidRPr="00AA17F2">
        <w:rPr>
          <w:sz w:val="28"/>
          <w:szCs w:val="28"/>
          <w:lang w:val="cs-CZ"/>
        </w:rPr>
        <w:t xml:space="preserve"> </w:t>
      </w:r>
      <w:r w:rsidR="0032110E" w:rsidRPr="00AA17F2">
        <w:rPr>
          <w:sz w:val="28"/>
          <w:szCs w:val="28"/>
          <w:lang w:val="cs-CZ"/>
        </w:rPr>
        <w:t>chính</w:t>
      </w:r>
      <w:r w:rsidR="00AE64DA" w:rsidRPr="00AA17F2">
        <w:rPr>
          <w:sz w:val="28"/>
          <w:szCs w:val="28"/>
          <w:lang w:val="cs-CZ"/>
        </w:rPr>
        <w:t xml:space="preserve"> phù hợp với yêu cầu thiết kế</w:t>
      </w:r>
      <w:r w:rsidRPr="00AA17F2">
        <w:rPr>
          <w:sz w:val="28"/>
          <w:szCs w:val="28"/>
          <w:lang w:val="cs-CZ"/>
        </w:rPr>
        <w:t xml:space="preserve">; </w:t>
      </w:r>
      <w:r w:rsidR="001576CA" w:rsidRPr="00AA17F2">
        <w:rPr>
          <w:sz w:val="28"/>
          <w:szCs w:val="28"/>
          <w:lang w:val="cs-CZ"/>
        </w:rPr>
        <w:t>nhà</w:t>
      </w:r>
      <w:r w:rsidRPr="00AA17F2">
        <w:rPr>
          <w:sz w:val="28"/>
          <w:szCs w:val="28"/>
          <w:lang w:val="cs-CZ"/>
        </w:rPr>
        <w:t xml:space="preserve"> sản xuất</w:t>
      </w:r>
      <w:r w:rsidR="0020684E" w:rsidRPr="00AA17F2">
        <w:rPr>
          <w:sz w:val="28"/>
          <w:szCs w:val="28"/>
          <w:lang w:val="cs-CZ"/>
        </w:rPr>
        <w:t>, chế tạo</w:t>
      </w:r>
      <w:r w:rsidRPr="00AA17F2">
        <w:rPr>
          <w:sz w:val="28"/>
          <w:szCs w:val="28"/>
          <w:lang w:val="cs-CZ"/>
        </w:rPr>
        <w:t>; nơi sản xuất</w:t>
      </w:r>
      <w:r w:rsidR="002D479D" w:rsidRPr="00AA17F2">
        <w:rPr>
          <w:sz w:val="28"/>
          <w:szCs w:val="28"/>
          <w:lang w:val="cs-CZ"/>
        </w:rPr>
        <w:t>, chế tạo</w:t>
      </w:r>
      <w:r w:rsidRPr="00AA17F2">
        <w:rPr>
          <w:sz w:val="28"/>
          <w:szCs w:val="28"/>
          <w:lang w:val="cs-CZ"/>
        </w:rPr>
        <w:t xml:space="preserve"> và các chứng từ chứng minh xuất xứ.</w:t>
      </w:r>
    </w:p>
    <w:p w:rsidR="00D932DE" w:rsidRPr="00AA17F2" w:rsidRDefault="000A2B59" w:rsidP="00D932DE">
      <w:pPr>
        <w:spacing w:before="140" w:after="140" w:line="242" w:lineRule="auto"/>
        <w:ind w:firstLine="567"/>
        <w:jc w:val="both"/>
        <w:rPr>
          <w:sz w:val="28"/>
          <w:szCs w:val="28"/>
          <w:lang w:val="cs-CZ"/>
        </w:rPr>
      </w:pPr>
      <w:r w:rsidRPr="00AA17F2">
        <w:rPr>
          <w:sz w:val="28"/>
          <w:szCs w:val="28"/>
          <w:lang w:val="cs-CZ"/>
        </w:rPr>
        <w:t xml:space="preserve">2. </w:t>
      </w:r>
      <w:r w:rsidR="00D932DE" w:rsidRPr="00AA17F2">
        <w:rPr>
          <w:sz w:val="28"/>
          <w:szCs w:val="28"/>
          <w:lang w:val="cs-CZ"/>
        </w:rPr>
        <w:t>Hình thức của chứng chỉ chứng minh xuất xứ phải được thỏa thuận trong hợp đồng</w:t>
      </w:r>
      <w:r w:rsidR="00A7078C" w:rsidRPr="00AA17F2">
        <w:rPr>
          <w:sz w:val="28"/>
          <w:szCs w:val="28"/>
          <w:lang w:val="cs-CZ"/>
        </w:rPr>
        <w:t xml:space="preserve"> </w:t>
      </w:r>
      <w:r w:rsidR="00D37D40" w:rsidRPr="00AA17F2">
        <w:rPr>
          <w:sz w:val="28"/>
          <w:szCs w:val="28"/>
          <w:lang w:val="cs-CZ"/>
        </w:rPr>
        <w:t>nêu tại khoản 1 Điều này</w:t>
      </w:r>
      <w:r w:rsidR="00490679">
        <w:rPr>
          <w:sz w:val="28"/>
          <w:szCs w:val="28"/>
          <w:lang w:val="cs-CZ"/>
        </w:rPr>
        <w:t>,</w:t>
      </w:r>
      <w:r w:rsidR="00D932DE" w:rsidRPr="00AA17F2">
        <w:rPr>
          <w:sz w:val="28"/>
          <w:szCs w:val="28"/>
          <w:lang w:val="cs-CZ"/>
        </w:rPr>
        <w:t xml:space="preserve"> </w:t>
      </w:r>
      <w:r w:rsidR="00A7078C" w:rsidRPr="00AA17F2">
        <w:rPr>
          <w:sz w:val="28"/>
          <w:szCs w:val="28"/>
          <w:lang w:val="cs-CZ"/>
        </w:rPr>
        <w:t xml:space="preserve">phải </w:t>
      </w:r>
      <w:r w:rsidR="00D932DE" w:rsidRPr="00AA17F2">
        <w:rPr>
          <w:sz w:val="28"/>
          <w:szCs w:val="28"/>
          <w:lang w:val="cs-CZ"/>
        </w:rPr>
        <w:t xml:space="preserve">phù hợp với quy định tại điểm b khoản 5 Điều 12 Nghị định số 06/2021/NĐ-CP, bao gồm một trong các hình thức sau: </w:t>
      </w:r>
    </w:p>
    <w:p w:rsidR="006B51CF" w:rsidRPr="00AA17F2" w:rsidRDefault="006B51CF" w:rsidP="002D4E25">
      <w:pPr>
        <w:spacing w:before="140" w:after="140" w:line="242" w:lineRule="auto"/>
        <w:ind w:firstLine="567"/>
        <w:jc w:val="both"/>
        <w:rPr>
          <w:sz w:val="28"/>
          <w:szCs w:val="28"/>
          <w:lang w:val="cs-CZ"/>
        </w:rPr>
      </w:pPr>
      <w:r w:rsidRPr="00AA17F2">
        <w:rPr>
          <w:sz w:val="28"/>
          <w:szCs w:val="28"/>
          <w:lang w:val="cs-CZ"/>
        </w:rPr>
        <w:t>a) G</w:t>
      </w:r>
      <w:r w:rsidR="000A2B59" w:rsidRPr="00AA17F2">
        <w:rPr>
          <w:sz w:val="28"/>
          <w:szCs w:val="28"/>
          <w:lang w:val="cs-CZ"/>
        </w:rPr>
        <w:t>iấy chứng nhận xuất xứ hàng hóa dưới dạng văn bản hoặc các hình thức khác có giá trị pháp lý tương đương</w:t>
      </w:r>
      <w:r w:rsidR="009F3CDC" w:rsidRPr="00AA17F2">
        <w:rPr>
          <w:sz w:val="28"/>
          <w:szCs w:val="28"/>
          <w:lang w:val="cs-CZ"/>
        </w:rPr>
        <w:t xml:space="preserve"> do cơ quan, tổ chức có thẩm quyền cấp</w:t>
      </w:r>
      <w:r w:rsidRPr="00AA17F2">
        <w:rPr>
          <w:sz w:val="28"/>
          <w:szCs w:val="28"/>
          <w:lang w:val="cs-CZ"/>
        </w:rPr>
        <w:t>;</w:t>
      </w:r>
    </w:p>
    <w:p w:rsidR="000A2B59" w:rsidRPr="00AA17F2" w:rsidRDefault="006B51CF" w:rsidP="002D4E25">
      <w:pPr>
        <w:spacing w:before="140" w:after="140" w:line="242" w:lineRule="auto"/>
        <w:ind w:firstLine="567"/>
        <w:jc w:val="both"/>
        <w:rPr>
          <w:sz w:val="28"/>
          <w:szCs w:val="28"/>
          <w:lang w:val="cs-CZ"/>
        </w:rPr>
      </w:pPr>
      <w:r w:rsidRPr="00AA17F2">
        <w:rPr>
          <w:sz w:val="28"/>
          <w:szCs w:val="28"/>
          <w:lang w:val="cs-CZ"/>
        </w:rPr>
        <w:t>b)</w:t>
      </w:r>
      <w:r w:rsidR="00C247AF" w:rsidRPr="00AA17F2">
        <w:rPr>
          <w:sz w:val="28"/>
          <w:szCs w:val="28"/>
          <w:lang w:val="cs-CZ"/>
        </w:rPr>
        <w:t xml:space="preserve"> </w:t>
      </w:r>
      <w:r w:rsidRPr="00AA17F2">
        <w:rPr>
          <w:sz w:val="28"/>
          <w:szCs w:val="28"/>
          <w:lang w:val="cs-CZ"/>
        </w:rPr>
        <w:t>C</w:t>
      </w:r>
      <w:r w:rsidR="000A2B59" w:rsidRPr="00AA17F2">
        <w:rPr>
          <w:sz w:val="28"/>
          <w:szCs w:val="28"/>
          <w:lang w:val="cs-CZ"/>
        </w:rPr>
        <w:t xml:space="preserve">hứng từ tự chứng nhận xuất xứ hàng hóa do </w:t>
      </w:r>
      <w:r w:rsidR="00081CB5" w:rsidRPr="00AA17F2">
        <w:rPr>
          <w:sz w:val="28"/>
          <w:szCs w:val="28"/>
          <w:lang w:val="cs-CZ"/>
        </w:rPr>
        <w:t xml:space="preserve">nhà sản xuất hoặc </w:t>
      </w:r>
      <w:r w:rsidR="000A2B59" w:rsidRPr="00AA17F2">
        <w:rPr>
          <w:sz w:val="28"/>
          <w:szCs w:val="28"/>
          <w:lang w:val="cs-CZ"/>
        </w:rPr>
        <w:t>thương nhân phát hành</w:t>
      </w:r>
      <w:r w:rsidR="00081CB5" w:rsidRPr="00AA17F2">
        <w:rPr>
          <w:sz w:val="28"/>
          <w:szCs w:val="28"/>
          <w:lang w:val="cs-CZ"/>
        </w:rPr>
        <w:t xml:space="preserve">, trong đó phải nêu rõ </w:t>
      </w:r>
      <w:r w:rsidR="00B80C6B" w:rsidRPr="00AA17F2">
        <w:rPr>
          <w:sz w:val="28"/>
          <w:szCs w:val="28"/>
          <w:lang w:val="cs-CZ"/>
        </w:rPr>
        <w:t>nhà</w:t>
      </w:r>
      <w:r w:rsidR="00081CB5" w:rsidRPr="00AA17F2">
        <w:rPr>
          <w:sz w:val="28"/>
          <w:szCs w:val="28"/>
          <w:lang w:val="cs-CZ"/>
        </w:rPr>
        <w:t xml:space="preserve"> sản xuất, chế tạo</w:t>
      </w:r>
      <w:r w:rsidR="00B80C6B" w:rsidRPr="00AA17F2">
        <w:rPr>
          <w:sz w:val="28"/>
          <w:szCs w:val="28"/>
          <w:lang w:val="cs-CZ"/>
        </w:rPr>
        <w:t xml:space="preserve"> và nơi sản xuất</w:t>
      </w:r>
      <w:r w:rsidR="00842AFE" w:rsidRPr="00AA17F2">
        <w:rPr>
          <w:sz w:val="28"/>
          <w:szCs w:val="28"/>
          <w:lang w:val="cs-CZ"/>
        </w:rPr>
        <w:t>, chế tạo.</w:t>
      </w:r>
    </w:p>
    <w:p w:rsidR="00DA5308" w:rsidRPr="008C344E" w:rsidRDefault="00DA5308" w:rsidP="00F20F69">
      <w:pPr>
        <w:pStyle w:val="Heading3"/>
        <w:rPr>
          <w:rFonts w:eastAsia="SimSun"/>
          <w:lang w:val="cs-CZ"/>
        </w:rPr>
      </w:pPr>
      <w:r w:rsidRPr="005E4A85">
        <w:rPr>
          <w:rFonts w:eastAsia="SimSun"/>
          <w:lang w:val="cs-CZ"/>
        </w:rPr>
        <w:t>Ứng</w:t>
      </w:r>
      <w:r w:rsidRPr="008C344E">
        <w:rPr>
          <w:rFonts w:eastAsia="SimSun"/>
          <w:lang w:val="cs-CZ"/>
        </w:rPr>
        <w:t xml:space="preserve"> dụng công nghệ thông tin</w:t>
      </w:r>
      <w:r w:rsidRPr="005E4A85">
        <w:rPr>
          <w:rFonts w:eastAsia="SimSun"/>
          <w:lang w:val="cs-CZ"/>
        </w:rPr>
        <w:t xml:space="preserve"> trong quản lý thi</w:t>
      </w:r>
      <w:r w:rsidRPr="008C344E">
        <w:rPr>
          <w:rFonts w:eastAsia="SimSun"/>
          <w:lang w:val="cs-CZ"/>
        </w:rPr>
        <w:t xml:space="preserve"> công </w:t>
      </w:r>
      <w:r w:rsidRPr="005E4A85">
        <w:rPr>
          <w:rFonts w:eastAsia="SimSun"/>
          <w:lang w:val="cs-CZ"/>
        </w:rPr>
        <w:t>xây dựng</w:t>
      </w:r>
      <w:r w:rsidRPr="008C344E">
        <w:rPr>
          <w:rFonts w:eastAsia="SimSun"/>
          <w:lang w:val="cs-CZ"/>
        </w:rPr>
        <w:t xml:space="preserve"> công trình</w:t>
      </w:r>
    </w:p>
    <w:p w:rsidR="00865A70" w:rsidRPr="008C344E" w:rsidRDefault="00DA5308" w:rsidP="00A977FB">
      <w:pPr>
        <w:pStyle w:val="ANoidungcandeugxdvn"/>
        <w:rPr>
          <w:rFonts w:eastAsia="SimSun"/>
          <w:lang w:val="cs-CZ"/>
        </w:rPr>
      </w:pPr>
      <w:r w:rsidRPr="008C344E">
        <w:rPr>
          <w:rFonts w:eastAsia="SimSun"/>
          <w:lang w:val="cs-CZ"/>
        </w:rPr>
        <w:t>1. Chủ đầu tư và các nhà thầu được quyền thoả thuận</w:t>
      </w:r>
      <w:r w:rsidR="00865A70" w:rsidRPr="008C344E">
        <w:rPr>
          <w:rFonts w:eastAsia="SimSun"/>
          <w:lang w:val="cs-CZ"/>
        </w:rPr>
        <w:t xml:space="preserve"> thực hiện các nội dung sau:</w:t>
      </w:r>
    </w:p>
    <w:p w:rsidR="007D02A3" w:rsidRPr="008C344E" w:rsidRDefault="00865A70" w:rsidP="00A977FB">
      <w:pPr>
        <w:pStyle w:val="ANoidungcandeugxdvn"/>
        <w:rPr>
          <w:rFonts w:eastAsia="SimSun"/>
          <w:lang w:val="cs-CZ"/>
        </w:rPr>
      </w:pPr>
      <w:r w:rsidRPr="008C344E">
        <w:rPr>
          <w:rFonts w:eastAsia="SimSun"/>
          <w:lang w:val="cs-CZ"/>
        </w:rPr>
        <w:t>a)</w:t>
      </w:r>
      <w:r w:rsidR="00DA5308" w:rsidRPr="008C344E">
        <w:rPr>
          <w:rFonts w:eastAsia="SimSun"/>
          <w:lang w:val="cs-CZ"/>
        </w:rPr>
        <w:t xml:space="preserve"> </w:t>
      </w:r>
      <w:r w:rsidRPr="008C344E">
        <w:rPr>
          <w:rFonts w:eastAsia="SimSun"/>
          <w:lang w:val="cs-CZ"/>
        </w:rPr>
        <w:t>L</w:t>
      </w:r>
      <w:r w:rsidR="00DA5308" w:rsidRPr="008C344E">
        <w:rPr>
          <w:rFonts w:eastAsia="SimSun"/>
          <w:lang w:val="cs-CZ"/>
        </w:rPr>
        <w:t xml:space="preserve">ựa chọn ứng dụng giải pháp </w:t>
      </w:r>
      <w:r w:rsidR="000B73CD" w:rsidRPr="008C344E">
        <w:rPr>
          <w:rFonts w:eastAsia="SimSun"/>
          <w:lang w:val="cs-CZ"/>
        </w:rPr>
        <w:t>công nghệ thông tin để quản lý thi công xây dựng công trình</w:t>
      </w:r>
      <w:r w:rsidRPr="008C344E">
        <w:rPr>
          <w:rFonts w:eastAsia="SimSun"/>
          <w:lang w:val="cs-CZ"/>
        </w:rPr>
        <w:t>;</w:t>
      </w:r>
    </w:p>
    <w:p w:rsidR="00640648" w:rsidRPr="008C344E" w:rsidRDefault="00865A70" w:rsidP="00A977FB">
      <w:pPr>
        <w:pStyle w:val="ANoidungcandeugxdvn"/>
        <w:rPr>
          <w:rFonts w:eastAsia="SimSun"/>
          <w:lang w:val="cs-CZ"/>
        </w:rPr>
      </w:pPr>
      <w:r w:rsidRPr="008C344E">
        <w:rPr>
          <w:rFonts w:eastAsia="SimSun"/>
          <w:lang w:val="cs-CZ"/>
        </w:rPr>
        <w:t>b) S</w:t>
      </w:r>
      <w:r w:rsidR="00853F75" w:rsidRPr="008C344E">
        <w:rPr>
          <w:rFonts w:eastAsia="SimSun"/>
          <w:lang w:val="cs-CZ"/>
        </w:rPr>
        <w:t xml:space="preserve">ử dụng định dạng tập tin điện tử đối với nhật </w:t>
      </w:r>
      <w:r w:rsidR="007221BF" w:rsidRPr="008C344E">
        <w:rPr>
          <w:rFonts w:eastAsia="SimSun"/>
          <w:lang w:val="cs-CZ"/>
        </w:rPr>
        <w:t xml:space="preserve">ký </w:t>
      </w:r>
      <w:r w:rsidR="00853F75" w:rsidRPr="008C344E">
        <w:rPr>
          <w:rFonts w:eastAsia="SimSun"/>
          <w:lang w:val="cs-CZ"/>
        </w:rPr>
        <w:t>thi công xây dựng công trình</w:t>
      </w:r>
      <w:r w:rsidR="00326523" w:rsidRPr="008C344E">
        <w:rPr>
          <w:rFonts w:eastAsia="SimSun"/>
          <w:lang w:val="cs-CZ"/>
        </w:rPr>
        <w:t>,</w:t>
      </w:r>
      <w:r w:rsidR="00853F75" w:rsidRPr="008C344E">
        <w:rPr>
          <w:rFonts w:eastAsia="SimSun"/>
          <w:lang w:val="cs-CZ"/>
        </w:rPr>
        <w:t xml:space="preserve"> biên bản nghiệm thu công việc xây dựng và </w:t>
      </w:r>
      <w:r w:rsidR="000B73CD" w:rsidRPr="008C344E">
        <w:rPr>
          <w:rFonts w:eastAsia="SimSun"/>
          <w:lang w:val="cs-CZ"/>
        </w:rPr>
        <w:t xml:space="preserve">sử dụng chữ ký số </w:t>
      </w:r>
      <w:r w:rsidR="00853F75" w:rsidRPr="008C344E">
        <w:rPr>
          <w:rFonts w:eastAsia="SimSun"/>
          <w:lang w:val="cs-CZ"/>
        </w:rPr>
        <w:t xml:space="preserve">trên các tài liệu này </w:t>
      </w:r>
      <w:r w:rsidR="000B73CD" w:rsidRPr="008C344E">
        <w:rPr>
          <w:rFonts w:eastAsia="SimSun"/>
          <w:lang w:val="cs-CZ"/>
        </w:rPr>
        <w:t xml:space="preserve">theo quy định của pháp luật </w:t>
      </w:r>
      <w:r w:rsidR="00853F75" w:rsidRPr="008C344E">
        <w:rPr>
          <w:rFonts w:eastAsia="SimSun"/>
          <w:lang w:val="cs-CZ"/>
        </w:rPr>
        <w:t>về giao dịch điện tử.</w:t>
      </w:r>
      <w:r w:rsidR="00DE2591" w:rsidRPr="008C344E">
        <w:rPr>
          <w:rFonts w:eastAsia="SimSun"/>
          <w:lang w:val="cs-CZ"/>
        </w:rPr>
        <w:t xml:space="preserve"> </w:t>
      </w:r>
      <w:r w:rsidR="00A433D4" w:rsidRPr="008C344E">
        <w:rPr>
          <w:rFonts w:eastAsia="SimSun"/>
          <w:lang w:val="cs-CZ"/>
        </w:rPr>
        <w:t xml:space="preserve">Khi sử dụng biên bản nghiệm thu công việc xây dựng dạng </w:t>
      </w:r>
      <w:r w:rsidR="00E165C1" w:rsidRPr="008C344E">
        <w:rPr>
          <w:rFonts w:eastAsia="SimSun"/>
          <w:lang w:val="cs-CZ"/>
        </w:rPr>
        <w:t xml:space="preserve">tập </w:t>
      </w:r>
      <w:r w:rsidR="00A433D4" w:rsidRPr="008C344E">
        <w:rPr>
          <w:rFonts w:eastAsia="SimSun"/>
          <w:lang w:val="cs-CZ"/>
        </w:rPr>
        <w:t>tin điện tử thì v</w:t>
      </w:r>
      <w:r w:rsidR="0060421F" w:rsidRPr="008C344E">
        <w:rPr>
          <w:rFonts w:eastAsia="SimSun"/>
          <w:lang w:val="cs-CZ"/>
        </w:rPr>
        <w:t xml:space="preserve">iệc nghiệm thu công việc xây dựng </w:t>
      </w:r>
      <w:r w:rsidR="00F1169F" w:rsidRPr="008C344E">
        <w:rPr>
          <w:rFonts w:eastAsia="SimSun"/>
          <w:lang w:val="cs-CZ"/>
        </w:rPr>
        <w:t xml:space="preserve">vẫn </w:t>
      </w:r>
      <w:r w:rsidR="0060421F" w:rsidRPr="008C344E">
        <w:rPr>
          <w:rFonts w:eastAsia="SimSun"/>
          <w:lang w:val="cs-CZ"/>
        </w:rPr>
        <w:t xml:space="preserve">phải thực hiện tại công trường </w:t>
      </w:r>
      <w:r w:rsidR="00945094" w:rsidRPr="008C344E">
        <w:rPr>
          <w:rFonts w:eastAsia="SimSun"/>
          <w:lang w:val="cs-CZ"/>
        </w:rPr>
        <w:t>và đảm bảo quy định tại Điều 21 Nghị định số 06/2021/NĐ-CP</w:t>
      </w:r>
      <w:r w:rsidR="0060421F" w:rsidRPr="008C344E">
        <w:rPr>
          <w:rFonts w:eastAsia="SimSun"/>
          <w:lang w:val="cs-CZ"/>
        </w:rPr>
        <w:t xml:space="preserve">. </w:t>
      </w:r>
    </w:p>
    <w:p w:rsidR="00DA5308" w:rsidRPr="008C344E" w:rsidRDefault="00865A70" w:rsidP="00A977FB">
      <w:pPr>
        <w:pStyle w:val="ANoidungcandeugxdvn"/>
        <w:rPr>
          <w:rFonts w:eastAsia="SimSun"/>
          <w:lang w:val="cs-CZ"/>
        </w:rPr>
      </w:pPr>
      <w:r w:rsidRPr="008C344E">
        <w:rPr>
          <w:rFonts w:eastAsia="SimSun"/>
          <w:lang w:val="cs-CZ"/>
        </w:rPr>
        <w:t>2</w:t>
      </w:r>
      <w:r w:rsidR="00640648" w:rsidRPr="008C344E">
        <w:rPr>
          <w:rFonts w:eastAsia="SimSun"/>
          <w:lang w:val="cs-CZ"/>
        </w:rPr>
        <w:t>.</w:t>
      </w:r>
      <w:r w:rsidR="00912696" w:rsidRPr="008C344E">
        <w:rPr>
          <w:rFonts w:eastAsia="SimSun"/>
          <w:lang w:val="cs-CZ"/>
        </w:rPr>
        <w:t xml:space="preserve"> </w:t>
      </w:r>
      <w:r w:rsidR="007243EC" w:rsidRPr="008C344E">
        <w:rPr>
          <w:rFonts w:eastAsia="SimSun"/>
          <w:lang w:val="cs-CZ"/>
        </w:rPr>
        <w:t xml:space="preserve">Chủ đầu tư và các </w:t>
      </w:r>
      <w:r w:rsidR="00F40CD3" w:rsidRPr="008C344E">
        <w:rPr>
          <w:rFonts w:eastAsia="SimSun"/>
          <w:lang w:val="cs-CZ"/>
        </w:rPr>
        <w:t>nhà thầu</w:t>
      </w:r>
      <w:r w:rsidR="00567184" w:rsidRPr="008C344E">
        <w:rPr>
          <w:rFonts w:eastAsia="SimSun"/>
          <w:lang w:val="cs-CZ"/>
        </w:rPr>
        <w:t xml:space="preserve"> khi thực hiện các nội dung quy định tại khoản 1 Điều này</w:t>
      </w:r>
      <w:r w:rsidR="007243EC" w:rsidRPr="008C344E">
        <w:rPr>
          <w:rFonts w:eastAsia="SimSun"/>
          <w:lang w:val="cs-CZ"/>
        </w:rPr>
        <w:t xml:space="preserve"> </w:t>
      </w:r>
      <w:r w:rsidR="00567184" w:rsidRPr="008C344E">
        <w:rPr>
          <w:rFonts w:eastAsia="SimSun"/>
          <w:lang w:val="cs-CZ"/>
        </w:rPr>
        <w:t>phải</w:t>
      </w:r>
      <w:r w:rsidR="007243EC" w:rsidRPr="008C344E">
        <w:rPr>
          <w:rFonts w:eastAsia="SimSun"/>
          <w:lang w:val="cs-CZ"/>
        </w:rPr>
        <w:t xml:space="preserve"> </w:t>
      </w:r>
      <w:r w:rsidR="002C198D" w:rsidRPr="008C344E">
        <w:rPr>
          <w:rFonts w:eastAsia="SimSun"/>
          <w:lang w:val="cs-CZ"/>
        </w:rPr>
        <w:t>đáp ứng</w:t>
      </w:r>
      <w:r w:rsidR="00C20CAF" w:rsidRPr="008C344E">
        <w:rPr>
          <w:rFonts w:eastAsia="SimSun"/>
          <w:lang w:val="cs-CZ"/>
        </w:rPr>
        <w:t xml:space="preserve"> các yêu cầu sau:</w:t>
      </w:r>
    </w:p>
    <w:p w:rsidR="00DA5308" w:rsidRPr="008C344E" w:rsidRDefault="00DA5308" w:rsidP="00A977FB">
      <w:pPr>
        <w:pStyle w:val="ANoidungcandeugxdvn"/>
        <w:rPr>
          <w:rFonts w:eastAsia="SimSun"/>
          <w:lang w:val="cs-CZ"/>
        </w:rPr>
      </w:pPr>
      <w:r w:rsidRPr="008C344E">
        <w:rPr>
          <w:rFonts w:eastAsia="SimSun"/>
          <w:lang w:val="cs-CZ"/>
        </w:rPr>
        <w:t xml:space="preserve">a) Ghi nhận đầy đủ các nội dung cần được quản lý trong quá trình thi công theo quy định của pháp luật về xây dựng; </w:t>
      </w:r>
    </w:p>
    <w:p w:rsidR="00DA5308" w:rsidRPr="008C344E" w:rsidRDefault="00DA5308" w:rsidP="00A977FB">
      <w:pPr>
        <w:pStyle w:val="ANoidungcandeugxdvn"/>
        <w:rPr>
          <w:rFonts w:eastAsia="SimSun"/>
          <w:lang w:val="cs-CZ"/>
        </w:rPr>
      </w:pPr>
      <w:r w:rsidRPr="008C344E">
        <w:rPr>
          <w:rFonts w:eastAsia="SimSun"/>
          <w:lang w:val="cs-CZ"/>
        </w:rPr>
        <w:t>b) Đảm bảo tính chính xác, trung thực của các hồ sơ, tài liệu có liên quan;</w:t>
      </w:r>
    </w:p>
    <w:p w:rsidR="00DA5308" w:rsidRPr="008C344E" w:rsidRDefault="00DA5308" w:rsidP="00A977FB">
      <w:pPr>
        <w:pStyle w:val="ANoidungcandeugxdvn"/>
        <w:rPr>
          <w:rFonts w:eastAsia="SimSun"/>
          <w:lang w:val="cs-CZ"/>
        </w:rPr>
      </w:pPr>
      <w:r w:rsidRPr="008C344E">
        <w:rPr>
          <w:rFonts w:eastAsia="SimSun"/>
          <w:lang w:val="cs-CZ"/>
        </w:rPr>
        <w:t xml:space="preserve">c) Thể hiện rõ trách nhiệm của từng cá nhân đối với phần việc do mình thực </w:t>
      </w:r>
      <w:r w:rsidRPr="008C344E">
        <w:rPr>
          <w:rFonts w:eastAsia="SimSun"/>
          <w:lang w:val="cs-CZ"/>
        </w:rPr>
        <w:lastRenderedPageBreak/>
        <w:t>hiện</w:t>
      </w:r>
      <w:r w:rsidR="00662427" w:rsidRPr="008C344E">
        <w:rPr>
          <w:rFonts w:eastAsia="SimSun"/>
          <w:lang w:val="cs-CZ"/>
        </w:rPr>
        <w:t>;</w:t>
      </w:r>
    </w:p>
    <w:p w:rsidR="004845C6" w:rsidRPr="008C344E" w:rsidRDefault="00DA5308" w:rsidP="00A977FB">
      <w:pPr>
        <w:pStyle w:val="ANoidungcandeugxdvn"/>
        <w:rPr>
          <w:rFonts w:eastAsia="Calibri"/>
          <w:lang w:val="cs-CZ" w:eastAsia="en-AU"/>
        </w:rPr>
      </w:pPr>
      <w:r w:rsidRPr="008C344E">
        <w:rPr>
          <w:rFonts w:eastAsia="Calibri"/>
          <w:lang w:val="cs-CZ" w:eastAsia="en-AU"/>
        </w:rPr>
        <w:t>d) Phù hợp với quy định pháp luật về giao dịch điện tử</w:t>
      </w:r>
      <w:r w:rsidR="004845C6" w:rsidRPr="008C344E">
        <w:rPr>
          <w:rFonts w:eastAsia="Calibri"/>
          <w:lang w:val="cs-CZ" w:eastAsia="en-AU"/>
        </w:rPr>
        <w:t>;</w:t>
      </w:r>
    </w:p>
    <w:p w:rsidR="004845C6" w:rsidRPr="008C344E" w:rsidRDefault="004845C6" w:rsidP="00A977FB">
      <w:pPr>
        <w:pStyle w:val="ANoidungcandeugxdvn"/>
        <w:rPr>
          <w:rFonts w:eastAsia="Calibri"/>
          <w:lang w:val="cs-CZ" w:eastAsia="en-AU"/>
        </w:rPr>
      </w:pPr>
      <w:r w:rsidRPr="008C344E">
        <w:rPr>
          <w:rFonts w:eastAsia="Calibri"/>
          <w:lang w:val="cs-CZ" w:eastAsia="en-AU"/>
        </w:rPr>
        <w:t xml:space="preserve">đ) </w:t>
      </w:r>
      <w:r w:rsidR="00E75191" w:rsidRPr="008C344E">
        <w:rPr>
          <w:rFonts w:eastAsia="Calibri"/>
          <w:lang w:val="cs-CZ" w:eastAsia="en-AU"/>
        </w:rPr>
        <w:t xml:space="preserve">Tuân thủ các </w:t>
      </w:r>
      <w:r w:rsidR="00744256" w:rsidRPr="008C344E">
        <w:rPr>
          <w:rFonts w:eastAsia="Calibri"/>
          <w:lang w:val="cs-CZ" w:eastAsia="en-AU"/>
        </w:rPr>
        <w:t>quy định</w:t>
      </w:r>
      <w:r w:rsidR="008D58FC" w:rsidRPr="008C344E">
        <w:rPr>
          <w:rFonts w:eastAsia="Calibri"/>
          <w:lang w:val="cs-CZ" w:eastAsia="en-AU"/>
        </w:rPr>
        <w:t xml:space="preserve"> về</w:t>
      </w:r>
      <w:r w:rsidRPr="008C344E">
        <w:rPr>
          <w:rFonts w:eastAsia="Calibri"/>
          <w:lang w:val="cs-CZ" w:eastAsia="en-AU"/>
        </w:rPr>
        <w:t xml:space="preserve"> bảo mật và lưu trữ an toàn của các hồ sơ, tài liệu điện</w:t>
      </w:r>
      <w:r w:rsidR="00292CCB" w:rsidRPr="008C344E">
        <w:rPr>
          <w:rFonts w:eastAsia="Calibri"/>
          <w:lang w:val="cs-CZ" w:eastAsia="en-AU"/>
        </w:rPr>
        <w:t xml:space="preserve"> tử</w:t>
      </w:r>
      <w:r w:rsidRPr="008C344E">
        <w:rPr>
          <w:rFonts w:eastAsia="Calibri"/>
          <w:lang w:val="cs-CZ" w:eastAsia="en-AU"/>
        </w:rPr>
        <w:t xml:space="preserve"> đối với phần việc do mình thực hiện.</w:t>
      </w:r>
    </w:p>
    <w:p w:rsidR="00DA5308" w:rsidRPr="008C344E" w:rsidRDefault="00865A70" w:rsidP="00A977FB">
      <w:pPr>
        <w:pStyle w:val="ANoidungcandeugxdvn"/>
        <w:rPr>
          <w:rFonts w:eastAsia="SimSun"/>
          <w:lang w:val="cs-CZ"/>
        </w:rPr>
      </w:pPr>
      <w:r w:rsidRPr="008C344E">
        <w:rPr>
          <w:rFonts w:eastAsia="SimSun"/>
          <w:lang w:val="cs-CZ"/>
        </w:rPr>
        <w:t>3</w:t>
      </w:r>
      <w:r w:rsidR="00DA5308" w:rsidRPr="008C344E">
        <w:rPr>
          <w:rFonts w:eastAsia="SimSun"/>
          <w:lang w:val="cs-CZ"/>
        </w:rPr>
        <w:t xml:space="preserve">. </w:t>
      </w:r>
      <w:r w:rsidR="005C5FB8" w:rsidRPr="008C344E">
        <w:rPr>
          <w:rFonts w:eastAsia="SimSun"/>
          <w:lang w:val="cs-CZ"/>
        </w:rPr>
        <w:t>C</w:t>
      </w:r>
      <w:r w:rsidR="00DA5308" w:rsidRPr="008C344E">
        <w:rPr>
          <w:rFonts w:eastAsia="SimSun"/>
          <w:lang w:val="cs-CZ"/>
        </w:rPr>
        <w:t>ác hồ sơ</w:t>
      </w:r>
      <w:r w:rsidR="005C5FB8" w:rsidRPr="008C344E">
        <w:rPr>
          <w:rFonts w:eastAsia="SimSun"/>
          <w:lang w:val="cs-CZ"/>
        </w:rPr>
        <w:t xml:space="preserve"> quy định tại </w:t>
      </w:r>
      <w:r w:rsidRPr="008C344E">
        <w:rPr>
          <w:rFonts w:eastAsia="SimSun"/>
          <w:lang w:val="cs-CZ"/>
        </w:rPr>
        <w:t xml:space="preserve">điểm b </w:t>
      </w:r>
      <w:r w:rsidR="005C5FB8" w:rsidRPr="008C344E">
        <w:rPr>
          <w:rFonts w:eastAsia="SimSun"/>
          <w:lang w:val="cs-CZ"/>
        </w:rPr>
        <w:t xml:space="preserve">khoản </w:t>
      </w:r>
      <w:r w:rsidRPr="008C344E">
        <w:rPr>
          <w:rFonts w:eastAsia="SimSun"/>
          <w:lang w:val="cs-CZ"/>
        </w:rPr>
        <w:t xml:space="preserve">1 </w:t>
      </w:r>
      <w:r w:rsidR="005C5FB8" w:rsidRPr="008C344E">
        <w:rPr>
          <w:rFonts w:eastAsia="SimSun"/>
          <w:lang w:val="cs-CZ"/>
        </w:rPr>
        <w:t>Điều này là</w:t>
      </w:r>
      <w:r w:rsidR="00DA5308" w:rsidRPr="008C344E">
        <w:rPr>
          <w:rFonts w:eastAsia="SimSun"/>
          <w:lang w:val="cs-CZ"/>
        </w:rPr>
        <w:t xml:space="preserve"> thành phần của hồ sơ hoàn thành công trình theo quy định tại Phụ lục VIb Nghị định số 06/2021/NĐ-CP. Khi cần thiết hoặc khi có yêu cầu của cơ quan nhà nước có thẩm quyền</w:t>
      </w:r>
      <w:r w:rsidR="00752485" w:rsidRPr="008C344E">
        <w:rPr>
          <w:rFonts w:eastAsia="SimSun"/>
          <w:lang w:val="cs-CZ"/>
        </w:rPr>
        <w:t>,</w:t>
      </w:r>
      <w:r w:rsidR="00DA5308" w:rsidRPr="008C344E">
        <w:rPr>
          <w:rFonts w:eastAsia="SimSun"/>
          <w:lang w:val="cs-CZ"/>
        </w:rPr>
        <w:t xml:space="preserve"> </w:t>
      </w:r>
      <w:r w:rsidR="00752485" w:rsidRPr="008C344E">
        <w:rPr>
          <w:rFonts w:eastAsia="SimSun"/>
          <w:lang w:val="cs-CZ"/>
        </w:rPr>
        <w:t xml:space="preserve">các hồ sơ này </w:t>
      </w:r>
      <w:r w:rsidR="00DA5308" w:rsidRPr="008C344E">
        <w:rPr>
          <w:rFonts w:eastAsia="SimSun"/>
          <w:lang w:val="cs-CZ"/>
        </w:rPr>
        <w:t xml:space="preserve">phải được trích xuất, in thành bản giấy </w:t>
      </w:r>
      <w:r w:rsidR="001C76C5" w:rsidRPr="008C344E">
        <w:rPr>
          <w:rFonts w:eastAsia="SimSun"/>
          <w:lang w:val="cs-CZ"/>
        </w:rPr>
        <w:t xml:space="preserve">và </w:t>
      </w:r>
      <w:r w:rsidR="00DA5308" w:rsidRPr="008C344E">
        <w:rPr>
          <w:rFonts w:eastAsia="SimSun"/>
          <w:lang w:val="cs-CZ"/>
        </w:rPr>
        <w:t>được chủ đầu tư xác nhậ</w:t>
      </w:r>
      <w:r w:rsidR="001C76C5" w:rsidRPr="008C344E">
        <w:rPr>
          <w:rFonts w:eastAsia="SimSun"/>
          <w:lang w:val="cs-CZ"/>
        </w:rPr>
        <w:t>n</w:t>
      </w:r>
      <w:r w:rsidR="00DA5308" w:rsidRPr="008C344E">
        <w:rPr>
          <w:rFonts w:eastAsia="SimSun"/>
          <w:lang w:val="cs-CZ"/>
        </w:rPr>
        <w:t>.</w:t>
      </w:r>
    </w:p>
    <w:p w:rsidR="00DA5308" w:rsidRPr="008C344E" w:rsidRDefault="00DA5308" w:rsidP="00F20F69">
      <w:pPr>
        <w:pStyle w:val="Heading3"/>
        <w:rPr>
          <w:lang w:val="cs-CZ"/>
        </w:rPr>
      </w:pPr>
      <w:r w:rsidRPr="008C344E">
        <w:rPr>
          <w:lang w:val="cs-CZ"/>
        </w:rPr>
        <w:t>Quản lý xây dựng nhà ở riêng lẻ</w:t>
      </w:r>
    </w:p>
    <w:p w:rsidR="001E6C49" w:rsidRPr="008C344E" w:rsidRDefault="00DA5308" w:rsidP="00A977FB">
      <w:pPr>
        <w:pStyle w:val="ANoidungcandeugxdvn"/>
        <w:rPr>
          <w:lang w:val="cs-CZ"/>
        </w:rPr>
      </w:pPr>
      <w:r w:rsidRPr="008C344E">
        <w:rPr>
          <w:lang w:val="cs-CZ"/>
        </w:rPr>
        <w:t xml:space="preserve">1. Việc </w:t>
      </w:r>
      <w:r w:rsidR="0053396C" w:rsidRPr="008C344E">
        <w:rPr>
          <w:lang w:val="cs-CZ"/>
        </w:rPr>
        <w:t>thiết kế</w:t>
      </w:r>
      <w:r w:rsidR="00520FDC" w:rsidRPr="008C344E">
        <w:rPr>
          <w:lang w:val="cs-CZ"/>
        </w:rPr>
        <w:t xml:space="preserve"> xây dựng</w:t>
      </w:r>
      <w:r w:rsidR="0053396C" w:rsidRPr="008C344E">
        <w:rPr>
          <w:lang w:val="cs-CZ"/>
        </w:rPr>
        <w:t>, thi công</w:t>
      </w:r>
      <w:r w:rsidRPr="008C344E">
        <w:rPr>
          <w:lang w:val="cs-CZ"/>
        </w:rPr>
        <w:t xml:space="preserve"> xây dựng nhà ở riêng lẻ phải tuân thủ quy định </w:t>
      </w:r>
      <w:r w:rsidR="00CA790B" w:rsidRPr="008C344E">
        <w:rPr>
          <w:lang w:val="cs-CZ"/>
        </w:rPr>
        <w:t xml:space="preserve">của </w:t>
      </w:r>
      <w:r w:rsidRPr="008C344E">
        <w:rPr>
          <w:lang w:val="cs-CZ"/>
        </w:rPr>
        <w:t>quy chuẩn</w:t>
      </w:r>
      <w:r w:rsidR="00326F11" w:rsidRPr="008C344E">
        <w:rPr>
          <w:lang w:val="cs-CZ"/>
        </w:rPr>
        <w:t xml:space="preserve"> kỹ thuật</w:t>
      </w:r>
      <w:r w:rsidRPr="008C344E">
        <w:rPr>
          <w:lang w:val="cs-CZ"/>
        </w:rPr>
        <w:t xml:space="preserve">, tiêu chuẩn </w:t>
      </w:r>
      <w:r w:rsidR="00326F11" w:rsidRPr="008C344E">
        <w:rPr>
          <w:lang w:val="cs-CZ"/>
        </w:rPr>
        <w:t>áp dụng</w:t>
      </w:r>
      <w:r w:rsidRPr="008C344E">
        <w:rPr>
          <w:lang w:val="cs-CZ"/>
        </w:rPr>
        <w:t xml:space="preserve"> </w:t>
      </w:r>
      <w:r w:rsidR="0053396C" w:rsidRPr="008C344E">
        <w:rPr>
          <w:lang w:val="cs-CZ"/>
        </w:rPr>
        <w:t>và quy định khác có liên quan</w:t>
      </w:r>
      <w:r w:rsidR="00121389" w:rsidRPr="008C344E">
        <w:rPr>
          <w:lang w:val="cs-CZ"/>
        </w:rPr>
        <w:t xml:space="preserve"> được ban hành bởi cơ quan nhà nước có thẩm quyền.</w:t>
      </w:r>
    </w:p>
    <w:p w:rsidR="001E6C49" w:rsidRPr="008C344E" w:rsidRDefault="001E6C49" w:rsidP="00A977FB">
      <w:pPr>
        <w:pStyle w:val="ANoidungcandeugxdvn"/>
        <w:rPr>
          <w:lang w:val="cs-CZ"/>
        </w:rPr>
      </w:pPr>
      <w:r w:rsidRPr="008C344E">
        <w:rPr>
          <w:lang w:val="cs-CZ"/>
        </w:rPr>
        <w:t>2. Các tổ chức</w:t>
      </w:r>
      <w:r w:rsidR="00DF31AB" w:rsidRPr="008C344E">
        <w:rPr>
          <w:lang w:val="cs-CZ"/>
        </w:rPr>
        <w:t xml:space="preserve"> thực hiện việc</w:t>
      </w:r>
      <w:r w:rsidRPr="008C344E">
        <w:rPr>
          <w:lang w:val="cs-CZ"/>
        </w:rPr>
        <w:t xml:space="preserve"> thiết kế</w:t>
      </w:r>
      <w:r w:rsidR="00520FDC" w:rsidRPr="008C344E">
        <w:rPr>
          <w:lang w:val="cs-CZ"/>
        </w:rPr>
        <w:t xml:space="preserve"> xây dựng</w:t>
      </w:r>
      <w:r w:rsidRPr="008C344E">
        <w:rPr>
          <w:lang w:val="cs-CZ"/>
        </w:rPr>
        <w:t>, thẩm tra thiết kế xây dựng, thi công</w:t>
      </w:r>
      <w:r w:rsidR="00520FDC" w:rsidRPr="008C344E">
        <w:rPr>
          <w:lang w:val="cs-CZ"/>
        </w:rPr>
        <w:t xml:space="preserve"> xây dựng</w:t>
      </w:r>
      <w:r w:rsidRPr="008C344E">
        <w:rPr>
          <w:lang w:val="cs-CZ"/>
        </w:rPr>
        <w:t xml:space="preserve">, giám sát thi công xây dựng nhà ở riêng lẻ theo quy định tại các điểm b, c khoản 2, điểm b khoản 3 Điều 9 Nghị định số 06/2021/NĐ-CP phải có năng lực phù hợp với cấp công trình theo </w:t>
      </w:r>
      <w:r w:rsidR="00520FDC" w:rsidRPr="008C344E">
        <w:rPr>
          <w:lang w:val="cs-CZ"/>
        </w:rPr>
        <w:t xml:space="preserve">quy định tại </w:t>
      </w:r>
      <w:r w:rsidRPr="008C344E">
        <w:rPr>
          <w:lang w:val="cs-CZ"/>
        </w:rPr>
        <w:t xml:space="preserve">Thông tư </w:t>
      </w:r>
      <w:r w:rsidR="002D62AA" w:rsidRPr="008C344E">
        <w:rPr>
          <w:lang w:val="cs-CZ"/>
        </w:rPr>
        <w:t>quy định</w:t>
      </w:r>
      <w:r w:rsidRPr="008C344E">
        <w:rPr>
          <w:lang w:val="cs-CZ"/>
        </w:rPr>
        <w:t xml:space="preserve"> về phân cấp công trình</w:t>
      </w:r>
      <w:r w:rsidR="002D62AA" w:rsidRPr="008C344E">
        <w:rPr>
          <w:lang w:val="cs-CZ"/>
        </w:rPr>
        <w:t xml:space="preserve"> xây dựng và hướng dẫn áp dụng trong quản lý hoạt động đầu tư xây dựng</w:t>
      </w:r>
      <w:r w:rsidRPr="008C344E">
        <w:rPr>
          <w:lang w:val="cs-CZ"/>
        </w:rPr>
        <w:t xml:space="preserve"> của Bộ trưởng Bộ Xây dựng.</w:t>
      </w:r>
    </w:p>
    <w:p w:rsidR="00482FF5" w:rsidRPr="008C344E" w:rsidRDefault="001E6C49" w:rsidP="00A977FB">
      <w:pPr>
        <w:pStyle w:val="ANoidungcandeugxdvn"/>
        <w:rPr>
          <w:lang w:val="cs-CZ"/>
        </w:rPr>
      </w:pPr>
      <w:r w:rsidRPr="008C344E">
        <w:rPr>
          <w:lang w:val="cs-CZ"/>
        </w:rPr>
        <w:t xml:space="preserve">3. Nhà ở riêng lẻ phải được cấp </w:t>
      </w:r>
      <w:r w:rsidR="00430A09" w:rsidRPr="008C344E">
        <w:rPr>
          <w:lang w:val="cs-CZ"/>
        </w:rPr>
        <w:t xml:space="preserve">giấy </w:t>
      </w:r>
      <w:r w:rsidRPr="008C344E">
        <w:rPr>
          <w:lang w:val="cs-CZ"/>
        </w:rPr>
        <w:t xml:space="preserve">phép xây dựng, trừ </w:t>
      </w:r>
      <w:r w:rsidR="00BC7B67" w:rsidRPr="008C344E">
        <w:rPr>
          <w:lang w:val="cs-CZ"/>
        </w:rPr>
        <w:t xml:space="preserve">các </w:t>
      </w:r>
      <w:r w:rsidRPr="008C344E">
        <w:rPr>
          <w:lang w:val="cs-CZ"/>
        </w:rPr>
        <w:t>trường hợp được miễn giấy phép xây dựng theo quy định</w:t>
      </w:r>
      <w:r w:rsidR="00440379" w:rsidRPr="008C344E">
        <w:rPr>
          <w:lang w:val="cs-CZ"/>
        </w:rPr>
        <w:t xml:space="preserve"> tại Điều 89 </w:t>
      </w:r>
      <w:r w:rsidR="00FA25E4" w:rsidRPr="008C344E">
        <w:rPr>
          <w:lang w:val="cs-CZ"/>
        </w:rPr>
        <w:t xml:space="preserve">Luật </w:t>
      </w:r>
      <w:r w:rsidR="00FA25E4" w:rsidRPr="005E4A85">
        <w:rPr>
          <w:lang w:val="nl-NL"/>
        </w:rPr>
        <w:t>X</w:t>
      </w:r>
      <w:r w:rsidR="00FA25E4" w:rsidRPr="008C344E">
        <w:rPr>
          <w:lang w:val="cs-CZ"/>
        </w:rPr>
        <w:t xml:space="preserve">ây dựng ngày 18 tháng 6 năm 2014 (sau đây gọi là Luật số 50/2014/QH13) được sửa đổi, bổ sung tại khoản 30 Điều 1 Luật </w:t>
      </w:r>
      <w:r w:rsidR="00FA25E4" w:rsidRPr="005E4A85">
        <w:rPr>
          <w:lang w:val="nl-NL"/>
        </w:rPr>
        <w:t>s</w:t>
      </w:r>
      <w:r w:rsidR="00FA25E4" w:rsidRPr="008C344E">
        <w:rPr>
          <w:lang w:val="cs-CZ"/>
        </w:rPr>
        <w:t>ửa đổi, bổ sung một số điều của Luật Xây dựng ngày 17 tháng 6 năm 2020 (sau đây gọi là Luật số 62/2020/QH14)</w:t>
      </w:r>
      <w:r w:rsidRPr="008C344E">
        <w:rPr>
          <w:lang w:val="cs-CZ"/>
        </w:rPr>
        <w:t>. Cơ quan</w:t>
      </w:r>
      <w:r w:rsidR="0065743F" w:rsidRPr="008C344E">
        <w:rPr>
          <w:lang w:val="cs-CZ"/>
        </w:rPr>
        <w:t xml:space="preserve"> có thẩm quyền</w:t>
      </w:r>
      <w:r w:rsidRPr="008C344E">
        <w:rPr>
          <w:lang w:val="cs-CZ"/>
        </w:rPr>
        <w:t xml:space="preserve"> cấp </w:t>
      </w:r>
      <w:r w:rsidR="00724D9F" w:rsidRPr="008C344E">
        <w:rPr>
          <w:lang w:val="cs-CZ"/>
        </w:rPr>
        <w:t xml:space="preserve">giấy </w:t>
      </w:r>
      <w:r w:rsidRPr="008C344E">
        <w:rPr>
          <w:lang w:val="cs-CZ"/>
        </w:rPr>
        <w:t xml:space="preserve">phép xây dựng có trách nhiệm kiểm tra các điều kiện cấp phép xây dựng nhà ở riêng lẻ theo quy định tại Điều 93 </w:t>
      </w:r>
      <w:r w:rsidR="00053192" w:rsidRPr="008C344E">
        <w:rPr>
          <w:lang w:val="cs-CZ"/>
        </w:rPr>
        <w:t>Luật số 50/2014/QH13</w:t>
      </w:r>
      <w:r w:rsidRPr="008C344E">
        <w:rPr>
          <w:lang w:val="cs-CZ"/>
        </w:rPr>
        <w:t xml:space="preserve"> được sửa đổi, bổ sung tại khoản 32 Điều 1 </w:t>
      </w:r>
      <w:r w:rsidR="00053192" w:rsidRPr="008C344E">
        <w:rPr>
          <w:lang w:val="cs-CZ"/>
        </w:rPr>
        <w:t>Luật số 62/2020/QH14</w:t>
      </w:r>
      <w:r w:rsidR="006075BF" w:rsidRPr="008C344E">
        <w:rPr>
          <w:lang w:val="cs-CZ"/>
        </w:rPr>
        <w:t>.</w:t>
      </w:r>
      <w:r w:rsidR="00482FF5" w:rsidRPr="008C344E">
        <w:rPr>
          <w:lang w:val="cs-CZ"/>
        </w:rPr>
        <w:t xml:space="preserve"> </w:t>
      </w:r>
    </w:p>
    <w:p w:rsidR="004047E7" w:rsidRPr="008C344E" w:rsidRDefault="00CB2899" w:rsidP="00A977FB">
      <w:pPr>
        <w:pStyle w:val="ANoidungcandeugxdvn"/>
        <w:rPr>
          <w:lang w:val="cs-CZ"/>
        </w:rPr>
      </w:pPr>
      <w:r w:rsidRPr="008C344E">
        <w:rPr>
          <w:lang w:val="cs-CZ"/>
        </w:rPr>
        <w:t>4</w:t>
      </w:r>
      <w:r w:rsidR="004047E7" w:rsidRPr="008C344E">
        <w:rPr>
          <w:lang w:val="cs-CZ"/>
        </w:rPr>
        <w:t xml:space="preserve">. </w:t>
      </w:r>
      <w:r w:rsidR="007227B4" w:rsidRPr="008C344E">
        <w:rPr>
          <w:lang w:val="cs-CZ"/>
        </w:rPr>
        <w:t>Việc xây dựng n</w:t>
      </w:r>
      <w:r w:rsidR="004047E7" w:rsidRPr="008C344E">
        <w:rPr>
          <w:lang w:val="cs-CZ"/>
        </w:rPr>
        <w:t xml:space="preserve">hà ở riêng lẻ thuộc dự án đầu tư xây dựng, nhà ở riêng lẻ kết hợp các mục đích dân dụng khác (ví dụ: thương mại, dịch vụ, …) phải </w:t>
      </w:r>
      <w:r w:rsidR="00D506F4" w:rsidRPr="008C344E">
        <w:rPr>
          <w:lang w:val="cs-CZ"/>
        </w:rPr>
        <w:t>tuân thủ</w:t>
      </w:r>
      <w:r w:rsidR="00EE28A2" w:rsidRPr="008C344E">
        <w:rPr>
          <w:lang w:val="cs-CZ"/>
        </w:rPr>
        <w:t xml:space="preserve"> quy định của pháp luật về </w:t>
      </w:r>
      <w:r w:rsidR="00D506F4" w:rsidRPr="008C344E">
        <w:rPr>
          <w:lang w:val="cs-CZ"/>
        </w:rPr>
        <w:t xml:space="preserve">quản lý dự án đầu tư </w:t>
      </w:r>
      <w:r w:rsidR="00EE28A2" w:rsidRPr="008C344E">
        <w:rPr>
          <w:lang w:val="cs-CZ"/>
        </w:rPr>
        <w:t xml:space="preserve">xây dựng và </w:t>
      </w:r>
      <w:r w:rsidR="004047E7" w:rsidRPr="008C344E">
        <w:rPr>
          <w:lang w:val="cs-CZ"/>
        </w:rPr>
        <w:t>quy định của pháp luật khác có liên quan.</w:t>
      </w:r>
    </w:p>
    <w:p w:rsidR="00DA5308" w:rsidRPr="008C344E" w:rsidRDefault="00CB2899" w:rsidP="00A977FB">
      <w:pPr>
        <w:pStyle w:val="ANoidungcandeugxdvn"/>
        <w:rPr>
          <w:lang w:val="cs-CZ"/>
        </w:rPr>
      </w:pPr>
      <w:r w:rsidRPr="008C344E">
        <w:rPr>
          <w:lang w:val="cs-CZ"/>
        </w:rPr>
        <w:t>5</w:t>
      </w:r>
      <w:r w:rsidR="00DA5308" w:rsidRPr="008C344E">
        <w:rPr>
          <w:lang w:val="cs-CZ"/>
        </w:rPr>
        <w:t xml:space="preserve">. Trường hợp chủ nhà </w:t>
      </w:r>
      <w:r w:rsidR="00331EE2" w:rsidRPr="008C344E">
        <w:rPr>
          <w:lang w:val="cs-CZ"/>
        </w:rPr>
        <w:t xml:space="preserve">chuyển </w:t>
      </w:r>
      <w:r w:rsidR="00DA5308" w:rsidRPr="008C344E">
        <w:rPr>
          <w:lang w:val="cs-CZ"/>
        </w:rPr>
        <w:t>đổi công năng</w:t>
      </w:r>
      <w:r w:rsidR="00331EE2" w:rsidRPr="008C344E">
        <w:rPr>
          <w:lang w:val="cs-CZ"/>
        </w:rPr>
        <w:t xml:space="preserve"> sử dụng</w:t>
      </w:r>
      <w:r w:rsidR="00DA5308" w:rsidRPr="008C344E">
        <w:rPr>
          <w:lang w:val="cs-CZ"/>
        </w:rPr>
        <w:t xml:space="preserve"> một phần hoặc toàn bộ nhà ở riêng lẻ:</w:t>
      </w:r>
    </w:p>
    <w:p w:rsidR="00D506F4" w:rsidRPr="008C344E" w:rsidRDefault="00331EE2" w:rsidP="00A977FB">
      <w:pPr>
        <w:pStyle w:val="ANoidungcandeugxdvn"/>
        <w:rPr>
          <w:lang w:val="cs-CZ"/>
        </w:rPr>
      </w:pPr>
      <w:r w:rsidRPr="008C344E">
        <w:rPr>
          <w:lang w:val="cs-CZ"/>
        </w:rPr>
        <w:t xml:space="preserve">a) </w:t>
      </w:r>
      <w:r w:rsidR="004D1498" w:rsidRPr="008C344E">
        <w:rPr>
          <w:lang w:val="cs-CZ"/>
        </w:rPr>
        <w:t>Nếu v</w:t>
      </w:r>
      <w:r w:rsidRPr="008C344E">
        <w:rPr>
          <w:lang w:val="cs-CZ"/>
        </w:rPr>
        <w:t xml:space="preserve">iệc chuyển đổi công năng sử dụng </w:t>
      </w:r>
      <w:r w:rsidR="009661FE" w:rsidRPr="008C344E">
        <w:rPr>
          <w:lang w:val="cs-CZ"/>
        </w:rPr>
        <w:t>kèm theo</w:t>
      </w:r>
      <w:r w:rsidRPr="008C344E">
        <w:rPr>
          <w:lang w:val="cs-CZ"/>
        </w:rPr>
        <w:t xml:space="preserve"> việc sửa chữa, cải tạo công trình không thuộc trường hợp</w:t>
      </w:r>
      <w:r w:rsidR="002A6F68" w:rsidRPr="008C344E">
        <w:rPr>
          <w:lang w:val="cs-CZ"/>
        </w:rPr>
        <w:t xml:space="preserve"> được miễn giấy phép</w:t>
      </w:r>
      <w:r w:rsidRPr="008C344E">
        <w:rPr>
          <w:lang w:val="cs-CZ"/>
        </w:rPr>
        <w:t xml:space="preserve"> quy định tại điểm d khoản 2 Điều 89 Luật </w:t>
      </w:r>
      <w:r w:rsidR="007E1B9C" w:rsidRPr="008C344E">
        <w:rPr>
          <w:lang w:val="cs-CZ"/>
        </w:rPr>
        <w:t xml:space="preserve">số 50/2014/QH13 </w:t>
      </w:r>
      <w:r w:rsidRPr="008C344E">
        <w:rPr>
          <w:lang w:val="cs-CZ"/>
        </w:rPr>
        <w:t xml:space="preserve">được sửa đổi, bổ sung tại khoản 30 Điều 1 </w:t>
      </w:r>
      <w:r w:rsidR="00482FF5" w:rsidRPr="008C344E">
        <w:rPr>
          <w:lang w:val="cs-CZ"/>
        </w:rPr>
        <w:t xml:space="preserve">Luật </w:t>
      </w:r>
      <w:r w:rsidR="007E1B9C" w:rsidRPr="008C344E">
        <w:rPr>
          <w:lang w:val="cs-CZ"/>
        </w:rPr>
        <w:t>số 62/2020/QH14</w:t>
      </w:r>
      <w:r w:rsidRPr="008C344E">
        <w:rPr>
          <w:lang w:val="cs-CZ"/>
        </w:rPr>
        <w:t xml:space="preserve"> thì chủ nhà phải thực hiện thủ tục cấp giấy phép</w:t>
      </w:r>
      <w:r w:rsidR="00202E2D" w:rsidRPr="008C344E">
        <w:rPr>
          <w:lang w:val="cs-CZ"/>
        </w:rPr>
        <w:t xml:space="preserve"> xây dựng </w:t>
      </w:r>
      <w:r w:rsidR="002A6F68" w:rsidRPr="008C344E">
        <w:rPr>
          <w:lang w:val="cs-CZ"/>
        </w:rPr>
        <w:t xml:space="preserve">theo </w:t>
      </w:r>
      <w:r w:rsidR="002A6F68" w:rsidRPr="008C344E">
        <w:rPr>
          <w:lang w:val="cs-CZ"/>
        </w:rPr>
        <w:lastRenderedPageBreak/>
        <w:t>quy định pháp luật</w:t>
      </w:r>
      <w:r w:rsidR="00D506F4" w:rsidRPr="008C344E">
        <w:rPr>
          <w:lang w:val="cs-CZ"/>
        </w:rPr>
        <w:t>. Việc thiết kế</w:t>
      </w:r>
      <w:r w:rsidR="004D1498" w:rsidRPr="008C344E">
        <w:rPr>
          <w:lang w:val="cs-CZ"/>
        </w:rPr>
        <w:t xml:space="preserve"> xây dựng</w:t>
      </w:r>
      <w:r w:rsidR="00D506F4" w:rsidRPr="008C344E">
        <w:rPr>
          <w:lang w:val="cs-CZ"/>
        </w:rPr>
        <w:t xml:space="preserve">, thi công xây dựng công trình trong trường hợp này phải tuân thủ quy định </w:t>
      </w:r>
      <w:r w:rsidR="00237E76" w:rsidRPr="008C344E">
        <w:rPr>
          <w:lang w:val="cs-CZ"/>
        </w:rPr>
        <w:t xml:space="preserve">của </w:t>
      </w:r>
      <w:r w:rsidR="00D506F4" w:rsidRPr="008C344E">
        <w:rPr>
          <w:lang w:val="cs-CZ"/>
        </w:rPr>
        <w:t>quy chuẩn kỹ thuật, tiêu chuẩn áp dụng</w:t>
      </w:r>
      <w:r w:rsidR="00E809BC" w:rsidRPr="008C344E">
        <w:rPr>
          <w:lang w:val="cs-CZ"/>
        </w:rPr>
        <w:t xml:space="preserve"> và</w:t>
      </w:r>
      <w:r w:rsidR="00D506F4" w:rsidRPr="008C344E">
        <w:rPr>
          <w:lang w:val="cs-CZ"/>
        </w:rPr>
        <w:t xml:space="preserve"> phù hợp với công năng mới của công trình;</w:t>
      </w:r>
    </w:p>
    <w:p w:rsidR="00331EE2" w:rsidRPr="008C344E" w:rsidRDefault="00331EE2" w:rsidP="00A977FB">
      <w:pPr>
        <w:pStyle w:val="ANoidungcandeugxdvn"/>
        <w:rPr>
          <w:lang w:val="cs-CZ"/>
        </w:rPr>
      </w:pPr>
      <w:r w:rsidRPr="008C344E">
        <w:rPr>
          <w:lang w:val="cs-CZ"/>
        </w:rPr>
        <w:t xml:space="preserve">b) </w:t>
      </w:r>
      <w:r w:rsidR="00C8232A" w:rsidRPr="008C344E">
        <w:rPr>
          <w:lang w:val="cs-CZ"/>
        </w:rPr>
        <w:t>Nếu v</w:t>
      </w:r>
      <w:r w:rsidRPr="008C344E">
        <w:rPr>
          <w:lang w:val="cs-CZ"/>
        </w:rPr>
        <w:t xml:space="preserve">iệc chuyển đổi công năng sử dụng không </w:t>
      </w:r>
      <w:r w:rsidR="00DF6EC8" w:rsidRPr="008C344E">
        <w:rPr>
          <w:lang w:val="cs-CZ"/>
        </w:rPr>
        <w:t>kèm theo việc</w:t>
      </w:r>
      <w:r w:rsidRPr="008C344E">
        <w:rPr>
          <w:lang w:val="cs-CZ"/>
        </w:rPr>
        <w:t xml:space="preserve"> sửa chữa, cải tạo thì chủ nhà </w:t>
      </w:r>
      <w:r w:rsidR="004B5B39" w:rsidRPr="008C344E">
        <w:rPr>
          <w:lang w:val="cs-CZ"/>
        </w:rPr>
        <w:t xml:space="preserve">vẫn </w:t>
      </w:r>
      <w:r w:rsidR="00D84454" w:rsidRPr="008C344E">
        <w:rPr>
          <w:lang w:val="cs-CZ"/>
        </w:rPr>
        <w:t xml:space="preserve">phải </w:t>
      </w:r>
      <w:r w:rsidRPr="008C344E">
        <w:rPr>
          <w:lang w:val="cs-CZ"/>
        </w:rPr>
        <w:t>thực hiện quy định của pháp luật về phòng, chống cháy, nổ</w:t>
      </w:r>
      <w:r w:rsidR="007129F1" w:rsidRPr="008C344E">
        <w:rPr>
          <w:lang w:val="cs-CZ"/>
        </w:rPr>
        <w:t>, pháp luật về</w:t>
      </w:r>
      <w:r w:rsidRPr="008C344E">
        <w:rPr>
          <w:lang w:val="cs-CZ"/>
        </w:rPr>
        <w:t xml:space="preserve"> môi trường và quy định của pháp luật khác có liên quan (nếu có).</w:t>
      </w:r>
    </w:p>
    <w:p w:rsidR="00883601" w:rsidRPr="00AA17F2" w:rsidRDefault="00883601" w:rsidP="00F20F69">
      <w:pPr>
        <w:pStyle w:val="Heading3"/>
        <w:rPr>
          <w:rFonts w:eastAsia="SimSun"/>
          <w:lang w:val="vi-VN"/>
        </w:rPr>
      </w:pPr>
      <w:r w:rsidRPr="008C344E">
        <w:rPr>
          <w:rFonts w:eastAsia="SimSun"/>
          <w:lang w:val="cs-CZ"/>
        </w:rPr>
        <w:t>Cơ sở dữ liệu về kiểm định kỹ thuật an toàn lao động</w:t>
      </w:r>
      <w:r w:rsidRPr="00AA17F2">
        <w:rPr>
          <w:rFonts w:eastAsia="SimSun"/>
          <w:lang w:val="vi-VN"/>
        </w:rPr>
        <w:t xml:space="preserve"> </w:t>
      </w:r>
    </w:p>
    <w:p w:rsidR="00883601" w:rsidRPr="00AA17F2" w:rsidRDefault="00883601" w:rsidP="002D4E25">
      <w:pPr>
        <w:spacing w:before="140" w:after="140" w:line="242" w:lineRule="auto"/>
        <w:ind w:firstLine="567"/>
        <w:jc w:val="both"/>
        <w:rPr>
          <w:bCs/>
          <w:sz w:val="28"/>
          <w:szCs w:val="28"/>
          <w:lang w:val="vi-VN"/>
        </w:rPr>
      </w:pPr>
      <w:r w:rsidRPr="008C344E">
        <w:rPr>
          <w:bCs/>
          <w:sz w:val="28"/>
          <w:szCs w:val="28"/>
          <w:lang w:val="vi-VN"/>
        </w:rPr>
        <w:t>1</w:t>
      </w:r>
      <w:r w:rsidRPr="00AA17F2">
        <w:rPr>
          <w:bCs/>
          <w:sz w:val="28"/>
          <w:szCs w:val="28"/>
          <w:lang w:val="vi-VN"/>
        </w:rPr>
        <w:t>. Địa chỉ truy cập phần mềm</w:t>
      </w:r>
      <w:r w:rsidRPr="008C344E">
        <w:rPr>
          <w:bCs/>
          <w:sz w:val="28"/>
          <w:szCs w:val="28"/>
          <w:lang w:val="vi-VN"/>
        </w:rPr>
        <w:t xml:space="preserve"> trực tuyến quản lý cơ sở dữ liệu kiểm định</w:t>
      </w:r>
      <w:r w:rsidRPr="00AA17F2">
        <w:rPr>
          <w:bCs/>
          <w:sz w:val="28"/>
          <w:szCs w:val="28"/>
          <w:lang w:val="vi-VN"/>
        </w:rPr>
        <w:t xml:space="preserve"> </w:t>
      </w:r>
      <w:r w:rsidRPr="008C344E">
        <w:rPr>
          <w:bCs/>
          <w:sz w:val="28"/>
          <w:szCs w:val="28"/>
          <w:lang w:val="vi-VN"/>
        </w:rPr>
        <w:t>(sau đây gọi là phần mềm)</w:t>
      </w:r>
      <w:r w:rsidRPr="00AA17F2">
        <w:rPr>
          <w:bCs/>
          <w:sz w:val="28"/>
          <w:szCs w:val="28"/>
          <w:lang w:val="vi-VN"/>
        </w:rPr>
        <w:t>:</w:t>
      </w:r>
    </w:p>
    <w:p w:rsidR="00883601" w:rsidRPr="00AA17F2" w:rsidRDefault="00883601" w:rsidP="002D4E25">
      <w:pPr>
        <w:spacing w:before="140" w:after="140" w:line="242" w:lineRule="auto"/>
        <w:ind w:firstLine="567"/>
        <w:jc w:val="both"/>
        <w:rPr>
          <w:bCs/>
          <w:sz w:val="28"/>
          <w:szCs w:val="28"/>
          <w:lang w:val="vi-VN"/>
        </w:rPr>
      </w:pPr>
      <w:r w:rsidRPr="00AA17F2">
        <w:rPr>
          <w:bCs/>
          <w:sz w:val="28"/>
          <w:szCs w:val="28"/>
          <w:lang w:val="vi-VN"/>
        </w:rPr>
        <w:t>http://cucgiamdinh.gov.vn/CSDL-kiem-dinh-duoc-cong-bo.aspx</w:t>
      </w:r>
    </w:p>
    <w:p w:rsidR="00883601" w:rsidRPr="00AA17F2" w:rsidRDefault="00883601" w:rsidP="00A977FB">
      <w:pPr>
        <w:pStyle w:val="ANoidungcandeugxdvn"/>
        <w:rPr>
          <w:rFonts w:eastAsia="SimSun"/>
          <w:lang w:val="vi-VN"/>
        </w:rPr>
      </w:pPr>
      <w:r w:rsidRPr="008C344E">
        <w:rPr>
          <w:rFonts w:eastAsia="SimSun"/>
          <w:lang w:val="vi-VN"/>
        </w:rPr>
        <w:t xml:space="preserve">2. </w:t>
      </w:r>
      <w:r w:rsidRPr="005E4A85">
        <w:rPr>
          <w:rFonts w:eastAsia="SimSun"/>
          <w:lang w:val="vi-VN"/>
        </w:rPr>
        <w:t>C</w:t>
      </w:r>
      <w:r w:rsidRPr="008C344E">
        <w:rPr>
          <w:rFonts w:eastAsia="SimSun"/>
          <w:lang w:val="vi-VN"/>
        </w:rPr>
        <w:t>ơ sở dữ liệu</w:t>
      </w:r>
      <w:r w:rsidRPr="005E4A85">
        <w:rPr>
          <w:rFonts w:eastAsia="SimSun"/>
          <w:lang w:val="vi-VN"/>
        </w:rPr>
        <w:t xml:space="preserve"> </w:t>
      </w:r>
      <w:r w:rsidRPr="008C344E">
        <w:rPr>
          <w:rFonts w:eastAsia="SimSun"/>
          <w:lang w:val="vi-VN"/>
        </w:rPr>
        <w:t>về kiểm định kỹ thuật an toàn lao động</w:t>
      </w:r>
      <w:r w:rsidRPr="005E4A85">
        <w:rPr>
          <w:rFonts w:eastAsia="SimSun"/>
          <w:lang w:val="vi-VN"/>
        </w:rPr>
        <w:t xml:space="preserve"> bao gồm</w:t>
      </w:r>
      <w:r w:rsidRPr="00AA17F2">
        <w:rPr>
          <w:rFonts w:eastAsia="SimSun"/>
          <w:lang w:val="vi-VN"/>
        </w:rPr>
        <w:t>:</w:t>
      </w:r>
    </w:p>
    <w:p w:rsidR="00883601" w:rsidRPr="005E4A85" w:rsidRDefault="00883601" w:rsidP="00A977FB">
      <w:pPr>
        <w:pStyle w:val="ANoidungcandeugxdvn"/>
        <w:rPr>
          <w:rFonts w:eastAsia="SimSun"/>
          <w:lang w:val="vi-VN"/>
        </w:rPr>
      </w:pPr>
      <w:r w:rsidRPr="005E4A85">
        <w:rPr>
          <w:rFonts w:eastAsia="SimSun"/>
          <w:lang w:val="vi-VN"/>
        </w:rPr>
        <w:t>a</w:t>
      </w:r>
      <w:r w:rsidRPr="008C344E">
        <w:rPr>
          <w:rFonts w:eastAsia="SimSun"/>
          <w:lang w:val="vi-VN"/>
        </w:rPr>
        <w:t xml:space="preserve">) </w:t>
      </w:r>
      <w:r w:rsidRPr="005E4A85">
        <w:rPr>
          <w:rFonts w:eastAsia="SimSun"/>
          <w:lang w:val="vi-VN"/>
        </w:rPr>
        <w:t>T</w:t>
      </w:r>
      <w:r w:rsidRPr="008C344E">
        <w:rPr>
          <w:rFonts w:eastAsia="SimSun"/>
          <w:lang w:val="vi-VN"/>
        </w:rPr>
        <w:t>hông tin của</w:t>
      </w:r>
      <w:r w:rsidRPr="005E4A85">
        <w:rPr>
          <w:rFonts w:eastAsia="SimSun"/>
          <w:lang w:val="vi-VN"/>
        </w:rPr>
        <w:t xml:space="preserve"> các</w:t>
      </w:r>
      <w:r w:rsidRPr="008C344E">
        <w:rPr>
          <w:rFonts w:eastAsia="SimSun"/>
          <w:lang w:val="vi-VN"/>
        </w:rPr>
        <w:t xml:space="preserve"> tổ chức được cấp </w:t>
      </w:r>
      <w:r w:rsidR="00F66AB7" w:rsidRPr="005E4A85">
        <w:rPr>
          <w:rFonts w:eastAsia="SimSun"/>
          <w:lang w:val="vi-VN"/>
        </w:rPr>
        <w:t>g</w:t>
      </w:r>
      <w:r w:rsidRPr="008C344E">
        <w:rPr>
          <w:rFonts w:eastAsia="SimSun"/>
          <w:lang w:val="vi-VN"/>
        </w:rPr>
        <w:t xml:space="preserve">iấy chứng nhận đủ điều kiện hoạt động kiểm định kỹ thuật an toàn lao động, bao gồm: </w:t>
      </w:r>
      <w:r w:rsidR="00871BAC" w:rsidRPr="005E4A85">
        <w:rPr>
          <w:rFonts w:eastAsia="SimSun"/>
          <w:lang w:val="vi-VN"/>
        </w:rPr>
        <w:t>t</w:t>
      </w:r>
      <w:r w:rsidRPr="008C344E">
        <w:rPr>
          <w:rFonts w:eastAsia="SimSun"/>
          <w:lang w:val="vi-VN"/>
        </w:rPr>
        <w:t xml:space="preserve">ên, địa chỉ, mã số </w:t>
      </w:r>
      <w:r w:rsidRPr="005E4A85">
        <w:rPr>
          <w:rFonts w:eastAsia="SimSun"/>
          <w:lang w:val="vi-VN"/>
        </w:rPr>
        <w:t xml:space="preserve">đăng ký chứng nhận </w:t>
      </w:r>
      <w:r w:rsidRPr="008C344E">
        <w:rPr>
          <w:rFonts w:eastAsia="SimSun"/>
          <w:lang w:val="vi-VN"/>
        </w:rPr>
        <w:t>của tổ chức; danh mục các loại máy, thiết bị</w:t>
      </w:r>
      <w:r w:rsidRPr="005E4A85">
        <w:rPr>
          <w:rFonts w:eastAsia="SimSun"/>
          <w:lang w:val="vi-VN"/>
        </w:rPr>
        <w:t xml:space="preserve"> có yêu cầu nghiêm ngặt về an toàn lao động sử dụng trong thi công xây dựng (sau đây </w:t>
      </w:r>
      <w:r w:rsidR="00AE7D3B" w:rsidRPr="005E4A85">
        <w:rPr>
          <w:rFonts w:eastAsia="SimSun"/>
          <w:lang w:val="vi-VN"/>
        </w:rPr>
        <w:t>gọi</w:t>
      </w:r>
      <w:r w:rsidRPr="005E4A85">
        <w:rPr>
          <w:rFonts w:eastAsia="SimSun"/>
          <w:lang w:val="vi-VN"/>
        </w:rPr>
        <w:t xml:space="preserve"> là máy, thiết bị) </w:t>
      </w:r>
      <w:r w:rsidR="00D90678" w:rsidRPr="005E4A85">
        <w:rPr>
          <w:rFonts w:eastAsia="SimSun"/>
          <w:lang w:val="vi-VN"/>
        </w:rPr>
        <w:t>thuộc</w:t>
      </w:r>
      <w:r w:rsidR="00D90678" w:rsidRPr="00AA17F2">
        <w:rPr>
          <w:rFonts w:eastAsia="SimSun"/>
          <w:lang w:val="vi-VN"/>
        </w:rPr>
        <w:t xml:space="preserve"> phạm vi </w:t>
      </w:r>
      <w:r w:rsidRPr="005E4A85">
        <w:rPr>
          <w:rFonts w:eastAsia="SimSun"/>
          <w:lang w:val="vi-VN"/>
        </w:rPr>
        <w:t>kiểm định</w:t>
      </w:r>
      <w:r w:rsidRPr="008C344E">
        <w:rPr>
          <w:rFonts w:eastAsia="SimSun"/>
          <w:lang w:val="vi-VN"/>
        </w:rPr>
        <w:t>; ngày cấp, ngày hết hiệu lực</w:t>
      </w:r>
      <w:r w:rsidRPr="005E4A85">
        <w:rPr>
          <w:rFonts w:eastAsia="SimSun"/>
          <w:lang w:val="vi-VN"/>
        </w:rPr>
        <w:t xml:space="preserve"> của</w:t>
      </w:r>
      <w:r w:rsidRPr="008C344E">
        <w:rPr>
          <w:rFonts w:eastAsia="SimSun"/>
          <w:lang w:val="vi-VN"/>
        </w:rPr>
        <w:t xml:space="preserve"> </w:t>
      </w:r>
      <w:r w:rsidR="0050719D" w:rsidRPr="005E4A85">
        <w:rPr>
          <w:rFonts w:eastAsia="SimSun"/>
          <w:lang w:val="vi-VN"/>
        </w:rPr>
        <w:t>g</w:t>
      </w:r>
      <w:r w:rsidRPr="008C344E">
        <w:rPr>
          <w:rFonts w:eastAsia="SimSun"/>
          <w:lang w:val="vi-VN"/>
        </w:rPr>
        <w:t>iấy chứng nhận</w:t>
      </w:r>
      <w:r w:rsidRPr="00AA17F2">
        <w:rPr>
          <w:rFonts w:eastAsia="SimSun"/>
          <w:lang w:val="vi-VN"/>
        </w:rPr>
        <w:t>;</w:t>
      </w:r>
      <w:r w:rsidRPr="005E4A85">
        <w:rPr>
          <w:rFonts w:eastAsia="SimSun"/>
          <w:lang w:val="vi-VN"/>
        </w:rPr>
        <w:t xml:space="preserve"> </w:t>
      </w:r>
      <w:r w:rsidRPr="008C344E">
        <w:rPr>
          <w:rFonts w:eastAsia="SimSun"/>
          <w:lang w:val="vi-VN"/>
        </w:rPr>
        <w:t>các lỗi vi phạm (nếu có)</w:t>
      </w:r>
      <w:r w:rsidRPr="00AA17F2">
        <w:rPr>
          <w:rFonts w:eastAsia="SimSun"/>
          <w:lang w:val="vi-VN"/>
        </w:rPr>
        <w:t>;</w:t>
      </w:r>
    </w:p>
    <w:p w:rsidR="00883601" w:rsidRPr="00AA17F2" w:rsidRDefault="00883601" w:rsidP="00A977FB">
      <w:pPr>
        <w:pStyle w:val="ANoidungcandeugxdvn"/>
        <w:rPr>
          <w:rFonts w:eastAsia="SimSun"/>
          <w:lang w:val="vi-VN"/>
        </w:rPr>
      </w:pPr>
      <w:r w:rsidRPr="005E4A85">
        <w:rPr>
          <w:rFonts w:eastAsia="SimSun"/>
          <w:lang w:val="vi-VN"/>
        </w:rPr>
        <w:t>b</w:t>
      </w:r>
      <w:r w:rsidRPr="008C344E">
        <w:rPr>
          <w:rFonts w:eastAsia="SimSun"/>
          <w:lang w:val="vi-VN"/>
        </w:rPr>
        <w:t xml:space="preserve">) </w:t>
      </w:r>
      <w:r w:rsidRPr="005E4A85">
        <w:rPr>
          <w:rFonts w:eastAsia="SimSun"/>
          <w:lang w:val="vi-VN"/>
        </w:rPr>
        <w:t>T</w:t>
      </w:r>
      <w:r w:rsidRPr="008C344E">
        <w:rPr>
          <w:rFonts w:eastAsia="SimSun"/>
          <w:lang w:val="vi-VN"/>
        </w:rPr>
        <w:t xml:space="preserve">hông tin của các cá nhân được cấp </w:t>
      </w:r>
      <w:r w:rsidRPr="005E4A85">
        <w:rPr>
          <w:rFonts w:eastAsia="SimSun"/>
          <w:lang w:val="vi-VN"/>
        </w:rPr>
        <w:t>chứng chỉ kiểm định viên</w:t>
      </w:r>
      <w:r w:rsidRPr="008C344E">
        <w:rPr>
          <w:rFonts w:eastAsia="SimSun"/>
          <w:lang w:val="vi-VN"/>
        </w:rPr>
        <w:t xml:space="preserve">, bao gồm: </w:t>
      </w:r>
      <w:r w:rsidR="00293975" w:rsidRPr="005E4A85">
        <w:rPr>
          <w:rFonts w:eastAsia="SimSun"/>
          <w:lang w:val="vi-VN"/>
        </w:rPr>
        <w:t>h</w:t>
      </w:r>
      <w:r w:rsidRPr="008C344E">
        <w:rPr>
          <w:rFonts w:eastAsia="SimSun"/>
          <w:lang w:val="vi-VN"/>
        </w:rPr>
        <w:t>ọ và tên</w:t>
      </w:r>
      <w:r w:rsidR="008E5C94" w:rsidRPr="00AA17F2">
        <w:rPr>
          <w:rFonts w:eastAsia="SimSun"/>
          <w:lang w:val="vi-VN"/>
        </w:rPr>
        <w:t>,</w:t>
      </w:r>
      <w:r w:rsidR="008E5C94" w:rsidRPr="008C344E">
        <w:rPr>
          <w:rFonts w:eastAsia="SimSun"/>
          <w:lang w:val="vi-VN"/>
        </w:rPr>
        <w:t xml:space="preserve"> </w:t>
      </w:r>
      <w:r w:rsidRPr="008C344E">
        <w:rPr>
          <w:rFonts w:eastAsia="SimSun"/>
          <w:lang w:val="vi-VN"/>
        </w:rPr>
        <w:t>số</w:t>
      </w:r>
      <w:r w:rsidR="008E5C94" w:rsidRPr="00AA17F2">
        <w:rPr>
          <w:rFonts w:eastAsia="SimSun"/>
          <w:lang w:val="vi-VN"/>
        </w:rPr>
        <w:t xml:space="preserve"> hiệu</w:t>
      </w:r>
      <w:r w:rsidRPr="005E4A85">
        <w:rPr>
          <w:rFonts w:eastAsia="SimSun"/>
          <w:lang w:val="vi-VN"/>
        </w:rPr>
        <w:t xml:space="preserve"> của </w:t>
      </w:r>
      <w:r w:rsidRPr="008C344E">
        <w:rPr>
          <w:rFonts w:eastAsia="SimSun"/>
          <w:lang w:val="vi-VN"/>
        </w:rPr>
        <w:t>kiểm định viên; danh mục</w:t>
      </w:r>
      <w:r w:rsidRPr="005E4A85">
        <w:rPr>
          <w:rFonts w:eastAsia="SimSun"/>
          <w:lang w:val="vi-VN"/>
        </w:rPr>
        <w:t xml:space="preserve"> các </w:t>
      </w:r>
      <w:r w:rsidRPr="008C344E">
        <w:rPr>
          <w:rFonts w:eastAsia="SimSun"/>
          <w:lang w:val="vi-VN"/>
        </w:rPr>
        <w:t>máy, thiết bị</w:t>
      </w:r>
      <w:r w:rsidRPr="005E4A85">
        <w:rPr>
          <w:rFonts w:eastAsia="SimSun"/>
          <w:lang w:val="vi-VN"/>
        </w:rPr>
        <w:t xml:space="preserve"> </w:t>
      </w:r>
      <w:r w:rsidR="00263ABB" w:rsidRPr="005E4A85">
        <w:rPr>
          <w:rFonts w:eastAsia="SimSun"/>
          <w:lang w:val="vi-VN"/>
        </w:rPr>
        <w:t>thuộc</w:t>
      </w:r>
      <w:r w:rsidR="00263ABB" w:rsidRPr="00AA17F2">
        <w:rPr>
          <w:rFonts w:eastAsia="SimSun"/>
          <w:lang w:val="vi-VN"/>
        </w:rPr>
        <w:t xml:space="preserve"> phạm vi </w:t>
      </w:r>
      <w:r w:rsidRPr="005E4A85">
        <w:rPr>
          <w:rFonts w:eastAsia="SimSun"/>
          <w:lang w:val="vi-VN"/>
        </w:rPr>
        <w:t>kiểm định</w:t>
      </w:r>
      <w:r w:rsidRPr="008C344E">
        <w:rPr>
          <w:rFonts w:eastAsia="SimSun"/>
          <w:lang w:val="vi-VN"/>
        </w:rPr>
        <w:t xml:space="preserve">; ngày cấp, ngày hết hiệu lực của </w:t>
      </w:r>
      <w:r w:rsidRPr="005E4A85">
        <w:rPr>
          <w:rFonts w:eastAsia="SimSun"/>
          <w:lang w:val="vi-VN"/>
        </w:rPr>
        <w:t>chứng chỉ kiểm định viên</w:t>
      </w:r>
      <w:r w:rsidRPr="008C344E">
        <w:rPr>
          <w:rFonts w:eastAsia="SimSun"/>
          <w:lang w:val="vi-VN"/>
        </w:rPr>
        <w:t>; các lỗi vi phạm (nếu có)</w:t>
      </w:r>
      <w:r w:rsidRPr="00AA17F2">
        <w:rPr>
          <w:rFonts w:eastAsia="SimSun"/>
          <w:lang w:val="vi-VN"/>
        </w:rPr>
        <w:t>;</w:t>
      </w:r>
    </w:p>
    <w:p w:rsidR="00883601" w:rsidRPr="00AA17F2" w:rsidRDefault="00883601" w:rsidP="00A977FB">
      <w:pPr>
        <w:pStyle w:val="ANoidungcandeugxdvn"/>
        <w:rPr>
          <w:rFonts w:eastAsia="SimSun"/>
          <w:lang w:val="vi-VN"/>
        </w:rPr>
      </w:pPr>
      <w:r w:rsidRPr="005E4A85">
        <w:rPr>
          <w:rFonts w:eastAsia="SimSun"/>
          <w:lang w:val="vi-VN"/>
        </w:rPr>
        <w:t>c</w:t>
      </w:r>
      <w:r w:rsidRPr="008C344E">
        <w:rPr>
          <w:rFonts w:eastAsia="SimSun"/>
          <w:lang w:val="vi-VN"/>
        </w:rPr>
        <w:t xml:space="preserve">) </w:t>
      </w:r>
      <w:r w:rsidRPr="005E4A85">
        <w:rPr>
          <w:rFonts w:eastAsia="SimSun"/>
          <w:lang w:val="vi-VN"/>
        </w:rPr>
        <w:t>Thông tin</w:t>
      </w:r>
      <w:r w:rsidRPr="008C344E">
        <w:rPr>
          <w:rFonts w:eastAsia="SimSun"/>
          <w:lang w:val="vi-VN"/>
        </w:rPr>
        <w:t xml:space="preserve"> </w:t>
      </w:r>
      <w:r w:rsidRPr="005E4A85">
        <w:rPr>
          <w:rFonts w:eastAsia="SimSun"/>
          <w:lang w:val="vi-VN"/>
        </w:rPr>
        <w:t>của các</w:t>
      </w:r>
      <w:r w:rsidRPr="008C344E">
        <w:rPr>
          <w:rFonts w:eastAsia="SimSun"/>
          <w:lang w:val="vi-VN"/>
        </w:rPr>
        <w:t xml:space="preserve"> máy, thiết bị</w:t>
      </w:r>
      <w:r w:rsidRPr="005E4A85">
        <w:rPr>
          <w:rFonts w:eastAsia="SimSun"/>
          <w:lang w:val="vi-VN"/>
        </w:rPr>
        <w:t xml:space="preserve"> </w:t>
      </w:r>
      <w:r w:rsidRPr="008C344E">
        <w:rPr>
          <w:rFonts w:eastAsia="SimSun"/>
          <w:lang w:val="vi-VN"/>
        </w:rPr>
        <w:t xml:space="preserve">đã được kiểm định </w:t>
      </w:r>
      <w:r w:rsidRPr="005E4A85">
        <w:rPr>
          <w:rFonts w:eastAsia="SimSun"/>
          <w:lang w:val="vi-VN"/>
        </w:rPr>
        <w:t>kỹ thuật an toàn lao động do tổ chức, cá nhân cập nhật vào phần mềm theo quy định tại khoản 3 Điều này</w:t>
      </w:r>
      <w:r w:rsidRPr="00AA17F2">
        <w:rPr>
          <w:rFonts w:eastAsia="SimSun"/>
          <w:lang w:val="vi-VN"/>
        </w:rPr>
        <w:t>.</w:t>
      </w:r>
    </w:p>
    <w:p w:rsidR="00883601" w:rsidRPr="008C344E" w:rsidRDefault="00883601" w:rsidP="00A977FB">
      <w:pPr>
        <w:pStyle w:val="ANoidungcandeugxdvn"/>
        <w:rPr>
          <w:rFonts w:eastAsia="SimSun"/>
          <w:lang w:val="vi-VN"/>
        </w:rPr>
      </w:pPr>
      <w:r w:rsidRPr="008C344E">
        <w:rPr>
          <w:rFonts w:eastAsia="SimSun"/>
          <w:lang w:val="vi-VN"/>
        </w:rPr>
        <w:t xml:space="preserve">3. Tổ chức, cá nhân </w:t>
      </w:r>
      <w:r w:rsidR="006E2376" w:rsidRPr="008C344E">
        <w:rPr>
          <w:rFonts w:eastAsia="SimSun"/>
          <w:lang w:val="vi-VN"/>
        </w:rPr>
        <w:t>thực</w:t>
      </w:r>
      <w:r w:rsidR="006E2376" w:rsidRPr="00AA17F2">
        <w:rPr>
          <w:rFonts w:eastAsia="SimSun"/>
          <w:lang w:val="vi-VN"/>
        </w:rPr>
        <w:t xml:space="preserve"> hiện</w:t>
      </w:r>
      <w:r w:rsidRPr="008C344E">
        <w:rPr>
          <w:rFonts w:eastAsia="SimSun"/>
          <w:lang w:val="vi-VN"/>
        </w:rPr>
        <w:t xml:space="preserve"> kiểm định kỹ thuật an toàn lao động có trách nhiệm:</w:t>
      </w:r>
    </w:p>
    <w:p w:rsidR="00883601" w:rsidRPr="008C344E" w:rsidRDefault="00883601" w:rsidP="00A977FB">
      <w:pPr>
        <w:pStyle w:val="ANoidungcandeugxdvn"/>
        <w:rPr>
          <w:rFonts w:eastAsia="SimSun"/>
          <w:lang w:val="vi-VN"/>
        </w:rPr>
      </w:pPr>
      <w:r w:rsidRPr="008C344E">
        <w:rPr>
          <w:rFonts w:eastAsia="SimSun"/>
          <w:lang w:val="vi-VN"/>
        </w:rPr>
        <w:t xml:space="preserve">a) Sử dụng phần mềm để cập nhật thông tin của các máy, thiết bị </w:t>
      </w:r>
      <w:r w:rsidR="002A0B8C" w:rsidRPr="008C344E">
        <w:rPr>
          <w:rFonts w:eastAsia="SimSun"/>
          <w:lang w:val="vi-VN"/>
        </w:rPr>
        <w:t>đã được</w:t>
      </w:r>
      <w:r w:rsidRPr="008C344E">
        <w:rPr>
          <w:rFonts w:eastAsia="SimSun"/>
          <w:lang w:val="vi-VN"/>
        </w:rPr>
        <w:t xml:space="preserve"> kiểm định, bao gồm: </w:t>
      </w:r>
      <w:r w:rsidR="0004215C" w:rsidRPr="008C344E">
        <w:rPr>
          <w:rFonts w:eastAsia="SimSun"/>
          <w:lang w:val="vi-VN"/>
        </w:rPr>
        <w:t>t</w:t>
      </w:r>
      <w:r w:rsidRPr="008C344E">
        <w:rPr>
          <w:rFonts w:eastAsia="SimSun"/>
          <w:lang w:val="vi-VN"/>
        </w:rPr>
        <w:t>ên, mã hiệu</w:t>
      </w:r>
      <w:r w:rsidR="00D61CAA" w:rsidRPr="00AA17F2">
        <w:rPr>
          <w:rFonts w:eastAsia="SimSun"/>
          <w:lang w:val="vi-VN"/>
        </w:rPr>
        <w:t>,</w:t>
      </w:r>
      <w:r w:rsidR="00D43181" w:rsidRPr="00AA17F2">
        <w:rPr>
          <w:rFonts w:eastAsia="SimSun"/>
          <w:lang w:val="vi-VN"/>
        </w:rPr>
        <w:t xml:space="preserve"> </w:t>
      </w:r>
      <w:r w:rsidRPr="008C344E">
        <w:rPr>
          <w:rFonts w:eastAsia="SimSun"/>
          <w:lang w:val="vi-VN"/>
        </w:rPr>
        <w:t xml:space="preserve">số chế tạo, năm sản xuất; tên của tổ chức, cá nhân đề nghị kiểm định; tên của tổ chức, cá nhân thực hiện kiểm định; </w:t>
      </w:r>
      <w:r w:rsidR="00C67BC2" w:rsidRPr="008C344E">
        <w:rPr>
          <w:rFonts w:eastAsia="SimSun"/>
          <w:lang w:val="vi-VN"/>
        </w:rPr>
        <w:t>thời</w:t>
      </w:r>
      <w:r w:rsidR="00C67BC2" w:rsidRPr="00AA17F2">
        <w:rPr>
          <w:rFonts w:eastAsia="SimSun"/>
          <w:lang w:val="vi-VN"/>
        </w:rPr>
        <w:t xml:space="preserve"> điểm, </w:t>
      </w:r>
      <w:r w:rsidRPr="008C344E">
        <w:rPr>
          <w:rFonts w:eastAsia="SimSun"/>
          <w:lang w:val="vi-VN"/>
        </w:rPr>
        <w:t>hình thức, kết quả</w:t>
      </w:r>
      <w:r w:rsidR="00C67BC2" w:rsidRPr="00AA17F2">
        <w:rPr>
          <w:rFonts w:eastAsia="SimSun"/>
          <w:lang w:val="vi-VN"/>
        </w:rPr>
        <w:t xml:space="preserve"> </w:t>
      </w:r>
      <w:r w:rsidRPr="008C344E">
        <w:rPr>
          <w:rFonts w:eastAsia="SimSun"/>
          <w:lang w:val="vi-VN"/>
        </w:rPr>
        <w:t xml:space="preserve">kiểm định; thời hạn kiểm định lần kế tiếp;  </w:t>
      </w:r>
    </w:p>
    <w:p w:rsidR="00883601" w:rsidRPr="00AA17F2" w:rsidRDefault="00883601" w:rsidP="00A977FB">
      <w:pPr>
        <w:pStyle w:val="ANoidungcandeugxdvn"/>
        <w:rPr>
          <w:bCs/>
          <w:lang w:val="vi-VN"/>
        </w:rPr>
      </w:pPr>
      <w:r w:rsidRPr="008C344E">
        <w:rPr>
          <w:rFonts w:eastAsia="SimSun"/>
          <w:lang w:val="vi-VN"/>
        </w:rPr>
        <w:t xml:space="preserve">b) Thực hiện báo cáo qua phần mềm về tình hình hoạt động kiểm định </w:t>
      </w:r>
      <w:r w:rsidR="00360159" w:rsidRPr="008C344E">
        <w:rPr>
          <w:rFonts w:eastAsia="SimSun"/>
          <w:lang w:val="vi-VN"/>
        </w:rPr>
        <w:t>đối với các máy, thiết bị thuộc thẩm quyền quản lý của Bộ Xây dựng</w:t>
      </w:r>
      <w:r w:rsidRPr="008C344E">
        <w:rPr>
          <w:rFonts w:eastAsia="SimSun"/>
          <w:lang w:val="vi-VN"/>
        </w:rPr>
        <w:t>.</w:t>
      </w:r>
    </w:p>
    <w:p w:rsidR="00883601" w:rsidRPr="008C344E" w:rsidRDefault="00883601" w:rsidP="00F20F69">
      <w:pPr>
        <w:pStyle w:val="Heading3"/>
        <w:rPr>
          <w:rFonts w:eastAsia="SimSun"/>
          <w:lang w:val="vi-VN"/>
        </w:rPr>
      </w:pPr>
      <w:r w:rsidRPr="008C344E">
        <w:rPr>
          <w:rFonts w:eastAsia="SimSun"/>
          <w:lang w:val="vi-VN"/>
        </w:rPr>
        <w:t xml:space="preserve">Huấn luyện, bồi dưỡng và sát hạch nghiệp vụ kiểm định kỹ thuật an toàn lao động </w:t>
      </w:r>
    </w:p>
    <w:p w:rsidR="00883601" w:rsidRPr="008C344E" w:rsidRDefault="00883601" w:rsidP="00A977FB">
      <w:pPr>
        <w:pStyle w:val="ANoidungcandeugxdvn"/>
        <w:rPr>
          <w:rFonts w:eastAsia="SimSun"/>
          <w:lang w:val="vi-VN"/>
        </w:rPr>
      </w:pPr>
      <w:r w:rsidRPr="008C344E">
        <w:rPr>
          <w:rFonts w:eastAsia="SimSun"/>
          <w:lang w:val="vi-VN"/>
        </w:rPr>
        <w:t xml:space="preserve">1. Huấn luyện nghiệp vụ kiểm định kỹ thuật an toàn lao động được thực hiện đối với cá nhân có trình độ đại học trở lên thuộc chuyên ngành kỹ thuật, chưa được </w:t>
      </w:r>
      <w:r w:rsidRPr="008C344E">
        <w:rPr>
          <w:rFonts w:eastAsia="SimSun"/>
          <w:lang w:val="vi-VN"/>
        </w:rPr>
        <w:lastRenderedPageBreak/>
        <w:t>cấp chứng chỉ kiểm định viên hoặc đã bị thu hồi chứng chỉ kiểm đị</w:t>
      </w:r>
      <w:r w:rsidR="00EB6A7E" w:rsidRPr="008C344E">
        <w:rPr>
          <w:rFonts w:eastAsia="SimSun"/>
          <w:lang w:val="vi-VN"/>
        </w:rPr>
        <w:t>nh viên.</w:t>
      </w:r>
    </w:p>
    <w:p w:rsidR="00883601" w:rsidRPr="008C344E" w:rsidRDefault="00883601" w:rsidP="00A977FB">
      <w:pPr>
        <w:pStyle w:val="ANoidungcandeugxdvn"/>
        <w:rPr>
          <w:rFonts w:eastAsia="SimSun"/>
          <w:lang w:val="vi-VN"/>
        </w:rPr>
      </w:pPr>
      <w:r w:rsidRPr="008C344E">
        <w:rPr>
          <w:rFonts w:eastAsia="SimSun"/>
          <w:lang w:val="vi-VN"/>
        </w:rPr>
        <w:t>2. Bồi dưỡng nghiệp vụ kiểm định kỹ thuật an toàn lao động được thực hiện đối với cá nhân là kiểm định viên. Kiểm định viên phải tham gia khóa bồi dưỡng nghiệp vụ kiểm định kỹ thuật an toàn lao động ít nhất một lần trong</w:t>
      </w:r>
      <w:r w:rsidR="00624852" w:rsidRPr="008C344E">
        <w:rPr>
          <w:rFonts w:eastAsia="SimSun"/>
          <w:lang w:val="vi-VN"/>
        </w:rPr>
        <w:t xml:space="preserve"> khoảng</w:t>
      </w:r>
      <w:r w:rsidRPr="008C344E">
        <w:rPr>
          <w:rFonts w:eastAsia="SimSun"/>
          <w:lang w:val="vi-VN"/>
        </w:rPr>
        <w:t xml:space="preserve"> thời gian</w:t>
      </w:r>
      <w:r w:rsidR="00624852" w:rsidRPr="008C344E">
        <w:rPr>
          <w:rFonts w:eastAsia="SimSun"/>
          <w:lang w:val="vi-VN"/>
        </w:rPr>
        <w:t xml:space="preserve"> từ 30 tháng đến</w:t>
      </w:r>
      <w:r w:rsidRPr="008C344E">
        <w:rPr>
          <w:rFonts w:eastAsia="SimSun"/>
          <w:lang w:val="vi-VN"/>
        </w:rPr>
        <w:t xml:space="preserve"> 36 tháng</w:t>
      </w:r>
      <w:r w:rsidR="00305276" w:rsidRPr="008C344E">
        <w:rPr>
          <w:rFonts w:eastAsia="SimSun"/>
          <w:lang w:val="vi-VN"/>
        </w:rPr>
        <w:t xml:space="preserve"> kể từ </w:t>
      </w:r>
      <w:r w:rsidR="00883752" w:rsidRPr="008C344E">
        <w:rPr>
          <w:rFonts w:eastAsia="SimSun"/>
          <w:lang w:val="vi-VN"/>
        </w:rPr>
        <w:t xml:space="preserve">ngày </w:t>
      </w:r>
      <w:r w:rsidR="00305276" w:rsidRPr="008C344E">
        <w:rPr>
          <w:rFonts w:eastAsia="SimSun"/>
          <w:lang w:val="vi-VN"/>
        </w:rPr>
        <w:t>được cấp chứng chỉ</w:t>
      </w:r>
      <w:r w:rsidR="00883752" w:rsidRPr="008C344E">
        <w:rPr>
          <w:rFonts w:eastAsia="SimSun"/>
          <w:lang w:val="vi-VN"/>
        </w:rPr>
        <w:t xml:space="preserve"> kiểm định viên.</w:t>
      </w:r>
    </w:p>
    <w:p w:rsidR="00883601" w:rsidRPr="00AA17F2" w:rsidRDefault="00883601" w:rsidP="00A977FB">
      <w:pPr>
        <w:pStyle w:val="ANoidungcandeugxdvn"/>
        <w:rPr>
          <w:rFonts w:eastAsia="SimSun"/>
        </w:rPr>
      </w:pPr>
      <w:r w:rsidRPr="00AA17F2">
        <w:rPr>
          <w:rFonts w:eastAsia="SimSun"/>
        </w:rPr>
        <w:t xml:space="preserve">3. Các cá nhân tham gia huấn luyện, bồi dưỡng nghiệp vụ kiểm định kỹ thuật an toàn lao động quy định tại khoản 1, khoản 2 Điều này phải </w:t>
      </w:r>
      <w:r w:rsidR="00DF31AB">
        <w:rPr>
          <w:rFonts w:eastAsia="SimSun"/>
        </w:rPr>
        <w:t xml:space="preserve">được </w:t>
      </w:r>
      <w:r w:rsidRPr="00AA17F2">
        <w:rPr>
          <w:rFonts w:eastAsia="SimSun"/>
        </w:rPr>
        <w:t>sát hạch theo quy định.</w:t>
      </w:r>
    </w:p>
    <w:p w:rsidR="00883601" w:rsidRPr="00AA17F2" w:rsidRDefault="00883601" w:rsidP="00F20F69">
      <w:pPr>
        <w:pStyle w:val="Heading3"/>
        <w:rPr>
          <w:rFonts w:eastAsia="SimSun"/>
        </w:rPr>
      </w:pPr>
      <w:r w:rsidRPr="00AA17F2">
        <w:rPr>
          <w:rFonts w:eastAsia="SimSun"/>
        </w:rPr>
        <w:t>Nội dung huấn luyện, bồi dưỡng nghiệp vụ kiểm định kỹ thuật an toàn lao động</w:t>
      </w:r>
    </w:p>
    <w:p w:rsidR="00883601" w:rsidRPr="00AA17F2" w:rsidRDefault="00883601" w:rsidP="00A977FB">
      <w:pPr>
        <w:pStyle w:val="ANoidungcandeugxdvn"/>
        <w:rPr>
          <w:rFonts w:eastAsia="SimSun"/>
        </w:rPr>
      </w:pPr>
      <w:r w:rsidRPr="00AA17F2">
        <w:rPr>
          <w:rFonts w:eastAsia="SimSun"/>
        </w:rPr>
        <w:t>1. Nội dung huấn luyện nghiệp vụ kiểm định kỹ thuật an toàn lao động gồm phần lý thuyết và phần thực hành, được quy định trong chương trình khung huấn luyện nghiệp vụ kiểm định kỹ thuật an toàn lao động do Bộ Xây</w:t>
      </w:r>
      <w:r w:rsidRPr="00AA17F2">
        <w:rPr>
          <w:rFonts w:eastAsia="SimSun"/>
          <w:lang w:val="vi-VN"/>
        </w:rPr>
        <w:t xml:space="preserve"> </w:t>
      </w:r>
      <w:r w:rsidRPr="00AA17F2">
        <w:rPr>
          <w:rFonts w:eastAsia="SimSun"/>
        </w:rPr>
        <w:t>dựng ban hành.</w:t>
      </w:r>
    </w:p>
    <w:p w:rsidR="00883601" w:rsidRPr="00AA17F2" w:rsidRDefault="00883601" w:rsidP="00A977FB">
      <w:pPr>
        <w:pStyle w:val="ANoidungcandeugxdvn"/>
        <w:rPr>
          <w:rFonts w:eastAsia="SimSun"/>
        </w:rPr>
      </w:pPr>
      <w:r w:rsidRPr="00AA17F2">
        <w:rPr>
          <w:rFonts w:eastAsia="SimSun"/>
        </w:rPr>
        <w:t>2. Nội dung bồi dưỡng nghiệp vụ kiểm định kỹ thuật an toàn lao động gồm: cập nhật văn bản quy phạm pháp luật liên quan đến hoạt động kiểm định kỹ thuật an toàn lao động, quy chuẩn kỹ thuật quốc gia, quy trình kiểm định kỹ thuật an toàn lao động, các thông tin quản lý nhà nước về hoạt động kiểm định kỹ thuật an toàn lao động trong lĩnh vực xây dựng; trao đổi các kỹ năng, kinh nghiệm về kiểm định kỹ thuật an toàn lao động và các nội dung cần thiết khác có liên quan.</w:t>
      </w:r>
    </w:p>
    <w:p w:rsidR="00883601" w:rsidRPr="00AA17F2" w:rsidRDefault="00883601" w:rsidP="00F20F69">
      <w:pPr>
        <w:pStyle w:val="Heading3"/>
        <w:rPr>
          <w:rFonts w:eastAsia="SimSun"/>
        </w:rPr>
      </w:pPr>
      <w:r w:rsidRPr="005E4A85">
        <w:rPr>
          <w:rFonts w:eastAsia="SimSun"/>
          <w:lang w:val="nl-NL"/>
        </w:rPr>
        <w:t>T</w:t>
      </w:r>
      <w:r w:rsidRPr="00AA17F2">
        <w:rPr>
          <w:rFonts w:eastAsia="SimSun"/>
        </w:rPr>
        <w:t>ổ chức huấn luyện, bồi dưỡng</w:t>
      </w:r>
      <w:r w:rsidRPr="005E4A85">
        <w:rPr>
          <w:rFonts w:eastAsia="SimSun"/>
          <w:lang w:val="nl-NL"/>
        </w:rPr>
        <w:t xml:space="preserve"> và sát hạch </w:t>
      </w:r>
      <w:r w:rsidRPr="00AA17F2">
        <w:rPr>
          <w:rFonts w:eastAsia="SimSun"/>
        </w:rPr>
        <w:t>nghiệp vụ kiểm định kỹ thuật an toàn lao động</w:t>
      </w:r>
    </w:p>
    <w:p w:rsidR="00883601" w:rsidRPr="00AA17F2" w:rsidRDefault="00883601" w:rsidP="00A977FB">
      <w:pPr>
        <w:pStyle w:val="ANoidungcandeugxdvn"/>
        <w:rPr>
          <w:rFonts w:eastAsia="SimSun"/>
          <w:lang w:val="vi-VN"/>
        </w:rPr>
      </w:pPr>
      <w:r w:rsidRPr="005E4A85">
        <w:rPr>
          <w:rFonts w:eastAsia="SimSun"/>
          <w:lang w:val="nl-NL"/>
        </w:rPr>
        <w:t>1.</w:t>
      </w:r>
      <w:r w:rsidRPr="00AA17F2">
        <w:rPr>
          <w:rFonts w:eastAsia="SimSun"/>
          <w:lang w:val="vi-VN"/>
        </w:rPr>
        <w:t xml:space="preserve"> </w:t>
      </w:r>
      <w:r w:rsidRPr="00AA17F2">
        <w:t>Bộ Xây dựng giao Cục Giám định nhà nước về chất lượng công trình xây dựng là cơ quan chuyên môn tổ chức huấn luyện, bồi dưỡng và sát hạch nghiệp vụ kiểm định kỹ thuật an toàn lao động</w:t>
      </w:r>
      <w:r w:rsidRPr="00AA17F2">
        <w:rPr>
          <w:bCs/>
        </w:rPr>
        <w:t>.</w:t>
      </w:r>
    </w:p>
    <w:p w:rsidR="00883601" w:rsidRPr="005E4A85" w:rsidRDefault="00883601" w:rsidP="00A977FB">
      <w:pPr>
        <w:pStyle w:val="ANoidungcandeugxdvn"/>
        <w:rPr>
          <w:rFonts w:eastAsia="SimSun"/>
          <w:lang w:val="vi-VN"/>
        </w:rPr>
      </w:pPr>
      <w:r w:rsidRPr="005E4A85">
        <w:rPr>
          <w:rFonts w:eastAsia="SimSun"/>
          <w:lang w:val="vi-VN"/>
        </w:rPr>
        <w:t>2. Cơ quan chuyên môn có trách nhiệm:</w:t>
      </w:r>
    </w:p>
    <w:p w:rsidR="00883601" w:rsidRPr="00AA17F2" w:rsidRDefault="00883601" w:rsidP="00A977FB">
      <w:pPr>
        <w:pStyle w:val="ANoidungcandeugxdvn"/>
        <w:rPr>
          <w:rFonts w:eastAsia="SimSun"/>
        </w:rPr>
      </w:pPr>
      <w:r w:rsidRPr="00AA17F2">
        <w:rPr>
          <w:rFonts w:eastAsia="SimSun"/>
        </w:rPr>
        <w:t>a) Xây dựng và trình Bộ Xây dựng ban hành chương trình khung huấn luyện, sát hạch nghiệp vụ kiểm định kỹ thuật an toàn lao động;</w:t>
      </w:r>
    </w:p>
    <w:p w:rsidR="00883601" w:rsidRPr="00AA17F2" w:rsidRDefault="00883601" w:rsidP="00A977FB">
      <w:pPr>
        <w:pStyle w:val="ANoidungcandeugxdvn"/>
        <w:rPr>
          <w:bCs/>
        </w:rPr>
      </w:pPr>
      <w:r w:rsidRPr="005E4A85">
        <w:rPr>
          <w:rFonts w:eastAsia="SimSun"/>
          <w:lang w:val="en-US"/>
        </w:rPr>
        <w:t>b)</w:t>
      </w:r>
      <w:r w:rsidRPr="00AA17F2">
        <w:rPr>
          <w:rFonts w:eastAsia="SimSun"/>
          <w:lang w:val="vi-VN"/>
        </w:rPr>
        <w:t xml:space="preserve"> Lựa chọn </w:t>
      </w:r>
      <w:r w:rsidRPr="005E4A85">
        <w:rPr>
          <w:rFonts w:eastAsia="SimSun"/>
          <w:lang w:val="en-US"/>
        </w:rPr>
        <w:t>tổ chức</w:t>
      </w:r>
      <w:r w:rsidRPr="00AA17F2">
        <w:rPr>
          <w:rFonts w:eastAsia="SimSun"/>
          <w:lang w:val="vi-VN"/>
        </w:rPr>
        <w:t xml:space="preserve"> thực hiện huấn luyện, bồi dưỡng nghiệp vụ kiểm định kỹ thuật an toàn lao động</w:t>
      </w:r>
      <w:r w:rsidR="006D451E" w:rsidRPr="00AA17F2">
        <w:rPr>
          <w:rFonts w:eastAsia="SimSun"/>
          <w:lang w:val="vi-VN"/>
        </w:rPr>
        <w:t>. Các tổ chức được lựa chọn</w:t>
      </w:r>
      <w:r w:rsidR="00B1523D" w:rsidRPr="00AA17F2">
        <w:rPr>
          <w:rFonts w:eastAsia="SimSun"/>
          <w:lang w:val="vi-VN"/>
        </w:rPr>
        <w:t xml:space="preserve"> phải</w:t>
      </w:r>
      <w:r w:rsidRPr="00AA17F2">
        <w:rPr>
          <w:rFonts w:eastAsia="SimSun"/>
          <w:lang w:val="vi-VN"/>
        </w:rPr>
        <w:t xml:space="preserve"> là các </w:t>
      </w:r>
      <w:r w:rsidRPr="005E4A85">
        <w:rPr>
          <w:rFonts w:eastAsia="SimSun"/>
          <w:lang w:val="vi-VN"/>
        </w:rPr>
        <w:t>tổ chức</w:t>
      </w:r>
      <w:r w:rsidRPr="00AA17F2">
        <w:rPr>
          <w:rFonts w:eastAsia="SimSun"/>
          <w:lang w:val="vi-VN"/>
        </w:rPr>
        <w:t xml:space="preserve"> đã được cơ quan có thẩm quyền cấp </w:t>
      </w:r>
      <w:r w:rsidR="004A29F1" w:rsidRPr="00AA17F2">
        <w:rPr>
          <w:rFonts w:eastAsia="SimSun"/>
          <w:lang w:val="vi-VN"/>
        </w:rPr>
        <w:t>g</w:t>
      </w:r>
      <w:r w:rsidRPr="00AA17F2">
        <w:rPr>
          <w:rFonts w:eastAsia="SimSun"/>
          <w:lang w:val="vi-VN"/>
        </w:rPr>
        <w:t>iấy chứng nhận đủ điều kiện hoạt động huấn luyện an toàn, vệ sinh lao động và có tài liệu, giáo trình huấn luyện, bồi dưỡng phù hợp với chương trình khung huấn luyện</w:t>
      </w:r>
      <w:r w:rsidRPr="005E4A85">
        <w:rPr>
          <w:rFonts w:eastAsia="SimSun"/>
          <w:lang w:val="vi-VN"/>
        </w:rPr>
        <w:t xml:space="preserve"> </w:t>
      </w:r>
      <w:r w:rsidRPr="00AA17F2">
        <w:rPr>
          <w:rFonts w:eastAsia="SimSun"/>
          <w:lang w:val="vi-VN"/>
        </w:rPr>
        <w:t>nghiệp vụ kiểm định kỹ thuật an toàn lao động</w:t>
      </w:r>
      <w:r w:rsidRPr="005E4A85">
        <w:rPr>
          <w:rFonts w:eastAsia="SimSun"/>
          <w:lang w:val="vi-VN"/>
        </w:rPr>
        <w:t>;</w:t>
      </w:r>
    </w:p>
    <w:p w:rsidR="00883601" w:rsidRPr="00AA17F2" w:rsidRDefault="00883601" w:rsidP="00A977FB">
      <w:pPr>
        <w:pStyle w:val="ANoidungcandeugxdvn"/>
        <w:rPr>
          <w:rFonts w:eastAsia="SimSun"/>
        </w:rPr>
      </w:pPr>
      <w:r w:rsidRPr="005E4A85">
        <w:rPr>
          <w:rFonts w:eastAsia="SimSun"/>
        </w:rPr>
        <w:t xml:space="preserve">c) </w:t>
      </w:r>
      <w:r w:rsidRPr="00AA17F2">
        <w:rPr>
          <w:rFonts w:eastAsia="SimSun"/>
        </w:rPr>
        <w:t>Công bố thông tin của tổ chức thực hiện huấn luyện, bồi dưỡng, sát hạch nghiệp vụ kiểm định kỹ thuật an toàn lao động trên trang thông tin điện tử của Bộ Xây dựng</w:t>
      </w:r>
      <w:r w:rsidRPr="005E4A85">
        <w:rPr>
          <w:rFonts w:eastAsia="SimSun"/>
        </w:rPr>
        <w:t>;</w:t>
      </w:r>
    </w:p>
    <w:p w:rsidR="00883601" w:rsidRPr="00AA17F2" w:rsidRDefault="00883601" w:rsidP="00A977FB">
      <w:pPr>
        <w:pStyle w:val="ANoidungcandeugxdvn"/>
        <w:rPr>
          <w:rFonts w:eastAsia="SimSun"/>
          <w:szCs w:val="28"/>
        </w:rPr>
      </w:pPr>
      <w:r w:rsidRPr="005E4A85">
        <w:rPr>
          <w:rFonts w:eastAsia="SimSun"/>
          <w:szCs w:val="28"/>
        </w:rPr>
        <w:t xml:space="preserve">d) </w:t>
      </w:r>
      <w:r w:rsidRPr="00AA17F2">
        <w:rPr>
          <w:rFonts w:eastAsia="SimSun"/>
          <w:szCs w:val="28"/>
        </w:rPr>
        <w:t>Kiểm tra hoạt động huấn luyện, bồi dưỡng</w:t>
      </w:r>
      <w:r w:rsidRPr="005E4A85">
        <w:rPr>
          <w:rFonts w:eastAsia="SimSun"/>
          <w:szCs w:val="28"/>
        </w:rPr>
        <w:t>, sát hạch</w:t>
      </w:r>
      <w:r w:rsidRPr="00AA17F2">
        <w:rPr>
          <w:rFonts w:eastAsia="SimSun"/>
          <w:szCs w:val="28"/>
        </w:rPr>
        <w:t xml:space="preserve"> nghiệp vụ kiểm định </w:t>
      </w:r>
      <w:r w:rsidRPr="00AA17F2">
        <w:rPr>
          <w:rFonts w:eastAsia="SimSun"/>
          <w:szCs w:val="28"/>
        </w:rPr>
        <w:lastRenderedPageBreak/>
        <w:t>kỹ thuật an toàn lao động</w:t>
      </w:r>
      <w:r w:rsidRPr="005E4A85">
        <w:rPr>
          <w:rFonts w:eastAsia="SimSun"/>
          <w:szCs w:val="28"/>
        </w:rPr>
        <w:t>.</w:t>
      </w:r>
    </w:p>
    <w:p w:rsidR="00883601" w:rsidRPr="00AA17F2" w:rsidRDefault="00883601" w:rsidP="00F20F69">
      <w:pPr>
        <w:pStyle w:val="Heading3"/>
        <w:rPr>
          <w:rFonts w:eastAsia="SimSun"/>
        </w:rPr>
      </w:pPr>
      <w:r w:rsidRPr="00AA17F2">
        <w:rPr>
          <w:rFonts w:eastAsia="SimSun"/>
        </w:rPr>
        <w:t xml:space="preserve">Trách nhiệm của </w:t>
      </w:r>
      <w:r w:rsidR="00047AE4" w:rsidRPr="00AA17F2">
        <w:rPr>
          <w:rFonts w:eastAsia="SimSun"/>
        </w:rPr>
        <w:t>tổ chức</w:t>
      </w:r>
      <w:r w:rsidRPr="00AA17F2">
        <w:rPr>
          <w:rFonts w:eastAsia="SimSun"/>
        </w:rPr>
        <w:t xml:space="preserve"> thực hiện huấn luyện, bồi dưỡng</w:t>
      </w:r>
      <w:r w:rsidRPr="005E4A85">
        <w:rPr>
          <w:rFonts w:eastAsia="SimSun"/>
        </w:rPr>
        <w:t xml:space="preserve"> và sát hạch</w:t>
      </w:r>
      <w:r w:rsidRPr="00AA17F2">
        <w:rPr>
          <w:rFonts w:eastAsia="SimSun"/>
        </w:rPr>
        <w:t xml:space="preserve"> nghiệp vụ kiểm định kỹ thuật an toàn lao động</w:t>
      </w:r>
      <w:r w:rsidRPr="00AA17F2" w:rsidDel="0015102D">
        <w:rPr>
          <w:rFonts w:eastAsia="SimSun"/>
        </w:rPr>
        <w:t xml:space="preserve"> </w:t>
      </w:r>
    </w:p>
    <w:p w:rsidR="00883601" w:rsidRPr="00AA17F2" w:rsidRDefault="00883601" w:rsidP="00F20F69">
      <w:pPr>
        <w:pStyle w:val="ANoidungcandeugxdvn"/>
        <w:rPr>
          <w:rFonts w:eastAsia="SimSun"/>
        </w:rPr>
      </w:pPr>
      <w:r w:rsidRPr="00AA17F2">
        <w:rPr>
          <w:rFonts w:eastAsia="SimSun"/>
        </w:rPr>
        <w:t>1. Xây dựng tài liệu, giáo trình huấn luyện, bồi dưỡng phù hợp</w:t>
      </w:r>
      <w:r w:rsidR="00596E76">
        <w:rPr>
          <w:rFonts w:eastAsia="SimSun"/>
        </w:rPr>
        <w:t xml:space="preserve"> với</w:t>
      </w:r>
      <w:r w:rsidRPr="00AA17F2">
        <w:rPr>
          <w:rFonts w:eastAsia="SimSun"/>
        </w:rPr>
        <w:t xml:space="preserve"> chương trình khung huấn luyện nghiệp vụ kiểm định kỹ thuật an toàn lao động, phù hợp với đặc điểm</w:t>
      </w:r>
      <w:r w:rsidR="00022993">
        <w:rPr>
          <w:rFonts w:eastAsia="SimSun"/>
        </w:rPr>
        <w:t>,</w:t>
      </w:r>
      <w:r w:rsidRPr="00AA17F2">
        <w:rPr>
          <w:rFonts w:eastAsia="SimSun"/>
        </w:rPr>
        <w:t xml:space="preserve"> đối tượng kiểm định và yêu cầu thực tế.</w:t>
      </w:r>
    </w:p>
    <w:p w:rsidR="00883601" w:rsidRPr="00AA17F2" w:rsidRDefault="00883601" w:rsidP="00F20F69">
      <w:pPr>
        <w:pStyle w:val="ANoidungcandeugxdvn"/>
        <w:rPr>
          <w:rFonts w:eastAsia="SimSun"/>
        </w:rPr>
      </w:pPr>
      <w:r w:rsidRPr="00AA17F2">
        <w:rPr>
          <w:rFonts w:eastAsia="SimSun"/>
        </w:rPr>
        <w:t>2. Xây dựng kế hoạch huấn luyện, bồi dưỡng và sát hạch nghiệp vụ kiểm định kỹ thuật an toàn lao động</w:t>
      </w:r>
      <w:r w:rsidR="00AA0C9B" w:rsidRPr="00AA17F2">
        <w:rPr>
          <w:rFonts w:eastAsia="SimSun"/>
          <w:lang w:val="vi-VN"/>
        </w:rPr>
        <w:t>,</w:t>
      </w:r>
      <w:r w:rsidRPr="00AA17F2">
        <w:rPr>
          <w:rFonts w:eastAsia="SimSun"/>
        </w:rPr>
        <w:t xml:space="preserve"> bao gồm</w:t>
      </w:r>
      <w:r w:rsidR="00F014DF" w:rsidRPr="00AA17F2">
        <w:rPr>
          <w:rFonts w:eastAsia="SimSun"/>
          <w:lang w:val="vi-VN"/>
        </w:rPr>
        <w:t xml:space="preserve"> các nội dung chính sau</w:t>
      </w:r>
      <w:r w:rsidRPr="00AA17F2">
        <w:rPr>
          <w:rFonts w:eastAsia="SimSun"/>
        </w:rPr>
        <w:t>:</w:t>
      </w:r>
    </w:p>
    <w:p w:rsidR="00883601" w:rsidRPr="00AA17F2" w:rsidRDefault="00883601" w:rsidP="00F20F69">
      <w:pPr>
        <w:pStyle w:val="ANoidungcandeugxdvn"/>
        <w:rPr>
          <w:rFonts w:eastAsia="SimSun"/>
          <w:lang w:val="vi-VN"/>
        </w:rPr>
      </w:pPr>
      <w:r w:rsidRPr="00AA17F2">
        <w:rPr>
          <w:rFonts w:eastAsia="SimSun"/>
          <w:lang w:val="vi-VN"/>
        </w:rPr>
        <w:t>a) Thời gian, địa điểm dự kiến tổ chức khóa huấn luyện, bồi dưỡng nghiệp vụ kiểm định kỹ thuật an toàn lao động; số lượng học viên dự kiến;</w:t>
      </w:r>
    </w:p>
    <w:p w:rsidR="00883601" w:rsidRPr="00AA17F2" w:rsidRDefault="00883601" w:rsidP="00F20F69">
      <w:pPr>
        <w:pStyle w:val="ANoidungcandeugxdvn"/>
        <w:rPr>
          <w:rFonts w:eastAsia="SimSun"/>
          <w:lang w:val="vi-VN"/>
        </w:rPr>
      </w:pPr>
      <w:r w:rsidRPr="00AA17F2">
        <w:rPr>
          <w:rFonts w:eastAsia="SimSun"/>
          <w:lang w:val="vi-VN"/>
        </w:rPr>
        <w:t xml:space="preserve">b) </w:t>
      </w:r>
      <w:r w:rsidRPr="005E4A85">
        <w:rPr>
          <w:rFonts w:eastAsia="SimSun"/>
          <w:lang w:val="vi-VN"/>
        </w:rPr>
        <w:t>D</w:t>
      </w:r>
      <w:r w:rsidRPr="00AA17F2">
        <w:rPr>
          <w:rFonts w:eastAsia="SimSun"/>
          <w:lang w:val="vi-VN"/>
        </w:rPr>
        <w:t>anh sách giảng viên tham gia huấn luyện, bồi dưỡng nghiệp vụ kiểm định kỹ thuật an toàn lao động;</w:t>
      </w:r>
    </w:p>
    <w:p w:rsidR="00883601" w:rsidRPr="00AA17F2" w:rsidRDefault="00883601" w:rsidP="00F20F69">
      <w:pPr>
        <w:pStyle w:val="ANoidungcandeugxdvn"/>
        <w:rPr>
          <w:rFonts w:eastAsia="SimSun"/>
          <w:lang w:val="vi-VN"/>
        </w:rPr>
      </w:pPr>
      <w:r w:rsidRPr="00AA17F2">
        <w:rPr>
          <w:rFonts w:eastAsia="SimSun"/>
          <w:lang w:val="vi-VN"/>
        </w:rPr>
        <w:t>c) Kế hoạch tổ chức sát hạch nghiệp vụ kiểm định kỹ thuật an toàn lao động sau khi kết thúc khóa huấn luyện, bồi dưỡng.</w:t>
      </w:r>
    </w:p>
    <w:p w:rsidR="00883601" w:rsidRPr="00AA17F2" w:rsidRDefault="00883601" w:rsidP="00F20F69">
      <w:pPr>
        <w:pStyle w:val="ANoidungcandeugxdvn"/>
        <w:rPr>
          <w:rFonts w:eastAsia="SimSun"/>
          <w:lang w:val="vi-VN"/>
        </w:rPr>
      </w:pPr>
      <w:r w:rsidRPr="00AA17F2">
        <w:rPr>
          <w:rFonts w:eastAsia="SimSun"/>
          <w:lang w:val="vi-VN"/>
        </w:rPr>
        <w:t>3. Sát hạch nghiệp vụ kiểm định kỹ thuật an toàn lao động:</w:t>
      </w:r>
    </w:p>
    <w:p w:rsidR="00883601" w:rsidRPr="00AA17F2" w:rsidRDefault="00883601" w:rsidP="00F20F69">
      <w:pPr>
        <w:pStyle w:val="ANoidungcandeugxdvn"/>
        <w:rPr>
          <w:rFonts w:eastAsia="SimSun"/>
          <w:lang w:val="vi-VN"/>
        </w:rPr>
      </w:pPr>
      <w:r w:rsidRPr="005E4A85">
        <w:rPr>
          <w:rFonts w:eastAsia="SimSun"/>
          <w:lang w:val="vi-VN"/>
        </w:rPr>
        <w:t>a</w:t>
      </w:r>
      <w:r w:rsidRPr="00AA17F2">
        <w:rPr>
          <w:rFonts w:eastAsia="SimSun"/>
          <w:lang w:val="vi-VN"/>
        </w:rPr>
        <w:t>) Học viên đủ điều kiện được sát hạch nếu đảm bảo tham gia tối thiểu 80% thời lượng quy định</w:t>
      </w:r>
      <w:r w:rsidRPr="005E4A85">
        <w:rPr>
          <w:rFonts w:eastAsia="SimSun"/>
          <w:lang w:val="vi-VN"/>
        </w:rPr>
        <w:t xml:space="preserve"> của khóa huấn luyện, bồi dưỡng </w:t>
      </w:r>
      <w:r w:rsidRPr="00AA17F2">
        <w:rPr>
          <w:rFonts w:eastAsia="SimSun"/>
          <w:lang w:val="vi-VN"/>
        </w:rPr>
        <w:t>nghiệp vụ kiểm định kỹ thuật an toàn lao động;</w:t>
      </w:r>
    </w:p>
    <w:p w:rsidR="00883601" w:rsidRPr="00AA17F2" w:rsidRDefault="00883601" w:rsidP="00F20F69">
      <w:pPr>
        <w:pStyle w:val="ANoidungcandeugxdvn"/>
        <w:rPr>
          <w:rFonts w:eastAsia="SimSun"/>
          <w:lang w:val="vi-VN"/>
        </w:rPr>
      </w:pPr>
      <w:r w:rsidRPr="005E4A85">
        <w:rPr>
          <w:rFonts w:eastAsia="SimSun"/>
          <w:lang w:val="vi-VN"/>
        </w:rPr>
        <w:t>b</w:t>
      </w:r>
      <w:r w:rsidRPr="00AA17F2">
        <w:rPr>
          <w:rFonts w:eastAsia="SimSun"/>
          <w:lang w:val="vi-VN"/>
        </w:rPr>
        <w:t xml:space="preserve">) </w:t>
      </w:r>
      <w:r w:rsidR="00B32598" w:rsidRPr="00AA17F2">
        <w:rPr>
          <w:rFonts w:eastAsia="SimSun"/>
          <w:lang w:val="vi-VN"/>
        </w:rPr>
        <w:t xml:space="preserve">Nội dung </w:t>
      </w:r>
      <w:r w:rsidRPr="00AA17F2">
        <w:rPr>
          <w:rFonts w:eastAsia="SimSun"/>
          <w:lang w:val="vi-VN"/>
        </w:rPr>
        <w:t xml:space="preserve">sát hạch </w:t>
      </w:r>
      <w:r w:rsidR="00B32598" w:rsidRPr="00AA17F2">
        <w:rPr>
          <w:rFonts w:eastAsia="SimSun"/>
          <w:lang w:val="vi-VN"/>
        </w:rPr>
        <w:t xml:space="preserve">đối với </w:t>
      </w:r>
      <w:r w:rsidR="005904DB" w:rsidRPr="00AA17F2">
        <w:rPr>
          <w:rFonts w:eastAsia="SimSun"/>
          <w:lang w:val="vi-VN"/>
        </w:rPr>
        <w:t xml:space="preserve">việc huấn luyện </w:t>
      </w:r>
      <w:r w:rsidRPr="00AA17F2">
        <w:rPr>
          <w:rFonts w:eastAsia="SimSun"/>
          <w:lang w:val="vi-VN"/>
        </w:rPr>
        <w:t xml:space="preserve">nghiệp vụ kiểm định kỹ thuật an toàn lao động bao gồm </w:t>
      </w:r>
      <w:r w:rsidR="00EE1E45" w:rsidRPr="00AA17F2">
        <w:rPr>
          <w:rFonts w:eastAsia="SimSun"/>
          <w:lang w:val="vi-VN"/>
        </w:rPr>
        <w:t>phần</w:t>
      </w:r>
      <w:r w:rsidR="003477A6" w:rsidRPr="00AA17F2">
        <w:rPr>
          <w:rFonts w:eastAsia="SimSun"/>
          <w:lang w:val="vi-VN"/>
        </w:rPr>
        <w:t xml:space="preserve"> </w:t>
      </w:r>
      <w:r w:rsidRPr="00AA17F2">
        <w:rPr>
          <w:rFonts w:eastAsia="SimSun"/>
          <w:lang w:val="vi-VN"/>
        </w:rPr>
        <w:t xml:space="preserve">lý thuyết và </w:t>
      </w:r>
      <w:r w:rsidR="00ED72E2" w:rsidRPr="00AA17F2">
        <w:rPr>
          <w:rFonts w:eastAsia="SimSun"/>
          <w:lang w:val="vi-VN"/>
        </w:rPr>
        <w:t xml:space="preserve">phần </w:t>
      </w:r>
      <w:r w:rsidRPr="00AA17F2">
        <w:rPr>
          <w:rFonts w:eastAsia="SimSun"/>
          <w:lang w:val="vi-VN"/>
        </w:rPr>
        <w:t>thực hành</w:t>
      </w:r>
      <w:r w:rsidR="00C61348" w:rsidRPr="00AA17F2">
        <w:rPr>
          <w:rFonts w:eastAsia="SimSun"/>
          <w:lang w:val="vi-VN"/>
        </w:rPr>
        <w:t>.</w:t>
      </w:r>
      <w:r w:rsidR="00C61348" w:rsidRPr="005E4A85">
        <w:rPr>
          <w:rFonts w:eastAsia="SimSun"/>
          <w:lang w:val="vi-VN"/>
        </w:rPr>
        <w:t xml:space="preserve"> N</w:t>
      </w:r>
      <w:r w:rsidRPr="005E4A85">
        <w:rPr>
          <w:rFonts w:eastAsia="SimSun"/>
          <w:lang w:val="vi-VN"/>
        </w:rPr>
        <w:t>ội dung sát hạch</w:t>
      </w:r>
      <w:r w:rsidR="00AB04D6" w:rsidRPr="00AA17F2">
        <w:rPr>
          <w:rFonts w:eastAsia="SimSun"/>
          <w:lang w:val="vi-VN"/>
        </w:rPr>
        <w:t xml:space="preserve"> đối với</w:t>
      </w:r>
      <w:r w:rsidRPr="005E4A85">
        <w:rPr>
          <w:rFonts w:eastAsia="SimSun"/>
          <w:lang w:val="vi-VN"/>
        </w:rPr>
        <w:t xml:space="preserve"> </w:t>
      </w:r>
      <w:r w:rsidR="00282BB0" w:rsidRPr="005E4A85">
        <w:rPr>
          <w:rFonts w:eastAsia="SimSun"/>
          <w:lang w:val="vi-VN"/>
        </w:rPr>
        <w:t>việc</w:t>
      </w:r>
      <w:r w:rsidR="00282BB0" w:rsidRPr="00AA17F2">
        <w:rPr>
          <w:rFonts w:eastAsia="SimSun"/>
          <w:lang w:val="vi-VN"/>
        </w:rPr>
        <w:t xml:space="preserve"> bồi dưỡng </w:t>
      </w:r>
      <w:r w:rsidRPr="005E4A85">
        <w:rPr>
          <w:rFonts w:eastAsia="SimSun"/>
          <w:lang w:val="vi-VN"/>
        </w:rPr>
        <w:t>nghiệp vụ kiểm định an toàn lao động</w:t>
      </w:r>
      <w:r w:rsidR="00AF3374" w:rsidRPr="00AA17F2">
        <w:rPr>
          <w:rFonts w:eastAsia="SimSun"/>
          <w:lang w:val="vi-VN"/>
        </w:rPr>
        <w:t xml:space="preserve"> bao gồm phần</w:t>
      </w:r>
      <w:r w:rsidRPr="005E4A85">
        <w:rPr>
          <w:rFonts w:eastAsia="SimSun"/>
          <w:lang w:val="vi-VN"/>
        </w:rPr>
        <w:t xml:space="preserve"> lý thuyết liên quan đến nội dung bồi dưỡng quy định tại khoản 2 Điều 1</w:t>
      </w:r>
      <w:r w:rsidRPr="00AA17F2">
        <w:rPr>
          <w:rFonts w:eastAsia="SimSun"/>
          <w:lang w:val="vi-VN"/>
        </w:rPr>
        <w:t>2</w:t>
      </w:r>
      <w:r w:rsidRPr="005E4A85">
        <w:rPr>
          <w:rFonts w:eastAsia="SimSun"/>
          <w:lang w:val="vi-VN"/>
        </w:rPr>
        <w:t xml:space="preserve"> Thông tư này</w:t>
      </w:r>
      <w:r w:rsidR="00C35257" w:rsidRPr="00AA17F2">
        <w:rPr>
          <w:rFonts w:eastAsia="SimSun"/>
          <w:lang w:val="vi-VN"/>
        </w:rPr>
        <w:t xml:space="preserve"> và phần thực hành (nếu có);</w:t>
      </w:r>
    </w:p>
    <w:p w:rsidR="00883601" w:rsidRPr="00AA17F2" w:rsidRDefault="00883601" w:rsidP="00F20F69">
      <w:pPr>
        <w:pStyle w:val="ANoidungcandeugxdvn"/>
        <w:rPr>
          <w:rFonts w:eastAsia="SimSun"/>
          <w:lang w:val="vi-VN"/>
        </w:rPr>
      </w:pPr>
      <w:r w:rsidRPr="00AA17F2">
        <w:rPr>
          <w:rFonts w:eastAsia="SimSun"/>
          <w:lang w:val="vi-VN"/>
        </w:rPr>
        <w:t>c) Kết quả sát hạch</w:t>
      </w:r>
      <w:r w:rsidRPr="005E4A85">
        <w:rPr>
          <w:rFonts w:eastAsia="SimSun"/>
          <w:lang w:val="vi-VN"/>
        </w:rPr>
        <w:t xml:space="preserve"> đối với </w:t>
      </w:r>
      <w:r w:rsidR="001D498F" w:rsidRPr="005E4A85">
        <w:rPr>
          <w:rFonts w:eastAsia="SimSun"/>
          <w:lang w:val="vi-VN"/>
        </w:rPr>
        <w:t>việc</w:t>
      </w:r>
      <w:r w:rsidR="001D498F" w:rsidRPr="00AA17F2">
        <w:rPr>
          <w:rFonts w:eastAsia="SimSun"/>
          <w:lang w:val="vi-VN"/>
        </w:rPr>
        <w:t xml:space="preserve"> </w:t>
      </w:r>
      <w:r w:rsidRPr="005E4A85">
        <w:rPr>
          <w:rFonts w:eastAsia="SimSun"/>
          <w:lang w:val="vi-VN"/>
        </w:rPr>
        <w:t xml:space="preserve">huấn luyện nghiệp vụ kiểm định kỹ thuật an toàn lao động </w:t>
      </w:r>
      <w:r w:rsidRPr="00AA17F2">
        <w:rPr>
          <w:rFonts w:eastAsia="SimSun"/>
          <w:lang w:val="vi-VN"/>
        </w:rPr>
        <w:t xml:space="preserve">được đánh giá theo thang điểm 100, </w:t>
      </w:r>
      <w:r w:rsidR="00FF4C1F" w:rsidRPr="00AA17F2">
        <w:rPr>
          <w:rFonts w:eastAsia="SimSun"/>
          <w:lang w:val="vi-VN"/>
        </w:rPr>
        <w:t xml:space="preserve">trong đó </w:t>
      </w:r>
      <w:r w:rsidR="005B3570" w:rsidRPr="00AA17F2">
        <w:rPr>
          <w:rFonts w:eastAsia="SimSun"/>
          <w:lang w:val="vi-VN"/>
        </w:rPr>
        <w:t xml:space="preserve">phần </w:t>
      </w:r>
      <w:r w:rsidRPr="00AA17F2">
        <w:rPr>
          <w:rFonts w:eastAsia="SimSun"/>
          <w:lang w:val="vi-VN"/>
        </w:rPr>
        <w:t xml:space="preserve">lý thuyết </w:t>
      </w:r>
      <w:r w:rsidR="00D40D3F" w:rsidRPr="00AA17F2">
        <w:rPr>
          <w:rFonts w:eastAsia="SimSun"/>
          <w:lang w:val="vi-VN"/>
        </w:rPr>
        <w:t>là</w:t>
      </w:r>
      <w:r w:rsidRPr="00AA17F2">
        <w:rPr>
          <w:rFonts w:eastAsia="SimSun"/>
          <w:lang w:val="vi-VN"/>
        </w:rPr>
        <w:t xml:space="preserve"> 50 điểm, </w:t>
      </w:r>
      <w:r w:rsidR="005B3570" w:rsidRPr="00AA17F2">
        <w:rPr>
          <w:rFonts w:eastAsia="SimSun"/>
          <w:lang w:val="vi-VN"/>
        </w:rPr>
        <w:t xml:space="preserve">phần </w:t>
      </w:r>
      <w:r w:rsidRPr="00AA17F2">
        <w:rPr>
          <w:rFonts w:eastAsia="SimSun"/>
          <w:lang w:val="vi-VN"/>
        </w:rPr>
        <w:t xml:space="preserve">thực hành </w:t>
      </w:r>
      <w:r w:rsidR="00D40D3F" w:rsidRPr="00AA17F2">
        <w:rPr>
          <w:rFonts w:eastAsia="SimSun"/>
          <w:lang w:val="vi-VN"/>
        </w:rPr>
        <w:t>là</w:t>
      </w:r>
      <w:r w:rsidRPr="00AA17F2">
        <w:rPr>
          <w:rFonts w:eastAsia="SimSun"/>
          <w:lang w:val="vi-VN"/>
        </w:rPr>
        <w:t xml:space="preserve"> 50 điểm. </w:t>
      </w:r>
      <w:r w:rsidR="00FB152C" w:rsidRPr="00AA17F2">
        <w:rPr>
          <w:rFonts w:eastAsia="SimSun"/>
          <w:lang w:val="vi-VN"/>
        </w:rPr>
        <w:t>Kết quả sát hạch của h</w:t>
      </w:r>
      <w:r w:rsidRPr="00AA17F2">
        <w:rPr>
          <w:rFonts w:eastAsia="SimSun"/>
          <w:lang w:val="vi-VN"/>
        </w:rPr>
        <w:t xml:space="preserve">ọc viên đạt yêu cầu khi </w:t>
      </w:r>
      <w:r w:rsidR="00407DFD" w:rsidRPr="00AA17F2">
        <w:rPr>
          <w:rFonts w:eastAsia="SimSun"/>
          <w:lang w:val="vi-VN"/>
        </w:rPr>
        <w:t xml:space="preserve">điểm </w:t>
      </w:r>
      <w:r w:rsidR="003115CF" w:rsidRPr="00AA17F2">
        <w:rPr>
          <w:rFonts w:eastAsia="SimSun"/>
          <w:lang w:val="vi-VN"/>
        </w:rPr>
        <w:t xml:space="preserve">sát hạch </w:t>
      </w:r>
      <w:r w:rsidR="002F5A4B" w:rsidRPr="00AA17F2">
        <w:rPr>
          <w:rFonts w:eastAsia="SimSun"/>
          <w:lang w:val="vi-VN"/>
        </w:rPr>
        <w:t xml:space="preserve">của </w:t>
      </w:r>
      <w:r w:rsidR="0096153B" w:rsidRPr="00AA17F2">
        <w:rPr>
          <w:rFonts w:eastAsia="SimSun"/>
          <w:lang w:val="vi-VN"/>
        </w:rPr>
        <w:t xml:space="preserve">từng </w:t>
      </w:r>
      <w:r w:rsidR="002F5A4B" w:rsidRPr="00AA17F2">
        <w:rPr>
          <w:rFonts w:eastAsia="SimSun"/>
          <w:lang w:val="vi-VN"/>
        </w:rPr>
        <w:t xml:space="preserve">phần </w:t>
      </w:r>
      <w:r w:rsidRPr="00AA17F2">
        <w:rPr>
          <w:rFonts w:eastAsia="SimSun"/>
          <w:lang w:val="vi-VN"/>
        </w:rPr>
        <w:t>lý thuyết</w:t>
      </w:r>
      <w:r w:rsidR="00863156" w:rsidRPr="00AA17F2">
        <w:rPr>
          <w:rFonts w:eastAsia="SimSun"/>
          <w:lang w:val="vi-VN"/>
        </w:rPr>
        <w:t xml:space="preserve"> và </w:t>
      </w:r>
      <w:r w:rsidR="00EC784D" w:rsidRPr="00AA17F2">
        <w:rPr>
          <w:rFonts w:eastAsia="SimSun"/>
          <w:lang w:val="vi-VN"/>
        </w:rPr>
        <w:t xml:space="preserve">phần </w:t>
      </w:r>
      <w:r w:rsidR="00863156" w:rsidRPr="00AA17F2">
        <w:rPr>
          <w:rFonts w:eastAsia="SimSun"/>
          <w:lang w:val="vi-VN"/>
        </w:rPr>
        <w:t>thực hành</w:t>
      </w:r>
      <w:r w:rsidRPr="00AA17F2">
        <w:rPr>
          <w:rFonts w:eastAsia="SimSun"/>
          <w:lang w:val="vi-VN"/>
        </w:rPr>
        <w:t xml:space="preserve"> đạt từ 40 điểm trở lên;</w:t>
      </w:r>
    </w:p>
    <w:p w:rsidR="00883601" w:rsidRPr="005E4A85" w:rsidRDefault="00883601" w:rsidP="00F20F69">
      <w:pPr>
        <w:pStyle w:val="ANoidungcandeugxdvn"/>
        <w:rPr>
          <w:rFonts w:eastAsia="SimSun"/>
          <w:lang w:val="vi-VN"/>
        </w:rPr>
      </w:pPr>
      <w:r w:rsidRPr="005E4A85">
        <w:rPr>
          <w:rFonts w:eastAsia="SimSun"/>
          <w:lang w:val="vi-VN"/>
        </w:rPr>
        <w:t xml:space="preserve">d) Kết quả sát hạch đối với </w:t>
      </w:r>
      <w:r w:rsidR="00893A14" w:rsidRPr="005E4A85">
        <w:rPr>
          <w:rFonts w:eastAsia="SimSun"/>
          <w:lang w:val="vi-VN"/>
        </w:rPr>
        <w:t>việc</w:t>
      </w:r>
      <w:r w:rsidR="00893A14" w:rsidRPr="00AA17F2">
        <w:rPr>
          <w:rFonts w:eastAsia="SimSun"/>
          <w:lang w:val="vi-VN"/>
        </w:rPr>
        <w:t xml:space="preserve"> </w:t>
      </w:r>
      <w:r w:rsidRPr="005E4A85">
        <w:rPr>
          <w:rFonts w:eastAsia="SimSun"/>
          <w:lang w:val="vi-VN"/>
        </w:rPr>
        <w:t xml:space="preserve">bồi dưỡng nghiệp vụ kiểm định kỹ thuật an toàn lao động </w:t>
      </w:r>
      <w:r w:rsidRPr="00AA17F2">
        <w:rPr>
          <w:rFonts w:eastAsia="SimSun"/>
          <w:lang w:val="vi-VN"/>
        </w:rPr>
        <w:t>được đánh giá theo thang điểm 100</w:t>
      </w:r>
      <w:r w:rsidR="00292BF5" w:rsidRPr="00AA17F2">
        <w:rPr>
          <w:rFonts w:eastAsia="SimSun"/>
          <w:lang w:val="vi-VN"/>
        </w:rPr>
        <w:t>.</w:t>
      </w:r>
      <w:r w:rsidRPr="005E4A85">
        <w:rPr>
          <w:rFonts w:eastAsia="SimSun"/>
          <w:lang w:val="vi-VN"/>
        </w:rPr>
        <w:t xml:space="preserve"> </w:t>
      </w:r>
      <w:r w:rsidR="00292BF5" w:rsidRPr="005E4A85">
        <w:rPr>
          <w:rFonts w:eastAsia="SimSun"/>
          <w:lang w:val="vi-VN"/>
        </w:rPr>
        <w:t>K</w:t>
      </w:r>
      <w:r w:rsidR="00DD42FC" w:rsidRPr="005E4A85">
        <w:rPr>
          <w:rFonts w:eastAsia="SimSun"/>
          <w:lang w:val="vi-VN"/>
        </w:rPr>
        <w:t>ết</w:t>
      </w:r>
      <w:r w:rsidR="00DD42FC" w:rsidRPr="00AA17F2">
        <w:rPr>
          <w:rFonts w:eastAsia="SimSun"/>
          <w:lang w:val="vi-VN"/>
        </w:rPr>
        <w:t xml:space="preserve"> quả sát hạch của </w:t>
      </w:r>
      <w:r w:rsidRPr="005E4A85">
        <w:rPr>
          <w:rFonts w:eastAsia="SimSun"/>
          <w:lang w:val="vi-VN"/>
        </w:rPr>
        <w:t>h</w:t>
      </w:r>
      <w:r w:rsidRPr="00AA17F2">
        <w:rPr>
          <w:rFonts w:eastAsia="SimSun"/>
          <w:lang w:val="vi-VN"/>
        </w:rPr>
        <w:t>ọc viên đạt yêu cầu khi</w:t>
      </w:r>
      <w:r w:rsidR="00D22831" w:rsidRPr="00AA17F2">
        <w:rPr>
          <w:rFonts w:eastAsia="SimSun"/>
          <w:lang w:val="vi-VN"/>
        </w:rPr>
        <w:t xml:space="preserve"> điểm sát hạch</w:t>
      </w:r>
      <w:r w:rsidRPr="00AA17F2">
        <w:rPr>
          <w:rFonts w:eastAsia="SimSun"/>
          <w:lang w:val="vi-VN"/>
        </w:rPr>
        <w:t xml:space="preserve"> đạt từ 80 điểm trở lên</w:t>
      </w:r>
      <w:r w:rsidRPr="005E4A85">
        <w:rPr>
          <w:rFonts w:eastAsia="SimSun"/>
          <w:lang w:val="vi-VN"/>
        </w:rPr>
        <w:t>. Kết quả sát hạch khóa bồi dưỡng nghiệp vụ kiểm định kỹ thuật an toàn lao động là một trong các căn cứ để cấp lại chứng chỉ kiểm định viên khi hết hạn.</w:t>
      </w:r>
    </w:p>
    <w:p w:rsidR="00883601" w:rsidRPr="00AA17F2" w:rsidRDefault="00883601" w:rsidP="00F20F69">
      <w:pPr>
        <w:pStyle w:val="ANoidungcandeugxdvn"/>
        <w:rPr>
          <w:rFonts w:eastAsia="SimSun"/>
          <w:lang w:val="vi-VN"/>
        </w:rPr>
      </w:pPr>
      <w:r w:rsidRPr="00AA17F2">
        <w:rPr>
          <w:rFonts w:eastAsia="SimSun"/>
        </w:rPr>
        <w:t>4. Đảm bảo đầy đủ điều kiện cơ sở vật chất</w:t>
      </w:r>
      <w:r w:rsidR="00792DD4" w:rsidRPr="00AA17F2">
        <w:rPr>
          <w:rFonts w:eastAsia="SimSun"/>
          <w:lang w:val="vi-VN"/>
        </w:rPr>
        <w:t xml:space="preserve"> và </w:t>
      </w:r>
      <w:r w:rsidRPr="00AA17F2">
        <w:rPr>
          <w:rFonts w:eastAsia="SimSun"/>
        </w:rPr>
        <w:t>con người</w:t>
      </w:r>
      <w:r w:rsidR="00792DD4" w:rsidRPr="00AA17F2">
        <w:rPr>
          <w:rFonts w:eastAsia="SimSun"/>
          <w:lang w:val="vi-VN"/>
        </w:rPr>
        <w:t xml:space="preserve"> để </w:t>
      </w:r>
      <w:r w:rsidRPr="00AA17F2">
        <w:rPr>
          <w:rFonts w:eastAsia="SimSun"/>
        </w:rPr>
        <w:t xml:space="preserve">phục vụ công tác huấn luyện, bồi dưỡng, sát hạch </w:t>
      </w:r>
      <w:r w:rsidR="0018088F" w:rsidRPr="00AA17F2">
        <w:rPr>
          <w:rFonts w:eastAsia="SimSun"/>
        </w:rPr>
        <w:t>nghiệp</w:t>
      </w:r>
      <w:r w:rsidR="0018088F" w:rsidRPr="00AA17F2">
        <w:rPr>
          <w:rFonts w:eastAsia="SimSun"/>
          <w:lang w:val="vi-VN"/>
        </w:rPr>
        <w:t xml:space="preserve"> vụ.</w:t>
      </w:r>
    </w:p>
    <w:p w:rsidR="00883601" w:rsidRPr="00AA17F2" w:rsidRDefault="00883601" w:rsidP="00F20F69">
      <w:pPr>
        <w:pStyle w:val="ANoidungcandeugxdvn"/>
        <w:rPr>
          <w:rFonts w:eastAsia="SimSun"/>
        </w:rPr>
      </w:pPr>
      <w:r w:rsidRPr="00AA17F2">
        <w:rPr>
          <w:rFonts w:eastAsia="SimSun"/>
        </w:rPr>
        <w:t xml:space="preserve">5. Thu </w:t>
      </w:r>
      <w:r w:rsidR="00D06567" w:rsidRPr="00AA17F2">
        <w:rPr>
          <w:rFonts w:eastAsia="SimSun"/>
        </w:rPr>
        <w:t>và</w:t>
      </w:r>
      <w:r w:rsidR="00D06567" w:rsidRPr="00AA17F2">
        <w:rPr>
          <w:rFonts w:eastAsia="SimSun"/>
          <w:lang w:val="vi-VN"/>
        </w:rPr>
        <w:t xml:space="preserve"> sử dụng </w:t>
      </w:r>
      <w:r w:rsidR="006309C0" w:rsidRPr="00AA17F2">
        <w:rPr>
          <w:rFonts w:eastAsia="SimSun"/>
        </w:rPr>
        <w:t>kinh</w:t>
      </w:r>
      <w:r w:rsidR="006309C0" w:rsidRPr="00AA17F2">
        <w:rPr>
          <w:rFonts w:eastAsia="SimSun"/>
          <w:lang w:val="vi-VN"/>
        </w:rPr>
        <w:t xml:space="preserve"> </w:t>
      </w:r>
      <w:r w:rsidRPr="00AA17F2">
        <w:rPr>
          <w:rFonts w:eastAsia="SimSun"/>
        </w:rPr>
        <w:t>phí huấn luyện, bồi dưỡng, sát hạch nghiệp vụ kiểm định kỹ thuật an toàn lao động theo quy định.</w:t>
      </w:r>
    </w:p>
    <w:p w:rsidR="00883601" w:rsidRPr="00AA17F2" w:rsidRDefault="00883601" w:rsidP="00F20F69">
      <w:pPr>
        <w:pStyle w:val="ANoidungcandeugxdvn"/>
        <w:rPr>
          <w:rFonts w:eastAsia="SimSun"/>
        </w:rPr>
      </w:pPr>
      <w:r w:rsidRPr="00AA17F2">
        <w:rPr>
          <w:rFonts w:eastAsia="SimSun"/>
        </w:rPr>
        <w:lastRenderedPageBreak/>
        <w:t>6. Lưu trữ hồ sơ, tài liệu liên quan đến khóa huấn luyện, bồi dưỡng, sát hạch nghiệp vụ kiểm định kỹ thuật an toàn lao động theo quy định của pháp luật.</w:t>
      </w:r>
    </w:p>
    <w:p w:rsidR="00883601" w:rsidRPr="0097327B" w:rsidRDefault="00883601" w:rsidP="00F20F69">
      <w:pPr>
        <w:pStyle w:val="ANoidungcandeugxdvn"/>
        <w:rPr>
          <w:rFonts w:eastAsia="SimSun"/>
          <w:lang w:val="vi-VN"/>
        </w:rPr>
      </w:pPr>
      <w:r w:rsidRPr="005E4A85">
        <w:rPr>
          <w:rFonts w:eastAsia="SimSun"/>
          <w:lang w:val="nl-NL"/>
        </w:rPr>
        <w:t>7</w:t>
      </w:r>
      <w:r w:rsidRPr="0097327B">
        <w:rPr>
          <w:rFonts w:eastAsia="SimSun"/>
          <w:lang w:val="vi-VN"/>
        </w:rPr>
        <w:t xml:space="preserve">. </w:t>
      </w:r>
      <w:r w:rsidRPr="005E4A85">
        <w:rPr>
          <w:rFonts w:eastAsia="SimSun"/>
          <w:lang w:val="nl-NL"/>
        </w:rPr>
        <w:t>C</w:t>
      </w:r>
      <w:r w:rsidRPr="0097327B">
        <w:rPr>
          <w:rFonts w:eastAsia="SimSun"/>
          <w:lang w:val="vi-VN"/>
        </w:rPr>
        <w:t xml:space="preserve">ấp </w:t>
      </w:r>
      <w:r w:rsidR="0080794C" w:rsidRPr="0097327B">
        <w:rPr>
          <w:rFonts w:eastAsia="SimSun"/>
          <w:lang w:val="vi-VN"/>
        </w:rPr>
        <w:t>g</w:t>
      </w:r>
      <w:r w:rsidRPr="0097327B">
        <w:rPr>
          <w:rFonts w:eastAsia="SimSun"/>
          <w:lang w:val="vi-VN"/>
        </w:rPr>
        <w:t>iấy chứng nhận hoàn thành khóa huấn luyện, bồi dưỡng nghiệp vụ kiểm định kỹ thuật an toàn lao động theo mẫu quy định tại Phụ lục II Thông tư này.</w:t>
      </w:r>
    </w:p>
    <w:p w:rsidR="00883601" w:rsidRPr="00AA17F2" w:rsidRDefault="00883601" w:rsidP="00F20F69">
      <w:pPr>
        <w:pStyle w:val="Heading3"/>
        <w:rPr>
          <w:rFonts w:eastAsia="SimSun"/>
        </w:rPr>
      </w:pPr>
      <w:r w:rsidRPr="00AA17F2">
        <w:rPr>
          <w:rFonts w:eastAsia="SimSun"/>
        </w:rPr>
        <w:t>Chi phí đảm bảo an toàn</w:t>
      </w:r>
      <w:r w:rsidR="00983900" w:rsidRPr="00AA17F2">
        <w:rPr>
          <w:rFonts w:eastAsia="SimSun"/>
        </w:rPr>
        <w:t>, vệ sinh</w:t>
      </w:r>
      <w:r w:rsidRPr="00AA17F2">
        <w:rPr>
          <w:rFonts w:eastAsia="SimSun"/>
        </w:rPr>
        <w:t xml:space="preserve"> lao động </w:t>
      </w:r>
    </w:p>
    <w:p w:rsidR="00883601" w:rsidRPr="00AA17F2" w:rsidRDefault="00883601" w:rsidP="00F20F69">
      <w:pPr>
        <w:pStyle w:val="ANoidungcandeugxdvn"/>
        <w:rPr>
          <w:rFonts w:eastAsia="SimSun"/>
        </w:rPr>
      </w:pPr>
      <w:r w:rsidRPr="00AA17F2">
        <w:rPr>
          <w:rFonts w:eastAsia="SimSun"/>
        </w:rPr>
        <w:t>1. Chi phí đảm bảo an toàn</w:t>
      </w:r>
      <w:r w:rsidR="00BD6DDB" w:rsidRPr="00AA17F2">
        <w:rPr>
          <w:rFonts w:eastAsia="SimSun"/>
        </w:rPr>
        <w:t>, vệ sinh</w:t>
      </w:r>
      <w:r w:rsidRPr="00AA17F2">
        <w:rPr>
          <w:rFonts w:eastAsia="SimSun"/>
        </w:rPr>
        <w:t xml:space="preserve"> lao động</w:t>
      </w:r>
      <w:r w:rsidR="00621D76" w:rsidRPr="00AA17F2">
        <w:rPr>
          <w:rFonts w:eastAsia="SimSun"/>
        </w:rPr>
        <w:t xml:space="preserve"> trong thi công xây dựng công trình</w:t>
      </w:r>
      <w:r w:rsidR="00A43E01" w:rsidRPr="00AA17F2">
        <w:rPr>
          <w:rFonts w:eastAsia="SimSun"/>
        </w:rPr>
        <w:t xml:space="preserve"> bao</w:t>
      </w:r>
      <w:r w:rsidRPr="00AA17F2">
        <w:rPr>
          <w:rFonts w:eastAsia="SimSun"/>
        </w:rPr>
        <w:t xml:space="preserve"> gồm:</w:t>
      </w:r>
    </w:p>
    <w:p w:rsidR="00883601" w:rsidRPr="00AA17F2" w:rsidRDefault="00883601" w:rsidP="00F20F69">
      <w:pPr>
        <w:pStyle w:val="ANoidungcandeugxdvn"/>
        <w:rPr>
          <w:rFonts w:eastAsia="SimSun"/>
        </w:rPr>
      </w:pPr>
      <w:r w:rsidRPr="00AA17F2">
        <w:rPr>
          <w:rFonts w:eastAsia="SimSun"/>
        </w:rPr>
        <w:t xml:space="preserve">a) Chi phí lập và thực hiện các biện pháp </w:t>
      </w:r>
      <w:r w:rsidRPr="005E4A85">
        <w:rPr>
          <w:rFonts w:eastAsia="SimSun"/>
        </w:rPr>
        <w:t xml:space="preserve">đảm bảo </w:t>
      </w:r>
      <w:r w:rsidRPr="00AA17F2">
        <w:rPr>
          <w:rFonts w:eastAsia="SimSun"/>
        </w:rPr>
        <w:t>an toàn;</w:t>
      </w:r>
    </w:p>
    <w:p w:rsidR="00883601" w:rsidRPr="00AA17F2" w:rsidRDefault="00883601" w:rsidP="00F20F69">
      <w:pPr>
        <w:pStyle w:val="ANoidungcandeugxdvn"/>
        <w:rPr>
          <w:rFonts w:eastAsia="SimSun"/>
        </w:rPr>
      </w:pPr>
      <w:r w:rsidRPr="00AA17F2">
        <w:rPr>
          <w:rFonts w:eastAsia="SimSun"/>
        </w:rPr>
        <w:t>b) Chi phí huấn luyện an toàn</w:t>
      </w:r>
      <w:r w:rsidRPr="005E4A85">
        <w:rPr>
          <w:rFonts w:eastAsia="SimSun"/>
        </w:rPr>
        <w:t xml:space="preserve">, vệ sinh </w:t>
      </w:r>
      <w:r w:rsidRPr="00AA17F2">
        <w:rPr>
          <w:rFonts w:eastAsia="SimSun"/>
        </w:rPr>
        <w:t>lao động;</w:t>
      </w:r>
      <w:r w:rsidRPr="005E4A85">
        <w:rPr>
          <w:rFonts w:eastAsia="SimSun"/>
        </w:rPr>
        <w:t xml:space="preserve"> chi phí thực hiện kiểm định kỹ thuật an toàn lao động đối với máy, thiết bị;</w:t>
      </w:r>
      <w:r w:rsidRPr="00AA17F2">
        <w:rPr>
          <w:rFonts w:eastAsia="SimSun"/>
        </w:rPr>
        <w:t xml:space="preserve"> </w:t>
      </w:r>
      <w:r w:rsidR="00DA15C5" w:rsidRPr="00AA17F2">
        <w:rPr>
          <w:rFonts w:eastAsia="SimSun"/>
        </w:rPr>
        <w:t xml:space="preserve">chi phí </w:t>
      </w:r>
      <w:r w:rsidRPr="00AA17F2">
        <w:rPr>
          <w:rFonts w:eastAsia="SimSun"/>
        </w:rPr>
        <w:t>thông tin</w:t>
      </w:r>
      <w:r w:rsidRPr="005E4A85">
        <w:rPr>
          <w:rFonts w:eastAsia="SimSun"/>
        </w:rPr>
        <w:t>,</w:t>
      </w:r>
      <w:r w:rsidRPr="00AA17F2">
        <w:rPr>
          <w:rFonts w:eastAsia="SimSun"/>
        </w:rPr>
        <w:t xml:space="preserve"> tuyên truyền về an toàn</w:t>
      </w:r>
      <w:r w:rsidRPr="005E4A85">
        <w:rPr>
          <w:rFonts w:eastAsia="SimSun"/>
        </w:rPr>
        <w:t>, vệ sinh</w:t>
      </w:r>
      <w:r w:rsidRPr="00AA17F2">
        <w:rPr>
          <w:rFonts w:eastAsia="SimSun"/>
        </w:rPr>
        <w:t xml:space="preserve"> lao động;</w:t>
      </w:r>
    </w:p>
    <w:p w:rsidR="00883601" w:rsidRPr="00AA17F2" w:rsidRDefault="00883601" w:rsidP="00F20F69">
      <w:pPr>
        <w:pStyle w:val="ANoidungcandeugxdvn"/>
        <w:rPr>
          <w:rFonts w:eastAsia="SimSun"/>
        </w:rPr>
      </w:pPr>
      <w:r w:rsidRPr="00AA17F2">
        <w:rPr>
          <w:rFonts w:eastAsia="SimSun"/>
        </w:rPr>
        <w:t>c) Chi phí trang cấp dụng cụ, phương tiện bảo vệ cá nhân cho người lao động;</w:t>
      </w:r>
    </w:p>
    <w:p w:rsidR="00883601" w:rsidRPr="00AA17F2" w:rsidRDefault="00883601" w:rsidP="00F20F69">
      <w:pPr>
        <w:pStyle w:val="ANoidungcandeugxdvn"/>
        <w:rPr>
          <w:rFonts w:eastAsia="SimSun"/>
        </w:rPr>
      </w:pPr>
      <w:r w:rsidRPr="00AA17F2">
        <w:rPr>
          <w:rFonts w:eastAsia="SimSun"/>
        </w:rPr>
        <w:t>d) Chi phí cho công tác phòng, chống cháy, nổ;</w:t>
      </w:r>
    </w:p>
    <w:p w:rsidR="00883601" w:rsidRPr="005E4A85" w:rsidRDefault="00883601" w:rsidP="00F20F69">
      <w:pPr>
        <w:pStyle w:val="ANoidungcandeugxdvn"/>
        <w:rPr>
          <w:rFonts w:eastAsia="SimSun"/>
        </w:rPr>
      </w:pPr>
      <w:r w:rsidRPr="00AA17F2">
        <w:rPr>
          <w:rFonts w:eastAsia="SimSun"/>
        </w:rPr>
        <w:t>đ) Chi phí phòng, chống yếu tố nguy hiểm, yếu tố có hại và cải thiện điều kiện lao động;</w:t>
      </w:r>
      <w:r w:rsidRPr="005E4A85">
        <w:rPr>
          <w:rFonts w:eastAsia="SimSun"/>
        </w:rPr>
        <w:t xml:space="preserve"> chi phí tổ chức đánh giá nguy cơ rủi ro về an toàn lao động.</w:t>
      </w:r>
    </w:p>
    <w:p w:rsidR="00883601" w:rsidRPr="00AA17F2" w:rsidRDefault="00883601" w:rsidP="00F20F69">
      <w:pPr>
        <w:pStyle w:val="ANoidungcandeugxdvn"/>
        <w:rPr>
          <w:rFonts w:eastAsia="SimSun"/>
        </w:rPr>
      </w:pPr>
      <w:r w:rsidRPr="00AA17F2">
        <w:rPr>
          <w:rFonts w:eastAsia="SimSun"/>
        </w:rPr>
        <w:t>2. Chi phí đảm bảo an toàn</w:t>
      </w:r>
      <w:r w:rsidR="00BB7C4F" w:rsidRPr="00AA17F2">
        <w:rPr>
          <w:rFonts w:eastAsia="SimSun"/>
        </w:rPr>
        <w:t>,</w:t>
      </w:r>
      <w:r w:rsidRPr="00AA17F2">
        <w:rPr>
          <w:rFonts w:eastAsia="SimSun"/>
        </w:rPr>
        <w:t xml:space="preserve"> </w:t>
      </w:r>
      <w:r w:rsidR="00BB7C4F" w:rsidRPr="00AA17F2">
        <w:rPr>
          <w:rFonts w:eastAsia="SimSun"/>
        </w:rPr>
        <w:t>vệ sinh lao động trong thi công xây dựng công trình</w:t>
      </w:r>
      <w:r w:rsidRPr="00AA17F2">
        <w:rPr>
          <w:rFonts w:eastAsia="SimSun"/>
        </w:rPr>
        <w:t xml:space="preserve"> qu</w:t>
      </w:r>
      <w:r w:rsidRPr="005E4A85">
        <w:rPr>
          <w:rFonts w:eastAsia="SimSun"/>
        </w:rPr>
        <w:t>y</w:t>
      </w:r>
      <w:r w:rsidRPr="00AA17F2">
        <w:rPr>
          <w:rFonts w:eastAsia="SimSun"/>
        </w:rPr>
        <w:t xml:space="preserve"> định tại </w:t>
      </w:r>
      <w:r w:rsidRPr="005E4A85">
        <w:rPr>
          <w:rFonts w:eastAsia="SimSun"/>
        </w:rPr>
        <w:t xml:space="preserve">khoản </w:t>
      </w:r>
      <w:r w:rsidRPr="00AA17F2">
        <w:rPr>
          <w:rFonts w:eastAsia="SimSun"/>
        </w:rPr>
        <w:t>1 Điều này là một nội dung của chi phí gián tiếp trong chi phí xây dựng của dự toán xây dựng công trình</w:t>
      </w:r>
      <w:r w:rsidRPr="005E4A85">
        <w:rPr>
          <w:rFonts w:eastAsia="SimSun"/>
        </w:rPr>
        <w:t xml:space="preserve">, được </w:t>
      </w:r>
      <w:r w:rsidRPr="00AA17F2">
        <w:rPr>
          <w:rFonts w:eastAsia="SimSun"/>
        </w:rPr>
        <w:t>xác định theo hướng dẫn tại Thông tư</w:t>
      </w:r>
      <w:r w:rsidRPr="005E4A85">
        <w:rPr>
          <w:rFonts w:eastAsia="SimSun"/>
        </w:rPr>
        <w:t xml:space="preserve"> quy định chi tiết một số nội dung về </w:t>
      </w:r>
      <w:r w:rsidRPr="00AA17F2">
        <w:rPr>
          <w:rFonts w:eastAsia="SimSun"/>
        </w:rPr>
        <w:t>xác định và quản lý chi phí đầu tư xây dựng.</w:t>
      </w:r>
    </w:p>
    <w:p w:rsidR="000F6368" w:rsidRPr="00AA17F2" w:rsidRDefault="000F6368" w:rsidP="00F20F69">
      <w:pPr>
        <w:pStyle w:val="Heading3"/>
        <w:rPr>
          <w:rFonts w:eastAsia="SimSun"/>
        </w:rPr>
      </w:pPr>
      <w:r w:rsidRPr="005E4A85">
        <w:rPr>
          <w:rFonts w:eastAsia="SimSun"/>
        </w:rPr>
        <w:t>Chi phí kiểm tra công tác nghiệm thu công trình xây dựng</w:t>
      </w:r>
    </w:p>
    <w:p w:rsidR="000F6368" w:rsidRPr="00AA17F2" w:rsidRDefault="000F6368" w:rsidP="00F20F69">
      <w:pPr>
        <w:pStyle w:val="ANoidungcandeugxdvn"/>
      </w:pPr>
      <w:r w:rsidRPr="00AA17F2">
        <w:t xml:space="preserve">1. Chi phí thực hiện kiểm tra công tác nghiệm thu trong quá trình thi công và khi hoàn thành thi công xây dựng theo quy định tại </w:t>
      </w:r>
      <w:r w:rsidR="00F02779" w:rsidRPr="00AA17F2">
        <w:t>k</w:t>
      </w:r>
      <w:r w:rsidRPr="00AA17F2">
        <w:t xml:space="preserve">hoản </w:t>
      </w:r>
      <w:r w:rsidR="00F02779" w:rsidRPr="00AA17F2">
        <w:t>8</w:t>
      </w:r>
      <w:r w:rsidRPr="00AA17F2">
        <w:t xml:space="preserve"> Điều </w:t>
      </w:r>
      <w:r w:rsidR="00D567A7" w:rsidRPr="00AA17F2">
        <w:t>24</w:t>
      </w:r>
      <w:r w:rsidRPr="00AA17F2">
        <w:t xml:space="preserve"> Nghị định </w:t>
      </w:r>
      <w:r w:rsidR="00F02779" w:rsidRPr="00AA17F2">
        <w:t>số 0</w:t>
      </w:r>
      <w:r w:rsidRPr="00AA17F2">
        <w:t>6/20</w:t>
      </w:r>
      <w:r w:rsidR="00F02779" w:rsidRPr="00AA17F2">
        <w:t>21</w:t>
      </w:r>
      <w:r w:rsidRPr="00AA17F2">
        <w:t>/NĐ-CP bao gồm:</w:t>
      </w:r>
    </w:p>
    <w:p w:rsidR="000F6368" w:rsidRPr="00AA17F2" w:rsidRDefault="000F6368" w:rsidP="00F20F69">
      <w:pPr>
        <w:pStyle w:val="ANoidungcandeugxdvn"/>
      </w:pPr>
      <w:r w:rsidRPr="00AA17F2">
        <w:t>a) Chi phí kiểm tra của cơ quan chuyên môn về xây dựng</w:t>
      </w:r>
      <w:r w:rsidR="00BC443E" w:rsidRPr="00AA17F2">
        <w:rPr>
          <w:lang w:val="vi-VN"/>
        </w:rPr>
        <w:t>,</w:t>
      </w:r>
      <w:r w:rsidRPr="00AA17F2">
        <w:t xml:space="preserve"> bao gồm công tác phí theo quy định và chi phí khác phục vụ cho công tác kiểm tra;</w:t>
      </w:r>
    </w:p>
    <w:p w:rsidR="000F6368" w:rsidRPr="00AA17F2" w:rsidRDefault="000F6368" w:rsidP="00F20F69">
      <w:pPr>
        <w:pStyle w:val="ANoidungcandeugxdvn"/>
      </w:pPr>
      <w:r w:rsidRPr="00AA17F2">
        <w:t>b) Chi phí thuê cá nhân (chuyên gia) do cơ quan chuyên môn về xây dựng mời</w:t>
      </w:r>
      <w:r w:rsidR="00071BCF" w:rsidRPr="00AA17F2">
        <w:rPr>
          <w:lang w:val="vi-VN"/>
        </w:rPr>
        <w:t>,</w:t>
      </w:r>
      <w:r w:rsidRPr="00AA17F2">
        <w:t xml:space="preserve"> bao gồm chi phí đi lại, chi phí thuê phòng nghỉ tại nơi đến công tác và tiền công chuyên gia;</w:t>
      </w:r>
    </w:p>
    <w:p w:rsidR="000F6368" w:rsidRPr="00AA17F2" w:rsidRDefault="000F6368" w:rsidP="00F20F69">
      <w:pPr>
        <w:pStyle w:val="ANoidungcandeugxdvn"/>
      </w:pPr>
      <w:r w:rsidRPr="00AA17F2">
        <w:t>c) Chi phí thuê tổ chức tham gia thực hiện kiểm tra công tác nghiệm thu công trình xây dựng.</w:t>
      </w:r>
    </w:p>
    <w:p w:rsidR="00D567A7" w:rsidRPr="00AA17F2" w:rsidRDefault="000F6368" w:rsidP="00F20F69">
      <w:pPr>
        <w:pStyle w:val="ANoidungcandeugxdvn"/>
      </w:pPr>
      <w:r w:rsidRPr="00AA17F2">
        <w:t xml:space="preserve">2. </w:t>
      </w:r>
      <w:r w:rsidR="00D567A7" w:rsidRPr="00AA17F2">
        <w:t xml:space="preserve">Chi phí kiểm tra công tác nghiệm thu công trình xây dựng là một thành phần chi phí thuộc khoản mục chi phí khác và được tính trong tổng </w:t>
      </w:r>
      <w:r w:rsidR="004933A5" w:rsidRPr="00AA17F2">
        <w:t>mức</w:t>
      </w:r>
      <w:r w:rsidR="00D567A7" w:rsidRPr="00AA17F2">
        <w:t xml:space="preserve"> đầu tư xây dựng.</w:t>
      </w:r>
    </w:p>
    <w:p w:rsidR="000F6368" w:rsidRPr="00AA17F2" w:rsidRDefault="002B1E3E" w:rsidP="00F20F69">
      <w:pPr>
        <w:pStyle w:val="ANoidungcandeugxdvn"/>
      </w:pPr>
      <w:r w:rsidRPr="00AA17F2">
        <w:rPr>
          <w:lang w:val="vi-VN"/>
        </w:rPr>
        <w:t xml:space="preserve">3. </w:t>
      </w:r>
      <w:r w:rsidR="00D567A7" w:rsidRPr="00AA17F2">
        <w:t xml:space="preserve">Dự toán chi phí quy định tại </w:t>
      </w:r>
      <w:r w:rsidR="008247C0" w:rsidRPr="00AA17F2">
        <w:t>k</w:t>
      </w:r>
      <w:r w:rsidR="00D567A7" w:rsidRPr="00AA17F2">
        <w:t xml:space="preserve">hoản 1 Điều này được lập căn cứ vào đặc </w:t>
      </w:r>
      <w:r w:rsidR="00D567A7" w:rsidRPr="00AA17F2">
        <w:lastRenderedPageBreak/>
        <w:t xml:space="preserve">điểm, tính chất của công trình; địa điểm xây dựng công trình; thời gian, số lượng cán bộ, chuyên gia (nếu có) tham gia kiểm tra công tác nghiệm thu và khối lượng công việc phải thực hiện. Đối với công trình sử dụng vốn </w:t>
      </w:r>
      <w:r w:rsidR="00045169" w:rsidRPr="00AA17F2">
        <w:t>đầu tư công</w:t>
      </w:r>
      <w:r w:rsidR="00104827" w:rsidRPr="00AA17F2">
        <w:t xml:space="preserve"> hoặc vốn nhà nước ngoài đầu tư công,</w:t>
      </w:r>
      <w:r w:rsidR="00045169" w:rsidRPr="00AA17F2">
        <w:t xml:space="preserve"> </w:t>
      </w:r>
      <w:r w:rsidR="00D567A7" w:rsidRPr="00AA17F2">
        <w:t xml:space="preserve">chi phí quy định tại điểm c khoản 1 Điều này không vượt quá 20% chi phí tư vấn giám sát thi công xây dựng công trình. Việc lập, thẩm định, phê duyệt dự toán chi phí kiểm tra công tác nghiệm thu công trình xây dựng thực hiện theo quy định tại khoản </w:t>
      </w:r>
      <w:r w:rsidR="001D67EE" w:rsidRPr="00AA17F2">
        <w:t>8</w:t>
      </w:r>
      <w:r w:rsidR="00D567A7" w:rsidRPr="00AA17F2">
        <w:t xml:space="preserve"> Điều </w:t>
      </w:r>
      <w:r w:rsidR="001D67EE" w:rsidRPr="00AA17F2">
        <w:t>24</w:t>
      </w:r>
      <w:r w:rsidR="00D567A7" w:rsidRPr="00AA17F2">
        <w:t xml:space="preserve"> Nghị định số </w:t>
      </w:r>
      <w:r w:rsidR="001D67EE" w:rsidRPr="00AA17F2">
        <w:t>06</w:t>
      </w:r>
      <w:r w:rsidR="00D567A7" w:rsidRPr="00AA17F2">
        <w:t>/20</w:t>
      </w:r>
      <w:r w:rsidR="001D67EE" w:rsidRPr="00AA17F2">
        <w:t>21</w:t>
      </w:r>
      <w:r w:rsidR="00D567A7" w:rsidRPr="00AA17F2">
        <w:t>/NĐ-CP</w:t>
      </w:r>
      <w:r w:rsidR="000F6368" w:rsidRPr="00AA17F2">
        <w:t>.</w:t>
      </w:r>
    </w:p>
    <w:p w:rsidR="000F6368" w:rsidRPr="00AA17F2" w:rsidRDefault="00892BB7" w:rsidP="00F20F69">
      <w:pPr>
        <w:pStyle w:val="ANoidungcandeugxdvn"/>
      </w:pPr>
      <w:r w:rsidRPr="00AA17F2">
        <w:rPr>
          <w:lang w:val="vi-VN"/>
        </w:rPr>
        <w:t>4</w:t>
      </w:r>
      <w:r w:rsidR="000F6368" w:rsidRPr="00AA17F2">
        <w:t xml:space="preserve">. Chủ đầu tư có trách nhiệm thanh toán các chi phí quy định tại </w:t>
      </w:r>
      <w:r w:rsidR="004751D6" w:rsidRPr="00AA17F2">
        <w:t xml:space="preserve">điểm </w:t>
      </w:r>
      <w:r w:rsidR="000F6368" w:rsidRPr="00AA17F2">
        <w:t xml:space="preserve">a </w:t>
      </w:r>
      <w:r w:rsidR="00F1507D" w:rsidRPr="00AA17F2">
        <w:rPr>
          <w:lang w:val="vi-VN"/>
        </w:rPr>
        <w:t>k</w:t>
      </w:r>
      <w:r w:rsidR="000F6368" w:rsidRPr="00AA17F2">
        <w:t>hoản 1 Điều này khi kết thúc đợt kiểm tra. Trường hợp cơ quan chuyên môn về xây dựng mời tổ chức, cá nhân có năng lực phù hợp tham gia thực hiện việc kiểm tra, chủ đầu tư thực hiện ký</w:t>
      </w:r>
      <w:r w:rsidR="00C677F4" w:rsidRPr="00AA17F2">
        <w:t xml:space="preserve"> hợp đồng</w:t>
      </w:r>
      <w:r w:rsidR="000F6368" w:rsidRPr="00AA17F2">
        <w:t xml:space="preserve"> và thanh toán theo quy định đối với các chi phí </w:t>
      </w:r>
      <w:r w:rsidR="00C677F4" w:rsidRPr="00AA17F2">
        <w:t>nêu</w:t>
      </w:r>
      <w:r w:rsidR="00B1410D" w:rsidRPr="00AA17F2">
        <w:rPr>
          <w:lang w:val="vi-VN"/>
        </w:rPr>
        <w:t xml:space="preserve"> </w:t>
      </w:r>
      <w:r w:rsidR="000F6368" w:rsidRPr="00AA17F2">
        <w:t xml:space="preserve">tại </w:t>
      </w:r>
      <w:r w:rsidR="004751D6" w:rsidRPr="00AA17F2">
        <w:t>điểm</w:t>
      </w:r>
      <w:r w:rsidR="000F6368" w:rsidRPr="00AA17F2">
        <w:t xml:space="preserve"> b</w:t>
      </w:r>
      <w:r w:rsidR="00070549" w:rsidRPr="00AA17F2">
        <w:rPr>
          <w:lang w:val="vi-VN"/>
        </w:rPr>
        <w:t>,</w:t>
      </w:r>
      <w:r w:rsidR="007716FA" w:rsidRPr="00AA17F2">
        <w:rPr>
          <w:lang w:val="vi-VN"/>
        </w:rPr>
        <w:t xml:space="preserve"> </w:t>
      </w:r>
      <w:r w:rsidR="004751D6" w:rsidRPr="00AA17F2">
        <w:t xml:space="preserve">điểm </w:t>
      </w:r>
      <w:r w:rsidR="000F6368" w:rsidRPr="00AA17F2">
        <w:t xml:space="preserve">c </w:t>
      </w:r>
      <w:r w:rsidR="00B8162D" w:rsidRPr="00AA17F2">
        <w:rPr>
          <w:lang w:val="vi-VN"/>
        </w:rPr>
        <w:t>k</w:t>
      </w:r>
      <w:r w:rsidR="000F6368" w:rsidRPr="00AA17F2">
        <w:t>hoản 1 Điều này.</w:t>
      </w:r>
    </w:p>
    <w:p w:rsidR="00756024" w:rsidRPr="00AA17F2" w:rsidRDefault="00806248" w:rsidP="00F20F69">
      <w:pPr>
        <w:pStyle w:val="Heading3"/>
        <w:rPr>
          <w:rFonts w:eastAsia="SimSun"/>
          <w:lang w:val="vi-VN"/>
        </w:rPr>
      </w:pPr>
      <w:r w:rsidRPr="00AA17F2">
        <w:rPr>
          <w:rFonts w:eastAsia="SimSun"/>
        </w:rPr>
        <w:t>Đánh giá an toàn công trình</w:t>
      </w:r>
      <w:r w:rsidRPr="00AA17F2">
        <w:rPr>
          <w:rFonts w:eastAsia="SimSun"/>
          <w:lang w:val="vi-VN"/>
        </w:rPr>
        <w:t xml:space="preserve"> </w:t>
      </w:r>
    </w:p>
    <w:p w:rsidR="00756024" w:rsidRPr="00AA17F2" w:rsidRDefault="00756024" w:rsidP="00F20F69">
      <w:pPr>
        <w:pStyle w:val="ANoidungcandeugxdvn"/>
      </w:pPr>
      <w:r w:rsidRPr="00AA17F2">
        <w:t xml:space="preserve">1. </w:t>
      </w:r>
      <w:r w:rsidR="001A7A04" w:rsidRPr="00AA17F2">
        <w:t>T</w:t>
      </w:r>
      <w:r w:rsidRPr="00AA17F2">
        <w:t>ổ chức đủ điều kiện thực hiện đánh giá an toàn công trình là tổ chức kiểm định đáp ứng điều kiện năng lực theo quy định tại khoản 1 Điều 97 Nghị định số 15/2021/NĐ-CP</w:t>
      </w:r>
      <w:r w:rsidR="00815844" w:rsidRPr="005E4A85">
        <w:t xml:space="preserve"> ngày 03 tháng 3 năm 2021 của Chính phủ quy định chi tiết một số nội dung về quản lý dự án đầu tư xây dựng (sau đây gọi là Nghị định số 15/2021/NĐ-CP)</w:t>
      </w:r>
      <w:r w:rsidRPr="00AA17F2">
        <w:t>.</w:t>
      </w:r>
      <w:r w:rsidR="00B244F1" w:rsidRPr="00AA17F2">
        <w:t xml:space="preserve"> Phạm vi hoạt động của tổ chức này được thực hiện </w:t>
      </w:r>
      <w:r w:rsidR="002E4DBE" w:rsidRPr="00AA17F2">
        <w:t xml:space="preserve">như đối với tổ chức kiểm định </w:t>
      </w:r>
      <w:r w:rsidR="00B244F1" w:rsidRPr="00AA17F2">
        <w:t>quy định tại khoản 2 Điều 97 Nghị định số 15/2021/NĐ-CP</w:t>
      </w:r>
      <w:r w:rsidR="00EA3B88" w:rsidRPr="00AA17F2">
        <w:t>.</w:t>
      </w:r>
    </w:p>
    <w:p w:rsidR="00976268" w:rsidRPr="005E4A85" w:rsidRDefault="00756024" w:rsidP="00F20F69">
      <w:pPr>
        <w:pStyle w:val="ANoidungcandeugxdvn"/>
      </w:pPr>
      <w:r w:rsidRPr="00AA17F2">
        <w:t>2</w:t>
      </w:r>
      <w:r w:rsidR="00976268" w:rsidRPr="00AA17F2">
        <w:t>. Việc đánh giá an toàn công trình</w:t>
      </w:r>
      <w:r w:rsidR="00976268" w:rsidRPr="005E4A85">
        <w:t xml:space="preserve"> </w:t>
      </w:r>
      <w:r w:rsidR="00976268" w:rsidRPr="00AA17F2">
        <w:t>được thực hiện theo quy trình</w:t>
      </w:r>
      <w:r w:rsidR="00976268" w:rsidRPr="005E4A85">
        <w:t xml:space="preserve"> </w:t>
      </w:r>
      <w:r w:rsidR="00976268" w:rsidRPr="00AA17F2">
        <w:t>do Bộ Xây dựng ban hành.</w:t>
      </w:r>
    </w:p>
    <w:p w:rsidR="00976268" w:rsidRPr="005E4A85" w:rsidRDefault="00756024" w:rsidP="00F20F69">
      <w:pPr>
        <w:pStyle w:val="ANoidungcandeugxdvn"/>
        <w:rPr>
          <w:spacing w:val="-4"/>
        </w:rPr>
      </w:pPr>
      <w:r w:rsidRPr="00AA17F2">
        <w:rPr>
          <w:spacing w:val="-4"/>
        </w:rPr>
        <w:t>3</w:t>
      </w:r>
      <w:r w:rsidR="00976268" w:rsidRPr="005E4A85">
        <w:rPr>
          <w:spacing w:val="-4"/>
        </w:rPr>
        <w:t>. Thời điểm và tần suất đánh giá an toàn công trình được quy định như sau:</w:t>
      </w:r>
    </w:p>
    <w:p w:rsidR="00976268" w:rsidRPr="00AA17F2" w:rsidRDefault="00976268" w:rsidP="00F20F69">
      <w:pPr>
        <w:pStyle w:val="ANoidungcandeugxdvn"/>
      </w:pPr>
      <w:r w:rsidRPr="005E4A85">
        <w:t>a) Thời điểm đánh giá an toàn công trình</w:t>
      </w:r>
      <w:r w:rsidRPr="00AA17F2">
        <w:t xml:space="preserve"> lần đầu được thực hiện sau thời gian 10 năm kể từ khi đưa công trình vào khai thác, sử dụng theo quy định pháp luật;</w:t>
      </w:r>
    </w:p>
    <w:p w:rsidR="00976268" w:rsidRPr="005E4A85" w:rsidRDefault="00976268" w:rsidP="00F20F69">
      <w:pPr>
        <w:pStyle w:val="ANoidungcandeugxdvn"/>
        <w:rPr>
          <w:lang w:val="en-US"/>
        </w:rPr>
      </w:pPr>
      <w:r w:rsidRPr="005E4A85">
        <w:rPr>
          <w:lang w:val="en-US"/>
        </w:rPr>
        <w:t xml:space="preserve">b) </w:t>
      </w:r>
      <w:r w:rsidR="008F416A" w:rsidRPr="005E4A85">
        <w:rPr>
          <w:lang w:val="en-US"/>
        </w:rPr>
        <w:t>Đ</w:t>
      </w:r>
      <w:r w:rsidR="008F416A" w:rsidRPr="00AA17F2">
        <w:t xml:space="preserve">ối với lần </w:t>
      </w:r>
      <w:r w:rsidR="008468B0" w:rsidRPr="00AA17F2">
        <w:t xml:space="preserve">đánh </w:t>
      </w:r>
      <w:r w:rsidR="00630127" w:rsidRPr="00AA17F2">
        <w:t xml:space="preserve">giá </w:t>
      </w:r>
      <w:r w:rsidR="008F416A" w:rsidRPr="00AA17F2">
        <w:t>tiếp theo,</w:t>
      </w:r>
      <w:r w:rsidR="00F32720" w:rsidRPr="00AA17F2">
        <w:t xml:space="preserve"> </w:t>
      </w:r>
      <w:r w:rsidR="00F32720" w:rsidRPr="005E4A85">
        <w:rPr>
          <w:lang w:val="en-US"/>
        </w:rPr>
        <w:t>việc</w:t>
      </w:r>
      <w:r w:rsidR="00F32720" w:rsidRPr="00AA17F2">
        <w:t xml:space="preserve"> đánh giá an toàn công trình được thực hiện theo </w:t>
      </w:r>
      <w:r w:rsidR="00F32720" w:rsidRPr="005E4A85">
        <w:rPr>
          <w:lang w:val="en-US"/>
        </w:rPr>
        <w:t>t</w:t>
      </w:r>
      <w:r w:rsidRPr="005E4A85">
        <w:rPr>
          <w:lang w:val="en-US"/>
        </w:rPr>
        <w:t>ần suất 05 năm/lần.</w:t>
      </w:r>
    </w:p>
    <w:p w:rsidR="00520B24" w:rsidRPr="00AA17F2" w:rsidRDefault="005D7D2F" w:rsidP="00F20F69">
      <w:pPr>
        <w:pStyle w:val="ANoidungcandeugxdvn"/>
        <w:rPr>
          <w:bCs/>
        </w:rPr>
      </w:pPr>
      <w:r w:rsidRPr="00AA17F2">
        <w:t>4</w:t>
      </w:r>
      <w:r w:rsidR="00976268" w:rsidRPr="00AA17F2">
        <w:t xml:space="preserve">. Danh mục </w:t>
      </w:r>
      <w:r w:rsidR="00976268" w:rsidRPr="005E4A85">
        <w:rPr>
          <w:bCs/>
          <w:lang w:val="en-US"/>
        </w:rPr>
        <w:t xml:space="preserve">các </w:t>
      </w:r>
      <w:r w:rsidR="008A6783" w:rsidRPr="00AA17F2">
        <w:rPr>
          <w:lang w:val="cs-CZ"/>
        </w:rPr>
        <w:t xml:space="preserve">công trình </w:t>
      </w:r>
      <w:r w:rsidR="00976268" w:rsidRPr="005E4A85">
        <w:rPr>
          <w:bCs/>
          <w:lang w:val="en-US"/>
        </w:rPr>
        <w:t>phải được cơ quan có thẩm quyền xem xét và thông báo</w:t>
      </w:r>
      <w:r w:rsidR="004B69AF" w:rsidRPr="005E4A85">
        <w:rPr>
          <w:bCs/>
          <w:lang w:val="en-US"/>
        </w:rPr>
        <w:t xml:space="preserve"> </w:t>
      </w:r>
      <w:r w:rsidR="00976268" w:rsidRPr="005E4A85">
        <w:rPr>
          <w:bCs/>
          <w:lang w:val="en-US"/>
        </w:rPr>
        <w:t>ý kiến về kết quả đánh giá an toàn công trình</w:t>
      </w:r>
      <w:r w:rsidR="00976268" w:rsidRPr="00AA17F2">
        <w:rPr>
          <w:bCs/>
        </w:rPr>
        <w:t xml:space="preserve"> </w:t>
      </w:r>
      <w:r w:rsidR="00976268" w:rsidRPr="005E4A85">
        <w:rPr>
          <w:bCs/>
          <w:lang w:val="en-US"/>
        </w:rPr>
        <w:t xml:space="preserve">được quy định tại Phụ lục </w:t>
      </w:r>
      <w:r w:rsidR="00371A0E" w:rsidRPr="005E4A85">
        <w:rPr>
          <w:bCs/>
          <w:lang w:val="en-US"/>
        </w:rPr>
        <w:t>III</w:t>
      </w:r>
      <w:r w:rsidR="00976268" w:rsidRPr="005E4A85">
        <w:rPr>
          <w:bCs/>
          <w:lang w:val="en-US"/>
        </w:rPr>
        <w:t xml:space="preserve"> Thông tư này</w:t>
      </w:r>
      <w:r w:rsidR="00976268" w:rsidRPr="00AA17F2">
        <w:rPr>
          <w:bCs/>
        </w:rPr>
        <w:t>.</w:t>
      </w:r>
    </w:p>
    <w:p w:rsidR="00024E99" w:rsidRPr="00AA17F2" w:rsidRDefault="005D7D2F" w:rsidP="00F20F69">
      <w:pPr>
        <w:pStyle w:val="ANoidungcandeugxdvn"/>
        <w:rPr>
          <w:spacing w:val="-6"/>
        </w:rPr>
      </w:pPr>
      <w:r w:rsidRPr="00AA17F2">
        <w:rPr>
          <w:spacing w:val="-6"/>
        </w:rPr>
        <w:t>5</w:t>
      </w:r>
      <w:r w:rsidR="00024E99" w:rsidRPr="00AA17F2">
        <w:rPr>
          <w:spacing w:val="-6"/>
        </w:rPr>
        <w:t xml:space="preserve">. Sau </w:t>
      </w:r>
      <w:r w:rsidR="00024E99" w:rsidRPr="005E4A85">
        <w:rPr>
          <w:spacing w:val="-6"/>
        </w:rPr>
        <w:t>khi nhận được báo cáo kết quả đánh giá an toàn công trình</w:t>
      </w:r>
      <w:r w:rsidR="00024E99" w:rsidRPr="00AA17F2">
        <w:rPr>
          <w:spacing w:val="-6"/>
        </w:rPr>
        <w:t xml:space="preserve">, cơ quan nhà nước có thẩm quyền quy định tại </w:t>
      </w:r>
      <w:r w:rsidR="00024E99" w:rsidRPr="00AA17F2">
        <w:rPr>
          <w:spacing w:val="-6"/>
          <w:lang w:val="en-US"/>
        </w:rPr>
        <w:t>khoản 4 Điều 39 Nghị định số</w:t>
      </w:r>
      <w:r w:rsidR="00024E99" w:rsidRPr="00AA17F2">
        <w:rPr>
          <w:spacing w:val="-6"/>
        </w:rPr>
        <w:t xml:space="preserve"> </w:t>
      </w:r>
      <w:r w:rsidR="00024E99" w:rsidRPr="00AA17F2">
        <w:rPr>
          <w:spacing w:val="-6"/>
          <w:lang w:val="en-US"/>
        </w:rPr>
        <w:t>06/2021/NĐ-CP</w:t>
      </w:r>
      <w:r w:rsidR="00024E99" w:rsidRPr="00AA17F2">
        <w:rPr>
          <w:spacing w:val="-6"/>
        </w:rPr>
        <w:t xml:space="preserve"> có trách nhiệm:</w:t>
      </w:r>
    </w:p>
    <w:p w:rsidR="00024E99" w:rsidRPr="00AA17F2" w:rsidRDefault="00024E99" w:rsidP="00F20F69">
      <w:pPr>
        <w:pStyle w:val="ANoidungcandeugxdvn"/>
      </w:pPr>
      <w:r w:rsidRPr="00AA17F2">
        <w:t>a) Kiểm tra</w:t>
      </w:r>
      <w:r w:rsidR="00E179F8" w:rsidRPr="005E4A85">
        <w:t xml:space="preserve"> điều kiện</w:t>
      </w:r>
      <w:r w:rsidRPr="00AA17F2">
        <w:t xml:space="preserve"> năng lực tổ chức, cá nhân tham gia thực hiện đánh giá an toàn công trình;</w:t>
      </w:r>
    </w:p>
    <w:p w:rsidR="00024E99" w:rsidRPr="00AA17F2" w:rsidRDefault="00024E99" w:rsidP="00F20F69">
      <w:pPr>
        <w:pStyle w:val="ANoidungcandeugxdvn"/>
      </w:pPr>
      <w:r w:rsidRPr="00AA17F2">
        <w:t xml:space="preserve">b) Kiểm tra sự tuân thủ các quy định của pháp luật về đánh giá an toàn công trình bao gồm: việc áp dụng </w:t>
      </w:r>
      <w:r w:rsidR="00E179F8" w:rsidRPr="00AA17F2">
        <w:t>các</w:t>
      </w:r>
      <w:r w:rsidRPr="00AA17F2">
        <w:t xml:space="preserve"> quy chuẩn</w:t>
      </w:r>
      <w:r w:rsidR="00957648" w:rsidRPr="00AA17F2">
        <w:t xml:space="preserve"> </w:t>
      </w:r>
      <w:r w:rsidR="00E179F8" w:rsidRPr="00AA17F2">
        <w:t>kỹ thuật,</w:t>
      </w:r>
      <w:r w:rsidRPr="00AA17F2">
        <w:t xml:space="preserve"> </w:t>
      </w:r>
      <w:r w:rsidR="00957648" w:rsidRPr="00AA17F2">
        <w:t xml:space="preserve">tiêu chuẩn, </w:t>
      </w:r>
      <w:r w:rsidRPr="00AA17F2">
        <w:t xml:space="preserve">quy trình </w:t>
      </w:r>
      <w:r w:rsidR="00FC5886" w:rsidRPr="00AA17F2">
        <w:t xml:space="preserve">đánh giá </w:t>
      </w:r>
      <w:r w:rsidRPr="00AA17F2">
        <w:lastRenderedPageBreak/>
        <w:t>an toàn công trình; nội dung, trình tự</w:t>
      </w:r>
      <w:r w:rsidR="00E179F8" w:rsidRPr="00AA17F2">
        <w:t>,</w:t>
      </w:r>
      <w:r w:rsidRPr="00AA17F2">
        <w:t xml:space="preserve"> đối tượng, thời điểm đánh giá an toàn công trình; kết quả thực hiện đánh giá an toàn công trình</w:t>
      </w:r>
      <w:r w:rsidR="006737E7" w:rsidRPr="00AA17F2">
        <w:t xml:space="preserve"> và </w:t>
      </w:r>
      <w:r w:rsidRPr="00AA17F2">
        <w:t>quy định khác có liên quan (nếu có);</w:t>
      </w:r>
    </w:p>
    <w:p w:rsidR="00024E99" w:rsidRPr="00AA17F2" w:rsidRDefault="00024E99" w:rsidP="00F20F69">
      <w:pPr>
        <w:pStyle w:val="ANoidungcandeugxdvn"/>
      </w:pPr>
      <w:r w:rsidRPr="00AA17F2">
        <w:t>c) T</w:t>
      </w:r>
      <w:r w:rsidRPr="005E4A85">
        <w:t>hông báo ý kiến về kết</w:t>
      </w:r>
      <w:r w:rsidRPr="00AA17F2">
        <w:t xml:space="preserve"> quả</w:t>
      </w:r>
      <w:r w:rsidRPr="005E4A85">
        <w:t xml:space="preserve"> đánh giá an toàn công trình theo</w:t>
      </w:r>
      <w:r w:rsidRPr="00AA17F2">
        <w:t xml:space="preserve"> quy định tại khoản 3 Điều 39 Nghị định số 06/2021/NĐ-CP. </w:t>
      </w:r>
    </w:p>
    <w:p w:rsidR="00CA6E09" w:rsidRPr="00AA17F2" w:rsidRDefault="008F65A6" w:rsidP="00F20F69">
      <w:pPr>
        <w:pStyle w:val="Heading3"/>
        <w:rPr>
          <w:rFonts w:eastAsia="SimSun"/>
        </w:rPr>
      </w:pPr>
      <w:r w:rsidRPr="005D2C69">
        <w:rPr>
          <w:rFonts w:eastAsia="SimSun"/>
        </w:rPr>
        <w:t>Chi phí đánh giá an toàn công trình</w:t>
      </w:r>
    </w:p>
    <w:p w:rsidR="0071248D" w:rsidRPr="00AA17F2" w:rsidRDefault="0071248D" w:rsidP="00F20F69">
      <w:pPr>
        <w:pStyle w:val="ANoidungcandeugxdvn"/>
      </w:pPr>
      <w:r w:rsidRPr="00AA17F2">
        <w:t xml:space="preserve">Chi phí đánh giá an toàn công trình là một thành phần </w:t>
      </w:r>
      <w:r w:rsidR="00450358" w:rsidRPr="00AA17F2">
        <w:t>thuộc</w:t>
      </w:r>
      <w:r w:rsidRPr="00AA17F2">
        <w:t xml:space="preserve"> chi phí tư vấn phục vụ bảo trì công trình xây dựng</w:t>
      </w:r>
      <w:r w:rsidR="00280A10" w:rsidRPr="00AA17F2">
        <w:rPr>
          <w:lang w:val="vi-VN"/>
        </w:rPr>
        <w:t>,</w:t>
      </w:r>
      <w:r w:rsidRPr="00AA17F2">
        <w:t xml:space="preserve"> bao</w:t>
      </w:r>
      <w:r w:rsidRPr="00AA17F2">
        <w:rPr>
          <w:lang w:val="vi-VN"/>
        </w:rPr>
        <w:t xml:space="preserve"> </w:t>
      </w:r>
      <w:r w:rsidRPr="00AA17F2">
        <w:t>gồm:</w:t>
      </w:r>
    </w:p>
    <w:p w:rsidR="0071248D" w:rsidRPr="005D2C69" w:rsidRDefault="00280A10" w:rsidP="00F20F69">
      <w:pPr>
        <w:pStyle w:val="ANoidungcandeugxdvn"/>
        <w:rPr>
          <w:iCs/>
          <w:lang w:val="nl-NL"/>
        </w:rPr>
      </w:pPr>
      <w:r w:rsidRPr="00AA17F2">
        <w:rPr>
          <w:iCs/>
          <w:lang w:val="vi-VN"/>
        </w:rPr>
        <w:t>1.</w:t>
      </w:r>
      <w:r w:rsidR="0071248D" w:rsidRPr="00AA17F2">
        <w:rPr>
          <w:iCs/>
        </w:rPr>
        <w:t xml:space="preserve"> Chi phí</w:t>
      </w:r>
      <w:r w:rsidR="0071248D" w:rsidRPr="00AA17F2">
        <w:rPr>
          <w:iCs/>
          <w:lang w:val="vi-VN"/>
        </w:rPr>
        <w:t xml:space="preserve"> </w:t>
      </w:r>
      <w:r w:rsidR="0071248D" w:rsidRPr="00AA17F2">
        <w:rPr>
          <w:iCs/>
        </w:rPr>
        <w:t>thực hiện khảo sát</w:t>
      </w:r>
      <w:r w:rsidR="0071248D" w:rsidRPr="00AA17F2">
        <w:rPr>
          <w:iCs/>
          <w:lang w:val="vi-VN"/>
        </w:rPr>
        <w:t>,</w:t>
      </w:r>
      <w:r w:rsidR="0071248D" w:rsidRPr="00AA17F2">
        <w:rPr>
          <w:iCs/>
        </w:rPr>
        <w:t xml:space="preserve"> lập hồ sơ hiện trạng công trình (nếu có)</w:t>
      </w:r>
      <w:r w:rsidR="00B4684E" w:rsidRPr="00AA17F2">
        <w:rPr>
          <w:iCs/>
          <w:lang w:val="vi-VN"/>
        </w:rPr>
        <w:t>.</w:t>
      </w:r>
    </w:p>
    <w:p w:rsidR="0071248D" w:rsidRPr="00AA17F2" w:rsidRDefault="00280A10" w:rsidP="00F20F69">
      <w:pPr>
        <w:pStyle w:val="ANoidungcandeugxdvn"/>
        <w:rPr>
          <w:iCs/>
        </w:rPr>
      </w:pPr>
      <w:r w:rsidRPr="00AA17F2">
        <w:rPr>
          <w:iCs/>
          <w:lang w:val="vi-VN"/>
        </w:rPr>
        <w:t>2.</w:t>
      </w:r>
      <w:r w:rsidR="0071248D" w:rsidRPr="00AA17F2">
        <w:rPr>
          <w:iCs/>
        </w:rPr>
        <w:t xml:space="preserve"> Chi phí</w:t>
      </w:r>
      <w:r w:rsidR="0071248D" w:rsidRPr="00AA17F2">
        <w:rPr>
          <w:iCs/>
          <w:lang w:val="vi-VN"/>
        </w:rPr>
        <w:t xml:space="preserve"> </w:t>
      </w:r>
      <w:r w:rsidR="0071248D" w:rsidRPr="00AA17F2">
        <w:rPr>
          <w:iCs/>
        </w:rPr>
        <w:t>thực hiện đánh giá an toàn công trình</w:t>
      </w:r>
      <w:r w:rsidR="00B4684E" w:rsidRPr="00AA17F2">
        <w:rPr>
          <w:iCs/>
          <w:lang w:val="vi-VN"/>
        </w:rPr>
        <w:t>.</w:t>
      </w:r>
    </w:p>
    <w:p w:rsidR="0071248D" w:rsidRPr="00AA17F2" w:rsidRDefault="00280A10" w:rsidP="00F20F69">
      <w:pPr>
        <w:pStyle w:val="ANoidungcandeugxdvn"/>
        <w:rPr>
          <w:iCs/>
        </w:rPr>
      </w:pPr>
      <w:r w:rsidRPr="00AA17F2">
        <w:rPr>
          <w:iCs/>
          <w:lang w:val="vi-VN"/>
        </w:rPr>
        <w:t>3.</w:t>
      </w:r>
      <w:r w:rsidR="0071248D" w:rsidRPr="00AA17F2">
        <w:rPr>
          <w:iCs/>
          <w:lang w:val="vi-VN"/>
        </w:rPr>
        <w:t xml:space="preserve"> </w:t>
      </w:r>
      <w:r w:rsidR="0071248D" w:rsidRPr="00AA17F2">
        <w:rPr>
          <w:iCs/>
        </w:rPr>
        <w:t>Chi phí thuê tổ chức thẩm tra đề cương đánh giá an toàn công trình</w:t>
      </w:r>
      <w:r w:rsidR="0071248D" w:rsidRPr="00AA17F2">
        <w:rPr>
          <w:iCs/>
          <w:lang w:val="vi-VN"/>
        </w:rPr>
        <w:t xml:space="preserve">, </w:t>
      </w:r>
      <w:r w:rsidR="0071248D" w:rsidRPr="00AA17F2">
        <w:rPr>
          <w:iCs/>
        </w:rPr>
        <w:t>chi phí thuê tổ chức tư vấn giám sát thực hiện công tác đánh giá an toàn công trình (nếu có</w:t>
      </w:r>
      <w:r w:rsidR="003D5C14" w:rsidRPr="00AA17F2">
        <w:rPr>
          <w:iCs/>
        </w:rPr>
        <w:t>)</w:t>
      </w:r>
      <w:r w:rsidR="003D5C14" w:rsidRPr="00AA17F2">
        <w:rPr>
          <w:iCs/>
          <w:lang w:val="vi-VN"/>
        </w:rPr>
        <w:t>.</w:t>
      </w:r>
      <w:r w:rsidR="003D5C14" w:rsidRPr="00AA17F2">
        <w:rPr>
          <w:iCs/>
        </w:rPr>
        <w:t xml:space="preserve"> </w:t>
      </w:r>
    </w:p>
    <w:p w:rsidR="0071248D" w:rsidRPr="00AA17F2" w:rsidRDefault="00EE7D5B" w:rsidP="00F20F69">
      <w:pPr>
        <w:pStyle w:val="ANoidungcandeugxdvn"/>
        <w:rPr>
          <w:iCs/>
        </w:rPr>
      </w:pPr>
      <w:r w:rsidRPr="00AA17F2">
        <w:rPr>
          <w:iCs/>
          <w:lang w:val="vi-VN"/>
        </w:rPr>
        <w:t>4.</w:t>
      </w:r>
      <w:r w:rsidR="0071248D" w:rsidRPr="00AA17F2">
        <w:rPr>
          <w:iCs/>
          <w:lang w:val="vi-VN"/>
        </w:rPr>
        <w:t xml:space="preserve"> </w:t>
      </w:r>
      <w:r w:rsidR="0071248D" w:rsidRPr="00AA17F2">
        <w:rPr>
          <w:iCs/>
        </w:rPr>
        <w:t xml:space="preserve">Các </w:t>
      </w:r>
      <w:r w:rsidR="0071248D" w:rsidRPr="00AA17F2">
        <w:t>chi phí khác có liên quan.</w:t>
      </w:r>
    </w:p>
    <w:p w:rsidR="00941534" w:rsidRPr="00AA17F2" w:rsidRDefault="00ED768B" w:rsidP="00F20F69">
      <w:pPr>
        <w:pStyle w:val="Heading3"/>
        <w:rPr>
          <w:rFonts w:eastAsia="SimSun"/>
          <w:lang w:val="vi-VN"/>
        </w:rPr>
      </w:pPr>
      <w:r w:rsidRPr="005D2C69">
        <w:rPr>
          <w:rFonts w:eastAsia="SimSun"/>
        </w:rPr>
        <w:t>Công bố</w:t>
      </w:r>
      <w:r w:rsidR="00305EA9" w:rsidRPr="005D2C69">
        <w:rPr>
          <w:rFonts w:eastAsia="SimSun"/>
        </w:rPr>
        <w:t xml:space="preserve"> công trình hết thời hạn sử dụng theo thiết kế</w:t>
      </w:r>
    </w:p>
    <w:p w:rsidR="00CC7B4C" w:rsidRPr="005D2C69" w:rsidRDefault="00CC7B4C" w:rsidP="00F20F69">
      <w:pPr>
        <w:pStyle w:val="ANoidungcandeugxdvn"/>
      </w:pPr>
      <w:r w:rsidRPr="005D2C69">
        <w:t>1. Chủ sở hữu hoặc người quản lý, sử dụng công trình</w:t>
      </w:r>
      <w:r w:rsidRPr="0056127D">
        <w:t xml:space="preserve"> </w:t>
      </w:r>
      <w:r w:rsidR="00F9051F" w:rsidRPr="005D2C69">
        <w:t xml:space="preserve">lập và gửi báo cáo </w:t>
      </w:r>
      <w:r w:rsidRPr="005D2C69">
        <w:t>theo</w:t>
      </w:r>
      <w:r w:rsidRPr="0056127D">
        <w:t xml:space="preserve"> quy định tại khoản 2 Điều 41 Nghị định số 06/2021/NĐ-CP</w:t>
      </w:r>
      <w:r w:rsidR="00BF3F58" w:rsidRPr="005D2C69">
        <w:t>.</w:t>
      </w:r>
      <w:r w:rsidR="003A059B" w:rsidRPr="005D2C69">
        <w:t xml:space="preserve"> </w:t>
      </w:r>
      <w:r w:rsidR="00BF3F58" w:rsidRPr="005D2C69">
        <w:t xml:space="preserve">Báo cáo bao gồm các </w:t>
      </w:r>
      <w:r w:rsidR="005D6EC6" w:rsidRPr="005D2C69">
        <w:t>nội dung chủ yếu</w:t>
      </w:r>
      <w:r w:rsidR="003A059B" w:rsidRPr="005D2C69">
        <w:t xml:space="preserve"> như sau</w:t>
      </w:r>
      <w:r w:rsidR="005D6EC6" w:rsidRPr="005D2C69">
        <w:t xml:space="preserve">: </w:t>
      </w:r>
      <w:r w:rsidR="005D6EC6" w:rsidRPr="0056127D">
        <w:t xml:space="preserve">tên công trình; địa điểm xây dựng; loại và cấp công trình; tên và địa chỉ của chủ sở hữu hoặc người quản lý, sử dụng công trình; các thông số kỹ thuật chính của công trình; thời hạn sử dụng theo thiết kế và thời điểm hết thời hạn sử dụng của công trình; </w:t>
      </w:r>
      <w:r w:rsidR="005D6EC6" w:rsidRPr="005D2C69">
        <w:t>dự kiến phương án xử lý đối với công trình sau khi hết thời hạn sử dụng</w:t>
      </w:r>
      <w:r w:rsidR="005D6EC6" w:rsidRPr="0056127D">
        <w:t>.</w:t>
      </w:r>
    </w:p>
    <w:p w:rsidR="005D6EC6" w:rsidRPr="005D2C69" w:rsidRDefault="005D6EC6" w:rsidP="00F20F69">
      <w:pPr>
        <w:pStyle w:val="ANoidungcandeugxdvn"/>
      </w:pPr>
      <w:r w:rsidRPr="005D2C69">
        <w:t xml:space="preserve">2. Cơ quan nhà nước </w:t>
      </w:r>
      <w:r w:rsidRPr="0056127D">
        <w:t>có thẩm quyền</w:t>
      </w:r>
      <w:r w:rsidRPr="005D2C69">
        <w:t xml:space="preserve"> </w:t>
      </w:r>
      <w:r w:rsidRPr="0056127D">
        <w:t>quy định tại khoản 4 Điều 39 Nghị định số 06/2021/NĐ-CP</w:t>
      </w:r>
      <w:r w:rsidRPr="005D2C69">
        <w:t xml:space="preserve"> có trách nhiệm thực hiện các công việc như sau:</w:t>
      </w:r>
    </w:p>
    <w:p w:rsidR="00E31879" w:rsidRPr="0056127D" w:rsidRDefault="005D6EC6" w:rsidP="00F20F69">
      <w:pPr>
        <w:pStyle w:val="ANoidungcandeugxdvn"/>
      </w:pPr>
      <w:r w:rsidRPr="005D2C69">
        <w:t xml:space="preserve">a) </w:t>
      </w:r>
      <w:r w:rsidR="00756024" w:rsidRPr="0056127D">
        <w:t>X</w:t>
      </w:r>
      <w:r w:rsidR="00A12C71" w:rsidRPr="0056127D">
        <w:t xml:space="preserve">em xét </w:t>
      </w:r>
      <w:r w:rsidR="00756024" w:rsidRPr="0056127D">
        <w:rPr>
          <w:lang w:val="en-US"/>
        </w:rPr>
        <w:t xml:space="preserve">sự phù hợp, tính chính xác của </w:t>
      </w:r>
      <w:r w:rsidR="00412738" w:rsidRPr="0056127D">
        <w:rPr>
          <w:lang w:val="en-US"/>
        </w:rPr>
        <w:t>các</w:t>
      </w:r>
      <w:r w:rsidR="00412738" w:rsidRPr="0056127D">
        <w:t xml:space="preserve"> nội dung trong báo cáo</w:t>
      </w:r>
      <w:r w:rsidRPr="005D2C69">
        <w:t>;</w:t>
      </w:r>
      <w:r w:rsidR="00E31879" w:rsidRPr="005D2C69">
        <w:t xml:space="preserve"> </w:t>
      </w:r>
    </w:p>
    <w:p w:rsidR="00941534" w:rsidRPr="00AA17F2" w:rsidRDefault="005D6EC6" w:rsidP="00F20F69">
      <w:pPr>
        <w:pStyle w:val="ANoidungcandeugxdvn"/>
      </w:pPr>
      <w:r w:rsidRPr="005D2C69">
        <w:t>b)</w:t>
      </w:r>
      <w:r w:rsidR="00756024" w:rsidRPr="0056127D">
        <w:t xml:space="preserve"> Công bố </w:t>
      </w:r>
      <w:r w:rsidR="00A12C71" w:rsidRPr="0056127D">
        <w:t xml:space="preserve">công trình hết thời hạn sử dụng trong trong danh mục trên trang thông tin điện tử </w:t>
      </w:r>
      <w:r w:rsidR="00AF3A63" w:rsidRPr="0056127D">
        <w:t xml:space="preserve">thuộc thẩm quyền </w:t>
      </w:r>
      <w:r w:rsidR="00A12C71" w:rsidRPr="0056127D">
        <w:t>quản lý</w:t>
      </w:r>
      <w:r w:rsidR="001D01B8" w:rsidRPr="0056127D">
        <w:t>,</w:t>
      </w:r>
      <w:r w:rsidR="00756024" w:rsidRPr="0056127D">
        <w:t xml:space="preserve"> </w:t>
      </w:r>
      <w:r w:rsidR="001D01B8" w:rsidRPr="0056127D">
        <w:t>bao gồm</w:t>
      </w:r>
      <w:r w:rsidR="00812E0A" w:rsidRPr="0056127D">
        <w:t xml:space="preserve"> các nội dung chủ yếu sau: t</w:t>
      </w:r>
      <w:r w:rsidR="00A12C71" w:rsidRPr="0056127D">
        <w:t>ên công trình;</w:t>
      </w:r>
      <w:r w:rsidR="00812E0A" w:rsidRPr="0056127D">
        <w:t xml:space="preserve"> đ</w:t>
      </w:r>
      <w:r w:rsidR="00A12C71" w:rsidRPr="0056127D">
        <w:t xml:space="preserve">ịa điểm xây dựng; </w:t>
      </w:r>
      <w:r w:rsidR="00812E0A" w:rsidRPr="0056127D">
        <w:t>l</w:t>
      </w:r>
      <w:r w:rsidR="00A12C71" w:rsidRPr="0056127D">
        <w:t xml:space="preserve">oại và cấp công trình; </w:t>
      </w:r>
      <w:r w:rsidR="00812E0A" w:rsidRPr="0056127D">
        <w:t>t</w:t>
      </w:r>
      <w:r w:rsidR="00A12C71" w:rsidRPr="0056127D">
        <w:t>ên</w:t>
      </w:r>
      <w:r w:rsidR="007F7F88" w:rsidRPr="0056127D">
        <w:t xml:space="preserve"> và địa chỉ của</w:t>
      </w:r>
      <w:r w:rsidR="00A12C71" w:rsidRPr="0056127D">
        <w:t xml:space="preserve"> chủ sở hữu hoặc người quản lý, sử dụng công trình;</w:t>
      </w:r>
      <w:r w:rsidR="00812E0A" w:rsidRPr="0056127D">
        <w:t xml:space="preserve"> </w:t>
      </w:r>
      <w:r w:rsidR="00A12C71" w:rsidRPr="0056127D">
        <w:t xml:space="preserve">các thông số </w:t>
      </w:r>
      <w:r w:rsidR="00E22F09" w:rsidRPr="0056127D">
        <w:t xml:space="preserve">kỹ thuật </w:t>
      </w:r>
      <w:r w:rsidR="00A12C71" w:rsidRPr="0056127D">
        <w:t xml:space="preserve">chính của công trình; </w:t>
      </w:r>
      <w:r w:rsidR="00812E0A" w:rsidRPr="0056127D">
        <w:t>t</w:t>
      </w:r>
      <w:r w:rsidR="00A12C71" w:rsidRPr="0056127D">
        <w:t xml:space="preserve">hời hạn sử dụng theo thiết kế </w:t>
      </w:r>
      <w:r w:rsidR="00812E0A" w:rsidRPr="0056127D">
        <w:t>và thời điểm</w:t>
      </w:r>
      <w:r w:rsidR="00A12C71" w:rsidRPr="0056127D">
        <w:t xml:space="preserve"> hết thời hạn sử dụng</w:t>
      </w:r>
      <w:r w:rsidR="00812E0A" w:rsidRPr="0056127D">
        <w:t xml:space="preserve"> của công trình</w:t>
      </w:r>
      <w:r w:rsidR="00A12C71" w:rsidRPr="0056127D">
        <w:t xml:space="preserve">; </w:t>
      </w:r>
      <w:r w:rsidR="00812E0A" w:rsidRPr="0056127D">
        <w:t>y</w:t>
      </w:r>
      <w:r w:rsidR="00A12C71" w:rsidRPr="0056127D">
        <w:t>êu cầu về việc tổ chức phá dỡ công trình và thời gian thực hiện việc phá dỡ công trình</w:t>
      </w:r>
      <w:r w:rsidR="00E11E2F" w:rsidRPr="0056127D">
        <w:t xml:space="preserve"> </w:t>
      </w:r>
      <w:r w:rsidR="00A12C71" w:rsidRPr="0056127D">
        <w:t xml:space="preserve">theo quy định tại Điều 42 </w:t>
      </w:r>
      <w:r w:rsidR="00CF56C9" w:rsidRPr="0056127D">
        <w:t>Nghị định số 06/2021/NĐ-CP</w:t>
      </w:r>
      <w:r w:rsidR="00E11E2F" w:rsidRPr="0056127D">
        <w:t xml:space="preserve"> trong trường hợp chủ sở hữu hoặc người quản lý, sử dụng công trình không có nhu cầu sử dụng tiếp.</w:t>
      </w:r>
    </w:p>
    <w:p w:rsidR="0058552C" w:rsidRPr="00AA17F2" w:rsidRDefault="00A7350E" w:rsidP="00F20F69">
      <w:pPr>
        <w:pStyle w:val="Heading3"/>
      </w:pPr>
      <w:r w:rsidRPr="00AA17F2">
        <w:lastRenderedPageBreak/>
        <w:t>Điều khoản chuyển tiếp</w:t>
      </w:r>
    </w:p>
    <w:p w:rsidR="00CE521C" w:rsidRPr="0056127D" w:rsidRDefault="004D571D" w:rsidP="00F20F69">
      <w:pPr>
        <w:pStyle w:val="ANoidungcandeugxdvn"/>
      </w:pPr>
      <w:r w:rsidRPr="0056127D">
        <w:t>1</w:t>
      </w:r>
      <w:r w:rsidR="00CE521C" w:rsidRPr="0056127D">
        <w:t xml:space="preserve">. Đối với </w:t>
      </w:r>
      <w:r w:rsidR="004D55B9" w:rsidRPr="0056127D">
        <w:rPr>
          <w:lang w:val="vi-VN"/>
        </w:rPr>
        <w:t>c</w:t>
      </w:r>
      <w:r w:rsidR="00CE521C" w:rsidRPr="0056127D">
        <w:t xml:space="preserve">ông trình được đưa vào khai thác, sử dụng theo quy định </w:t>
      </w:r>
      <w:r w:rsidR="00E22F09" w:rsidRPr="0056127D">
        <w:t xml:space="preserve">của </w:t>
      </w:r>
      <w:r w:rsidR="00CE521C" w:rsidRPr="0056127D">
        <w:t>pháp luật trên 08 năm kể từ ngày Thông tư này có hiệu lực</w:t>
      </w:r>
      <w:r w:rsidR="005C4462" w:rsidRPr="0056127D">
        <w:rPr>
          <w:lang w:val="vi-VN"/>
        </w:rPr>
        <w:t>,</w:t>
      </w:r>
      <w:r w:rsidR="00CE521C" w:rsidRPr="0056127D">
        <w:t xml:space="preserve"> chủ sở hữu hoặc người quản lý, sử dụng công trình có trách nhiệm tổ chức thực hiện đánh giá an toàn công trình lần đầu trong thời gian không quá 24 tháng kể từ ngày Thông tư này có hiệu lực. Đối với công trình </w:t>
      </w:r>
      <w:r w:rsidR="006B5816" w:rsidRPr="0056127D">
        <w:t>còn</w:t>
      </w:r>
      <w:r w:rsidR="006B5816" w:rsidRPr="0056127D">
        <w:rPr>
          <w:lang w:val="vi-VN"/>
        </w:rPr>
        <w:t xml:space="preserve"> lại, thời điểm đánh giá an toàn</w:t>
      </w:r>
      <w:r w:rsidR="00B22619" w:rsidRPr="0056127D">
        <w:rPr>
          <w:lang w:val="vi-VN"/>
        </w:rPr>
        <w:t xml:space="preserve"> công trình</w:t>
      </w:r>
      <w:r w:rsidR="006B5816" w:rsidRPr="0056127D">
        <w:rPr>
          <w:lang w:val="vi-VN"/>
        </w:rPr>
        <w:t xml:space="preserve"> lần đầu thực hiện theo </w:t>
      </w:r>
      <w:r w:rsidR="00CE521C" w:rsidRPr="0056127D">
        <w:t xml:space="preserve">quy định tại </w:t>
      </w:r>
      <w:r w:rsidR="005C4462" w:rsidRPr="0056127D">
        <w:t>điểm</w:t>
      </w:r>
      <w:r w:rsidR="005C4462" w:rsidRPr="0056127D">
        <w:rPr>
          <w:lang w:val="vi-VN"/>
        </w:rPr>
        <w:t xml:space="preserve"> a </w:t>
      </w:r>
      <w:r w:rsidR="00CE521C" w:rsidRPr="0056127D">
        <w:t xml:space="preserve">khoản </w:t>
      </w:r>
      <w:r w:rsidR="00CE521C" w:rsidRPr="0056127D">
        <w:rPr>
          <w:lang w:val="vi-VN"/>
        </w:rPr>
        <w:t>3</w:t>
      </w:r>
      <w:r w:rsidR="00CE521C" w:rsidRPr="0056127D">
        <w:t xml:space="preserve"> Điều </w:t>
      </w:r>
      <w:r w:rsidR="00CE521C" w:rsidRPr="0056127D">
        <w:rPr>
          <w:lang w:val="vi-VN"/>
        </w:rPr>
        <w:t>1</w:t>
      </w:r>
      <w:r w:rsidR="009900CE" w:rsidRPr="005D2C69">
        <w:rPr>
          <w:lang w:val="nl-NL"/>
        </w:rPr>
        <w:t>7</w:t>
      </w:r>
      <w:r w:rsidR="00CE521C" w:rsidRPr="0056127D">
        <w:t xml:space="preserve"> Thông tư này.</w:t>
      </w:r>
    </w:p>
    <w:p w:rsidR="008634FA" w:rsidRPr="00AA17F2" w:rsidRDefault="004D571D" w:rsidP="00F20F69">
      <w:pPr>
        <w:pStyle w:val="ANoidungcandeugxdvn"/>
        <w:rPr>
          <w:spacing w:val="-4"/>
          <w:lang w:val="vi-VN"/>
        </w:rPr>
      </w:pPr>
      <w:r w:rsidRPr="005D2C69">
        <w:rPr>
          <w:spacing w:val="-4"/>
          <w:lang w:val="nl-NL"/>
        </w:rPr>
        <w:t>2</w:t>
      </w:r>
      <w:r w:rsidR="008634FA" w:rsidRPr="0056127D">
        <w:rPr>
          <w:spacing w:val="-4"/>
          <w:lang w:val="vi-VN"/>
        </w:rPr>
        <w:t>. Đối với</w:t>
      </w:r>
      <w:r w:rsidR="00416B12" w:rsidRPr="0056127D">
        <w:rPr>
          <w:spacing w:val="-4"/>
          <w:lang w:val="vi-VN"/>
        </w:rPr>
        <w:t xml:space="preserve"> </w:t>
      </w:r>
      <w:r w:rsidR="00416B12" w:rsidRPr="0056127D">
        <w:rPr>
          <w:bCs/>
          <w:spacing w:val="-4"/>
          <w:lang w:val="vi-VN"/>
        </w:rPr>
        <w:t xml:space="preserve">công trình xây dựng khởi công trước ngày Nghị định số 06/2021/NĐ-CP có hiệu lực thuộc đối tượng kiểm tra công tác nghiệm thu theo quy định tại </w:t>
      </w:r>
      <w:r w:rsidR="006F4759" w:rsidRPr="0056127D">
        <w:rPr>
          <w:bCs/>
          <w:spacing w:val="-4"/>
          <w:lang w:val="vi-VN"/>
        </w:rPr>
        <w:t>Nghị định số 06/2021/NĐ-CP</w:t>
      </w:r>
      <w:r w:rsidR="00B139FA" w:rsidRPr="0056127D">
        <w:rPr>
          <w:bCs/>
          <w:spacing w:val="-4"/>
          <w:lang w:val="vi-VN"/>
        </w:rPr>
        <w:t xml:space="preserve"> </w:t>
      </w:r>
      <w:r w:rsidR="00416B12" w:rsidRPr="0056127D">
        <w:rPr>
          <w:bCs/>
          <w:spacing w:val="-4"/>
          <w:lang w:val="vi-VN"/>
        </w:rPr>
        <w:t xml:space="preserve">và Nghị định số 46/2015/NĐ-CP </w:t>
      </w:r>
      <w:r w:rsidR="00946663" w:rsidRPr="0056127D">
        <w:rPr>
          <w:bCs/>
          <w:spacing w:val="-4"/>
          <w:lang w:val="vi-VN"/>
        </w:rPr>
        <w:t>ngày 12 tháng 5 năm 2015 của Chính phủ về quản lý chất lượng và bảo trì công trình xây dựng</w:t>
      </w:r>
      <w:r w:rsidR="00416B12" w:rsidRPr="0056127D">
        <w:rPr>
          <w:bCs/>
          <w:spacing w:val="-4"/>
          <w:lang w:val="vi-VN"/>
        </w:rPr>
        <w:t>, thẩm quyền kiểm tra công tác nghiệm thu được thực hiện theo quy định tại Nghị định số 46/2015/NĐ-CP</w:t>
      </w:r>
      <w:r w:rsidR="004F3012" w:rsidRPr="0056127D">
        <w:rPr>
          <w:bCs/>
          <w:spacing w:val="-4"/>
          <w:lang w:val="vi-VN"/>
        </w:rPr>
        <w:t xml:space="preserve"> </w:t>
      </w:r>
      <w:r w:rsidR="008634FA" w:rsidRPr="0056127D">
        <w:rPr>
          <w:spacing w:val="-4"/>
          <w:lang w:val="vi-VN"/>
        </w:rPr>
        <w:t>ngày 12 tháng 5 năm 2015 của Chính phủ về quản lý chất lượng và bảo trì công trình xây dựng.</w:t>
      </w:r>
    </w:p>
    <w:p w:rsidR="00190237" w:rsidRPr="00AA17F2" w:rsidRDefault="0089179D" w:rsidP="00F20F69">
      <w:pPr>
        <w:pStyle w:val="Heading3"/>
      </w:pPr>
      <w:r w:rsidRPr="00AA17F2">
        <w:t>Hiệu lực thi hành</w:t>
      </w:r>
    </w:p>
    <w:p w:rsidR="003C6577" w:rsidRPr="00AA17F2" w:rsidRDefault="00D22B5D" w:rsidP="00F20F69">
      <w:pPr>
        <w:pStyle w:val="ANoidungcandeugxdvn"/>
      </w:pPr>
      <w:r w:rsidRPr="00AA17F2">
        <w:t xml:space="preserve">1. </w:t>
      </w:r>
      <w:r w:rsidR="0008393E" w:rsidRPr="00AA17F2">
        <w:t>Thông tư này</w:t>
      </w:r>
      <w:r w:rsidRPr="00AA17F2">
        <w:t xml:space="preserve"> có hiệu lực kể từ ngày</w:t>
      </w:r>
      <w:r w:rsidR="009A4E95" w:rsidRPr="005D2C69">
        <w:rPr>
          <w:lang w:val="nl-NL"/>
        </w:rPr>
        <w:t xml:space="preserve"> 15</w:t>
      </w:r>
      <w:r w:rsidRPr="00AA17F2">
        <w:t xml:space="preserve"> tháng </w:t>
      </w:r>
      <w:r w:rsidR="009A4E95" w:rsidRPr="005D2C69">
        <w:rPr>
          <w:lang w:val="nl-NL"/>
        </w:rPr>
        <w:t xml:space="preserve">10 </w:t>
      </w:r>
      <w:r w:rsidRPr="00AA17F2">
        <w:t>năm 20</w:t>
      </w:r>
      <w:r w:rsidR="004C07E1" w:rsidRPr="00AA17F2">
        <w:t>21</w:t>
      </w:r>
      <w:r w:rsidRPr="00AA17F2">
        <w:t xml:space="preserve"> và thay thế </w:t>
      </w:r>
      <w:r w:rsidR="000262ED" w:rsidRPr="005D2C69">
        <w:rPr>
          <w:lang w:val="nl-NL"/>
        </w:rPr>
        <w:t xml:space="preserve">các thông tư: </w:t>
      </w:r>
      <w:r w:rsidRPr="00AA17F2">
        <w:t xml:space="preserve">Thông tư số </w:t>
      </w:r>
      <w:r w:rsidR="00BF1139" w:rsidRPr="00AA17F2">
        <w:t>26</w:t>
      </w:r>
      <w:r w:rsidRPr="00AA17F2">
        <w:t>/20</w:t>
      </w:r>
      <w:r w:rsidR="00BF1139" w:rsidRPr="00AA17F2">
        <w:t>16</w:t>
      </w:r>
      <w:r w:rsidRPr="00AA17F2">
        <w:t xml:space="preserve">/TT-BXD ngày </w:t>
      </w:r>
      <w:r w:rsidR="00BF1139" w:rsidRPr="00AA17F2">
        <w:t>26</w:t>
      </w:r>
      <w:r w:rsidR="00197868" w:rsidRPr="00AA17F2">
        <w:t xml:space="preserve"> tháng </w:t>
      </w:r>
      <w:r w:rsidR="00BF1139" w:rsidRPr="00AA17F2">
        <w:t>10</w:t>
      </w:r>
      <w:r w:rsidR="00197868" w:rsidRPr="00AA17F2">
        <w:t xml:space="preserve"> năm </w:t>
      </w:r>
      <w:r w:rsidRPr="00AA17F2">
        <w:t>20</w:t>
      </w:r>
      <w:r w:rsidR="00BF1139" w:rsidRPr="00AA17F2">
        <w:t>16</w:t>
      </w:r>
      <w:r w:rsidRPr="00AA17F2">
        <w:t xml:space="preserve"> của </w:t>
      </w:r>
      <w:r w:rsidR="00BF1139" w:rsidRPr="00AA17F2">
        <w:t>Bộ trưởng Bộ Xây dựng</w:t>
      </w:r>
      <w:r w:rsidRPr="00AA17F2">
        <w:t xml:space="preserve"> </w:t>
      </w:r>
      <w:r w:rsidR="00BF1139" w:rsidRPr="00AA17F2">
        <w:t>q</w:t>
      </w:r>
      <w:r w:rsidRPr="00AA17F2">
        <w:t>uy định chi tiết một số nội dung về quản lý chất lượng</w:t>
      </w:r>
      <w:r w:rsidR="00BF1139" w:rsidRPr="00AA17F2">
        <w:t xml:space="preserve"> và bảo trì</w:t>
      </w:r>
      <w:r w:rsidRPr="00AA17F2">
        <w:t xml:space="preserve"> công trình xây dựng</w:t>
      </w:r>
      <w:r w:rsidR="00BF1139" w:rsidRPr="00AA17F2">
        <w:t>; Thông tư số 04/2019/TT-BXD ngày 16</w:t>
      </w:r>
      <w:r w:rsidR="008F366F" w:rsidRPr="00AA17F2">
        <w:t xml:space="preserve"> tháng </w:t>
      </w:r>
      <w:r w:rsidR="00BF1139" w:rsidRPr="00AA17F2">
        <w:t>8</w:t>
      </w:r>
      <w:r w:rsidR="008F366F" w:rsidRPr="00AA17F2">
        <w:t xml:space="preserve"> năm </w:t>
      </w:r>
      <w:r w:rsidR="00BF1139" w:rsidRPr="00AA17F2">
        <w:t xml:space="preserve">2019 của Bộ trưởng Bộ Xây dựng </w:t>
      </w:r>
      <w:r w:rsidR="00C17AAA" w:rsidRPr="00AA17F2">
        <w:t xml:space="preserve">sửa đổi, </w:t>
      </w:r>
      <w:r w:rsidR="00BF1139" w:rsidRPr="00AA17F2">
        <w:rPr>
          <w:lang w:val="nl-NL"/>
        </w:rPr>
        <w:t>bổ sung một số nội dung của Thông tư số 26/2016/TT-BXD ngày 26</w:t>
      </w:r>
      <w:r w:rsidR="006B5BDA" w:rsidRPr="00AA17F2">
        <w:t xml:space="preserve"> tháng </w:t>
      </w:r>
      <w:r w:rsidR="00BF1139" w:rsidRPr="00AA17F2">
        <w:rPr>
          <w:lang w:val="nl-NL"/>
        </w:rPr>
        <w:t>10</w:t>
      </w:r>
      <w:r w:rsidR="006B5BDA" w:rsidRPr="00AA17F2">
        <w:t xml:space="preserve"> năm </w:t>
      </w:r>
      <w:r w:rsidR="00BF1139" w:rsidRPr="00AA17F2">
        <w:rPr>
          <w:lang w:val="nl-NL"/>
        </w:rPr>
        <w:t xml:space="preserve">2016 của </w:t>
      </w:r>
      <w:r w:rsidR="00BF1139" w:rsidRPr="005D2C69">
        <w:rPr>
          <w:lang w:val="nl-NL"/>
        </w:rPr>
        <w:t xml:space="preserve">Bộ trưởng </w:t>
      </w:r>
      <w:r w:rsidR="00BF1139" w:rsidRPr="00AA17F2">
        <w:rPr>
          <w:lang w:val="nl-NL"/>
        </w:rPr>
        <w:t xml:space="preserve">Bộ Xây dựng </w:t>
      </w:r>
      <w:r w:rsidR="00BF1139" w:rsidRPr="005D2C69">
        <w:rPr>
          <w:lang w:val="nl-NL"/>
        </w:rPr>
        <w:t>quy định chi tiết một số nội dung về</w:t>
      </w:r>
      <w:r w:rsidR="00BF1139" w:rsidRPr="00AA17F2">
        <w:rPr>
          <w:lang w:val="nl-NL"/>
        </w:rPr>
        <w:t xml:space="preserve"> quản lý chất lượng và bảo trì công trình xây dựng</w:t>
      </w:r>
      <w:r w:rsidR="003C6577" w:rsidRPr="00AA17F2">
        <w:t xml:space="preserve">; Thông tư số 04/2017/TT-BXD ngày 30 tháng 3 năm 2017 </w:t>
      </w:r>
      <w:r w:rsidR="003C6577" w:rsidRPr="00AA17F2">
        <w:rPr>
          <w:lang w:val="nl-NL"/>
        </w:rPr>
        <w:t xml:space="preserve">của </w:t>
      </w:r>
      <w:r w:rsidR="003C6577" w:rsidRPr="005D2C69">
        <w:rPr>
          <w:lang w:val="nl-NL"/>
        </w:rPr>
        <w:t xml:space="preserve">Bộ trưởng </w:t>
      </w:r>
      <w:r w:rsidR="003C6577" w:rsidRPr="00AA17F2">
        <w:rPr>
          <w:lang w:val="nl-NL"/>
        </w:rPr>
        <w:t>Bộ Xây dựng</w:t>
      </w:r>
      <w:r w:rsidR="003C6577" w:rsidRPr="00AA17F2">
        <w:t xml:space="preserve"> quy định về quản lý an toàn</w:t>
      </w:r>
      <w:r w:rsidR="00025758" w:rsidRPr="00AA17F2">
        <w:t xml:space="preserve"> lao động</w:t>
      </w:r>
      <w:r w:rsidR="003C6577" w:rsidRPr="00AA17F2">
        <w:t xml:space="preserve"> trong thi công xây dựng công trình; Thông tư số 03/2019/TT-BXD ngày 30 tháng 7 năm 2019 </w:t>
      </w:r>
      <w:r w:rsidR="003C6577" w:rsidRPr="00AA17F2">
        <w:rPr>
          <w:lang w:val="nl-NL"/>
        </w:rPr>
        <w:t xml:space="preserve">của </w:t>
      </w:r>
      <w:r w:rsidR="003C6577" w:rsidRPr="005D2C69">
        <w:rPr>
          <w:lang w:val="nl-NL"/>
        </w:rPr>
        <w:t xml:space="preserve">Bộ trưởng </w:t>
      </w:r>
      <w:r w:rsidR="003C6577" w:rsidRPr="00AA17F2">
        <w:rPr>
          <w:lang w:val="nl-NL"/>
        </w:rPr>
        <w:t>Bộ Xây dựng</w:t>
      </w:r>
      <w:r w:rsidR="003C6577" w:rsidRPr="00AA17F2">
        <w:t xml:space="preserve"> sửa đổi, bổ sung một số điều của </w:t>
      </w:r>
      <w:r w:rsidR="003C6577" w:rsidRPr="005D2C69">
        <w:rPr>
          <w:lang w:val="nl-NL"/>
        </w:rPr>
        <w:t xml:space="preserve">Thông tư số 04/2017/TT-BXD ngày 30 tháng 3 năm 2017 </w:t>
      </w:r>
      <w:r w:rsidR="003C6577" w:rsidRPr="00AA17F2">
        <w:rPr>
          <w:lang w:val="nl-NL"/>
        </w:rPr>
        <w:t xml:space="preserve">của </w:t>
      </w:r>
      <w:r w:rsidR="003C6577" w:rsidRPr="005D2C69">
        <w:rPr>
          <w:lang w:val="nl-NL"/>
        </w:rPr>
        <w:t xml:space="preserve">Bộ trưởng </w:t>
      </w:r>
      <w:r w:rsidR="003C6577" w:rsidRPr="00AA17F2">
        <w:rPr>
          <w:lang w:val="nl-NL"/>
        </w:rPr>
        <w:t>Bộ Xây dựng</w:t>
      </w:r>
      <w:r w:rsidR="003C6577" w:rsidRPr="005D2C69">
        <w:rPr>
          <w:lang w:val="nl-NL"/>
        </w:rPr>
        <w:t xml:space="preserve"> quy định về quản lý an toàn</w:t>
      </w:r>
      <w:r w:rsidR="00025758" w:rsidRPr="00AA17F2">
        <w:t xml:space="preserve"> lao động</w:t>
      </w:r>
      <w:r w:rsidR="003C6577" w:rsidRPr="005D2C69">
        <w:rPr>
          <w:lang w:val="nl-NL"/>
        </w:rPr>
        <w:t xml:space="preserve"> trong thi công xây dựng công trình</w:t>
      </w:r>
      <w:r w:rsidR="00921A03" w:rsidRPr="00AA17F2">
        <w:t>.</w:t>
      </w:r>
    </w:p>
    <w:p w:rsidR="00BA4151" w:rsidRPr="00880F60" w:rsidRDefault="00D22B5D" w:rsidP="00F20F69">
      <w:pPr>
        <w:pStyle w:val="ANoidungcandeugxdvn"/>
      </w:pPr>
      <w:r w:rsidRPr="00880F60">
        <w:t>2. Trong quá trình thực hiện nếu có vướng mắc, tổ chức, cá nhân gửi ý kiến về Bộ Xây dựng để xem xét, giải quyết./.</w:t>
      </w:r>
    </w:p>
    <w:tbl>
      <w:tblPr>
        <w:tblW w:w="8789" w:type="dxa"/>
        <w:shd w:val="clear" w:color="auto" w:fill="FFFFFF"/>
        <w:tblLayout w:type="fixed"/>
        <w:tblLook w:val="0000" w:firstRow="0" w:lastRow="0" w:firstColumn="0" w:lastColumn="0" w:noHBand="0" w:noVBand="0"/>
      </w:tblPr>
      <w:tblGrid>
        <w:gridCol w:w="4821"/>
        <w:gridCol w:w="850"/>
        <w:gridCol w:w="3118"/>
      </w:tblGrid>
      <w:tr w:rsidR="002716CE" w:rsidRPr="00880F60" w:rsidTr="007C1AD2">
        <w:trPr>
          <w:cantSplit/>
          <w:trHeight w:val="2625"/>
        </w:trPr>
        <w:tc>
          <w:tcPr>
            <w:tcW w:w="4821"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FE6C59" w:rsidRPr="005D2C69" w:rsidRDefault="00FE6C59" w:rsidP="00C421B2">
            <w:pPr>
              <w:pStyle w:val="BodyText2"/>
              <w:rPr>
                <w:b/>
                <w:i/>
                <w:spacing w:val="-6"/>
                <w:lang w:val="vi-VN" w:eastAsia="en-US"/>
              </w:rPr>
            </w:pPr>
            <w:r w:rsidRPr="005D2C69">
              <w:rPr>
                <w:b/>
                <w:i/>
                <w:spacing w:val="-6"/>
                <w:lang w:val="vi-VN" w:eastAsia="en-US"/>
              </w:rPr>
              <w:lastRenderedPageBreak/>
              <w:t>Nơi nhận:</w:t>
            </w:r>
          </w:p>
          <w:p w:rsidR="009B1496" w:rsidRPr="005D2C69" w:rsidRDefault="00FE6C59" w:rsidP="00C421B2">
            <w:pPr>
              <w:pStyle w:val="BodyText2"/>
              <w:rPr>
                <w:iCs/>
                <w:spacing w:val="-6"/>
                <w:sz w:val="22"/>
                <w:szCs w:val="22"/>
                <w:lang w:val="vi-VN" w:eastAsia="en-US"/>
              </w:rPr>
            </w:pPr>
            <w:r w:rsidRPr="005D2C69">
              <w:rPr>
                <w:iCs/>
                <w:spacing w:val="-6"/>
                <w:sz w:val="22"/>
                <w:szCs w:val="22"/>
                <w:lang w:val="vi-VN" w:eastAsia="en-US"/>
              </w:rPr>
              <w:t xml:space="preserve">- </w:t>
            </w:r>
            <w:r w:rsidR="009B1496" w:rsidRPr="005D2C69">
              <w:rPr>
                <w:iCs/>
                <w:spacing w:val="-6"/>
                <w:sz w:val="22"/>
                <w:szCs w:val="22"/>
                <w:lang w:val="vi-VN" w:eastAsia="en-US"/>
              </w:rPr>
              <w:t>Thủ tướng, các Phó Thủ tướng Chính phủ;</w:t>
            </w:r>
          </w:p>
          <w:p w:rsidR="009B1496" w:rsidRPr="005D2C69" w:rsidRDefault="009B1496" w:rsidP="009B1496">
            <w:pPr>
              <w:pStyle w:val="BodyText2"/>
              <w:rPr>
                <w:iCs/>
                <w:spacing w:val="-6"/>
                <w:sz w:val="22"/>
                <w:szCs w:val="22"/>
                <w:lang w:val="vi-VN" w:eastAsia="en-US"/>
              </w:rPr>
            </w:pPr>
            <w:r w:rsidRPr="005D2C69">
              <w:rPr>
                <w:iCs/>
                <w:spacing w:val="-6"/>
                <w:sz w:val="22"/>
                <w:szCs w:val="22"/>
                <w:lang w:val="vi-VN" w:eastAsia="en-US"/>
              </w:rPr>
              <w:t>- Văn phòng Trung ương Đảng;</w:t>
            </w:r>
          </w:p>
          <w:p w:rsidR="00FE6C59" w:rsidRPr="005D2C69" w:rsidRDefault="009B1496" w:rsidP="00C421B2">
            <w:pPr>
              <w:pStyle w:val="BodyText2"/>
              <w:rPr>
                <w:iCs/>
                <w:spacing w:val="-6"/>
                <w:sz w:val="22"/>
                <w:szCs w:val="22"/>
                <w:lang w:val="vi-VN" w:eastAsia="en-US"/>
              </w:rPr>
            </w:pPr>
            <w:r w:rsidRPr="005D2C69">
              <w:rPr>
                <w:iCs/>
                <w:spacing w:val="-6"/>
                <w:sz w:val="22"/>
                <w:szCs w:val="22"/>
                <w:lang w:val="vi-VN" w:eastAsia="en-US"/>
              </w:rPr>
              <w:t xml:space="preserve">- </w:t>
            </w:r>
            <w:r w:rsidR="00FE6C59" w:rsidRPr="005D2C69">
              <w:rPr>
                <w:iCs/>
                <w:spacing w:val="-6"/>
                <w:sz w:val="22"/>
                <w:szCs w:val="22"/>
                <w:lang w:val="vi-VN" w:eastAsia="en-US"/>
              </w:rPr>
              <w:t>Văn phòng Quốc hội;</w:t>
            </w:r>
            <w:r w:rsidR="00FE6C59" w:rsidRPr="005D2C69">
              <w:rPr>
                <w:iCs/>
                <w:spacing w:val="-6"/>
                <w:sz w:val="22"/>
                <w:szCs w:val="22"/>
                <w:lang w:val="vi-VN" w:eastAsia="en-US"/>
              </w:rPr>
              <w:tab/>
            </w:r>
            <w:r w:rsidR="00FE6C59" w:rsidRPr="005D2C69">
              <w:rPr>
                <w:iCs/>
                <w:spacing w:val="-6"/>
                <w:sz w:val="22"/>
                <w:szCs w:val="22"/>
                <w:lang w:val="vi-VN" w:eastAsia="en-US"/>
              </w:rPr>
              <w:tab/>
            </w:r>
          </w:p>
          <w:p w:rsidR="00FE6C59" w:rsidRPr="005D2C69" w:rsidRDefault="00FE6C59" w:rsidP="00C421B2">
            <w:pPr>
              <w:pStyle w:val="BodyText2"/>
              <w:rPr>
                <w:iCs/>
                <w:spacing w:val="-6"/>
                <w:sz w:val="22"/>
                <w:szCs w:val="22"/>
                <w:lang w:val="vi-VN" w:eastAsia="en-US"/>
              </w:rPr>
            </w:pPr>
            <w:r w:rsidRPr="005D2C69">
              <w:rPr>
                <w:iCs/>
                <w:spacing w:val="-6"/>
                <w:sz w:val="22"/>
                <w:szCs w:val="22"/>
                <w:lang w:val="vi-VN" w:eastAsia="en-US"/>
              </w:rPr>
              <w:t>- Văn phòng Chủ tịch nước;</w:t>
            </w:r>
          </w:p>
          <w:p w:rsidR="009B1496" w:rsidRPr="005D2C69" w:rsidRDefault="009B1496" w:rsidP="00C421B2">
            <w:pPr>
              <w:pStyle w:val="BodyText2"/>
              <w:rPr>
                <w:iCs/>
                <w:spacing w:val="-6"/>
                <w:sz w:val="22"/>
                <w:szCs w:val="22"/>
                <w:lang w:val="vi-VN" w:eastAsia="en-US"/>
              </w:rPr>
            </w:pPr>
            <w:r w:rsidRPr="005D2C69">
              <w:rPr>
                <w:iCs/>
                <w:spacing w:val="-6"/>
                <w:sz w:val="22"/>
                <w:szCs w:val="22"/>
                <w:lang w:val="vi-VN" w:eastAsia="en-US"/>
              </w:rPr>
              <w:t>- Văn phòng Chính phủ;</w:t>
            </w:r>
          </w:p>
          <w:p w:rsidR="00FE6C59" w:rsidRPr="005D2C69" w:rsidRDefault="00FE6C59" w:rsidP="00C421B2">
            <w:pPr>
              <w:pStyle w:val="BodyText2"/>
              <w:rPr>
                <w:iCs/>
                <w:spacing w:val="-6"/>
                <w:sz w:val="22"/>
                <w:szCs w:val="22"/>
                <w:lang w:val="vi-VN" w:eastAsia="en-US"/>
              </w:rPr>
            </w:pPr>
            <w:r w:rsidRPr="005D2C69">
              <w:rPr>
                <w:iCs/>
                <w:spacing w:val="-6"/>
                <w:sz w:val="22"/>
                <w:szCs w:val="22"/>
                <w:lang w:val="vi-VN" w:eastAsia="en-US"/>
              </w:rPr>
              <w:t>- Các Bộ, cơ quan ngang Bộ, cơ quan thuộc C</w:t>
            </w:r>
            <w:r w:rsidR="000129DA" w:rsidRPr="005D2C69">
              <w:rPr>
                <w:iCs/>
                <w:spacing w:val="-6"/>
                <w:sz w:val="22"/>
                <w:szCs w:val="22"/>
                <w:lang w:val="vi-VN" w:eastAsia="en-US"/>
              </w:rPr>
              <w:t>hính phủ</w:t>
            </w:r>
            <w:r w:rsidRPr="005D2C69">
              <w:rPr>
                <w:iCs/>
                <w:spacing w:val="-6"/>
                <w:sz w:val="22"/>
                <w:szCs w:val="22"/>
                <w:lang w:val="vi-VN" w:eastAsia="en-US"/>
              </w:rPr>
              <w:t>;</w:t>
            </w:r>
          </w:p>
          <w:p w:rsidR="003A6147" w:rsidRPr="005D2C69" w:rsidRDefault="003A6147" w:rsidP="003A6147">
            <w:pPr>
              <w:pStyle w:val="BodyText2"/>
              <w:rPr>
                <w:iCs/>
                <w:spacing w:val="-6"/>
                <w:sz w:val="22"/>
                <w:szCs w:val="22"/>
                <w:lang w:val="vi-VN" w:eastAsia="en-US"/>
              </w:rPr>
            </w:pPr>
            <w:r w:rsidRPr="005D2C69">
              <w:rPr>
                <w:iCs/>
                <w:spacing w:val="-6"/>
                <w:sz w:val="22"/>
                <w:szCs w:val="22"/>
                <w:lang w:val="vi-VN" w:eastAsia="en-US"/>
              </w:rPr>
              <w:t>- Viện Kiểm sát nhân dân tối cao;</w:t>
            </w:r>
            <w:r w:rsidRPr="005D2C69">
              <w:rPr>
                <w:iCs/>
                <w:spacing w:val="-6"/>
                <w:sz w:val="22"/>
                <w:szCs w:val="22"/>
                <w:lang w:val="vi-VN" w:eastAsia="en-US"/>
              </w:rPr>
              <w:tab/>
            </w:r>
          </w:p>
          <w:p w:rsidR="003A6147" w:rsidRPr="005D2C69" w:rsidRDefault="003A6147" w:rsidP="003A6147">
            <w:pPr>
              <w:pStyle w:val="BodyText2"/>
              <w:rPr>
                <w:iCs/>
                <w:spacing w:val="-6"/>
                <w:sz w:val="22"/>
                <w:szCs w:val="22"/>
                <w:lang w:val="vi-VN" w:eastAsia="en-US"/>
              </w:rPr>
            </w:pPr>
            <w:r w:rsidRPr="005D2C69">
              <w:rPr>
                <w:iCs/>
                <w:spacing w:val="-6"/>
                <w:sz w:val="22"/>
                <w:szCs w:val="22"/>
                <w:lang w:val="vi-VN" w:eastAsia="en-US"/>
              </w:rPr>
              <w:t>- Toà án nhân dân tối cao;</w:t>
            </w:r>
          </w:p>
          <w:p w:rsidR="003A6147" w:rsidRPr="005D2C69" w:rsidRDefault="00966E70" w:rsidP="00C421B2">
            <w:pPr>
              <w:pStyle w:val="BodyText2"/>
              <w:rPr>
                <w:iCs/>
                <w:spacing w:val="-6"/>
                <w:sz w:val="22"/>
                <w:szCs w:val="22"/>
                <w:lang w:val="vi-VN" w:eastAsia="en-US"/>
              </w:rPr>
            </w:pPr>
            <w:r w:rsidRPr="005D2C69">
              <w:rPr>
                <w:iCs/>
                <w:spacing w:val="-6"/>
                <w:sz w:val="22"/>
                <w:szCs w:val="22"/>
                <w:lang w:val="vi-VN" w:eastAsia="en-US"/>
              </w:rPr>
              <w:t>- Kiểm toán nhà nước;</w:t>
            </w:r>
          </w:p>
          <w:p w:rsidR="00FE6C59" w:rsidRPr="005D2C69" w:rsidRDefault="00FE6C59" w:rsidP="00C421B2">
            <w:pPr>
              <w:pStyle w:val="BodyText2"/>
              <w:rPr>
                <w:iCs/>
                <w:spacing w:val="-6"/>
                <w:sz w:val="22"/>
                <w:szCs w:val="22"/>
                <w:lang w:val="vi-VN" w:eastAsia="en-US"/>
              </w:rPr>
            </w:pPr>
            <w:r w:rsidRPr="005D2C69">
              <w:rPr>
                <w:iCs/>
                <w:spacing w:val="-6"/>
                <w:sz w:val="22"/>
                <w:szCs w:val="22"/>
                <w:lang w:val="vi-VN" w:eastAsia="en-US"/>
              </w:rPr>
              <w:t>- HĐND, UBND các tỉnh, thành phố trực thuộc TW;</w:t>
            </w:r>
          </w:p>
          <w:p w:rsidR="00FE6C59" w:rsidRPr="005D2C69" w:rsidRDefault="00FE6C59" w:rsidP="00C421B2">
            <w:pPr>
              <w:pStyle w:val="BodyText2"/>
              <w:rPr>
                <w:iCs/>
                <w:spacing w:val="-6"/>
                <w:sz w:val="22"/>
                <w:szCs w:val="22"/>
                <w:lang w:val="vi-VN" w:eastAsia="en-US"/>
              </w:rPr>
            </w:pPr>
            <w:r w:rsidRPr="005D2C69">
              <w:rPr>
                <w:iCs/>
                <w:spacing w:val="-6"/>
                <w:sz w:val="22"/>
                <w:szCs w:val="22"/>
                <w:lang w:val="vi-VN" w:eastAsia="en-US"/>
              </w:rPr>
              <w:t>- Công báo, Website của Chính phủ, Website BXD;</w:t>
            </w:r>
          </w:p>
          <w:p w:rsidR="00FE6C59" w:rsidRPr="005D2C69" w:rsidRDefault="00FE6C59" w:rsidP="00C421B2">
            <w:pPr>
              <w:pStyle w:val="BodyText2"/>
              <w:rPr>
                <w:iCs/>
                <w:spacing w:val="-6"/>
                <w:sz w:val="22"/>
                <w:szCs w:val="22"/>
                <w:lang w:val="vi-VN" w:eastAsia="en-US"/>
              </w:rPr>
            </w:pPr>
            <w:r w:rsidRPr="005D2C69">
              <w:rPr>
                <w:iCs/>
                <w:spacing w:val="-6"/>
                <w:sz w:val="22"/>
                <w:szCs w:val="22"/>
                <w:lang w:val="vi-VN" w:eastAsia="en-US"/>
              </w:rPr>
              <w:t xml:space="preserve">- Cục </w:t>
            </w:r>
            <w:r w:rsidR="00963A2A" w:rsidRPr="005D2C69">
              <w:rPr>
                <w:iCs/>
                <w:spacing w:val="-6"/>
                <w:sz w:val="22"/>
                <w:szCs w:val="22"/>
                <w:lang w:val="vi-VN" w:eastAsia="en-US"/>
              </w:rPr>
              <w:t>K</w:t>
            </w:r>
            <w:r w:rsidRPr="005D2C69">
              <w:rPr>
                <w:iCs/>
                <w:spacing w:val="-6"/>
                <w:sz w:val="22"/>
                <w:szCs w:val="22"/>
                <w:lang w:val="vi-VN" w:eastAsia="en-US"/>
              </w:rPr>
              <w:t xml:space="preserve">iểm tra văn bản </w:t>
            </w:r>
            <w:r w:rsidR="00A7043B" w:rsidRPr="005D2C69">
              <w:rPr>
                <w:iCs/>
                <w:spacing w:val="-6"/>
                <w:sz w:val="22"/>
                <w:szCs w:val="22"/>
                <w:lang w:val="vi-VN" w:eastAsia="en-US"/>
              </w:rPr>
              <w:t>QPPL</w:t>
            </w:r>
            <w:r w:rsidR="00A7043B" w:rsidRPr="00880F60">
              <w:rPr>
                <w:iCs/>
                <w:spacing w:val="-6"/>
                <w:sz w:val="22"/>
                <w:szCs w:val="22"/>
                <w:lang w:val="vi-VN" w:eastAsia="en-US"/>
              </w:rPr>
              <w:t xml:space="preserve"> </w:t>
            </w:r>
            <w:r w:rsidRPr="005D2C69">
              <w:rPr>
                <w:iCs/>
                <w:spacing w:val="-6"/>
                <w:sz w:val="22"/>
                <w:szCs w:val="22"/>
                <w:lang w:val="vi-VN" w:eastAsia="en-US"/>
              </w:rPr>
              <w:t>- Bộ Tư pháp;</w:t>
            </w:r>
          </w:p>
          <w:p w:rsidR="00FE6C59" w:rsidRPr="005D2C69" w:rsidRDefault="00FE6C59" w:rsidP="00C421B2">
            <w:pPr>
              <w:pStyle w:val="BodyText2"/>
              <w:rPr>
                <w:iCs/>
                <w:spacing w:val="-6"/>
                <w:sz w:val="22"/>
                <w:szCs w:val="22"/>
                <w:lang w:val="vi-VN" w:eastAsia="en-US"/>
              </w:rPr>
            </w:pPr>
            <w:r w:rsidRPr="005D2C69">
              <w:rPr>
                <w:iCs/>
                <w:spacing w:val="-6"/>
                <w:sz w:val="22"/>
                <w:szCs w:val="22"/>
                <w:lang w:val="vi-VN" w:eastAsia="en-US"/>
              </w:rPr>
              <w:t>- Sở Xây dựng các tỉnh, thành phố trực thuộc TW;</w:t>
            </w:r>
          </w:p>
          <w:p w:rsidR="00FE6C59" w:rsidRPr="005D2C69" w:rsidRDefault="00FE6C59" w:rsidP="00C421B2">
            <w:pPr>
              <w:pStyle w:val="BodyText2"/>
              <w:rPr>
                <w:iCs/>
                <w:spacing w:val="-6"/>
                <w:sz w:val="22"/>
                <w:szCs w:val="22"/>
                <w:lang w:val="vi-VN" w:eastAsia="en-US"/>
              </w:rPr>
            </w:pPr>
            <w:r w:rsidRPr="005D2C69">
              <w:rPr>
                <w:iCs/>
                <w:spacing w:val="-6"/>
                <w:sz w:val="22"/>
                <w:szCs w:val="22"/>
                <w:lang w:val="vi-VN" w:eastAsia="en-US"/>
              </w:rPr>
              <w:t>- Các đơn vị thuộc B</w:t>
            </w:r>
            <w:r w:rsidR="005C1BE5" w:rsidRPr="005D2C69">
              <w:rPr>
                <w:iCs/>
                <w:spacing w:val="-6"/>
                <w:sz w:val="22"/>
                <w:szCs w:val="22"/>
                <w:lang w:val="vi-VN" w:eastAsia="en-US"/>
              </w:rPr>
              <w:t>ộ Xây dựng</w:t>
            </w:r>
            <w:r w:rsidRPr="005D2C69">
              <w:rPr>
                <w:iCs/>
                <w:spacing w:val="-6"/>
                <w:sz w:val="22"/>
                <w:szCs w:val="22"/>
                <w:lang w:val="vi-VN" w:eastAsia="en-US"/>
              </w:rPr>
              <w:t>;</w:t>
            </w:r>
          </w:p>
          <w:p w:rsidR="00FE6C59" w:rsidRPr="005D2C69" w:rsidRDefault="00FE6C59" w:rsidP="00C421B2">
            <w:pPr>
              <w:pStyle w:val="BodyText2"/>
              <w:rPr>
                <w:lang w:val="vi-VN" w:eastAsia="en-US"/>
              </w:rPr>
            </w:pPr>
            <w:r w:rsidRPr="005D2C69">
              <w:rPr>
                <w:iCs/>
                <w:spacing w:val="-6"/>
                <w:sz w:val="22"/>
                <w:szCs w:val="22"/>
                <w:lang w:val="vi-VN" w:eastAsia="en-US"/>
              </w:rPr>
              <w:t>- Lưu: VP, Cục GĐ</w:t>
            </w:r>
            <w:r w:rsidR="00470EED" w:rsidRPr="00880F60">
              <w:rPr>
                <w:iCs/>
                <w:spacing w:val="-6"/>
                <w:sz w:val="22"/>
                <w:szCs w:val="22"/>
                <w:lang w:val="vi-VN" w:eastAsia="en-US"/>
              </w:rPr>
              <w:t xml:space="preserve"> (</w:t>
            </w:r>
            <w:r w:rsidR="00F855F7" w:rsidRPr="00880F60">
              <w:rPr>
                <w:iCs/>
                <w:spacing w:val="-6"/>
                <w:sz w:val="22"/>
                <w:szCs w:val="22"/>
                <w:lang w:val="vi-VN" w:eastAsia="en-US"/>
              </w:rPr>
              <w:t>1</w:t>
            </w:r>
            <w:r w:rsidR="00470EED" w:rsidRPr="00880F60">
              <w:rPr>
                <w:iCs/>
                <w:spacing w:val="-6"/>
                <w:sz w:val="22"/>
                <w:szCs w:val="22"/>
                <w:lang w:val="vi-VN" w:eastAsia="en-US"/>
              </w:rPr>
              <w:t>0b)</w:t>
            </w:r>
            <w:r w:rsidRPr="005D2C69">
              <w:rPr>
                <w:iCs/>
                <w:spacing w:val="-6"/>
                <w:sz w:val="22"/>
                <w:szCs w:val="22"/>
                <w:lang w:val="vi-VN" w:eastAsia="en-US"/>
              </w:rPr>
              <w:t>.</w:t>
            </w:r>
          </w:p>
        </w:tc>
        <w:tc>
          <w:tcPr>
            <w:tcW w:w="850" w:type="dxa"/>
            <w:tcBorders>
              <w:top w:val="none" w:sz="8" w:space="0" w:color="000000"/>
              <w:left w:val="none" w:sz="8" w:space="0" w:color="000000"/>
              <w:bottom w:val="none" w:sz="8" w:space="0" w:color="000000"/>
              <w:right w:val="none" w:sz="8" w:space="0" w:color="000000"/>
            </w:tcBorders>
            <w:shd w:val="clear" w:color="auto" w:fill="FFFFFF"/>
          </w:tcPr>
          <w:p w:rsidR="00FE6C59" w:rsidRPr="00880F60" w:rsidRDefault="00FE6C59" w:rsidP="00C421B2">
            <w:pPr>
              <w:pStyle w:val="Chk"/>
              <w:rPr>
                <w:b/>
                <w:color w:val="auto"/>
                <w:sz w:val="28"/>
                <w:lang w:eastAsia="en-US"/>
              </w:rPr>
            </w:pPr>
          </w:p>
        </w:tc>
        <w:tc>
          <w:tcPr>
            <w:tcW w:w="3118"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FE6C59" w:rsidRPr="00880F60" w:rsidRDefault="00606CA8" w:rsidP="00C421B2">
            <w:pPr>
              <w:pStyle w:val="Chk"/>
              <w:rPr>
                <w:b/>
                <w:color w:val="auto"/>
                <w:sz w:val="28"/>
                <w:lang w:eastAsia="en-US"/>
              </w:rPr>
            </w:pPr>
            <w:r w:rsidRPr="00880F60">
              <w:rPr>
                <w:b/>
                <w:color w:val="auto"/>
                <w:sz w:val="28"/>
                <w:lang w:eastAsia="en-US"/>
              </w:rPr>
              <w:t>KT</w:t>
            </w:r>
            <w:r w:rsidRPr="00880F60">
              <w:rPr>
                <w:b/>
                <w:color w:val="auto"/>
                <w:sz w:val="28"/>
                <w:lang w:val="vi-VN" w:eastAsia="en-US"/>
              </w:rPr>
              <w:t xml:space="preserve">. </w:t>
            </w:r>
            <w:r w:rsidR="00FE6C59" w:rsidRPr="00880F60">
              <w:rPr>
                <w:b/>
                <w:color w:val="auto"/>
                <w:sz w:val="28"/>
                <w:lang w:eastAsia="en-US"/>
              </w:rPr>
              <w:t>BỘ TRƯỞNG</w:t>
            </w:r>
          </w:p>
          <w:p w:rsidR="00FE6C59" w:rsidRPr="00880F60" w:rsidRDefault="00606CA8" w:rsidP="00C421B2">
            <w:pPr>
              <w:pStyle w:val="Chk"/>
              <w:rPr>
                <w:b/>
                <w:color w:val="auto"/>
                <w:sz w:val="28"/>
                <w:lang w:val="vi-VN" w:eastAsia="en-US"/>
              </w:rPr>
            </w:pPr>
            <w:r w:rsidRPr="00880F60">
              <w:rPr>
                <w:b/>
                <w:color w:val="auto"/>
                <w:sz w:val="28"/>
                <w:lang w:val="vi-VN" w:eastAsia="en-US"/>
              </w:rPr>
              <w:t>THỨ TRƯỞNG</w:t>
            </w:r>
          </w:p>
          <w:p w:rsidR="00FE6C59" w:rsidRPr="00880F60" w:rsidRDefault="00FE6C59" w:rsidP="00C421B2">
            <w:pPr>
              <w:pStyle w:val="Chk"/>
              <w:rPr>
                <w:b/>
                <w:color w:val="auto"/>
                <w:sz w:val="28"/>
                <w:lang w:eastAsia="en-US"/>
              </w:rPr>
            </w:pPr>
          </w:p>
          <w:p w:rsidR="00FE6C59" w:rsidRPr="00880F60" w:rsidRDefault="00FE6C59" w:rsidP="00C421B2">
            <w:pPr>
              <w:pStyle w:val="Chk"/>
              <w:rPr>
                <w:b/>
                <w:color w:val="auto"/>
                <w:sz w:val="28"/>
                <w:lang w:eastAsia="en-US"/>
              </w:rPr>
            </w:pPr>
          </w:p>
          <w:p w:rsidR="00FE6C59" w:rsidRPr="00880F60" w:rsidRDefault="00FE6C59" w:rsidP="00C421B2">
            <w:pPr>
              <w:pStyle w:val="Chk"/>
              <w:rPr>
                <w:b/>
                <w:color w:val="auto"/>
                <w:sz w:val="28"/>
                <w:lang w:eastAsia="en-US"/>
              </w:rPr>
            </w:pPr>
          </w:p>
          <w:p w:rsidR="00D43201" w:rsidRPr="00880F60" w:rsidRDefault="00D43201" w:rsidP="00C421B2">
            <w:pPr>
              <w:pStyle w:val="Chk"/>
              <w:rPr>
                <w:b/>
                <w:color w:val="auto"/>
                <w:sz w:val="28"/>
                <w:lang w:eastAsia="en-US"/>
              </w:rPr>
            </w:pPr>
          </w:p>
          <w:p w:rsidR="00FE6C59" w:rsidRPr="00880F60" w:rsidRDefault="00FE6C59" w:rsidP="00C421B2">
            <w:pPr>
              <w:pStyle w:val="Chk"/>
              <w:rPr>
                <w:b/>
                <w:color w:val="auto"/>
                <w:sz w:val="28"/>
                <w:lang w:eastAsia="en-US"/>
              </w:rPr>
            </w:pPr>
          </w:p>
          <w:p w:rsidR="00FE6C59" w:rsidRPr="00880F60" w:rsidRDefault="00FE6C59" w:rsidP="00C421B2">
            <w:pPr>
              <w:pStyle w:val="Chk"/>
              <w:rPr>
                <w:b/>
                <w:color w:val="auto"/>
                <w:sz w:val="28"/>
                <w:lang w:eastAsia="en-US"/>
              </w:rPr>
            </w:pPr>
          </w:p>
          <w:p w:rsidR="00FE6C59" w:rsidRPr="00880F60" w:rsidRDefault="00606CA8" w:rsidP="00C421B2">
            <w:pPr>
              <w:pStyle w:val="Chk"/>
              <w:rPr>
                <w:b/>
                <w:color w:val="auto"/>
                <w:sz w:val="28"/>
                <w:lang w:val="vi-VN" w:eastAsia="en-US"/>
              </w:rPr>
            </w:pPr>
            <w:r w:rsidRPr="00880F60">
              <w:rPr>
                <w:b/>
                <w:color w:val="auto"/>
                <w:sz w:val="28"/>
                <w:lang w:val="vi-VN" w:eastAsia="en-US"/>
              </w:rPr>
              <w:t>Lê Quang H</w:t>
            </w:r>
            <w:r w:rsidR="001233CD" w:rsidRPr="00880F60">
              <w:rPr>
                <w:b/>
                <w:color w:val="auto"/>
                <w:sz w:val="28"/>
                <w:lang w:val="vi-VN" w:eastAsia="en-US"/>
              </w:rPr>
              <w:t>ùng</w:t>
            </w:r>
          </w:p>
        </w:tc>
      </w:tr>
    </w:tbl>
    <w:p w:rsidR="00E711A1" w:rsidRPr="00880F60" w:rsidRDefault="00E711A1" w:rsidP="00E711A1">
      <w:pPr>
        <w:spacing w:before="120"/>
        <w:contextualSpacing/>
        <w:jc w:val="center"/>
        <w:rPr>
          <w:rStyle w:val="TnThngt"/>
        </w:rPr>
        <w:sectPr w:rsidR="00E711A1" w:rsidRPr="00880F60" w:rsidSect="004E7EDA">
          <w:headerReference w:type="even" r:id="rId8"/>
          <w:headerReference w:type="default" r:id="rId9"/>
          <w:pgSz w:w="11900" w:h="16840" w:code="9"/>
          <w:pgMar w:top="1134" w:right="1021" w:bottom="1077" w:left="1701" w:header="680" w:footer="680" w:gutter="0"/>
          <w:pgNumType w:start="1"/>
          <w:cols w:space="720"/>
          <w:titlePg/>
          <w:docGrid w:linePitch="381"/>
        </w:sectPr>
      </w:pPr>
    </w:p>
    <w:p w:rsidR="00F81B7C" w:rsidRPr="00F20F69" w:rsidRDefault="00F81B7C" w:rsidP="00E5544D">
      <w:pPr>
        <w:pStyle w:val="Heading1"/>
        <w:spacing w:line="252" w:lineRule="auto"/>
        <w:rPr>
          <w:spacing w:val="-4"/>
          <w:sz w:val="28"/>
          <w:szCs w:val="28"/>
          <w:lang w:val="vi-VN"/>
        </w:rPr>
      </w:pPr>
      <w:r w:rsidRPr="00880F60">
        <w:rPr>
          <w:rStyle w:val="TnThngt"/>
        </w:rPr>
        <w:lastRenderedPageBreak/>
        <w:t xml:space="preserve">Phụ lục </w:t>
      </w:r>
      <w:r w:rsidRPr="00F20F69">
        <w:rPr>
          <w:rStyle w:val="TnThngt"/>
          <w:lang w:val="vi-VN"/>
        </w:rPr>
        <w:t>I</w:t>
      </w:r>
      <w:r w:rsidR="00F20F69">
        <w:rPr>
          <w:rStyle w:val="TnThngt"/>
          <w:lang w:val="vi-VN"/>
        </w:rPr>
        <w:br/>
      </w:r>
      <w:r w:rsidRPr="00F20F69">
        <w:rPr>
          <w:spacing w:val="-4"/>
          <w:sz w:val="28"/>
          <w:szCs w:val="28"/>
          <w:lang w:val="cs-CZ"/>
        </w:rPr>
        <w:t>CÔNG TRÌNH DÂN DỤNG</w:t>
      </w:r>
      <w:r w:rsidR="00EA0ED1" w:rsidRPr="00F20F69">
        <w:rPr>
          <w:spacing w:val="-4"/>
          <w:sz w:val="28"/>
          <w:szCs w:val="28"/>
          <w:lang w:val="cs-CZ"/>
        </w:rPr>
        <w:t>;</w:t>
      </w:r>
      <w:r w:rsidRPr="00F20F69">
        <w:rPr>
          <w:spacing w:val="-4"/>
          <w:sz w:val="28"/>
          <w:szCs w:val="28"/>
          <w:lang w:val="cs-CZ"/>
        </w:rPr>
        <w:t xml:space="preserve"> </w:t>
      </w:r>
      <w:r w:rsidR="007E0E13" w:rsidRPr="00F20F69">
        <w:rPr>
          <w:spacing w:val="-4"/>
          <w:sz w:val="28"/>
          <w:szCs w:val="28"/>
          <w:lang w:val="cs-CZ"/>
        </w:rPr>
        <w:t>CÔNG</w:t>
      </w:r>
      <w:r w:rsidR="00EA0ED1" w:rsidRPr="00F20F69">
        <w:rPr>
          <w:spacing w:val="-4"/>
          <w:sz w:val="28"/>
          <w:szCs w:val="28"/>
          <w:lang w:val="es-ES"/>
        </w:rPr>
        <w:t xml:space="preserve"> TRÌNH SẢN XUẤT</w:t>
      </w:r>
      <w:r w:rsidR="007E0E13" w:rsidRPr="00F20F69">
        <w:rPr>
          <w:spacing w:val="-4"/>
          <w:sz w:val="28"/>
          <w:szCs w:val="28"/>
          <w:lang w:val="vi-VN"/>
        </w:rPr>
        <w:t xml:space="preserve"> VẬT LIỆU</w:t>
      </w:r>
      <w:r w:rsidR="00EA0ED1" w:rsidRPr="00F20F69">
        <w:rPr>
          <w:spacing w:val="-4"/>
          <w:sz w:val="28"/>
          <w:szCs w:val="28"/>
          <w:lang w:val="es-ES"/>
        </w:rPr>
        <w:t>, SẢN PHẨM</w:t>
      </w:r>
      <w:r w:rsidR="007E0E13" w:rsidRPr="00F20F69">
        <w:rPr>
          <w:spacing w:val="-4"/>
          <w:sz w:val="28"/>
          <w:szCs w:val="28"/>
          <w:lang w:val="vi-VN"/>
        </w:rPr>
        <w:t xml:space="preserve"> XÂY DỰNG, </w:t>
      </w:r>
      <w:r w:rsidR="00C945C3" w:rsidRPr="00F20F69">
        <w:rPr>
          <w:spacing w:val="-4"/>
          <w:sz w:val="28"/>
          <w:szCs w:val="28"/>
          <w:lang w:val="es-ES"/>
        </w:rPr>
        <w:t xml:space="preserve">CÔNG TRÌNH </w:t>
      </w:r>
      <w:r w:rsidR="007E0E13" w:rsidRPr="00F20F69">
        <w:rPr>
          <w:spacing w:val="-4"/>
          <w:sz w:val="28"/>
          <w:szCs w:val="28"/>
          <w:lang w:val="vi-VN"/>
        </w:rPr>
        <w:t>CÔNG NGHIỆP NHẸ</w:t>
      </w:r>
      <w:r w:rsidR="007D2AD3" w:rsidRPr="00F20F69">
        <w:rPr>
          <w:spacing w:val="-4"/>
          <w:sz w:val="28"/>
          <w:szCs w:val="28"/>
          <w:lang w:val="es-ES"/>
        </w:rPr>
        <w:t>;</w:t>
      </w:r>
      <w:r w:rsidR="007E0E13" w:rsidRPr="00F20F69">
        <w:rPr>
          <w:spacing w:val="-4"/>
          <w:sz w:val="28"/>
          <w:szCs w:val="28"/>
          <w:lang w:val="vi-VN"/>
        </w:rPr>
        <w:t xml:space="preserve"> </w:t>
      </w:r>
      <w:r w:rsidR="00FC34C3" w:rsidRPr="00F20F69">
        <w:rPr>
          <w:spacing w:val="-4"/>
          <w:sz w:val="28"/>
          <w:szCs w:val="28"/>
          <w:lang w:val="es-ES"/>
        </w:rPr>
        <w:t xml:space="preserve">CÔNG TRÌNH </w:t>
      </w:r>
      <w:r w:rsidRPr="00F20F69">
        <w:rPr>
          <w:spacing w:val="-4"/>
          <w:sz w:val="28"/>
          <w:szCs w:val="28"/>
          <w:lang w:val="cs-CZ"/>
        </w:rPr>
        <w:t>HẠ TẦNG KỸ THUẬT</w:t>
      </w:r>
      <w:r w:rsidR="002E0271" w:rsidRPr="00F20F69">
        <w:rPr>
          <w:spacing w:val="-4"/>
          <w:sz w:val="28"/>
          <w:szCs w:val="28"/>
          <w:lang w:val="cs-CZ"/>
        </w:rPr>
        <w:t xml:space="preserve"> </w:t>
      </w:r>
      <w:r w:rsidRPr="00F20F69">
        <w:rPr>
          <w:spacing w:val="-4"/>
          <w:sz w:val="28"/>
          <w:szCs w:val="28"/>
          <w:lang w:val="cs-CZ"/>
        </w:rPr>
        <w:t>PHẢI QUAN TRẮC TRONG QUÁ TRÌNH KHAI THÁC SỬ DỤNG</w:t>
      </w:r>
    </w:p>
    <w:p w:rsidR="007B03D4" w:rsidRPr="00880F60" w:rsidRDefault="007B03D4" w:rsidP="007B03D4">
      <w:pPr>
        <w:jc w:val="center"/>
        <w:rPr>
          <w:i/>
          <w:sz w:val="28"/>
          <w:szCs w:val="28"/>
          <w:lang w:val="cs-CZ"/>
        </w:rPr>
      </w:pPr>
      <w:r w:rsidRPr="00880F60">
        <w:rPr>
          <w:i/>
          <w:sz w:val="28"/>
          <w:szCs w:val="28"/>
          <w:lang w:val="cs-CZ"/>
        </w:rPr>
        <w:t>(Ban hành kèm theo Thông tư số       /2021/TT-BXD</w:t>
      </w:r>
    </w:p>
    <w:p w:rsidR="007B03D4" w:rsidRPr="00880F60" w:rsidRDefault="007B03D4" w:rsidP="007B03D4">
      <w:pPr>
        <w:jc w:val="center"/>
        <w:rPr>
          <w:i/>
          <w:sz w:val="28"/>
          <w:szCs w:val="28"/>
          <w:lang w:val="cs-CZ"/>
        </w:rPr>
      </w:pPr>
      <w:r w:rsidRPr="00880F60">
        <w:rPr>
          <w:i/>
          <w:sz w:val="28"/>
          <w:szCs w:val="28"/>
          <w:lang w:val="cs-CZ"/>
        </w:rPr>
        <w:t>ngày      tháng      năm 2021 của Bộ trưởng Bộ Xây dựng)</w:t>
      </w:r>
    </w:p>
    <w:p w:rsidR="00E711A1" w:rsidRPr="00880F60" w:rsidRDefault="00E711A1" w:rsidP="00E711A1">
      <w:pPr>
        <w:jc w:val="center"/>
        <w:rPr>
          <w:b/>
          <w:szCs w:val="28"/>
        </w:rPr>
      </w:pPr>
      <w:r w:rsidRPr="00880F60">
        <w:rPr>
          <w:bCs/>
          <w:i/>
          <w:iCs/>
          <w:szCs w:val="28"/>
          <w:vertAlign w:val="superscript"/>
        </w:rPr>
        <w:t>____________</w:t>
      </w:r>
    </w:p>
    <w:p w:rsidR="00E711A1" w:rsidRPr="00880F60" w:rsidRDefault="00E711A1" w:rsidP="00E711A1">
      <w:pPr>
        <w:spacing w:line="252" w:lineRule="auto"/>
        <w:rPr>
          <w:b/>
          <w:sz w:val="26"/>
          <w:lang w:val="cs-CZ"/>
        </w:rPr>
      </w:pPr>
    </w:p>
    <w:p w:rsidR="00F81B7C" w:rsidRPr="00880F60" w:rsidRDefault="00F81B7C" w:rsidP="00F81B7C">
      <w:pPr>
        <w:spacing w:before="80" w:line="252" w:lineRule="auto"/>
        <w:jc w:val="center"/>
        <w:rPr>
          <w:b/>
          <w:sz w:val="8"/>
          <w:szCs w:val="8"/>
          <w:lang w:val="cs-CZ"/>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096"/>
        <w:gridCol w:w="2268"/>
      </w:tblGrid>
      <w:tr w:rsidR="00F81B7C" w:rsidRPr="00880F60" w:rsidTr="00E40E84">
        <w:trPr>
          <w:cantSplit/>
          <w:trHeight w:val="580"/>
          <w:tblHeader/>
        </w:trPr>
        <w:tc>
          <w:tcPr>
            <w:tcW w:w="708" w:type="dxa"/>
            <w:tcBorders>
              <w:top w:val="single" w:sz="4" w:space="0" w:color="auto"/>
              <w:left w:val="single" w:sz="4" w:space="0" w:color="auto"/>
              <w:bottom w:val="single" w:sz="4" w:space="0" w:color="auto"/>
              <w:right w:val="single" w:sz="4" w:space="0" w:color="auto"/>
            </w:tcBorders>
            <w:vAlign w:val="center"/>
          </w:tcPr>
          <w:p w:rsidR="007847C1" w:rsidRPr="00880F60" w:rsidRDefault="007D4301" w:rsidP="00C501AB">
            <w:pPr>
              <w:spacing w:line="252" w:lineRule="auto"/>
              <w:jc w:val="center"/>
              <w:rPr>
                <w:b/>
                <w:sz w:val="26"/>
                <w:lang w:val="vi-VN"/>
              </w:rPr>
            </w:pPr>
            <w:r w:rsidRPr="00880F60">
              <w:rPr>
                <w:b/>
                <w:sz w:val="26"/>
                <w:lang w:val="vi-VN"/>
              </w:rPr>
              <w:t>STT</w:t>
            </w:r>
          </w:p>
        </w:tc>
        <w:tc>
          <w:tcPr>
            <w:tcW w:w="6096" w:type="dxa"/>
            <w:tcBorders>
              <w:top w:val="single" w:sz="4" w:space="0" w:color="auto"/>
              <w:left w:val="single" w:sz="4" w:space="0" w:color="auto"/>
              <w:bottom w:val="single" w:sz="4" w:space="0" w:color="auto"/>
              <w:right w:val="single" w:sz="4" w:space="0" w:color="auto"/>
            </w:tcBorders>
            <w:vAlign w:val="center"/>
          </w:tcPr>
          <w:p w:rsidR="00F81B7C" w:rsidRPr="00880F60" w:rsidRDefault="00F81B7C" w:rsidP="00C501AB">
            <w:pPr>
              <w:spacing w:line="252" w:lineRule="auto"/>
              <w:jc w:val="center"/>
              <w:rPr>
                <w:b/>
                <w:sz w:val="26"/>
                <w:lang w:val="cs-CZ"/>
              </w:rPr>
            </w:pPr>
            <w:r w:rsidRPr="00880F60">
              <w:rPr>
                <w:b/>
                <w:sz w:val="26"/>
                <w:lang w:val="cs-CZ"/>
              </w:rPr>
              <w:t>Loại công trình</w:t>
            </w:r>
          </w:p>
        </w:tc>
        <w:tc>
          <w:tcPr>
            <w:tcW w:w="2268" w:type="dxa"/>
            <w:tcBorders>
              <w:top w:val="single" w:sz="4" w:space="0" w:color="auto"/>
              <w:left w:val="single" w:sz="4" w:space="0" w:color="auto"/>
              <w:bottom w:val="single" w:sz="4" w:space="0" w:color="auto"/>
              <w:right w:val="single" w:sz="4" w:space="0" w:color="auto"/>
            </w:tcBorders>
            <w:vAlign w:val="center"/>
          </w:tcPr>
          <w:p w:rsidR="00F81B7C" w:rsidRPr="00880F60" w:rsidRDefault="00F81B7C" w:rsidP="00C501AB">
            <w:pPr>
              <w:spacing w:line="252" w:lineRule="auto"/>
              <w:jc w:val="center"/>
              <w:rPr>
                <w:b/>
                <w:sz w:val="26"/>
                <w:lang w:val="cs-CZ"/>
              </w:rPr>
            </w:pPr>
            <w:r w:rsidRPr="00880F60">
              <w:rPr>
                <w:b/>
                <w:sz w:val="26"/>
                <w:lang w:val="cs-CZ"/>
              </w:rPr>
              <w:t xml:space="preserve">Cấp công trình </w:t>
            </w:r>
            <w:r w:rsidRPr="00880F60">
              <w:rPr>
                <w:sz w:val="26"/>
                <w:lang w:val="cs-CZ"/>
              </w:rPr>
              <w:t>(1)</w:t>
            </w:r>
          </w:p>
        </w:tc>
      </w:tr>
      <w:tr w:rsidR="00787180" w:rsidRPr="00880F60" w:rsidTr="00E40E84">
        <w:trPr>
          <w:trHeight w:val="580"/>
        </w:trPr>
        <w:tc>
          <w:tcPr>
            <w:tcW w:w="708" w:type="dxa"/>
            <w:tcBorders>
              <w:top w:val="single" w:sz="4" w:space="0" w:color="auto"/>
              <w:left w:val="single" w:sz="4" w:space="0" w:color="auto"/>
              <w:bottom w:val="single" w:sz="4" w:space="0" w:color="auto"/>
              <w:right w:val="single" w:sz="4" w:space="0" w:color="auto"/>
            </w:tcBorders>
            <w:vAlign w:val="center"/>
          </w:tcPr>
          <w:p w:rsidR="00787180" w:rsidRPr="00880F60" w:rsidRDefault="00787180" w:rsidP="00AE1FBA">
            <w:pPr>
              <w:spacing w:line="252" w:lineRule="auto"/>
              <w:jc w:val="center"/>
              <w:rPr>
                <w:sz w:val="26"/>
                <w:lang w:val="vi-VN"/>
              </w:rPr>
            </w:pPr>
            <w:r w:rsidRPr="00880F60">
              <w:rPr>
                <w:sz w:val="26"/>
                <w:lang w:val="cs-CZ"/>
              </w:rPr>
              <w:t>1</w:t>
            </w:r>
            <w:r w:rsidRPr="00880F60">
              <w:rPr>
                <w:sz w:val="26"/>
                <w:lang w:val="vi-VN"/>
              </w:rPr>
              <w:t>.</w:t>
            </w:r>
          </w:p>
        </w:tc>
        <w:tc>
          <w:tcPr>
            <w:tcW w:w="6096" w:type="dxa"/>
            <w:tcBorders>
              <w:top w:val="single" w:sz="4" w:space="0" w:color="auto"/>
              <w:left w:val="single" w:sz="4" w:space="0" w:color="auto"/>
              <w:bottom w:val="single" w:sz="4" w:space="0" w:color="auto"/>
              <w:right w:val="single" w:sz="4" w:space="0" w:color="auto"/>
            </w:tcBorders>
            <w:vAlign w:val="center"/>
          </w:tcPr>
          <w:p w:rsidR="00787180" w:rsidRPr="00880F60" w:rsidRDefault="00787180" w:rsidP="00AE1FBA">
            <w:pPr>
              <w:spacing w:line="252" w:lineRule="auto"/>
              <w:jc w:val="both"/>
              <w:rPr>
                <w:sz w:val="26"/>
                <w:lang w:val="vi-VN"/>
              </w:rPr>
            </w:pPr>
            <w:r w:rsidRPr="00880F60">
              <w:rPr>
                <w:sz w:val="26"/>
                <w:lang w:val="cs-CZ"/>
              </w:rPr>
              <w:t>Nhà</w:t>
            </w:r>
            <w:r w:rsidRPr="00880F60">
              <w:rPr>
                <w:sz w:val="26"/>
                <w:lang w:val="vi-VN"/>
              </w:rPr>
              <w:t>, kết cấu dạng nhà</w:t>
            </w:r>
            <w:r w:rsidR="00C17041" w:rsidRPr="00880F60">
              <w:rPr>
                <w:sz w:val="26"/>
                <w:lang w:val="vi-VN"/>
              </w:rPr>
              <w:t>; công trình nhiều tầng có s</w:t>
            </w:r>
            <w:r w:rsidR="00C17041" w:rsidRPr="00880F60">
              <w:rPr>
                <w:sz w:val="26"/>
              </w:rPr>
              <w:t>à</w:t>
            </w:r>
            <w:r w:rsidR="00C17041" w:rsidRPr="00880F60">
              <w:rPr>
                <w:sz w:val="26"/>
                <w:lang w:val="vi-VN"/>
              </w:rPr>
              <w:t xml:space="preserve">n; </w:t>
            </w:r>
            <w:r w:rsidR="00E40E84" w:rsidRPr="005D2C69">
              <w:rPr>
                <w:sz w:val="26"/>
                <w:lang w:val="vi-VN"/>
              </w:rPr>
              <w:t xml:space="preserve">công trình có </w:t>
            </w:r>
            <w:r w:rsidR="00AF4AAF" w:rsidRPr="00880F60">
              <w:rPr>
                <w:sz w:val="26"/>
                <w:lang w:val="vi-VN"/>
              </w:rPr>
              <w:t>k</w:t>
            </w:r>
            <w:r w:rsidR="00C17041" w:rsidRPr="00880F60">
              <w:rPr>
                <w:sz w:val="26"/>
                <w:lang w:val="vi-VN"/>
              </w:rPr>
              <w:t>ết cấu nhịp l</w:t>
            </w:r>
            <w:r w:rsidR="00C17041" w:rsidRPr="00880F60">
              <w:rPr>
                <w:sz w:val="26"/>
              </w:rPr>
              <w:t>ớ</w:t>
            </w:r>
            <w:r w:rsidR="00C17041" w:rsidRPr="00880F60">
              <w:rPr>
                <w:sz w:val="26"/>
                <w:lang w:val="vi-VN"/>
              </w:rPr>
              <w:t>n dạng khung</w:t>
            </w:r>
          </w:p>
        </w:tc>
        <w:tc>
          <w:tcPr>
            <w:tcW w:w="2268" w:type="dxa"/>
            <w:tcBorders>
              <w:top w:val="single" w:sz="4" w:space="0" w:color="auto"/>
              <w:left w:val="single" w:sz="4" w:space="0" w:color="auto"/>
              <w:bottom w:val="single" w:sz="4" w:space="0" w:color="auto"/>
              <w:right w:val="single" w:sz="4" w:space="0" w:color="auto"/>
            </w:tcBorders>
            <w:vAlign w:val="center"/>
          </w:tcPr>
          <w:p w:rsidR="00787180" w:rsidRPr="00880F60" w:rsidRDefault="00787180" w:rsidP="002C11A2">
            <w:pPr>
              <w:spacing w:line="252" w:lineRule="auto"/>
              <w:jc w:val="center"/>
              <w:rPr>
                <w:sz w:val="26"/>
                <w:lang w:val="vi-VN"/>
              </w:rPr>
            </w:pPr>
            <w:r w:rsidRPr="00880F60">
              <w:rPr>
                <w:sz w:val="26"/>
                <w:lang w:val="cs-CZ"/>
              </w:rPr>
              <w:t>Cấp đặc</w:t>
            </w:r>
            <w:r w:rsidRPr="00880F60">
              <w:rPr>
                <w:sz w:val="26"/>
                <w:lang w:val="vi-VN"/>
              </w:rPr>
              <w:t xml:space="preserve"> biệt</w:t>
            </w:r>
          </w:p>
        </w:tc>
      </w:tr>
      <w:tr w:rsidR="0098708B" w:rsidRPr="00880F60" w:rsidTr="00E40E84">
        <w:trPr>
          <w:trHeight w:val="580"/>
        </w:trPr>
        <w:tc>
          <w:tcPr>
            <w:tcW w:w="708" w:type="dxa"/>
            <w:tcBorders>
              <w:top w:val="single" w:sz="4" w:space="0" w:color="auto"/>
              <w:left w:val="single" w:sz="4" w:space="0" w:color="auto"/>
              <w:bottom w:val="single" w:sz="4" w:space="0" w:color="auto"/>
              <w:right w:val="single" w:sz="4" w:space="0" w:color="auto"/>
            </w:tcBorders>
            <w:vAlign w:val="center"/>
          </w:tcPr>
          <w:p w:rsidR="0098708B" w:rsidRPr="00880F60" w:rsidRDefault="0098708B" w:rsidP="0098708B">
            <w:pPr>
              <w:spacing w:line="252" w:lineRule="auto"/>
              <w:jc w:val="center"/>
              <w:rPr>
                <w:sz w:val="26"/>
                <w:lang w:val="vi-VN"/>
              </w:rPr>
            </w:pPr>
            <w:r w:rsidRPr="00880F60">
              <w:rPr>
                <w:sz w:val="26"/>
                <w:lang w:val="vi-VN"/>
              </w:rPr>
              <w:t>2.</w:t>
            </w:r>
          </w:p>
        </w:tc>
        <w:tc>
          <w:tcPr>
            <w:tcW w:w="6096" w:type="dxa"/>
            <w:tcBorders>
              <w:top w:val="single" w:sz="4" w:space="0" w:color="auto"/>
              <w:left w:val="single" w:sz="4" w:space="0" w:color="auto"/>
              <w:bottom w:val="single" w:sz="4" w:space="0" w:color="auto"/>
              <w:right w:val="single" w:sz="4" w:space="0" w:color="auto"/>
            </w:tcBorders>
            <w:vAlign w:val="center"/>
          </w:tcPr>
          <w:p w:rsidR="0098708B" w:rsidRPr="00880F60" w:rsidRDefault="00E40E84" w:rsidP="0098708B">
            <w:pPr>
              <w:spacing w:line="252" w:lineRule="auto"/>
              <w:jc w:val="both"/>
              <w:rPr>
                <w:sz w:val="26"/>
                <w:lang w:val="cs-CZ"/>
              </w:rPr>
            </w:pPr>
            <w:r w:rsidRPr="005D2C69">
              <w:rPr>
                <w:sz w:val="26"/>
                <w:lang w:val="vi-VN"/>
              </w:rPr>
              <w:t>Công trình có k</w:t>
            </w:r>
            <w:r w:rsidR="0098708B" w:rsidRPr="00880F60">
              <w:rPr>
                <w:sz w:val="26"/>
                <w:lang w:val="vi-VN"/>
              </w:rPr>
              <w:t xml:space="preserve">ết cấu dạng cột, trụ, tháp </w:t>
            </w:r>
          </w:p>
        </w:tc>
        <w:tc>
          <w:tcPr>
            <w:tcW w:w="2268" w:type="dxa"/>
            <w:tcBorders>
              <w:top w:val="single" w:sz="4" w:space="0" w:color="auto"/>
              <w:left w:val="single" w:sz="4" w:space="0" w:color="auto"/>
              <w:bottom w:val="single" w:sz="4" w:space="0" w:color="auto"/>
              <w:right w:val="single" w:sz="4" w:space="0" w:color="auto"/>
            </w:tcBorders>
            <w:vAlign w:val="center"/>
          </w:tcPr>
          <w:p w:rsidR="0098708B" w:rsidRPr="00880F60" w:rsidRDefault="0098708B" w:rsidP="0098708B">
            <w:pPr>
              <w:spacing w:line="252" w:lineRule="auto"/>
              <w:jc w:val="center"/>
              <w:rPr>
                <w:sz w:val="26"/>
                <w:lang w:val="cs-CZ"/>
              </w:rPr>
            </w:pPr>
            <w:r w:rsidRPr="00880F60">
              <w:rPr>
                <w:sz w:val="26"/>
                <w:lang w:val="cs-CZ"/>
              </w:rPr>
              <w:t>Cấp I trở lên</w:t>
            </w:r>
          </w:p>
        </w:tc>
      </w:tr>
      <w:tr w:rsidR="0098708B" w:rsidRPr="00880F60" w:rsidTr="00E40E84">
        <w:trPr>
          <w:trHeight w:val="580"/>
        </w:trPr>
        <w:tc>
          <w:tcPr>
            <w:tcW w:w="708" w:type="dxa"/>
            <w:tcBorders>
              <w:top w:val="single" w:sz="4" w:space="0" w:color="auto"/>
              <w:left w:val="single" w:sz="4" w:space="0" w:color="auto"/>
              <w:bottom w:val="single" w:sz="4" w:space="0" w:color="auto"/>
              <w:right w:val="single" w:sz="4" w:space="0" w:color="auto"/>
            </w:tcBorders>
            <w:vAlign w:val="center"/>
          </w:tcPr>
          <w:p w:rsidR="0098708B" w:rsidRPr="00880F60" w:rsidRDefault="0098708B" w:rsidP="0098708B">
            <w:pPr>
              <w:spacing w:line="252" w:lineRule="auto"/>
              <w:jc w:val="center"/>
              <w:rPr>
                <w:sz w:val="26"/>
                <w:lang w:val="vi-VN"/>
              </w:rPr>
            </w:pPr>
            <w:r w:rsidRPr="00880F60">
              <w:rPr>
                <w:sz w:val="26"/>
                <w:lang w:val="vi-VN"/>
              </w:rPr>
              <w:t>3.</w:t>
            </w:r>
          </w:p>
        </w:tc>
        <w:tc>
          <w:tcPr>
            <w:tcW w:w="6096" w:type="dxa"/>
            <w:tcBorders>
              <w:top w:val="single" w:sz="4" w:space="0" w:color="auto"/>
              <w:left w:val="single" w:sz="4" w:space="0" w:color="auto"/>
              <w:bottom w:val="single" w:sz="4" w:space="0" w:color="auto"/>
              <w:right w:val="single" w:sz="4" w:space="0" w:color="auto"/>
            </w:tcBorders>
            <w:vAlign w:val="center"/>
          </w:tcPr>
          <w:p w:rsidR="0098708B" w:rsidRPr="00880F60" w:rsidRDefault="0098708B" w:rsidP="0098708B">
            <w:pPr>
              <w:tabs>
                <w:tab w:val="left" w:pos="0"/>
              </w:tabs>
              <w:autoSpaceDN w:val="0"/>
              <w:spacing w:after="100" w:afterAutospacing="1"/>
              <w:contextualSpacing/>
              <w:jc w:val="both"/>
              <w:rPr>
                <w:sz w:val="26"/>
              </w:rPr>
            </w:pPr>
            <w:r w:rsidRPr="00880F60">
              <w:rPr>
                <w:sz w:val="26"/>
                <w:lang w:val="vi-VN"/>
              </w:rPr>
              <w:t>S</w:t>
            </w:r>
            <w:r w:rsidRPr="00880F60">
              <w:rPr>
                <w:sz w:val="26"/>
              </w:rPr>
              <w:t>ân vận động</w:t>
            </w:r>
            <w:r w:rsidR="00596FD9" w:rsidRPr="00880F60">
              <w:rPr>
                <w:sz w:val="26"/>
                <w:lang w:val="vi-VN"/>
              </w:rPr>
              <w:t>,</w:t>
            </w:r>
            <w:r w:rsidRPr="00880F60">
              <w:rPr>
                <w:sz w:val="26"/>
              </w:rPr>
              <w:t xml:space="preserve"> sân thi đấu các m</w:t>
            </w:r>
            <w:r w:rsidRPr="005D2C69">
              <w:rPr>
                <w:sz w:val="26"/>
                <w:lang w:val="vi-VN"/>
              </w:rPr>
              <w:t>ô</w:t>
            </w:r>
            <w:r w:rsidRPr="00880F60">
              <w:rPr>
                <w:sz w:val="26"/>
              </w:rPr>
              <w:t>n thể thao có khán đài</w:t>
            </w:r>
            <w:r w:rsidR="00580147" w:rsidRPr="00880F60">
              <w:rPr>
                <w:sz w:val="26"/>
                <w:lang w:val="vi-VN"/>
              </w:rPr>
              <w:t xml:space="preserve">; </w:t>
            </w:r>
            <w:r w:rsidR="00580147" w:rsidRPr="00880F60">
              <w:rPr>
                <w:sz w:val="26"/>
              </w:rPr>
              <w:t>nhà thi đ</w:t>
            </w:r>
            <w:r w:rsidR="00580147" w:rsidRPr="005D2C69">
              <w:rPr>
                <w:sz w:val="26"/>
                <w:lang w:val="vi-VN"/>
              </w:rPr>
              <w:t>ấ</w:t>
            </w:r>
            <w:r w:rsidR="00580147" w:rsidRPr="00880F60">
              <w:rPr>
                <w:sz w:val="26"/>
              </w:rPr>
              <w:t>u (các môn thể thao)</w:t>
            </w:r>
          </w:p>
        </w:tc>
        <w:tc>
          <w:tcPr>
            <w:tcW w:w="2268" w:type="dxa"/>
            <w:tcBorders>
              <w:top w:val="single" w:sz="4" w:space="0" w:color="auto"/>
              <w:left w:val="single" w:sz="4" w:space="0" w:color="auto"/>
              <w:bottom w:val="single" w:sz="4" w:space="0" w:color="auto"/>
              <w:right w:val="single" w:sz="4" w:space="0" w:color="auto"/>
            </w:tcBorders>
            <w:vAlign w:val="center"/>
          </w:tcPr>
          <w:p w:rsidR="0098708B" w:rsidRPr="00880F60" w:rsidRDefault="0098708B" w:rsidP="0098708B">
            <w:pPr>
              <w:spacing w:line="252" w:lineRule="auto"/>
              <w:jc w:val="center"/>
              <w:rPr>
                <w:sz w:val="26"/>
                <w:lang w:val="cs-CZ"/>
              </w:rPr>
            </w:pPr>
            <w:r w:rsidRPr="00880F60">
              <w:rPr>
                <w:sz w:val="26"/>
                <w:lang w:val="cs-CZ"/>
              </w:rPr>
              <w:t>Cấp I trở lên</w:t>
            </w:r>
          </w:p>
        </w:tc>
      </w:tr>
    </w:tbl>
    <w:p w:rsidR="00F81B7C" w:rsidRPr="00880F60" w:rsidRDefault="00F81B7C" w:rsidP="00F81B7C">
      <w:pPr>
        <w:rPr>
          <w:lang w:val="pt-BR"/>
        </w:rPr>
      </w:pPr>
    </w:p>
    <w:p w:rsidR="00F81B7C" w:rsidRPr="00880F60" w:rsidRDefault="005D2C69" w:rsidP="00F81B7C">
      <w:pPr>
        <w:rPr>
          <w:lang w:val="pt-BR"/>
        </w:rPr>
      </w:pPr>
      <w:r>
        <w:rPr>
          <w:noProof/>
          <w:lang w:eastAsia="en-US"/>
        </w:rPr>
        <mc:AlternateContent>
          <mc:Choice Requires="wps">
            <w:drawing>
              <wp:anchor distT="4294967184" distB="4294967184" distL="114300" distR="114300" simplePos="0" relativeHeight="251653632" behindDoc="0" locked="0" layoutInCell="1" allowOverlap="1">
                <wp:simplePos x="0" y="0"/>
                <wp:positionH relativeFrom="column">
                  <wp:posOffset>0</wp:posOffset>
                </wp:positionH>
                <wp:positionV relativeFrom="paragraph">
                  <wp:posOffset>126999</wp:posOffset>
                </wp:positionV>
                <wp:extent cx="1456690" cy="0"/>
                <wp:effectExtent l="0" t="0" r="10160" b="0"/>
                <wp:wrapNone/>
                <wp:docPr id="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669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9790449" id="Line 54" o:spid="_x0000_s1026" style="position:absolute;z-index:251653632;visibility:visible;mso-wrap-style:square;mso-width-percent:0;mso-height-percent:0;mso-wrap-distance-left:9pt;mso-wrap-distance-top:-.00311mm;mso-wrap-distance-right:9pt;mso-wrap-distance-bottom:-.00311mm;mso-position-horizontal:absolute;mso-position-horizontal-relative:text;mso-position-vertical:absolute;mso-position-vertical-relative:text;mso-width-percent:0;mso-height-percent:0;mso-width-relative:page;mso-height-relative:page" from="0,10pt" to="114.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"/>
            </w:pict>
          </mc:Fallback>
        </mc:AlternateContent>
      </w:r>
    </w:p>
    <w:p w:rsidR="00F81B7C" w:rsidRPr="00880F60" w:rsidRDefault="00F81B7C" w:rsidP="00F81B7C">
      <w:pPr>
        <w:spacing w:before="120"/>
        <w:contextualSpacing/>
        <w:rPr>
          <w:lang w:val="vi-VN"/>
        </w:rPr>
      </w:pPr>
      <w:r w:rsidRPr="00880F60">
        <w:rPr>
          <w:b/>
          <w:i/>
          <w:lang w:val="nl-NL"/>
        </w:rPr>
        <w:t>Ghi chú:</w:t>
      </w:r>
      <w:r w:rsidRPr="00880F60">
        <w:rPr>
          <w:lang w:val="vi-VN"/>
        </w:rPr>
        <w:t xml:space="preserve"> </w:t>
      </w:r>
    </w:p>
    <w:p w:rsidR="003C10AC" w:rsidRPr="005D2C69" w:rsidRDefault="00F81B7C" w:rsidP="007E6B7F">
      <w:pPr>
        <w:jc w:val="both"/>
        <w:rPr>
          <w:i/>
          <w:sz w:val="26"/>
          <w:szCs w:val="26"/>
          <w:lang w:val="vi-VN"/>
        </w:rPr>
        <w:sectPr w:rsidR="003C10AC" w:rsidRPr="005D2C69" w:rsidSect="00F75A88">
          <w:headerReference w:type="first" r:id="rId10"/>
          <w:pgSz w:w="11900" w:h="16840" w:code="9"/>
          <w:pgMar w:top="1134" w:right="1134" w:bottom="1134" w:left="1701" w:header="680" w:footer="680" w:gutter="0"/>
          <w:pgNumType w:start="1"/>
          <w:cols w:space="720"/>
          <w:titlePg/>
          <w:docGrid w:linePitch="381"/>
        </w:sectPr>
      </w:pPr>
      <w:r w:rsidRPr="00880F60">
        <w:rPr>
          <w:lang w:val="vi-VN"/>
        </w:rPr>
        <w:t>(1) Cấp công trình xác định theo</w:t>
      </w:r>
      <w:r w:rsidR="00DB42C6" w:rsidRPr="00880F60">
        <w:rPr>
          <w:lang w:val="vi-VN"/>
        </w:rPr>
        <w:t xml:space="preserve"> </w:t>
      </w:r>
      <w:r w:rsidR="00DB42C6" w:rsidRPr="00880F60">
        <w:t>Thông tư quy định về phân cấp công trình xây dựng và hướng dẫn áp dụng trong quản lý hoạt động đầu tư xây dựng do Bộ trưởng Bộ Xây dựng ban hành</w:t>
      </w:r>
      <w:r w:rsidR="00E40E84" w:rsidRPr="005D2C69">
        <w:rPr>
          <w:lang w:val="vi-VN"/>
        </w:rPr>
        <w:t>.</w:t>
      </w:r>
    </w:p>
    <w:p w:rsidR="003C10AC" w:rsidRPr="00F20F69" w:rsidRDefault="003C10AC" w:rsidP="002C5D32">
      <w:pPr>
        <w:pStyle w:val="Heading1"/>
        <w:rPr>
          <w:rFonts w:ascii="Times New Roman Bold" w:hAnsi="Times New Roman Bold"/>
          <w:smallCaps/>
          <w:spacing w:val="-4"/>
          <w:sz w:val="28"/>
          <w:szCs w:val="28"/>
          <w:lang w:val="vi-VN"/>
        </w:rPr>
      </w:pPr>
      <w:r w:rsidRPr="00F20F69">
        <w:rPr>
          <w:lang w:val="vi-VN"/>
        </w:rPr>
        <w:lastRenderedPageBreak/>
        <w:t xml:space="preserve">Phụ lục </w:t>
      </w:r>
      <w:r w:rsidR="00B15046" w:rsidRPr="00F20F69">
        <w:rPr>
          <w:lang w:val="vi-VN"/>
        </w:rPr>
        <w:t>II</w:t>
      </w:r>
      <w:r w:rsidR="00F20F69" w:rsidRPr="00F20F69">
        <w:rPr>
          <w:lang w:val="vi-VN"/>
        </w:rPr>
        <w:br/>
      </w:r>
      <w:r w:rsidRPr="00F20F69">
        <w:rPr>
          <w:rFonts w:ascii="Times New Roman Bold" w:hAnsi="Times New Roman Bold"/>
          <w:smallCaps/>
          <w:spacing w:val="-4"/>
          <w:sz w:val="28"/>
          <w:szCs w:val="28"/>
          <w:lang w:val="vi-VN"/>
        </w:rPr>
        <w:t>MẪU GIẤY CHỨNG NHẬN ĐÃ HOÀN THÀNH KHÓA HUẤN LUYỆN,                        BỒI DƯỠNG NGHIỆP VỤ KIỂM ĐỊNH KỸ THUẬT AN TOÀN LAO ĐỘNG</w:t>
      </w:r>
    </w:p>
    <w:p w:rsidR="007B03D4" w:rsidRPr="00880F60" w:rsidRDefault="007B03D4" w:rsidP="007B03D4">
      <w:pPr>
        <w:jc w:val="center"/>
        <w:rPr>
          <w:i/>
          <w:sz w:val="28"/>
          <w:szCs w:val="28"/>
          <w:lang w:val="cs-CZ"/>
        </w:rPr>
      </w:pPr>
      <w:r w:rsidRPr="00880F60">
        <w:rPr>
          <w:i/>
          <w:sz w:val="28"/>
          <w:szCs w:val="28"/>
          <w:lang w:val="cs-CZ"/>
        </w:rPr>
        <w:t xml:space="preserve">(Ban hành kèm theo Thông tư số </w:t>
      </w:r>
      <w:r w:rsidR="005D2C69">
        <w:rPr>
          <w:i/>
          <w:sz w:val="28"/>
          <w:szCs w:val="28"/>
          <w:lang w:val="cs-CZ"/>
        </w:rPr>
        <w:t>10</w:t>
      </w:r>
      <w:r w:rsidRPr="00880F60">
        <w:rPr>
          <w:i/>
          <w:sz w:val="28"/>
          <w:szCs w:val="28"/>
          <w:lang w:val="cs-CZ"/>
        </w:rPr>
        <w:t>/2021/TT-BXD</w:t>
      </w:r>
    </w:p>
    <w:p w:rsidR="007B03D4" w:rsidRPr="00880F60" w:rsidRDefault="005D2C69" w:rsidP="007B03D4">
      <w:pPr>
        <w:jc w:val="center"/>
        <w:rPr>
          <w:i/>
          <w:sz w:val="28"/>
          <w:szCs w:val="28"/>
          <w:lang w:val="cs-CZ"/>
        </w:rPr>
      </w:pPr>
      <w:r w:rsidRPr="00880F60">
        <w:rPr>
          <w:i/>
          <w:sz w:val="28"/>
          <w:szCs w:val="28"/>
          <w:lang w:val="cs-CZ"/>
        </w:rPr>
        <w:t>N</w:t>
      </w:r>
      <w:r w:rsidR="007B03D4" w:rsidRPr="00880F60">
        <w:rPr>
          <w:i/>
          <w:sz w:val="28"/>
          <w:szCs w:val="28"/>
          <w:lang w:val="cs-CZ"/>
        </w:rPr>
        <w:t>gày</w:t>
      </w:r>
      <w:r>
        <w:rPr>
          <w:i/>
          <w:sz w:val="28"/>
          <w:szCs w:val="28"/>
          <w:lang w:val="cs-CZ"/>
        </w:rPr>
        <w:t xml:space="preserve"> 25</w:t>
      </w:r>
      <w:r w:rsidR="007B03D4" w:rsidRPr="00880F60">
        <w:rPr>
          <w:i/>
          <w:sz w:val="28"/>
          <w:szCs w:val="28"/>
          <w:lang w:val="cs-CZ"/>
        </w:rPr>
        <w:t xml:space="preserve"> tháng </w:t>
      </w:r>
      <w:r>
        <w:rPr>
          <w:i/>
          <w:sz w:val="28"/>
          <w:szCs w:val="28"/>
          <w:lang w:val="cs-CZ"/>
        </w:rPr>
        <w:t>08</w:t>
      </w:r>
      <w:r w:rsidR="007B03D4" w:rsidRPr="00880F60">
        <w:rPr>
          <w:i/>
          <w:sz w:val="28"/>
          <w:szCs w:val="28"/>
          <w:lang w:val="cs-CZ"/>
        </w:rPr>
        <w:t xml:space="preserve"> năm 2021 của Bộ trưởng Bộ Xây dựng)</w:t>
      </w:r>
    </w:p>
    <w:p w:rsidR="001A39F7" w:rsidRPr="00880F60" w:rsidRDefault="001A39F7" w:rsidP="001A39F7">
      <w:pPr>
        <w:jc w:val="center"/>
        <w:rPr>
          <w:b/>
          <w:szCs w:val="28"/>
        </w:rPr>
      </w:pPr>
      <w:r w:rsidRPr="00880F60">
        <w:rPr>
          <w:bCs/>
          <w:i/>
          <w:iCs/>
          <w:szCs w:val="28"/>
          <w:vertAlign w:val="superscript"/>
        </w:rPr>
        <w:t>____________</w:t>
      </w:r>
    </w:p>
    <w:p w:rsidR="003C10AC" w:rsidRPr="00880F60" w:rsidRDefault="003C10AC" w:rsidP="003C10AC">
      <w:pPr>
        <w:pStyle w:val="Vnbnnidung30"/>
        <w:shd w:val="clear" w:color="auto" w:fill="auto"/>
        <w:spacing w:line="302" w:lineRule="exact"/>
        <w:rPr>
          <w:i/>
          <w:sz w:val="28"/>
          <w:szCs w:val="28"/>
          <w:lang w:val="nl-NL"/>
        </w:rPr>
      </w:pPr>
    </w:p>
    <w:p w:rsidR="003C10AC" w:rsidRPr="00880F60" w:rsidRDefault="003C10AC" w:rsidP="003C10AC">
      <w:pPr>
        <w:pStyle w:val="Vnbnnidung20"/>
        <w:shd w:val="clear" w:color="auto" w:fill="auto"/>
        <w:spacing w:line="326" w:lineRule="exact"/>
        <w:ind w:firstLine="720"/>
        <w:jc w:val="left"/>
        <w:rPr>
          <w:sz w:val="28"/>
        </w:rPr>
      </w:pPr>
    </w:p>
    <w:tbl>
      <w:tblPr>
        <w:tblW w:w="9072" w:type="dxa"/>
        <w:tblInd w:w="108" w:type="dxa"/>
        <w:tblLook w:val="04A0" w:firstRow="1" w:lastRow="0" w:firstColumn="1" w:lastColumn="0" w:noHBand="0" w:noVBand="1"/>
      </w:tblPr>
      <w:tblGrid>
        <w:gridCol w:w="1560"/>
        <w:gridCol w:w="7512"/>
      </w:tblGrid>
      <w:tr w:rsidR="00E4080F" w:rsidRPr="00880F60" w:rsidTr="007E6B7F">
        <w:tc>
          <w:tcPr>
            <w:tcW w:w="1560" w:type="dxa"/>
            <w:shd w:val="clear" w:color="auto" w:fill="auto"/>
          </w:tcPr>
          <w:p w:rsidR="00E4080F" w:rsidRPr="00880F60" w:rsidRDefault="00E4080F" w:rsidP="00BD2F18">
            <w:pPr>
              <w:spacing w:before="120" w:after="120"/>
              <w:rPr>
                <w:sz w:val="28"/>
                <w:szCs w:val="28"/>
                <w:lang w:val="vi-VN"/>
              </w:rPr>
            </w:pPr>
            <w:r w:rsidRPr="00880F60">
              <w:rPr>
                <w:sz w:val="28"/>
                <w:szCs w:val="28"/>
              </w:rPr>
              <w:t>Mẫu số 01</w:t>
            </w:r>
            <w:r w:rsidRPr="00880F60">
              <w:rPr>
                <w:sz w:val="28"/>
                <w:szCs w:val="28"/>
                <w:lang w:val="vi-VN"/>
              </w:rPr>
              <w:t>.</w:t>
            </w:r>
          </w:p>
        </w:tc>
        <w:tc>
          <w:tcPr>
            <w:tcW w:w="7512" w:type="dxa"/>
            <w:shd w:val="clear" w:color="auto" w:fill="auto"/>
          </w:tcPr>
          <w:p w:rsidR="00E4080F" w:rsidRPr="00880F60" w:rsidRDefault="00E4080F" w:rsidP="00BD2F18">
            <w:pPr>
              <w:spacing w:before="120" w:after="120"/>
              <w:jc w:val="both"/>
              <w:rPr>
                <w:sz w:val="28"/>
                <w:szCs w:val="28"/>
              </w:rPr>
            </w:pPr>
            <w:r w:rsidRPr="00880F60">
              <w:rPr>
                <w:sz w:val="28"/>
                <w:szCs w:val="28"/>
              </w:rPr>
              <w:t>Giấy chứng nhận đã hoàn thành khóa huấn luyện nghiệp vụ kiểm định kỹ thuật an toàn lao động</w:t>
            </w:r>
          </w:p>
        </w:tc>
      </w:tr>
      <w:tr w:rsidR="00E4080F" w:rsidRPr="00880F60" w:rsidTr="007E6B7F">
        <w:tc>
          <w:tcPr>
            <w:tcW w:w="1560" w:type="dxa"/>
            <w:shd w:val="clear" w:color="auto" w:fill="auto"/>
          </w:tcPr>
          <w:p w:rsidR="00E4080F" w:rsidRPr="00880F60" w:rsidRDefault="00E4080F" w:rsidP="00BD2F18">
            <w:pPr>
              <w:spacing w:before="120" w:after="120"/>
              <w:rPr>
                <w:sz w:val="28"/>
                <w:szCs w:val="28"/>
                <w:lang w:val="vi-VN"/>
              </w:rPr>
            </w:pPr>
            <w:r w:rsidRPr="00880F60">
              <w:rPr>
                <w:sz w:val="28"/>
                <w:szCs w:val="28"/>
              </w:rPr>
              <w:t>Mẫu số 02</w:t>
            </w:r>
            <w:r w:rsidRPr="00880F60">
              <w:rPr>
                <w:sz w:val="28"/>
                <w:szCs w:val="28"/>
                <w:lang w:val="vi-VN"/>
              </w:rPr>
              <w:t>.</w:t>
            </w:r>
          </w:p>
        </w:tc>
        <w:tc>
          <w:tcPr>
            <w:tcW w:w="7512" w:type="dxa"/>
            <w:shd w:val="clear" w:color="auto" w:fill="auto"/>
          </w:tcPr>
          <w:p w:rsidR="00E4080F" w:rsidRPr="00880F60" w:rsidRDefault="00E4080F" w:rsidP="00BD2F18">
            <w:pPr>
              <w:spacing w:before="120" w:after="120"/>
              <w:jc w:val="both"/>
              <w:rPr>
                <w:sz w:val="28"/>
                <w:szCs w:val="28"/>
              </w:rPr>
            </w:pPr>
            <w:r w:rsidRPr="00880F60">
              <w:rPr>
                <w:sz w:val="28"/>
                <w:szCs w:val="28"/>
              </w:rPr>
              <w:t>Giấy chứng nhận đã hoàn thành khóa bồi dưỡng nghiệp vụ kiểm định kỹ thuật an toàn lao động</w:t>
            </w:r>
          </w:p>
        </w:tc>
      </w:tr>
    </w:tbl>
    <w:p w:rsidR="00E4080F" w:rsidRPr="00880F60" w:rsidRDefault="00E4080F" w:rsidP="003C10AC">
      <w:pPr>
        <w:pStyle w:val="Vnbnnidung20"/>
        <w:shd w:val="clear" w:color="auto" w:fill="auto"/>
        <w:spacing w:line="326" w:lineRule="exact"/>
        <w:ind w:firstLine="720"/>
        <w:jc w:val="left"/>
        <w:rPr>
          <w:sz w:val="28"/>
        </w:rPr>
      </w:pPr>
    </w:p>
    <w:p w:rsidR="003C10AC" w:rsidRPr="00880F60" w:rsidRDefault="003C10AC" w:rsidP="00F20F69">
      <w:pPr>
        <w:pStyle w:val="Heading2MauGXD"/>
      </w:pPr>
      <w:r w:rsidRPr="00880F60">
        <w:lastRenderedPageBreak/>
        <w:br w:type="page"/>
      </w:r>
      <w:r w:rsidRPr="00880F60">
        <w:lastRenderedPageBreak/>
        <w:t xml:space="preserve">Mẫu số </w:t>
      </w:r>
      <w:r w:rsidR="00CA65A2" w:rsidRPr="00880F60">
        <w:rPr>
          <w:lang w:val="vi-VN"/>
        </w:rPr>
        <w:t>01</w:t>
      </w:r>
      <w:r w:rsidRPr="00880F60">
        <w:t>. Giấy chứng nhận đã hoàn thành khóa huấn luyện nghiệp vụ kiểm định kỹ thuật an toàn lao động</w:t>
      </w:r>
    </w:p>
    <w:p w:rsidR="003C10AC" w:rsidRPr="00880F60" w:rsidRDefault="003C10AC" w:rsidP="003C10AC">
      <w:pPr>
        <w:pStyle w:val="Vnbnnidung20"/>
        <w:shd w:val="clear" w:color="auto" w:fill="auto"/>
        <w:spacing w:line="326" w:lineRule="exact"/>
        <w:jc w:val="center"/>
        <w:rPr>
          <w:lang w:val="nl-NL"/>
        </w:rPr>
      </w:pPr>
    </w:p>
    <w:tbl>
      <w:tblPr>
        <w:tblW w:w="5094" w:type="pct"/>
        <w:jc w:val="center"/>
        <w:tblLook w:val="04A0" w:firstRow="1" w:lastRow="0" w:firstColumn="1" w:lastColumn="0" w:noHBand="0" w:noVBand="1"/>
      </w:tblPr>
      <w:tblGrid>
        <w:gridCol w:w="3740"/>
        <w:gridCol w:w="5495"/>
      </w:tblGrid>
      <w:tr w:rsidR="003C10AC" w:rsidRPr="00880F60" w:rsidTr="00AF1A4A">
        <w:trPr>
          <w:jc w:val="center"/>
        </w:trPr>
        <w:tc>
          <w:tcPr>
            <w:tcW w:w="2025" w:type="pct"/>
            <w:shd w:val="clear" w:color="auto" w:fill="auto"/>
          </w:tcPr>
          <w:p w:rsidR="003C10AC" w:rsidRPr="00880F60" w:rsidRDefault="005D2C69" w:rsidP="00AF1A4A">
            <w:pPr>
              <w:pStyle w:val="BodyText"/>
              <w:spacing w:before="20" w:after="0" w:line="240" w:lineRule="auto"/>
              <w:ind w:left="0"/>
              <w:jc w:val="center"/>
              <w:rPr>
                <w:rFonts w:eastAsia="MS Mincho" w:cs="Arial"/>
                <w:b/>
                <w:kern w:val="2"/>
                <w:sz w:val="28"/>
                <w:szCs w:val="28"/>
                <w:lang w:val="nl-NL" w:eastAsia="en-US"/>
              </w:rPr>
            </w:pPr>
            <w:r w:rsidRPr="00880F60">
              <w:rPr>
                <w:rFonts w:eastAsia="MS Mincho" w:cs="Arial"/>
                <w:b/>
                <w:noProof/>
                <w:kern w:val="2"/>
                <w:szCs w:val="28"/>
                <w:lang w:eastAsia="en-US"/>
              </w:rPr>
              <mc:AlternateContent>
                <mc:Choice Requires="wps">
                  <w:drawing>
                    <wp:anchor distT="0" distB="0" distL="114300" distR="114300" simplePos="0" relativeHeight="251660800" behindDoc="0" locked="0" layoutInCell="1" allowOverlap="1">
                      <wp:simplePos x="0" y="0"/>
                      <wp:positionH relativeFrom="column">
                        <wp:posOffset>664845</wp:posOffset>
                      </wp:positionH>
                      <wp:positionV relativeFrom="paragraph">
                        <wp:posOffset>224790</wp:posOffset>
                      </wp:positionV>
                      <wp:extent cx="898525" cy="0"/>
                      <wp:effectExtent l="13335" t="13335" r="12065" b="571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8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18645" id="_x0000_t32" coordsize="21600,21600" o:spt="32" o:oned="t" path="m,l21600,21600e" filled="f">
                      <v:path arrowok="t" fillok="f" o:connecttype="none"/>
                      <o:lock v:ext="edit" shapetype="t"/>
                    </v:shapetype>
                    <v:shape id="AutoShape 6" o:spid="_x0000_s1026" type="#_x0000_t32" style="position:absolute;margin-left:52.35pt;margin-top:17.7pt;width:70.7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tGGgIAADo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"/>
                  </w:pict>
                </mc:Fallback>
              </mc:AlternateContent>
            </w:r>
            <w:r w:rsidR="003C10AC" w:rsidRPr="00880F60">
              <w:rPr>
                <w:rFonts w:eastAsia="MS Mincho" w:cs="Arial"/>
                <w:b/>
                <w:kern w:val="2"/>
                <w:szCs w:val="28"/>
                <w:lang w:val="nl-NL" w:eastAsia="en-US"/>
              </w:rPr>
              <w:t>(TÊN ĐƠN VỊ HUẤN LUYỆN)</w:t>
            </w:r>
          </w:p>
        </w:tc>
        <w:tc>
          <w:tcPr>
            <w:tcW w:w="2975" w:type="pct"/>
            <w:shd w:val="clear" w:color="auto" w:fill="auto"/>
          </w:tcPr>
          <w:p w:rsidR="003C10AC" w:rsidRPr="00880F60" w:rsidRDefault="003C10AC" w:rsidP="00AF1A4A">
            <w:pPr>
              <w:pStyle w:val="BodyText"/>
              <w:spacing w:before="20" w:after="0" w:line="240" w:lineRule="auto"/>
              <w:ind w:left="0"/>
              <w:jc w:val="center"/>
              <w:rPr>
                <w:rFonts w:eastAsia="MS Mincho" w:cs="Arial"/>
                <w:b/>
                <w:kern w:val="2"/>
                <w:szCs w:val="28"/>
                <w:lang w:val="vi-VN" w:eastAsia="en-US"/>
              </w:rPr>
            </w:pPr>
            <w:r w:rsidRPr="00880F60">
              <w:rPr>
                <w:rFonts w:eastAsia="MS Mincho" w:cs="Arial"/>
                <w:b/>
                <w:kern w:val="2"/>
                <w:szCs w:val="28"/>
                <w:lang w:val="vi-VN" w:eastAsia="en-US"/>
              </w:rPr>
              <w:t>CỘNG HÒA XÃ HỘI CHỦ NGHĨA VIỆT NAM</w:t>
            </w:r>
          </w:p>
          <w:p w:rsidR="003C10AC" w:rsidRPr="00880F60" w:rsidRDefault="003C10AC" w:rsidP="00AF1A4A">
            <w:pPr>
              <w:pStyle w:val="BodyText"/>
              <w:spacing w:before="20" w:after="0" w:line="240" w:lineRule="auto"/>
              <w:ind w:left="0"/>
              <w:jc w:val="center"/>
              <w:rPr>
                <w:rFonts w:eastAsia="MS Mincho" w:cs="Arial"/>
                <w:b/>
                <w:kern w:val="2"/>
                <w:sz w:val="28"/>
                <w:szCs w:val="28"/>
                <w:lang w:eastAsia="en-US"/>
              </w:rPr>
            </w:pPr>
            <w:r w:rsidRPr="00880F60">
              <w:rPr>
                <w:rFonts w:eastAsia="MS Mincho" w:cs="Arial"/>
                <w:b/>
                <w:kern w:val="2"/>
                <w:sz w:val="28"/>
                <w:szCs w:val="28"/>
                <w:lang w:val="vi-VN" w:eastAsia="en-US"/>
              </w:rPr>
              <w:t>Độc lập - Tự do - Hạnh phúc</w:t>
            </w:r>
          </w:p>
        </w:tc>
      </w:tr>
      <w:tr w:rsidR="003C10AC" w:rsidRPr="00880F60" w:rsidTr="00AF1A4A">
        <w:trPr>
          <w:jc w:val="center"/>
        </w:trPr>
        <w:tc>
          <w:tcPr>
            <w:tcW w:w="2025" w:type="pct"/>
            <w:shd w:val="clear" w:color="auto" w:fill="auto"/>
          </w:tcPr>
          <w:p w:rsidR="003C10AC" w:rsidRPr="00880F60" w:rsidRDefault="003C10AC" w:rsidP="00AF1A4A">
            <w:pPr>
              <w:pStyle w:val="BodyText"/>
              <w:spacing w:before="20" w:after="0" w:line="240" w:lineRule="auto"/>
              <w:ind w:firstLine="480"/>
              <w:jc w:val="both"/>
              <w:rPr>
                <w:rFonts w:eastAsia="MS Mincho" w:cs="Arial"/>
                <w:kern w:val="2"/>
                <w:sz w:val="28"/>
                <w:szCs w:val="28"/>
                <w:lang w:eastAsia="en-US"/>
              </w:rPr>
            </w:pPr>
          </w:p>
          <w:p w:rsidR="003C10AC" w:rsidRPr="00880F60" w:rsidRDefault="003C10AC" w:rsidP="00AF1A4A">
            <w:pPr>
              <w:pStyle w:val="BodyText"/>
              <w:spacing w:before="20" w:after="0" w:line="240" w:lineRule="auto"/>
              <w:ind w:firstLine="480"/>
              <w:jc w:val="both"/>
              <w:rPr>
                <w:rFonts w:eastAsia="MS Mincho" w:cs="Arial"/>
                <w:kern w:val="2"/>
                <w:sz w:val="28"/>
                <w:szCs w:val="28"/>
                <w:lang w:eastAsia="en-US"/>
              </w:rPr>
            </w:pPr>
          </w:p>
        </w:tc>
        <w:tc>
          <w:tcPr>
            <w:tcW w:w="2975" w:type="pct"/>
            <w:shd w:val="clear" w:color="auto" w:fill="auto"/>
          </w:tcPr>
          <w:p w:rsidR="003C10AC" w:rsidRPr="00880F60" w:rsidRDefault="005D2C69" w:rsidP="00C55F96">
            <w:pPr>
              <w:pStyle w:val="BodyText"/>
              <w:spacing w:before="20" w:after="0" w:line="240" w:lineRule="auto"/>
              <w:ind w:firstLine="567"/>
              <w:jc w:val="center"/>
              <w:rPr>
                <w:rFonts w:eastAsia="MS Mincho" w:cs="Arial"/>
                <w:kern w:val="2"/>
                <w:sz w:val="28"/>
                <w:szCs w:val="28"/>
                <w:lang w:eastAsia="en-US"/>
              </w:rPr>
            </w:pPr>
            <w:r w:rsidRPr="00880F60">
              <w:rPr>
                <w:rFonts w:eastAsia="MS Mincho" w:cs="Arial"/>
                <w:noProof/>
                <w:kern w:val="2"/>
                <w:sz w:val="28"/>
                <w:szCs w:val="28"/>
                <w:lang w:eastAsia="en-US"/>
              </w:rPr>
              <mc:AlternateContent>
                <mc:Choice Requires="wps">
                  <w:drawing>
                    <wp:anchor distT="0" distB="0" distL="114300" distR="114300" simplePos="0" relativeHeight="251659776" behindDoc="0" locked="0" layoutInCell="1" allowOverlap="1">
                      <wp:simplePos x="0" y="0"/>
                      <wp:positionH relativeFrom="column">
                        <wp:posOffset>763270</wp:posOffset>
                      </wp:positionH>
                      <wp:positionV relativeFrom="paragraph">
                        <wp:posOffset>83185</wp:posOffset>
                      </wp:positionV>
                      <wp:extent cx="1979930" cy="0"/>
                      <wp:effectExtent l="9525" t="5715" r="10795"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A00AD" id="AutoShape 5" o:spid="_x0000_s1026" type="#_x0000_t32" style="position:absolute;margin-left:60.1pt;margin-top:6.55pt;width:155.9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"/>
                  </w:pict>
                </mc:Fallback>
              </mc:AlternateContent>
            </w:r>
          </w:p>
          <w:p w:rsidR="003C10AC" w:rsidRPr="00880F60" w:rsidRDefault="003C10AC" w:rsidP="00B80245">
            <w:pPr>
              <w:pStyle w:val="BodyText"/>
              <w:spacing w:before="20" w:after="0" w:line="240" w:lineRule="auto"/>
              <w:jc w:val="center"/>
              <w:rPr>
                <w:rFonts w:eastAsia="MS Mincho" w:cs="Arial"/>
                <w:i/>
                <w:kern w:val="2"/>
                <w:sz w:val="28"/>
                <w:szCs w:val="28"/>
                <w:lang w:eastAsia="en-US"/>
              </w:rPr>
            </w:pPr>
            <w:r w:rsidRPr="00880F60">
              <w:rPr>
                <w:rFonts w:eastAsia="MS Mincho" w:cs="Arial"/>
                <w:i/>
                <w:kern w:val="2"/>
                <w:sz w:val="28"/>
                <w:szCs w:val="28"/>
                <w:lang w:eastAsia="en-US"/>
              </w:rPr>
              <w:t>………..</w:t>
            </w:r>
            <w:r w:rsidRPr="00880F60">
              <w:rPr>
                <w:rFonts w:eastAsia="MS Mincho" w:cs="Arial"/>
                <w:i/>
                <w:kern w:val="2"/>
                <w:sz w:val="28"/>
                <w:szCs w:val="28"/>
                <w:lang w:val="vi-VN" w:eastAsia="en-US"/>
              </w:rPr>
              <w:t xml:space="preserve">,ngày </w:t>
            </w:r>
            <w:r w:rsidRPr="00880F60">
              <w:rPr>
                <w:rFonts w:eastAsia="MS Mincho" w:cs="Arial"/>
                <w:i/>
                <w:kern w:val="2"/>
                <w:sz w:val="28"/>
                <w:szCs w:val="28"/>
                <w:lang w:eastAsia="en-US"/>
              </w:rPr>
              <w:t xml:space="preserve">     </w:t>
            </w:r>
            <w:r w:rsidRPr="00880F60">
              <w:rPr>
                <w:rFonts w:eastAsia="MS Mincho" w:cs="Arial"/>
                <w:i/>
                <w:kern w:val="2"/>
                <w:sz w:val="28"/>
                <w:szCs w:val="28"/>
                <w:lang w:val="vi-VN" w:eastAsia="en-US"/>
              </w:rPr>
              <w:t xml:space="preserve">tháng </w:t>
            </w:r>
            <w:r w:rsidRPr="00880F60">
              <w:rPr>
                <w:rFonts w:eastAsia="MS Mincho" w:cs="Arial"/>
                <w:i/>
                <w:kern w:val="2"/>
                <w:sz w:val="28"/>
                <w:szCs w:val="28"/>
                <w:lang w:val="vi-VN" w:eastAsia="en-US"/>
              </w:rPr>
              <w:tab/>
              <w:t xml:space="preserve"> năm </w:t>
            </w:r>
            <w:r w:rsidR="00761F7A" w:rsidRPr="00880F60">
              <w:rPr>
                <w:rFonts w:eastAsia="MS Mincho" w:cs="Arial"/>
                <w:i/>
                <w:kern w:val="2"/>
                <w:sz w:val="28"/>
                <w:szCs w:val="28"/>
                <w:lang w:eastAsia="en-US"/>
              </w:rPr>
              <w:t>2</w:t>
            </w:r>
            <w:r w:rsidRPr="00880F60">
              <w:rPr>
                <w:rFonts w:eastAsia="MS Mincho" w:cs="Arial"/>
                <w:i/>
                <w:kern w:val="2"/>
                <w:sz w:val="28"/>
                <w:szCs w:val="28"/>
                <w:lang w:val="vi-VN" w:eastAsia="en-US"/>
              </w:rPr>
              <w:t>0...</w:t>
            </w:r>
          </w:p>
        </w:tc>
      </w:tr>
    </w:tbl>
    <w:p w:rsidR="003C10AC" w:rsidRPr="00880F60" w:rsidRDefault="003C10AC" w:rsidP="003C10AC">
      <w:pPr>
        <w:pStyle w:val="Vnbnnidung80"/>
        <w:shd w:val="clear" w:color="auto" w:fill="auto"/>
        <w:tabs>
          <w:tab w:val="left" w:leader="dot" w:pos="5338"/>
          <w:tab w:val="left" w:leader="dot" w:pos="6502"/>
          <w:tab w:val="left" w:leader="dot" w:pos="7412"/>
          <w:tab w:val="left" w:leader="dot" w:pos="8238"/>
        </w:tabs>
        <w:spacing w:line="350" w:lineRule="exact"/>
        <w:ind w:left="960"/>
        <w:jc w:val="left"/>
      </w:pPr>
    </w:p>
    <w:p w:rsidR="003C10AC" w:rsidRPr="00880F60" w:rsidRDefault="003C10AC" w:rsidP="003C10AC">
      <w:pPr>
        <w:pStyle w:val="Vnbnnidung80"/>
        <w:shd w:val="clear" w:color="auto" w:fill="auto"/>
        <w:tabs>
          <w:tab w:val="left" w:leader="dot" w:pos="5338"/>
          <w:tab w:val="left" w:leader="dot" w:pos="6502"/>
          <w:tab w:val="left" w:leader="dot" w:pos="7412"/>
          <w:tab w:val="left" w:leader="dot" w:pos="8238"/>
        </w:tabs>
        <w:spacing w:line="350" w:lineRule="exact"/>
        <w:ind w:left="960"/>
        <w:jc w:val="left"/>
      </w:pPr>
    </w:p>
    <w:tbl>
      <w:tblPr>
        <w:tblOverlap w:val="never"/>
        <w:tblW w:w="0" w:type="auto"/>
        <w:tblLayout w:type="fixed"/>
        <w:tblCellMar>
          <w:left w:w="10" w:type="dxa"/>
          <w:right w:w="10" w:type="dxa"/>
        </w:tblCellMar>
        <w:tblLook w:val="0000" w:firstRow="0" w:lastRow="0" w:firstColumn="0" w:lastColumn="0" w:noHBand="0" w:noVBand="0"/>
      </w:tblPr>
      <w:tblGrid>
        <w:gridCol w:w="1997"/>
        <w:gridCol w:w="7369"/>
      </w:tblGrid>
      <w:tr w:rsidR="003C10AC" w:rsidRPr="00880F60" w:rsidTr="00AF1A4A">
        <w:trPr>
          <w:trHeight w:val="2630"/>
        </w:trPr>
        <w:tc>
          <w:tcPr>
            <w:tcW w:w="1997" w:type="dxa"/>
            <w:tcBorders>
              <w:top w:val="single" w:sz="4" w:space="0" w:color="auto"/>
              <w:left w:val="single" w:sz="4" w:space="0" w:color="auto"/>
              <w:bottom w:val="single" w:sz="4" w:space="0" w:color="auto"/>
            </w:tcBorders>
            <w:shd w:val="clear" w:color="auto" w:fill="FFFFFF"/>
            <w:vAlign w:val="center"/>
          </w:tcPr>
          <w:p w:rsidR="00761F7A" w:rsidRPr="00880F60" w:rsidRDefault="003C10AC" w:rsidP="00AF1A4A">
            <w:pPr>
              <w:pStyle w:val="Vnbnnidung20"/>
              <w:shd w:val="clear" w:color="auto" w:fill="auto"/>
              <w:spacing w:line="274" w:lineRule="exact"/>
              <w:jc w:val="center"/>
              <w:rPr>
                <w:rStyle w:val="Vnbnnidung212pt"/>
                <w:color w:val="auto"/>
              </w:rPr>
            </w:pPr>
            <w:r w:rsidRPr="00880F60">
              <w:rPr>
                <w:rStyle w:val="Vnbnnidung212pt"/>
                <w:color w:val="auto"/>
              </w:rPr>
              <w:t xml:space="preserve">Ảnh 3x4 </w:t>
            </w:r>
          </w:p>
          <w:p w:rsidR="003C10AC" w:rsidRPr="00880F60" w:rsidRDefault="003C10AC" w:rsidP="00AF1A4A">
            <w:pPr>
              <w:pStyle w:val="Vnbnnidung20"/>
              <w:shd w:val="clear" w:color="auto" w:fill="auto"/>
              <w:spacing w:line="274" w:lineRule="exact"/>
              <w:jc w:val="center"/>
              <w:rPr>
                <w:sz w:val="28"/>
                <w:lang w:eastAsia="vi-VN"/>
              </w:rPr>
            </w:pPr>
            <w:r w:rsidRPr="00880F60">
              <w:rPr>
                <w:rStyle w:val="Vnbnnidung212pt"/>
                <w:color w:val="auto"/>
              </w:rPr>
              <w:t>[đóng dấu giáp lai hoặc dấu nổi]</w:t>
            </w:r>
          </w:p>
        </w:tc>
        <w:tc>
          <w:tcPr>
            <w:tcW w:w="7369" w:type="dxa"/>
            <w:tcBorders>
              <w:left w:val="single" w:sz="4" w:space="0" w:color="auto"/>
            </w:tcBorders>
            <w:shd w:val="clear" w:color="auto" w:fill="FFFFFF"/>
          </w:tcPr>
          <w:p w:rsidR="003C10AC" w:rsidRPr="00880F60" w:rsidRDefault="003C10AC" w:rsidP="00AF1A4A">
            <w:pPr>
              <w:pStyle w:val="Vnbnnidung20"/>
              <w:shd w:val="clear" w:color="auto" w:fill="auto"/>
              <w:spacing w:line="384" w:lineRule="exact"/>
              <w:jc w:val="center"/>
              <w:rPr>
                <w:rStyle w:val="Vnbnnidung2Inm"/>
                <w:color w:val="auto"/>
              </w:rPr>
            </w:pPr>
            <w:r w:rsidRPr="00880F60">
              <w:rPr>
                <w:rStyle w:val="Vnbnnidung2Inm"/>
                <w:color w:val="auto"/>
              </w:rPr>
              <w:t>GIẤY CHỨNG NHẬN</w:t>
            </w:r>
          </w:p>
          <w:p w:rsidR="003C10AC" w:rsidRPr="00880F60" w:rsidRDefault="003C10AC" w:rsidP="00AF1A4A">
            <w:pPr>
              <w:pStyle w:val="Vnbnnidung20"/>
              <w:shd w:val="clear" w:color="auto" w:fill="auto"/>
              <w:spacing w:line="384" w:lineRule="exact"/>
              <w:jc w:val="center"/>
              <w:rPr>
                <w:sz w:val="28"/>
                <w:lang w:eastAsia="vi-VN"/>
              </w:rPr>
            </w:pPr>
          </w:p>
          <w:p w:rsidR="003C10AC" w:rsidRPr="00880F60" w:rsidRDefault="003C10AC" w:rsidP="00AF1A4A">
            <w:pPr>
              <w:pStyle w:val="Vnbnnidung20"/>
              <w:shd w:val="clear" w:color="auto" w:fill="auto"/>
              <w:spacing w:line="384" w:lineRule="exact"/>
              <w:jc w:val="center"/>
              <w:rPr>
                <w:sz w:val="28"/>
                <w:lang w:eastAsia="vi-VN"/>
              </w:rPr>
            </w:pPr>
            <w:r w:rsidRPr="00880F60">
              <w:rPr>
                <w:rStyle w:val="Vnbnnidung212pt"/>
                <w:color w:val="auto"/>
                <w:sz w:val="28"/>
                <w:szCs w:val="28"/>
              </w:rPr>
              <w:t>ĐÃ HOÀN THÀNH KHÓA HUẤN LUYỆN NGHIỆP VỤ KIỂM ĐỊNH KỸ THUẬT AN TOÀN LAO ĐỘNG</w:t>
            </w:r>
          </w:p>
          <w:p w:rsidR="003C10AC" w:rsidRPr="00880F60" w:rsidRDefault="003C10AC" w:rsidP="00AF1A4A">
            <w:pPr>
              <w:pStyle w:val="Vnbnnidung20"/>
              <w:shd w:val="clear" w:color="auto" w:fill="auto"/>
              <w:tabs>
                <w:tab w:val="left" w:leader="dot" w:pos="1901"/>
              </w:tabs>
              <w:spacing w:line="384" w:lineRule="exact"/>
              <w:jc w:val="center"/>
              <w:rPr>
                <w:rStyle w:val="Vnbnnidung212ptInnghing"/>
                <w:color w:val="auto"/>
                <w:sz w:val="28"/>
                <w:szCs w:val="28"/>
              </w:rPr>
            </w:pPr>
          </w:p>
          <w:p w:rsidR="003C10AC" w:rsidRPr="00880F60" w:rsidRDefault="003C10AC" w:rsidP="00AF1A4A">
            <w:pPr>
              <w:pStyle w:val="Vnbnnidung20"/>
              <w:shd w:val="clear" w:color="auto" w:fill="auto"/>
              <w:tabs>
                <w:tab w:val="left" w:leader="dot" w:pos="1901"/>
              </w:tabs>
              <w:spacing w:line="384" w:lineRule="exact"/>
              <w:jc w:val="center"/>
              <w:rPr>
                <w:sz w:val="28"/>
                <w:lang w:eastAsia="vi-VN"/>
              </w:rPr>
            </w:pPr>
            <w:r w:rsidRPr="00880F60">
              <w:rPr>
                <w:rStyle w:val="Vnbnnidung212ptInnghing"/>
                <w:color w:val="auto"/>
                <w:sz w:val="28"/>
                <w:szCs w:val="28"/>
              </w:rPr>
              <w:t>Số:……………………</w:t>
            </w:r>
          </w:p>
        </w:tc>
      </w:tr>
    </w:tbl>
    <w:p w:rsidR="003C10AC" w:rsidRPr="00880F60" w:rsidRDefault="003C10AC" w:rsidP="003C10AC">
      <w:pPr>
        <w:pStyle w:val="Vnbnnidung60"/>
        <w:shd w:val="clear" w:color="auto" w:fill="auto"/>
        <w:tabs>
          <w:tab w:val="left" w:leader="dot" w:pos="8942"/>
        </w:tabs>
        <w:spacing w:line="331" w:lineRule="exact"/>
        <w:jc w:val="left"/>
        <w:rPr>
          <w:sz w:val="28"/>
          <w:szCs w:val="28"/>
        </w:rPr>
      </w:pPr>
    </w:p>
    <w:p w:rsidR="003C10AC" w:rsidRPr="00880F60" w:rsidRDefault="003C10AC" w:rsidP="003C10AC">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Họ và tên:</w:t>
      </w:r>
      <w:r w:rsidRPr="00880F60">
        <w:rPr>
          <w:rStyle w:val="Vnbnnidung212pt"/>
          <w:color w:val="auto"/>
          <w:sz w:val="28"/>
          <w:szCs w:val="28"/>
        </w:rPr>
        <w:tab/>
        <w:t>….………………….</w:t>
      </w:r>
      <w:r w:rsidRPr="00880F60">
        <w:rPr>
          <w:rStyle w:val="Vnbnnidung212pt"/>
          <w:color w:val="auto"/>
          <w:sz w:val="28"/>
          <w:szCs w:val="28"/>
        </w:rPr>
        <w:tab/>
        <w:t xml:space="preserve"> Nam, Nữ:………………………………..</w:t>
      </w:r>
    </w:p>
    <w:p w:rsidR="003C10AC" w:rsidRPr="00880F60" w:rsidRDefault="007E4729" w:rsidP="003C10AC">
      <w:pPr>
        <w:pStyle w:val="Vnbnnidung20"/>
        <w:shd w:val="clear" w:color="auto" w:fill="auto"/>
        <w:tabs>
          <w:tab w:val="left" w:leader="dot" w:pos="1910"/>
        </w:tabs>
        <w:spacing w:before="120" w:line="288" w:lineRule="auto"/>
        <w:jc w:val="left"/>
      </w:pPr>
      <w:r w:rsidRPr="00880F60">
        <w:rPr>
          <w:rStyle w:val="Vnbnnidung212pt"/>
          <w:color w:val="auto"/>
          <w:sz w:val="28"/>
          <w:szCs w:val="28"/>
        </w:rPr>
        <w:t>Ngày tháng năm sinh</w:t>
      </w:r>
      <w:r w:rsidR="003C10AC" w:rsidRPr="00880F60">
        <w:rPr>
          <w:rStyle w:val="Vnbnnidung212pt"/>
          <w:color w:val="auto"/>
          <w:sz w:val="28"/>
          <w:szCs w:val="28"/>
        </w:rPr>
        <w:t>:……………....</w:t>
      </w:r>
      <w:r w:rsidR="003C10AC" w:rsidRPr="00880F60">
        <w:rPr>
          <w:rStyle w:val="Vnbnnidung212pt"/>
          <w:color w:val="auto"/>
          <w:sz w:val="28"/>
          <w:szCs w:val="28"/>
        </w:rPr>
        <w:tab/>
        <w:t xml:space="preserve"> Nơi sinh:………………………………...</w:t>
      </w:r>
    </w:p>
    <w:p w:rsidR="003C10AC" w:rsidRPr="00880F60" w:rsidRDefault="003C10AC" w:rsidP="003C10AC">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Quốc tịch:</w:t>
      </w:r>
      <w:r w:rsidRPr="00880F60">
        <w:rPr>
          <w:rStyle w:val="Vnbnnidung212pt"/>
          <w:color w:val="auto"/>
          <w:sz w:val="28"/>
          <w:szCs w:val="28"/>
        </w:rPr>
        <w:tab/>
        <w:t>………………………………………………………………….</w:t>
      </w:r>
    </w:p>
    <w:p w:rsidR="003C10AC" w:rsidRPr="00880F60" w:rsidRDefault="003C10AC" w:rsidP="003C10AC">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Số CMND/Căn cước công dân.………….Ngày cấp:…………Nơi cấp……</w:t>
      </w:r>
      <w:r w:rsidR="00B221BC" w:rsidRPr="00880F60">
        <w:rPr>
          <w:rStyle w:val="Vnbnnidung212pt"/>
          <w:color w:val="auto"/>
          <w:sz w:val="28"/>
          <w:szCs w:val="28"/>
        </w:rPr>
        <w:t>..</w:t>
      </w:r>
      <w:r w:rsidRPr="00880F60">
        <w:rPr>
          <w:rStyle w:val="Vnbnnidung212pt"/>
          <w:color w:val="auto"/>
          <w:sz w:val="28"/>
          <w:szCs w:val="28"/>
        </w:rPr>
        <w:t>…..</w:t>
      </w:r>
    </w:p>
    <w:p w:rsidR="003C10AC" w:rsidRPr="00880F60" w:rsidRDefault="003C10AC" w:rsidP="003C10AC">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Đơn vị công tác:.…………………………………………………………</w:t>
      </w:r>
      <w:r w:rsidR="00564A2B" w:rsidRPr="00880F60">
        <w:rPr>
          <w:rStyle w:val="Vnbnnidung212pt"/>
          <w:color w:val="auto"/>
          <w:sz w:val="28"/>
          <w:szCs w:val="28"/>
        </w:rPr>
        <w:t>............</w:t>
      </w:r>
      <w:r w:rsidR="00564A2B" w:rsidRPr="00880F60" w:rsidDel="00564A2B">
        <w:rPr>
          <w:rStyle w:val="Vnbnnidung212pt"/>
          <w:color w:val="auto"/>
          <w:sz w:val="28"/>
          <w:szCs w:val="28"/>
        </w:rPr>
        <w:t xml:space="preserve"> </w:t>
      </w:r>
    </w:p>
    <w:p w:rsidR="003C10AC" w:rsidRPr="00880F60" w:rsidRDefault="003C10AC" w:rsidP="003C10AC">
      <w:pPr>
        <w:pStyle w:val="Vnbnnidung60"/>
        <w:shd w:val="clear" w:color="auto" w:fill="auto"/>
        <w:tabs>
          <w:tab w:val="left" w:leader="dot" w:pos="8942"/>
        </w:tabs>
        <w:spacing w:before="120" w:line="288" w:lineRule="auto"/>
        <w:jc w:val="left"/>
        <w:rPr>
          <w:sz w:val="28"/>
          <w:szCs w:val="28"/>
        </w:rPr>
      </w:pPr>
      <w:r w:rsidRPr="00880F60">
        <w:rPr>
          <w:sz w:val="28"/>
          <w:szCs w:val="28"/>
        </w:rPr>
        <w:t>Đã hoàn thành khóa huấn luyện nghiệp vụ kiểm định kỹ thuật an toàn lao động đối với các đối tượng kiểm định:………</w:t>
      </w:r>
      <w:r w:rsidRPr="00880F60">
        <w:rPr>
          <w:sz w:val="28"/>
          <w:szCs w:val="28"/>
          <w:lang w:val="vi-VN"/>
        </w:rPr>
        <w:t>…..</w:t>
      </w:r>
      <w:r w:rsidRPr="00880F60">
        <w:rPr>
          <w:sz w:val="28"/>
          <w:szCs w:val="28"/>
        </w:rPr>
        <w:t>…………………………………….</w:t>
      </w:r>
    </w:p>
    <w:p w:rsidR="003C10AC" w:rsidRPr="00880F60" w:rsidRDefault="003C10AC" w:rsidP="003C10AC">
      <w:pPr>
        <w:pStyle w:val="Vnbnnidung60"/>
        <w:shd w:val="clear" w:color="auto" w:fill="auto"/>
        <w:tabs>
          <w:tab w:val="left" w:leader="dot" w:pos="8942"/>
        </w:tabs>
        <w:spacing w:before="120" w:line="288" w:lineRule="auto"/>
        <w:jc w:val="left"/>
        <w:rPr>
          <w:sz w:val="28"/>
          <w:szCs w:val="28"/>
        </w:rPr>
      </w:pPr>
      <w:r w:rsidRPr="00880F60">
        <w:rPr>
          <w:sz w:val="28"/>
          <w:szCs w:val="28"/>
        </w:rPr>
        <w:t>……………………………………………………………………………………</w:t>
      </w:r>
    </w:p>
    <w:p w:rsidR="003C10AC" w:rsidRPr="00880F60" w:rsidRDefault="003C10AC" w:rsidP="003C10AC">
      <w:pPr>
        <w:pStyle w:val="Vnbnnidung60"/>
        <w:shd w:val="clear" w:color="auto" w:fill="auto"/>
        <w:tabs>
          <w:tab w:val="left" w:leader="dot" w:pos="2755"/>
          <w:tab w:val="left" w:leader="dot" w:pos="3979"/>
          <w:tab w:val="left" w:leader="dot" w:pos="5078"/>
          <w:tab w:val="left" w:leader="dot" w:pos="6502"/>
          <w:tab w:val="left" w:leader="dot" w:pos="7834"/>
        </w:tabs>
        <w:spacing w:before="120" w:line="288" w:lineRule="auto"/>
        <w:jc w:val="left"/>
        <w:rPr>
          <w:sz w:val="28"/>
          <w:szCs w:val="28"/>
          <w:lang w:val="vi-VN"/>
        </w:rPr>
      </w:pPr>
      <w:r w:rsidRPr="00880F60">
        <w:rPr>
          <w:sz w:val="28"/>
          <w:szCs w:val="28"/>
        </w:rPr>
        <w:t xml:space="preserve">Được tổ chức từ ngày </w:t>
      </w:r>
      <w:r w:rsidR="00564A2B" w:rsidRPr="00880F60">
        <w:rPr>
          <w:sz w:val="28"/>
          <w:szCs w:val="28"/>
          <w:lang w:val="vi-VN"/>
        </w:rPr>
        <w:t>...</w:t>
      </w:r>
      <w:r w:rsidRPr="00880F60">
        <w:rPr>
          <w:sz w:val="28"/>
          <w:szCs w:val="28"/>
        </w:rPr>
        <w:t>tháng</w:t>
      </w:r>
      <w:r w:rsidRPr="00880F60">
        <w:rPr>
          <w:sz w:val="28"/>
          <w:szCs w:val="28"/>
        </w:rPr>
        <w:tab/>
        <w:t>năm</w:t>
      </w:r>
      <w:r w:rsidR="006F7B1D" w:rsidRPr="00880F60">
        <w:rPr>
          <w:sz w:val="28"/>
          <w:szCs w:val="28"/>
          <w:lang w:val="vi-VN"/>
        </w:rPr>
        <w:t xml:space="preserve">.....  </w:t>
      </w:r>
      <w:r w:rsidRPr="00880F60">
        <w:rPr>
          <w:sz w:val="28"/>
          <w:szCs w:val="28"/>
        </w:rPr>
        <w:t xml:space="preserve">đến </w:t>
      </w:r>
      <w:r w:rsidR="00564A2B" w:rsidRPr="00880F60">
        <w:rPr>
          <w:sz w:val="28"/>
          <w:szCs w:val="28"/>
          <w:lang w:val="vi-VN"/>
        </w:rPr>
        <w:t xml:space="preserve"> </w:t>
      </w:r>
      <w:r w:rsidRPr="00880F60">
        <w:rPr>
          <w:sz w:val="28"/>
          <w:szCs w:val="28"/>
        </w:rPr>
        <w:t>ngày</w:t>
      </w:r>
      <w:r w:rsidRPr="00880F60">
        <w:rPr>
          <w:sz w:val="28"/>
          <w:szCs w:val="28"/>
        </w:rPr>
        <w:tab/>
        <w:t>tháng</w:t>
      </w:r>
      <w:r w:rsidRPr="00880F60">
        <w:rPr>
          <w:sz w:val="28"/>
          <w:szCs w:val="28"/>
        </w:rPr>
        <w:tab/>
        <w:t>năm……</w:t>
      </w:r>
      <w:r w:rsidR="00564A2B" w:rsidRPr="00880F60">
        <w:rPr>
          <w:sz w:val="28"/>
          <w:szCs w:val="28"/>
          <w:lang w:val="vi-VN"/>
        </w:rPr>
        <w:t>.</w:t>
      </w:r>
    </w:p>
    <w:p w:rsidR="003C10AC" w:rsidRPr="00880F60" w:rsidRDefault="003C10AC" w:rsidP="003C10AC">
      <w:pPr>
        <w:pStyle w:val="Vnbnnidung30"/>
        <w:shd w:val="clear" w:color="auto" w:fill="auto"/>
        <w:spacing w:line="288" w:lineRule="auto"/>
        <w:jc w:val="left"/>
        <w:rPr>
          <w:rStyle w:val="Vnbnnidung3Chhoanh"/>
          <w:b/>
          <w:bCs/>
          <w:color w:val="auto"/>
          <w:sz w:val="28"/>
          <w:szCs w:val="28"/>
        </w:rPr>
      </w:pPr>
    </w:p>
    <w:p w:rsidR="00F06A7C" w:rsidRPr="00880F60" w:rsidRDefault="00F06A7C" w:rsidP="00F06A7C">
      <w:pPr>
        <w:pStyle w:val="Vnbnnidung30"/>
        <w:shd w:val="clear" w:color="auto" w:fill="auto"/>
        <w:spacing w:line="288" w:lineRule="auto"/>
        <w:ind w:left="5760" w:hanging="515"/>
        <w:jc w:val="left"/>
        <w:rPr>
          <w:sz w:val="28"/>
          <w:szCs w:val="28"/>
        </w:rPr>
      </w:pPr>
      <w:r w:rsidRPr="00880F60">
        <w:rPr>
          <w:rStyle w:val="Vnbnnidung3Chhoanh"/>
          <w:b/>
          <w:bCs/>
          <w:color w:val="auto"/>
          <w:sz w:val="28"/>
          <w:szCs w:val="28"/>
        </w:rPr>
        <w:t>THỦ TRƯỞNG ĐƠN VỊ</w:t>
      </w:r>
    </w:p>
    <w:p w:rsidR="003C10AC" w:rsidRPr="00880F60" w:rsidRDefault="003C10AC" w:rsidP="003C10AC">
      <w:pPr>
        <w:pStyle w:val="Vnbnnidung60"/>
        <w:shd w:val="clear" w:color="auto" w:fill="auto"/>
        <w:spacing w:line="288" w:lineRule="auto"/>
        <w:ind w:left="5040"/>
        <w:jc w:val="left"/>
        <w:rPr>
          <w:i/>
          <w:sz w:val="28"/>
          <w:szCs w:val="28"/>
        </w:rPr>
      </w:pPr>
      <w:r w:rsidRPr="00880F60">
        <w:rPr>
          <w:i/>
          <w:sz w:val="28"/>
          <w:szCs w:val="28"/>
        </w:rPr>
        <w:t>(ký, ghi rõ họ tên và đóng dấu)</w:t>
      </w:r>
    </w:p>
    <w:p w:rsidR="0054197E" w:rsidRPr="00880F60" w:rsidRDefault="003C10AC" w:rsidP="00F20F69">
      <w:pPr>
        <w:pStyle w:val="Heading2MauGXD"/>
      </w:pPr>
      <w:r w:rsidRPr="00880F60">
        <w:lastRenderedPageBreak/>
        <w:t xml:space="preserve">Mẫu số </w:t>
      </w:r>
      <w:r w:rsidR="00CA65A2" w:rsidRPr="00880F60">
        <w:rPr>
          <w:lang w:val="vi-VN"/>
        </w:rPr>
        <w:t>02</w:t>
      </w:r>
      <w:r w:rsidRPr="00880F60">
        <w:t xml:space="preserve">. Giấy chứng nhận đã hoàn thành khóa bồi dưỡng nghiệp vụ kiểm định </w:t>
      </w:r>
    </w:p>
    <w:p w:rsidR="003C10AC" w:rsidRPr="00880F60" w:rsidRDefault="003C10AC" w:rsidP="007E6B7F">
      <w:pPr>
        <w:pStyle w:val="Vnbnnidung20"/>
        <w:shd w:val="clear" w:color="auto" w:fill="auto"/>
        <w:spacing w:line="326" w:lineRule="exact"/>
        <w:rPr>
          <w:b/>
        </w:rPr>
      </w:pPr>
      <w:r w:rsidRPr="00880F60">
        <w:rPr>
          <w:b/>
        </w:rPr>
        <w:t>kỹ thuật an toàn lao động</w:t>
      </w:r>
    </w:p>
    <w:p w:rsidR="003C10AC" w:rsidRPr="00880F60" w:rsidRDefault="003C10AC" w:rsidP="003C10AC">
      <w:pPr>
        <w:pStyle w:val="Vnbnnidung20"/>
        <w:shd w:val="clear" w:color="auto" w:fill="auto"/>
        <w:spacing w:line="326" w:lineRule="exact"/>
        <w:jc w:val="center"/>
        <w:rPr>
          <w:lang w:val="nl-NL"/>
        </w:rPr>
      </w:pPr>
    </w:p>
    <w:tbl>
      <w:tblPr>
        <w:tblW w:w="0" w:type="auto"/>
        <w:jc w:val="center"/>
        <w:tblLook w:val="04A0" w:firstRow="1" w:lastRow="0" w:firstColumn="1" w:lastColumn="0" w:noHBand="0" w:noVBand="1"/>
      </w:tblPr>
      <w:tblGrid>
        <w:gridCol w:w="3562"/>
        <w:gridCol w:w="5503"/>
      </w:tblGrid>
      <w:tr w:rsidR="003C10AC" w:rsidRPr="00880F60" w:rsidTr="00AF1A4A">
        <w:trPr>
          <w:jc w:val="center"/>
        </w:trPr>
        <w:tc>
          <w:tcPr>
            <w:tcW w:w="3828" w:type="dxa"/>
            <w:shd w:val="clear" w:color="auto" w:fill="auto"/>
          </w:tcPr>
          <w:p w:rsidR="003C10AC" w:rsidRPr="00880F60" w:rsidRDefault="005D2C69" w:rsidP="00AF1A4A">
            <w:pPr>
              <w:pStyle w:val="BodyText"/>
              <w:spacing w:before="20" w:after="0" w:line="240" w:lineRule="auto"/>
              <w:ind w:left="0"/>
              <w:jc w:val="center"/>
              <w:rPr>
                <w:rFonts w:eastAsia="MS Mincho" w:cs="Arial"/>
                <w:b/>
                <w:kern w:val="2"/>
                <w:szCs w:val="28"/>
                <w:lang w:val="nl-NL" w:eastAsia="en-US"/>
              </w:rPr>
            </w:pPr>
            <w:r w:rsidRPr="00880F60">
              <w:rPr>
                <w:rFonts w:eastAsia="MS Mincho" w:cs="Arial"/>
                <w:b/>
                <w:noProof/>
                <w:kern w:val="2"/>
                <w:szCs w:val="28"/>
                <w:lang w:eastAsia="en-US"/>
              </w:rPr>
              <mc:AlternateContent>
                <mc:Choice Requires="wps">
                  <w:drawing>
                    <wp:anchor distT="0" distB="0" distL="114300" distR="114300" simplePos="0" relativeHeight="251658752" behindDoc="0" locked="0" layoutInCell="1" allowOverlap="1">
                      <wp:simplePos x="0" y="0"/>
                      <wp:positionH relativeFrom="column">
                        <wp:posOffset>664845</wp:posOffset>
                      </wp:positionH>
                      <wp:positionV relativeFrom="paragraph">
                        <wp:posOffset>224790</wp:posOffset>
                      </wp:positionV>
                      <wp:extent cx="898525" cy="0"/>
                      <wp:effectExtent l="5715" t="13335" r="10160"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8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2605D" id="AutoShape 4" o:spid="_x0000_s1026" type="#_x0000_t32" style="position:absolute;margin-left:52.35pt;margin-top:17.7pt;width:70.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"/>
                  </w:pict>
                </mc:Fallback>
              </mc:AlternateContent>
            </w:r>
            <w:r w:rsidR="003C10AC" w:rsidRPr="00880F60">
              <w:rPr>
                <w:rFonts w:eastAsia="MS Mincho" w:cs="Arial"/>
                <w:b/>
                <w:kern w:val="2"/>
                <w:szCs w:val="28"/>
                <w:lang w:val="nl-NL" w:eastAsia="en-US"/>
              </w:rPr>
              <w:t>(TÊN ĐƠN VỊ HUẤN LUYỆN)</w:t>
            </w:r>
          </w:p>
        </w:tc>
        <w:tc>
          <w:tcPr>
            <w:tcW w:w="5891" w:type="dxa"/>
            <w:shd w:val="clear" w:color="auto" w:fill="auto"/>
          </w:tcPr>
          <w:p w:rsidR="003C10AC" w:rsidRPr="00880F60" w:rsidRDefault="003C10AC" w:rsidP="00AF1A4A">
            <w:pPr>
              <w:pStyle w:val="BodyText"/>
              <w:spacing w:before="20" w:after="0" w:line="240" w:lineRule="auto"/>
              <w:ind w:left="0"/>
              <w:jc w:val="center"/>
              <w:rPr>
                <w:rFonts w:eastAsia="MS Mincho" w:cs="Arial"/>
                <w:b/>
                <w:kern w:val="2"/>
                <w:szCs w:val="28"/>
                <w:lang w:val="nl-NL" w:eastAsia="en-US"/>
              </w:rPr>
            </w:pPr>
            <w:r w:rsidRPr="00880F60">
              <w:rPr>
                <w:rFonts w:eastAsia="MS Mincho" w:cs="Arial"/>
                <w:b/>
                <w:kern w:val="2"/>
                <w:szCs w:val="28"/>
                <w:lang w:val="nl-NL" w:eastAsia="en-US"/>
              </w:rPr>
              <w:t>CỘNG HÒA XÃ HỘI CHỦ NGHĨA VIỆT NAM</w:t>
            </w:r>
          </w:p>
          <w:p w:rsidR="003C10AC" w:rsidRPr="00880F60" w:rsidRDefault="003C10AC" w:rsidP="00AF1A4A">
            <w:pPr>
              <w:pStyle w:val="BodyText"/>
              <w:spacing w:before="20" w:after="0" w:line="240" w:lineRule="auto"/>
              <w:ind w:left="0"/>
              <w:jc w:val="center"/>
              <w:rPr>
                <w:rFonts w:eastAsia="MS Mincho" w:cs="Arial"/>
                <w:b/>
                <w:kern w:val="2"/>
                <w:sz w:val="28"/>
                <w:szCs w:val="28"/>
                <w:lang w:val="nl-NL" w:eastAsia="en-US"/>
              </w:rPr>
            </w:pPr>
            <w:r w:rsidRPr="00880F60">
              <w:rPr>
                <w:rFonts w:eastAsia="MS Mincho" w:cs="Arial"/>
                <w:b/>
                <w:kern w:val="2"/>
                <w:sz w:val="28"/>
                <w:szCs w:val="28"/>
                <w:lang w:val="nl-NL" w:eastAsia="en-US"/>
              </w:rPr>
              <w:t>Độc lập - Tự do - Hạnh phúc</w:t>
            </w:r>
          </w:p>
        </w:tc>
      </w:tr>
      <w:tr w:rsidR="003C10AC" w:rsidRPr="00880F60" w:rsidTr="00AF1A4A">
        <w:trPr>
          <w:jc w:val="center"/>
        </w:trPr>
        <w:tc>
          <w:tcPr>
            <w:tcW w:w="3828" w:type="dxa"/>
            <w:shd w:val="clear" w:color="auto" w:fill="auto"/>
          </w:tcPr>
          <w:p w:rsidR="003C10AC" w:rsidRPr="00880F60" w:rsidRDefault="003C10AC" w:rsidP="00AF1A4A">
            <w:pPr>
              <w:pStyle w:val="BodyText"/>
              <w:spacing w:before="20" w:after="0" w:line="240" w:lineRule="auto"/>
              <w:ind w:firstLine="480"/>
              <w:jc w:val="both"/>
              <w:rPr>
                <w:rFonts w:eastAsia="MS Mincho" w:cs="Arial"/>
                <w:kern w:val="2"/>
                <w:sz w:val="28"/>
                <w:szCs w:val="28"/>
                <w:lang w:eastAsia="en-US"/>
              </w:rPr>
            </w:pPr>
          </w:p>
          <w:p w:rsidR="003C10AC" w:rsidRPr="00880F60" w:rsidRDefault="003C10AC" w:rsidP="00AF1A4A">
            <w:pPr>
              <w:pStyle w:val="BodyText"/>
              <w:spacing w:before="20" w:after="0" w:line="240" w:lineRule="auto"/>
              <w:ind w:firstLine="480"/>
              <w:jc w:val="both"/>
              <w:rPr>
                <w:rFonts w:eastAsia="MS Mincho" w:cs="Arial"/>
                <w:kern w:val="2"/>
                <w:sz w:val="28"/>
                <w:szCs w:val="28"/>
                <w:lang w:eastAsia="en-US"/>
              </w:rPr>
            </w:pPr>
          </w:p>
        </w:tc>
        <w:tc>
          <w:tcPr>
            <w:tcW w:w="5891" w:type="dxa"/>
            <w:shd w:val="clear" w:color="auto" w:fill="auto"/>
          </w:tcPr>
          <w:p w:rsidR="003C10AC" w:rsidRPr="00880F60" w:rsidRDefault="005D2C69" w:rsidP="00C55F96">
            <w:pPr>
              <w:pStyle w:val="BodyText"/>
              <w:spacing w:before="20" w:after="0" w:line="240" w:lineRule="auto"/>
              <w:ind w:firstLine="567"/>
              <w:jc w:val="center"/>
              <w:rPr>
                <w:rFonts w:eastAsia="MS Mincho" w:cs="Arial"/>
                <w:kern w:val="2"/>
                <w:sz w:val="28"/>
                <w:szCs w:val="28"/>
                <w:lang w:eastAsia="en-US"/>
              </w:rPr>
            </w:pPr>
            <w:r w:rsidRPr="00880F60">
              <w:rPr>
                <w:rFonts w:eastAsia="MS Mincho" w:cs="Arial"/>
                <w:noProof/>
                <w:kern w:val="2"/>
                <w:sz w:val="28"/>
                <w:szCs w:val="28"/>
                <w:lang w:eastAsia="en-US"/>
              </w:rPr>
              <mc:AlternateContent>
                <mc:Choice Requires="wps">
                  <w:drawing>
                    <wp:anchor distT="0" distB="0" distL="114300" distR="114300" simplePos="0" relativeHeight="251657728" behindDoc="0" locked="0" layoutInCell="1" allowOverlap="1">
                      <wp:simplePos x="0" y="0"/>
                      <wp:positionH relativeFrom="column">
                        <wp:posOffset>801370</wp:posOffset>
                      </wp:positionH>
                      <wp:positionV relativeFrom="paragraph">
                        <wp:posOffset>3810</wp:posOffset>
                      </wp:positionV>
                      <wp:extent cx="1979930" cy="0"/>
                      <wp:effectExtent l="8255" t="12065" r="12065" b="698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95678" id="AutoShape 3" o:spid="_x0000_s1026" type="#_x0000_t32" style="position:absolute;margin-left:63.1pt;margin-top:.3pt;width:155.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"/>
                  </w:pict>
                </mc:Fallback>
              </mc:AlternateContent>
            </w:r>
          </w:p>
          <w:p w:rsidR="003C10AC" w:rsidRPr="00880F60" w:rsidRDefault="003C10AC" w:rsidP="00C55F96">
            <w:pPr>
              <w:pStyle w:val="BodyText"/>
              <w:spacing w:before="20" w:after="0" w:line="240" w:lineRule="auto"/>
              <w:ind w:firstLine="567"/>
              <w:jc w:val="center"/>
              <w:rPr>
                <w:rFonts w:eastAsia="MS Mincho" w:cs="Arial"/>
                <w:i/>
                <w:kern w:val="2"/>
                <w:sz w:val="28"/>
                <w:szCs w:val="28"/>
                <w:lang w:eastAsia="en-US"/>
              </w:rPr>
            </w:pPr>
            <w:r w:rsidRPr="00880F60">
              <w:rPr>
                <w:rFonts w:eastAsia="MS Mincho" w:cs="Arial"/>
                <w:i/>
                <w:kern w:val="2"/>
                <w:sz w:val="28"/>
                <w:szCs w:val="28"/>
                <w:lang w:eastAsia="en-US"/>
              </w:rPr>
              <w:t>………..</w:t>
            </w:r>
            <w:r w:rsidRPr="00880F60">
              <w:rPr>
                <w:rFonts w:eastAsia="MS Mincho" w:cs="Arial"/>
                <w:i/>
                <w:kern w:val="2"/>
                <w:sz w:val="28"/>
                <w:szCs w:val="28"/>
                <w:lang w:val="vi-VN" w:eastAsia="en-US"/>
              </w:rPr>
              <w:t>,</w:t>
            </w:r>
            <w:r w:rsidR="0054197E" w:rsidRPr="00880F60">
              <w:rPr>
                <w:rFonts w:eastAsia="MS Mincho" w:cs="Arial"/>
                <w:i/>
                <w:kern w:val="2"/>
                <w:sz w:val="28"/>
                <w:szCs w:val="28"/>
                <w:lang w:val="vi-VN" w:eastAsia="en-US"/>
              </w:rPr>
              <w:t xml:space="preserve"> ngày..... </w:t>
            </w:r>
            <w:r w:rsidRPr="00880F60">
              <w:rPr>
                <w:rFonts w:eastAsia="MS Mincho" w:cs="Arial"/>
                <w:i/>
                <w:kern w:val="2"/>
                <w:sz w:val="28"/>
                <w:szCs w:val="28"/>
                <w:lang w:val="vi-VN" w:eastAsia="en-US"/>
              </w:rPr>
              <w:t>tháng</w:t>
            </w:r>
            <w:r w:rsidR="0054197E" w:rsidRPr="00880F60">
              <w:rPr>
                <w:rFonts w:eastAsia="MS Mincho" w:cs="Arial"/>
                <w:i/>
                <w:kern w:val="2"/>
                <w:sz w:val="28"/>
                <w:szCs w:val="28"/>
                <w:lang w:val="vi-VN" w:eastAsia="en-US"/>
              </w:rPr>
              <w:t xml:space="preserve">.... </w:t>
            </w:r>
            <w:r w:rsidRPr="00880F60">
              <w:rPr>
                <w:rFonts w:eastAsia="MS Mincho" w:cs="Arial"/>
                <w:i/>
                <w:kern w:val="2"/>
                <w:sz w:val="28"/>
                <w:szCs w:val="28"/>
                <w:lang w:val="vi-VN" w:eastAsia="en-US"/>
              </w:rPr>
              <w:t>năm 20...</w:t>
            </w:r>
          </w:p>
        </w:tc>
      </w:tr>
    </w:tbl>
    <w:p w:rsidR="003C10AC" w:rsidRPr="00880F60" w:rsidRDefault="003C10AC" w:rsidP="003C10AC">
      <w:pPr>
        <w:pStyle w:val="Vnbnnidung30"/>
        <w:shd w:val="clear" w:color="auto" w:fill="auto"/>
        <w:spacing w:line="350" w:lineRule="exact"/>
        <w:jc w:val="left"/>
        <w:rPr>
          <w:rStyle w:val="Vnbnnidung3Chhoanh"/>
          <w:b/>
          <w:bCs/>
          <w:color w:val="auto"/>
        </w:rPr>
      </w:pPr>
    </w:p>
    <w:p w:rsidR="003C10AC" w:rsidRPr="00880F60" w:rsidRDefault="003C10AC" w:rsidP="003C10AC">
      <w:pPr>
        <w:pStyle w:val="Vnbnnidung80"/>
        <w:shd w:val="clear" w:color="auto" w:fill="auto"/>
        <w:tabs>
          <w:tab w:val="left" w:leader="dot" w:pos="5338"/>
          <w:tab w:val="left" w:leader="dot" w:pos="6502"/>
          <w:tab w:val="left" w:leader="dot" w:pos="7412"/>
          <w:tab w:val="left" w:leader="dot" w:pos="8238"/>
        </w:tabs>
        <w:spacing w:line="350" w:lineRule="exact"/>
        <w:ind w:left="960"/>
        <w:jc w:val="left"/>
      </w:pPr>
    </w:p>
    <w:tbl>
      <w:tblPr>
        <w:tblOverlap w:val="never"/>
        <w:tblW w:w="0" w:type="auto"/>
        <w:tblLayout w:type="fixed"/>
        <w:tblCellMar>
          <w:left w:w="10" w:type="dxa"/>
          <w:right w:w="10" w:type="dxa"/>
        </w:tblCellMar>
        <w:tblLook w:val="0000" w:firstRow="0" w:lastRow="0" w:firstColumn="0" w:lastColumn="0" w:noHBand="0" w:noVBand="0"/>
      </w:tblPr>
      <w:tblGrid>
        <w:gridCol w:w="1997"/>
        <w:gridCol w:w="7369"/>
      </w:tblGrid>
      <w:tr w:rsidR="003C10AC" w:rsidRPr="00880F60" w:rsidTr="00AF1A4A">
        <w:trPr>
          <w:trHeight w:val="2630"/>
        </w:trPr>
        <w:tc>
          <w:tcPr>
            <w:tcW w:w="1997" w:type="dxa"/>
            <w:tcBorders>
              <w:top w:val="single" w:sz="4" w:space="0" w:color="auto"/>
              <w:left w:val="single" w:sz="4" w:space="0" w:color="auto"/>
              <w:bottom w:val="single" w:sz="4" w:space="0" w:color="auto"/>
            </w:tcBorders>
            <w:shd w:val="clear" w:color="auto" w:fill="FFFFFF"/>
            <w:vAlign w:val="center"/>
          </w:tcPr>
          <w:p w:rsidR="00761F7A" w:rsidRPr="00880F60" w:rsidRDefault="003C10AC" w:rsidP="00AF1A4A">
            <w:pPr>
              <w:pStyle w:val="Vnbnnidung20"/>
              <w:shd w:val="clear" w:color="auto" w:fill="auto"/>
              <w:spacing w:line="274" w:lineRule="exact"/>
              <w:jc w:val="center"/>
              <w:rPr>
                <w:rStyle w:val="Vnbnnidung212pt"/>
                <w:color w:val="auto"/>
              </w:rPr>
            </w:pPr>
            <w:r w:rsidRPr="00880F60">
              <w:rPr>
                <w:rStyle w:val="Vnbnnidung212pt"/>
                <w:color w:val="auto"/>
              </w:rPr>
              <w:t xml:space="preserve">Ảnh 3x4 </w:t>
            </w:r>
          </w:p>
          <w:p w:rsidR="003C10AC" w:rsidRPr="00880F60" w:rsidRDefault="003C10AC" w:rsidP="00AF1A4A">
            <w:pPr>
              <w:pStyle w:val="Vnbnnidung20"/>
              <w:shd w:val="clear" w:color="auto" w:fill="auto"/>
              <w:spacing w:line="274" w:lineRule="exact"/>
              <w:jc w:val="center"/>
              <w:rPr>
                <w:sz w:val="28"/>
                <w:lang w:eastAsia="vi-VN"/>
              </w:rPr>
            </w:pPr>
            <w:r w:rsidRPr="00880F60">
              <w:rPr>
                <w:rStyle w:val="Vnbnnidung212pt"/>
                <w:color w:val="auto"/>
              </w:rPr>
              <w:t>[đóng dấu giáp lai hoặc dấu nổi]</w:t>
            </w:r>
          </w:p>
        </w:tc>
        <w:tc>
          <w:tcPr>
            <w:tcW w:w="7369" w:type="dxa"/>
            <w:tcBorders>
              <w:left w:val="single" w:sz="4" w:space="0" w:color="auto"/>
            </w:tcBorders>
            <w:shd w:val="clear" w:color="auto" w:fill="FFFFFF"/>
          </w:tcPr>
          <w:p w:rsidR="003C10AC" w:rsidRPr="00880F60" w:rsidRDefault="003C10AC" w:rsidP="00AF1A4A">
            <w:pPr>
              <w:pStyle w:val="Vnbnnidung20"/>
              <w:shd w:val="clear" w:color="auto" w:fill="auto"/>
              <w:spacing w:line="384" w:lineRule="exact"/>
              <w:jc w:val="center"/>
              <w:rPr>
                <w:rStyle w:val="Vnbnnidung2Inm"/>
                <w:color w:val="auto"/>
              </w:rPr>
            </w:pPr>
            <w:r w:rsidRPr="00880F60">
              <w:rPr>
                <w:rStyle w:val="Vnbnnidung2Inm"/>
                <w:color w:val="auto"/>
              </w:rPr>
              <w:t>GIẤY CHỨNG NHẬN</w:t>
            </w:r>
          </w:p>
          <w:p w:rsidR="003C10AC" w:rsidRPr="00880F60" w:rsidRDefault="003C10AC" w:rsidP="00AF1A4A">
            <w:pPr>
              <w:pStyle w:val="Vnbnnidung20"/>
              <w:shd w:val="clear" w:color="auto" w:fill="auto"/>
              <w:spacing w:line="384" w:lineRule="exact"/>
              <w:jc w:val="center"/>
              <w:rPr>
                <w:sz w:val="28"/>
                <w:lang w:eastAsia="vi-VN"/>
              </w:rPr>
            </w:pPr>
          </w:p>
          <w:p w:rsidR="003C10AC" w:rsidRPr="00880F60" w:rsidRDefault="003C10AC" w:rsidP="00AF1A4A">
            <w:pPr>
              <w:pStyle w:val="Vnbnnidung20"/>
              <w:shd w:val="clear" w:color="auto" w:fill="auto"/>
              <w:spacing w:line="384" w:lineRule="exact"/>
              <w:jc w:val="center"/>
              <w:rPr>
                <w:sz w:val="28"/>
                <w:lang w:eastAsia="vi-VN"/>
              </w:rPr>
            </w:pPr>
            <w:r w:rsidRPr="00880F60">
              <w:rPr>
                <w:rStyle w:val="Vnbnnidung212pt"/>
                <w:color w:val="auto"/>
                <w:sz w:val="28"/>
                <w:szCs w:val="28"/>
              </w:rPr>
              <w:t>ĐÃ HOÀN THÀNH KHÓA BỒI DƯỠNG NGHIỆP VỤ    KIỂM ĐỊNH KỸ THUẬT AN TOÀN LAO ĐỘNG</w:t>
            </w:r>
          </w:p>
          <w:p w:rsidR="003C10AC" w:rsidRPr="00880F60" w:rsidRDefault="003C10AC" w:rsidP="00AF1A4A">
            <w:pPr>
              <w:pStyle w:val="Vnbnnidung20"/>
              <w:shd w:val="clear" w:color="auto" w:fill="auto"/>
              <w:tabs>
                <w:tab w:val="left" w:leader="dot" w:pos="1901"/>
              </w:tabs>
              <w:spacing w:line="384" w:lineRule="exact"/>
              <w:jc w:val="center"/>
              <w:rPr>
                <w:rStyle w:val="Vnbnnidung212ptInnghing"/>
                <w:color w:val="auto"/>
                <w:sz w:val="28"/>
                <w:szCs w:val="28"/>
              </w:rPr>
            </w:pPr>
          </w:p>
          <w:p w:rsidR="003C10AC" w:rsidRPr="00880F60" w:rsidRDefault="003C10AC" w:rsidP="00AF1A4A">
            <w:pPr>
              <w:pStyle w:val="Vnbnnidung20"/>
              <w:shd w:val="clear" w:color="auto" w:fill="auto"/>
              <w:tabs>
                <w:tab w:val="left" w:leader="dot" w:pos="1901"/>
              </w:tabs>
              <w:spacing w:line="384" w:lineRule="exact"/>
              <w:jc w:val="center"/>
              <w:rPr>
                <w:sz w:val="28"/>
                <w:lang w:eastAsia="vi-VN"/>
              </w:rPr>
            </w:pPr>
            <w:r w:rsidRPr="00880F60">
              <w:rPr>
                <w:rStyle w:val="Vnbnnidung212ptInnghing"/>
                <w:color w:val="auto"/>
                <w:sz w:val="28"/>
                <w:szCs w:val="28"/>
              </w:rPr>
              <w:t>Số:……………………</w:t>
            </w:r>
          </w:p>
        </w:tc>
      </w:tr>
    </w:tbl>
    <w:p w:rsidR="003C10AC" w:rsidRPr="00880F60" w:rsidRDefault="003C10AC" w:rsidP="003C10AC">
      <w:pPr>
        <w:pStyle w:val="Vnbnnidung60"/>
        <w:shd w:val="clear" w:color="auto" w:fill="auto"/>
        <w:tabs>
          <w:tab w:val="left" w:leader="dot" w:pos="8942"/>
        </w:tabs>
        <w:spacing w:line="331" w:lineRule="exact"/>
        <w:jc w:val="left"/>
        <w:rPr>
          <w:sz w:val="28"/>
          <w:szCs w:val="28"/>
        </w:rPr>
      </w:pPr>
    </w:p>
    <w:p w:rsidR="0072566B" w:rsidRPr="00880F60" w:rsidRDefault="0072566B" w:rsidP="0072566B">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Họ và tên:</w:t>
      </w:r>
      <w:r w:rsidRPr="00880F60">
        <w:rPr>
          <w:rStyle w:val="Vnbnnidung212pt"/>
          <w:color w:val="auto"/>
          <w:sz w:val="28"/>
          <w:szCs w:val="28"/>
        </w:rPr>
        <w:tab/>
        <w:t>….………………….</w:t>
      </w:r>
      <w:r w:rsidRPr="00880F60">
        <w:rPr>
          <w:rStyle w:val="Vnbnnidung212pt"/>
          <w:color w:val="auto"/>
          <w:sz w:val="28"/>
          <w:szCs w:val="28"/>
        </w:rPr>
        <w:tab/>
        <w:t xml:space="preserve"> Nam, Nữ:………………………………..</w:t>
      </w:r>
    </w:p>
    <w:p w:rsidR="0072566B" w:rsidRPr="00880F60" w:rsidRDefault="0072566B" w:rsidP="0072566B">
      <w:pPr>
        <w:pStyle w:val="Vnbnnidung20"/>
        <w:shd w:val="clear" w:color="auto" w:fill="auto"/>
        <w:tabs>
          <w:tab w:val="left" w:leader="dot" w:pos="1910"/>
        </w:tabs>
        <w:spacing w:before="120" w:line="288" w:lineRule="auto"/>
        <w:jc w:val="left"/>
      </w:pPr>
      <w:r w:rsidRPr="00880F60">
        <w:rPr>
          <w:rStyle w:val="Vnbnnidung212pt"/>
          <w:color w:val="auto"/>
          <w:sz w:val="28"/>
          <w:szCs w:val="28"/>
        </w:rPr>
        <w:t>Ngày tháng năm sinh:……………....</w:t>
      </w:r>
      <w:r w:rsidRPr="00880F60">
        <w:rPr>
          <w:rStyle w:val="Vnbnnidung212pt"/>
          <w:color w:val="auto"/>
          <w:sz w:val="28"/>
          <w:szCs w:val="28"/>
        </w:rPr>
        <w:tab/>
        <w:t xml:space="preserve"> Nơi sinh:………………………………...</w:t>
      </w:r>
    </w:p>
    <w:p w:rsidR="0072566B" w:rsidRPr="00880F60" w:rsidRDefault="0072566B" w:rsidP="0072566B">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Quốc tịch:</w:t>
      </w:r>
      <w:r w:rsidRPr="00880F60">
        <w:rPr>
          <w:rStyle w:val="Vnbnnidung212pt"/>
          <w:color w:val="auto"/>
          <w:sz w:val="28"/>
          <w:szCs w:val="28"/>
        </w:rPr>
        <w:tab/>
        <w:t>………………………………………………………………….</w:t>
      </w:r>
    </w:p>
    <w:p w:rsidR="0072566B" w:rsidRPr="00880F60" w:rsidRDefault="0072566B" w:rsidP="0072566B">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Số CMND/Căn cước công dân.………….Ngày cấp:…………Nơi cấp……..…..</w:t>
      </w:r>
    </w:p>
    <w:p w:rsidR="0072566B" w:rsidRPr="00880F60" w:rsidRDefault="0072566B" w:rsidP="0072566B">
      <w:pPr>
        <w:pStyle w:val="Vnbnnidung20"/>
        <w:shd w:val="clear" w:color="auto" w:fill="auto"/>
        <w:tabs>
          <w:tab w:val="left" w:leader="dot" w:pos="1910"/>
        </w:tabs>
        <w:spacing w:before="120" w:line="288" w:lineRule="auto"/>
        <w:jc w:val="left"/>
        <w:rPr>
          <w:rStyle w:val="Vnbnnidung212pt"/>
          <w:color w:val="auto"/>
          <w:sz w:val="28"/>
          <w:szCs w:val="28"/>
        </w:rPr>
      </w:pPr>
      <w:r w:rsidRPr="00880F60">
        <w:rPr>
          <w:rStyle w:val="Vnbnnidung212pt"/>
          <w:color w:val="auto"/>
          <w:sz w:val="28"/>
          <w:szCs w:val="28"/>
        </w:rPr>
        <w:t>Đơn vị công tác:.…………………………………………………………............</w:t>
      </w:r>
      <w:r w:rsidRPr="00880F60" w:rsidDel="00564A2B">
        <w:rPr>
          <w:rStyle w:val="Vnbnnidung212pt"/>
          <w:color w:val="auto"/>
          <w:sz w:val="28"/>
          <w:szCs w:val="28"/>
        </w:rPr>
        <w:t xml:space="preserve"> </w:t>
      </w:r>
    </w:p>
    <w:p w:rsidR="0072566B" w:rsidRPr="00880F60" w:rsidRDefault="0072566B" w:rsidP="0072566B">
      <w:pPr>
        <w:pStyle w:val="Vnbnnidung60"/>
        <w:shd w:val="clear" w:color="auto" w:fill="auto"/>
        <w:tabs>
          <w:tab w:val="left" w:leader="dot" w:pos="8942"/>
        </w:tabs>
        <w:spacing w:before="120" w:line="288" w:lineRule="auto"/>
        <w:jc w:val="left"/>
        <w:rPr>
          <w:sz w:val="28"/>
          <w:szCs w:val="28"/>
        </w:rPr>
      </w:pPr>
      <w:r w:rsidRPr="00880F60">
        <w:rPr>
          <w:sz w:val="28"/>
          <w:szCs w:val="28"/>
        </w:rPr>
        <w:t>Đã hoàn thành khóa bồi</w:t>
      </w:r>
      <w:r w:rsidRPr="00880F60">
        <w:rPr>
          <w:sz w:val="28"/>
          <w:szCs w:val="28"/>
          <w:lang w:val="vi-VN"/>
        </w:rPr>
        <w:t xml:space="preserve"> dưỡng </w:t>
      </w:r>
      <w:r w:rsidRPr="00880F60">
        <w:rPr>
          <w:sz w:val="28"/>
          <w:szCs w:val="28"/>
        </w:rPr>
        <w:t>nghiệp vụ kiểm định kỹ thuật an toàn lao động đối với các đối tượng kiểm định:………</w:t>
      </w:r>
      <w:r w:rsidRPr="00880F60">
        <w:rPr>
          <w:sz w:val="28"/>
          <w:szCs w:val="28"/>
          <w:lang w:val="vi-VN"/>
        </w:rPr>
        <w:t>…..</w:t>
      </w:r>
      <w:r w:rsidRPr="00880F60">
        <w:rPr>
          <w:sz w:val="28"/>
          <w:szCs w:val="28"/>
        </w:rPr>
        <w:t>…………………………………….</w:t>
      </w:r>
    </w:p>
    <w:p w:rsidR="0072566B" w:rsidRPr="00880F60" w:rsidRDefault="0072566B" w:rsidP="0072566B">
      <w:pPr>
        <w:pStyle w:val="Vnbnnidung60"/>
        <w:shd w:val="clear" w:color="auto" w:fill="auto"/>
        <w:tabs>
          <w:tab w:val="left" w:leader="dot" w:pos="8942"/>
        </w:tabs>
        <w:spacing w:before="120" w:line="288" w:lineRule="auto"/>
        <w:jc w:val="left"/>
        <w:rPr>
          <w:sz w:val="28"/>
          <w:szCs w:val="28"/>
        </w:rPr>
      </w:pPr>
      <w:r w:rsidRPr="00880F60">
        <w:rPr>
          <w:sz w:val="28"/>
          <w:szCs w:val="28"/>
        </w:rPr>
        <w:t>……………………………………………………………………………………</w:t>
      </w:r>
    </w:p>
    <w:p w:rsidR="003311FD" w:rsidRPr="00880F60" w:rsidRDefault="003311FD" w:rsidP="003311FD">
      <w:pPr>
        <w:pStyle w:val="Vnbnnidung60"/>
        <w:shd w:val="clear" w:color="auto" w:fill="auto"/>
        <w:tabs>
          <w:tab w:val="left" w:leader="dot" w:pos="2755"/>
          <w:tab w:val="left" w:leader="dot" w:pos="3979"/>
          <w:tab w:val="left" w:leader="dot" w:pos="5078"/>
          <w:tab w:val="left" w:leader="dot" w:pos="6502"/>
          <w:tab w:val="left" w:leader="dot" w:pos="7834"/>
        </w:tabs>
        <w:spacing w:before="120" w:line="288" w:lineRule="auto"/>
        <w:jc w:val="left"/>
        <w:rPr>
          <w:sz w:val="28"/>
          <w:szCs w:val="28"/>
          <w:lang w:val="vi-VN"/>
        </w:rPr>
      </w:pPr>
      <w:r w:rsidRPr="00880F60">
        <w:rPr>
          <w:sz w:val="28"/>
          <w:szCs w:val="28"/>
        </w:rPr>
        <w:t xml:space="preserve">Được tổ chức từ ngày </w:t>
      </w:r>
      <w:r w:rsidRPr="00880F60">
        <w:rPr>
          <w:sz w:val="28"/>
          <w:szCs w:val="28"/>
          <w:lang w:val="vi-VN"/>
        </w:rPr>
        <w:t>...</w:t>
      </w:r>
      <w:r w:rsidRPr="00880F60">
        <w:rPr>
          <w:sz w:val="28"/>
          <w:szCs w:val="28"/>
        </w:rPr>
        <w:t>tháng</w:t>
      </w:r>
      <w:r w:rsidRPr="00880F60">
        <w:rPr>
          <w:sz w:val="28"/>
          <w:szCs w:val="28"/>
        </w:rPr>
        <w:tab/>
        <w:t>năm</w:t>
      </w:r>
      <w:r w:rsidRPr="00880F60">
        <w:rPr>
          <w:sz w:val="28"/>
          <w:szCs w:val="28"/>
          <w:lang w:val="vi-VN"/>
        </w:rPr>
        <w:t xml:space="preserve">.....  </w:t>
      </w:r>
      <w:r w:rsidRPr="00880F60">
        <w:rPr>
          <w:sz w:val="28"/>
          <w:szCs w:val="28"/>
        </w:rPr>
        <w:t xml:space="preserve">đến </w:t>
      </w:r>
      <w:r w:rsidRPr="00880F60">
        <w:rPr>
          <w:sz w:val="28"/>
          <w:szCs w:val="28"/>
          <w:lang w:val="vi-VN"/>
        </w:rPr>
        <w:t xml:space="preserve"> </w:t>
      </w:r>
      <w:r w:rsidRPr="00880F60">
        <w:rPr>
          <w:sz w:val="28"/>
          <w:szCs w:val="28"/>
        </w:rPr>
        <w:t>ngày</w:t>
      </w:r>
      <w:r w:rsidRPr="00880F60">
        <w:rPr>
          <w:sz w:val="28"/>
          <w:szCs w:val="28"/>
        </w:rPr>
        <w:tab/>
        <w:t>tháng</w:t>
      </w:r>
      <w:r w:rsidRPr="00880F60">
        <w:rPr>
          <w:sz w:val="28"/>
          <w:szCs w:val="28"/>
        </w:rPr>
        <w:tab/>
        <w:t>năm……</w:t>
      </w:r>
      <w:r w:rsidRPr="00880F60">
        <w:rPr>
          <w:sz w:val="28"/>
          <w:szCs w:val="28"/>
          <w:lang w:val="vi-VN"/>
        </w:rPr>
        <w:t>.</w:t>
      </w:r>
    </w:p>
    <w:p w:rsidR="0072566B" w:rsidRPr="00880F60" w:rsidRDefault="0072566B" w:rsidP="0072566B">
      <w:pPr>
        <w:pStyle w:val="Vnbnnidung20"/>
        <w:shd w:val="clear" w:color="auto" w:fill="auto"/>
        <w:tabs>
          <w:tab w:val="left" w:leader="dot" w:pos="1910"/>
        </w:tabs>
        <w:spacing w:before="120" w:line="288" w:lineRule="auto"/>
        <w:jc w:val="left"/>
        <w:rPr>
          <w:rStyle w:val="Vnbnnidung212pt"/>
          <w:color w:val="auto"/>
          <w:sz w:val="28"/>
          <w:szCs w:val="28"/>
        </w:rPr>
      </w:pPr>
    </w:p>
    <w:p w:rsidR="003C10AC" w:rsidRPr="00880F60" w:rsidRDefault="003C10AC" w:rsidP="003C10AC">
      <w:pPr>
        <w:pStyle w:val="Vnbnnidung30"/>
        <w:shd w:val="clear" w:color="auto" w:fill="auto"/>
        <w:spacing w:line="288" w:lineRule="auto"/>
        <w:jc w:val="left"/>
        <w:rPr>
          <w:rStyle w:val="Vnbnnidung3Chhoanh"/>
          <w:b/>
          <w:bCs/>
          <w:color w:val="auto"/>
          <w:sz w:val="28"/>
          <w:szCs w:val="28"/>
        </w:rPr>
      </w:pPr>
    </w:p>
    <w:p w:rsidR="003C10AC" w:rsidRPr="00880F60" w:rsidRDefault="00F06A7C" w:rsidP="00F06A7C">
      <w:pPr>
        <w:pStyle w:val="Vnbnnidung30"/>
        <w:shd w:val="clear" w:color="auto" w:fill="auto"/>
        <w:spacing w:line="288" w:lineRule="auto"/>
        <w:ind w:left="5760" w:hanging="515"/>
        <w:jc w:val="left"/>
        <w:rPr>
          <w:sz w:val="28"/>
          <w:szCs w:val="28"/>
        </w:rPr>
      </w:pPr>
      <w:r w:rsidRPr="00880F60">
        <w:rPr>
          <w:rStyle w:val="Vnbnnidung3Chhoanh"/>
          <w:b/>
          <w:bCs/>
          <w:color w:val="auto"/>
          <w:sz w:val="28"/>
          <w:szCs w:val="28"/>
        </w:rPr>
        <w:t>THỦ TRƯỞNG ĐƠN VỊ</w:t>
      </w:r>
    </w:p>
    <w:p w:rsidR="003C10AC" w:rsidRPr="00880F60" w:rsidRDefault="003C10AC" w:rsidP="003C10AC">
      <w:pPr>
        <w:pStyle w:val="Vnbnnidung60"/>
        <w:shd w:val="clear" w:color="auto" w:fill="auto"/>
        <w:spacing w:line="288" w:lineRule="auto"/>
        <w:ind w:left="5040"/>
        <w:jc w:val="left"/>
        <w:rPr>
          <w:i/>
          <w:sz w:val="26"/>
          <w:szCs w:val="26"/>
        </w:rPr>
      </w:pPr>
      <w:r w:rsidRPr="00880F60">
        <w:rPr>
          <w:i/>
          <w:sz w:val="28"/>
          <w:szCs w:val="28"/>
        </w:rPr>
        <w:t>(ký, ghi rõ họ tên và đóng dấu)</w:t>
      </w:r>
    </w:p>
    <w:p w:rsidR="002F7015" w:rsidRPr="00880F60" w:rsidRDefault="002F7015" w:rsidP="002F7015">
      <w:pPr>
        <w:rPr>
          <w:lang w:val="vi-VN"/>
        </w:rPr>
      </w:pPr>
    </w:p>
    <w:p w:rsidR="001C7E1D" w:rsidRPr="00880F60" w:rsidRDefault="001C7E1D" w:rsidP="00E569FB">
      <w:pPr>
        <w:ind w:firstLine="720"/>
        <w:jc w:val="both"/>
        <w:rPr>
          <w:i/>
          <w:sz w:val="26"/>
          <w:szCs w:val="26"/>
        </w:rPr>
        <w:sectPr w:rsidR="001C7E1D" w:rsidRPr="00880F60" w:rsidSect="00F75A88">
          <w:headerReference w:type="default" r:id="rId11"/>
          <w:pgSz w:w="11900" w:h="16840" w:code="9"/>
          <w:pgMar w:top="1134" w:right="1134" w:bottom="1134" w:left="1701" w:header="680" w:footer="680" w:gutter="0"/>
          <w:pgNumType w:start="1"/>
          <w:cols w:space="720"/>
          <w:titlePg/>
          <w:docGrid w:linePitch="381"/>
        </w:sectPr>
      </w:pPr>
    </w:p>
    <w:p w:rsidR="001C7E1D" w:rsidRPr="00880F60" w:rsidRDefault="001C7E1D" w:rsidP="00115988">
      <w:pPr>
        <w:pStyle w:val="Heading1"/>
      </w:pPr>
      <w:r w:rsidRPr="00880F60">
        <w:lastRenderedPageBreak/>
        <w:t>Phụ</w:t>
      </w:r>
      <w:r w:rsidRPr="00880F60">
        <w:rPr>
          <w:lang w:val="vi-VN"/>
        </w:rPr>
        <w:t xml:space="preserve"> lục I</w:t>
      </w:r>
      <w:r w:rsidR="00371A0E" w:rsidRPr="005D2C69">
        <w:rPr>
          <w:lang w:val="en-US"/>
        </w:rPr>
        <w:t>II</w:t>
      </w:r>
      <w:r w:rsidRPr="00880F60">
        <w:br/>
        <w:t xml:space="preserve">DANH MỤC CÔNG TRÌNH PHẢI ĐƯỢC CƠ QUAN CÓ THẨM QUYỀN </w:t>
      </w:r>
      <w:r w:rsidR="00B70926" w:rsidRPr="00880F60">
        <w:t>XEM XÉT</w:t>
      </w:r>
      <w:r w:rsidRPr="00880F60">
        <w:t xml:space="preserve"> VÀ </w:t>
      </w:r>
      <w:r w:rsidR="002F3BC3" w:rsidRPr="00880F60">
        <w:t>THÔNG</w:t>
      </w:r>
      <w:r w:rsidR="002F3BC3" w:rsidRPr="005D2C69">
        <w:rPr>
          <w:lang w:val="en-US"/>
        </w:rPr>
        <w:t xml:space="preserve"> BÁO</w:t>
      </w:r>
      <w:r w:rsidRPr="00880F60">
        <w:t xml:space="preserve"> Ý KIẾN VỀ KẾT QUẢ ĐÁNH GIÁ AN TOÀN CÔNG TRÌNH</w:t>
      </w:r>
    </w:p>
    <w:p w:rsidR="001C7E1D" w:rsidRPr="00880F60" w:rsidRDefault="001C7E1D" w:rsidP="001C7E1D">
      <w:pPr>
        <w:jc w:val="center"/>
        <w:rPr>
          <w:i/>
          <w:sz w:val="28"/>
          <w:szCs w:val="28"/>
          <w:lang w:val="cs-CZ"/>
        </w:rPr>
      </w:pPr>
      <w:r w:rsidRPr="00880F60">
        <w:rPr>
          <w:i/>
          <w:sz w:val="28"/>
          <w:szCs w:val="28"/>
          <w:lang w:val="cs-CZ"/>
        </w:rPr>
        <w:t xml:space="preserve">(Ban hành kèm theo Thông tư số </w:t>
      </w:r>
      <w:r w:rsidR="00115988">
        <w:rPr>
          <w:i/>
          <w:sz w:val="28"/>
          <w:szCs w:val="28"/>
          <w:lang w:val="cs-CZ"/>
        </w:rPr>
        <w:t>10</w:t>
      </w:r>
      <w:r w:rsidRPr="00880F60">
        <w:rPr>
          <w:i/>
          <w:sz w:val="28"/>
          <w:szCs w:val="28"/>
          <w:lang w:val="cs-CZ"/>
        </w:rPr>
        <w:t>/2021/TT-BXD</w:t>
      </w:r>
    </w:p>
    <w:p w:rsidR="001C7E1D" w:rsidRPr="00880F60" w:rsidRDefault="00115988" w:rsidP="001C7E1D">
      <w:pPr>
        <w:jc w:val="center"/>
        <w:rPr>
          <w:i/>
          <w:sz w:val="28"/>
          <w:szCs w:val="28"/>
          <w:lang w:val="cs-CZ"/>
        </w:rPr>
      </w:pPr>
      <w:r w:rsidRPr="00880F60">
        <w:rPr>
          <w:i/>
          <w:sz w:val="28"/>
          <w:szCs w:val="28"/>
          <w:lang w:val="cs-CZ"/>
        </w:rPr>
        <w:t>N</w:t>
      </w:r>
      <w:r w:rsidR="001C7E1D" w:rsidRPr="00880F60">
        <w:rPr>
          <w:i/>
          <w:sz w:val="28"/>
          <w:szCs w:val="28"/>
          <w:lang w:val="cs-CZ"/>
        </w:rPr>
        <w:t>gày</w:t>
      </w:r>
      <w:r>
        <w:rPr>
          <w:i/>
          <w:sz w:val="28"/>
          <w:szCs w:val="28"/>
          <w:lang w:val="cs-CZ"/>
        </w:rPr>
        <w:t xml:space="preserve"> 25</w:t>
      </w:r>
      <w:r w:rsidR="001C7E1D" w:rsidRPr="00880F60">
        <w:rPr>
          <w:i/>
          <w:sz w:val="28"/>
          <w:szCs w:val="28"/>
          <w:lang w:val="cs-CZ"/>
        </w:rPr>
        <w:t xml:space="preserve"> tháng </w:t>
      </w:r>
      <w:r>
        <w:rPr>
          <w:i/>
          <w:sz w:val="28"/>
          <w:szCs w:val="28"/>
          <w:lang w:val="cs-CZ"/>
        </w:rPr>
        <w:t>08</w:t>
      </w:r>
      <w:r w:rsidR="001C7E1D" w:rsidRPr="00880F60">
        <w:rPr>
          <w:i/>
          <w:sz w:val="28"/>
          <w:szCs w:val="28"/>
          <w:lang w:val="cs-CZ"/>
        </w:rPr>
        <w:t xml:space="preserve"> năm 2021 của Bộ trưởng Bộ Xây dựng)</w:t>
      </w:r>
    </w:p>
    <w:p w:rsidR="001C7E1D" w:rsidRPr="00880F60" w:rsidRDefault="001C7E1D" w:rsidP="001C7E1D">
      <w:pPr>
        <w:jc w:val="center"/>
        <w:rPr>
          <w:b/>
          <w:szCs w:val="28"/>
        </w:rPr>
      </w:pPr>
      <w:r w:rsidRPr="00880F60">
        <w:rPr>
          <w:bCs/>
          <w:i/>
          <w:iCs/>
          <w:szCs w:val="28"/>
          <w:vertAlign w:val="superscript"/>
        </w:rPr>
        <w:t>____________</w:t>
      </w:r>
    </w:p>
    <w:p w:rsidR="001C7E1D" w:rsidRPr="00880F60" w:rsidRDefault="001C7E1D" w:rsidP="001C7E1D">
      <w:pPr>
        <w:pStyle w:val="CVNormal"/>
        <w:spacing w:after="0" w:line="290" w:lineRule="auto"/>
        <w:jc w:val="center"/>
        <w:rPr>
          <w:i/>
          <w:iCs/>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6069"/>
        <w:gridCol w:w="2316"/>
      </w:tblGrid>
      <w:tr w:rsidR="000A5C36" w:rsidRPr="00880F60" w:rsidTr="0032689A">
        <w:trPr>
          <w:trHeight w:val="266"/>
        </w:trPr>
        <w:tc>
          <w:tcPr>
            <w:tcW w:w="670" w:type="dxa"/>
            <w:shd w:val="clear" w:color="auto" w:fill="auto"/>
            <w:vAlign w:val="center"/>
          </w:tcPr>
          <w:p w:rsidR="000A5C36" w:rsidRPr="00880F60" w:rsidRDefault="000A5C36" w:rsidP="000A5C36">
            <w:pPr>
              <w:pStyle w:val="CVNormal"/>
              <w:spacing w:before="60" w:after="60" w:line="240" w:lineRule="auto"/>
              <w:ind w:firstLine="0"/>
              <w:jc w:val="center"/>
              <w:rPr>
                <w:b/>
                <w:bCs/>
                <w:i/>
                <w:iCs/>
                <w:szCs w:val="24"/>
              </w:rPr>
            </w:pPr>
            <w:r w:rsidRPr="00880F60">
              <w:rPr>
                <w:b/>
                <w:bCs/>
                <w:szCs w:val="24"/>
                <w:lang w:val="vi-VN"/>
              </w:rPr>
              <w:t>S</w:t>
            </w:r>
            <w:r w:rsidRPr="00880F60">
              <w:rPr>
                <w:b/>
                <w:bCs/>
                <w:szCs w:val="24"/>
              </w:rPr>
              <w:t>TT</w:t>
            </w:r>
          </w:p>
        </w:tc>
        <w:tc>
          <w:tcPr>
            <w:tcW w:w="6242" w:type="dxa"/>
            <w:shd w:val="clear" w:color="auto" w:fill="auto"/>
            <w:vAlign w:val="center"/>
          </w:tcPr>
          <w:p w:rsidR="000A5C36" w:rsidRPr="00880F60" w:rsidRDefault="000A5C36" w:rsidP="000A5C36">
            <w:pPr>
              <w:pStyle w:val="CVNormal"/>
              <w:spacing w:before="60" w:after="60" w:line="240" w:lineRule="auto"/>
              <w:ind w:firstLine="0"/>
              <w:jc w:val="center"/>
              <w:rPr>
                <w:b/>
                <w:bCs/>
                <w:i/>
                <w:iCs/>
                <w:sz w:val="26"/>
                <w:szCs w:val="24"/>
                <w:lang w:val="vi-VN"/>
              </w:rPr>
            </w:pPr>
            <w:r w:rsidRPr="00880F60">
              <w:rPr>
                <w:b/>
                <w:bCs/>
                <w:sz w:val="26"/>
                <w:szCs w:val="24"/>
              </w:rPr>
              <w:t xml:space="preserve"> Công</w:t>
            </w:r>
            <w:r w:rsidRPr="00880F60">
              <w:rPr>
                <w:b/>
                <w:bCs/>
                <w:sz w:val="26"/>
                <w:szCs w:val="24"/>
                <w:lang w:val="vi-VN"/>
              </w:rPr>
              <w:t xml:space="preserve"> trình</w:t>
            </w:r>
          </w:p>
        </w:tc>
        <w:tc>
          <w:tcPr>
            <w:tcW w:w="2369" w:type="dxa"/>
            <w:shd w:val="clear" w:color="auto" w:fill="auto"/>
            <w:vAlign w:val="center"/>
          </w:tcPr>
          <w:p w:rsidR="000A5C36" w:rsidRPr="00880F60" w:rsidRDefault="000A5C36" w:rsidP="000A5C36">
            <w:pPr>
              <w:pStyle w:val="CVNormal"/>
              <w:spacing w:before="60" w:after="60" w:line="240" w:lineRule="auto"/>
              <w:ind w:firstLine="0"/>
              <w:jc w:val="center"/>
              <w:rPr>
                <w:b/>
                <w:bCs/>
                <w:i/>
                <w:iCs/>
                <w:sz w:val="26"/>
                <w:szCs w:val="24"/>
                <w:lang w:val="vi-VN"/>
              </w:rPr>
            </w:pPr>
            <w:r w:rsidRPr="00880F60">
              <w:rPr>
                <w:b/>
                <w:bCs/>
                <w:sz w:val="26"/>
                <w:szCs w:val="24"/>
              </w:rPr>
              <w:t>Cấp</w:t>
            </w:r>
            <w:r w:rsidRPr="00880F60">
              <w:rPr>
                <w:b/>
                <w:bCs/>
                <w:sz w:val="26"/>
                <w:szCs w:val="24"/>
                <w:lang w:val="vi-VN"/>
              </w:rPr>
              <w:t xml:space="preserve"> công trình</w:t>
            </w:r>
            <w:r w:rsidR="00270387">
              <w:rPr>
                <w:b/>
                <w:bCs/>
                <w:sz w:val="26"/>
                <w:szCs w:val="24"/>
              </w:rPr>
              <w:t xml:space="preserve"> </w:t>
            </w:r>
            <w:r w:rsidR="00270387" w:rsidRPr="00880F60">
              <w:rPr>
                <w:sz w:val="26"/>
                <w:lang w:val="cs-CZ"/>
              </w:rPr>
              <w:t>(1)</w:t>
            </w:r>
          </w:p>
        </w:tc>
      </w:tr>
      <w:tr w:rsidR="000A5C36" w:rsidRPr="00880F60" w:rsidTr="0032689A">
        <w:trPr>
          <w:trHeight w:val="410"/>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lang w:val="vi-VN"/>
              </w:rPr>
            </w:pPr>
            <w:r w:rsidRPr="00880F60">
              <w:rPr>
                <w:sz w:val="26"/>
                <w:szCs w:val="24"/>
              </w:rPr>
              <w:t>1</w:t>
            </w:r>
            <w:r w:rsidRPr="00880F60">
              <w:rPr>
                <w:sz w:val="26"/>
                <w:szCs w:val="24"/>
                <w:lang w:val="vi-VN"/>
              </w:rPr>
              <w:t>.</w:t>
            </w:r>
          </w:p>
        </w:tc>
        <w:tc>
          <w:tcPr>
            <w:tcW w:w="6242" w:type="dxa"/>
            <w:shd w:val="clear" w:color="auto" w:fill="auto"/>
            <w:vAlign w:val="center"/>
          </w:tcPr>
          <w:p w:rsidR="000A5C36" w:rsidRPr="005D2C69" w:rsidRDefault="000A5C36" w:rsidP="0032689A">
            <w:pPr>
              <w:pStyle w:val="CVNormal"/>
              <w:spacing w:before="60" w:after="60" w:line="240" w:lineRule="auto"/>
              <w:ind w:firstLine="0"/>
              <w:rPr>
                <w:b/>
                <w:bCs/>
                <w:i/>
                <w:iCs/>
                <w:sz w:val="26"/>
                <w:szCs w:val="24"/>
                <w:lang w:val="vi-VN"/>
              </w:rPr>
            </w:pPr>
            <w:r w:rsidRPr="005D2C69">
              <w:rPr>
                <w:sz w:val="26"/>
                <w:szCs w:val="24"/>
                <w:lang w:val="vi-VN"/>
              </w:rPr>
              <w:t>Nhà chung cư, nhà ở tập thể khác</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rPr>
            </w:pPr>
            <w:r w:rsidRPr="00880F60">
              <w:rPr>
                <w:sz w:val="26"/>
                <w:szCs w:val="24"/>
              </w:rPr>
              <w:t>Cấp II trở lên</w:t>
            </w:r>
          </w:p>
        </w:tc>
      </w:tr>
      <w:tr w:rsidR="000A5C36" w:rsidRPr="00880F60" w:rsidTr="0032689A">
        <w:trPr>
          <w:trHeight w:val="416"/>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lang w:val="vi-VN"/>
              </w:rPr>
            </w:pPr>
            <w:r w:rsidRPr="00880F60">
              <w:rPr>
                <w:sz w:val="26"/>
                <w:szCs w:val="24"/>
              </w:rPr>
              <w:t>2</w:t>
            </w:r>
            <w:r w:rsidRPr="00880F60">
              <w:rPr>
                <w:sz w:val="26"/>
                <w:szCs w:val="24"/>
                <w:lang w:val="vi-VN"/>
              </w:rPr>
              <w:t>.</w:t>
            </w:r>
          </w:p>
        </w:tc>
        <w:tc>
          <w:tcPr>
            <w:tcW w:w="6242" w:type="dxa"/>
            <w:shd w:val="clear" w:color="auto" w:fill="auto"/>
            <w:vAlign w:val="center"/>
          </w:tcPr>
          <w:p w:rsidR="000A5C36" w:rsidRPr="005D2C69" w:rsidRDefault="000A5C36" w:rsidP="0032689A">
            <w:pPr>
              <w:pStyle w:val="CVNormal"/>
              <w:spacing w:before="60" w:after="60" w:line="240" w:lineRule="auto"/>
              <w:ind w:firstLine="0"/>
              <w:rPr>
                <w:sz w:val="26"/>
                <w:szCs w:val="24"/>
                <w:lang w:val="vi-VN"/>
              </w:rPr>
            </w:pPr>
            <w:r w:rsidRPr="005D2C69">
              <w:rPr>
                <w:sz w:val="26"/>
                <w:szCs w:val="24"/>
                <w:lang w:val="vi-VN"/>
              </w:rPr>
              <w:t>Trường tiểu học, trường trung học cơ sở, trường trung học phổ thông, trường phổ thông có nhiều cấp học</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rPr>
            </w:pPr>
            <w:r w:rsidRPr="00880F60">
              <w:rPr>
                <w:sz w:val="26"/>
                <w:szCs w:val="24"/>
              </w:rPr>
              <w:t>Cấp II trở lên</w:t>
            </w:r>
          </w:p>
        </w:tc>
      </w:tr>
      <w:tr w:rsidR="000A5C36" w:rsidRPr="00880F60" w:rsidTr="0032689A">
        <w:trPr>
          <w:trHeight w:val="416"/>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sz w:val="26"/>
                <w:szCs w:val="24"/>
              </w:rPr>
            </w:pPr>
            <w:r>
              <w:rPr>
                <w:sz w:val="26"/>
                <w:szCs w:val="24"/>
              </w:rPr>
              <w:t>3.</w:t>
            </w:r>
          </w:p>
        </w:tc>
        <w:tc>
          <w:tcPr>
            <w:tcW w:w="6242" w:type="dxa"/>
            <w:shd w:val="clear" w:color="auto" w:fill="auto"/>
            <w:vAlign w:val="center"/>
          </w:tcPr>
          <w:p w:rsidR="000A5C36" w:rsidRDefault="000A5C36" w:rsidP="0032689A">
            <w:pPr>
              <w:pStyle w:val="CVNormal"/>
              <w:spacing w:before="60" w:after="60" w:line="240" w:lineRule="auto"/>
              <w:ind w:firstLine="0"/>
              <w:rPr>
                <w:sz w:val="26"/>
                <w:szCs w:val="24"/>
              </w:rPr>
            </w:pPr>
            <w:r>
              <w:rPr>
                <w:sz w:val="26"/>
                <w:szCs w:val="24"/>
              </w:rPr>
              <w:t>Trường đại học, trường cao đẳng, trường trung học chuyên nghiệp, trường dạy nghề, trường công nhân kỹ thuật, trường nghiệp vụ</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sz w:val="26"/>
                <w:szCs w:val="24"/>
              </w:rPr>
            </w:pPr>
            <w:r>
              <w:rPr>
                <w:sz w:val="26"/>
                <w:szCs w:val="24"/>
              </w:rPr>
              <w:t>Cấp I trở lên</w:t>
            </w:r>
          </w:p>
        </w:tc>
      </w:tr>
      <w:tr w:rsidR="000A5C36" w:rsidRPr="00880F60" w:rsidTr="0032689A">
        <w:trPr>
          <w:trHeight w:val="242"/>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lang w:val="vi-VN"/>
              </w:rPr>
            </w:pPr>
            <w:r>
              <w:rPr>
                <w:sz w:val="26"/>
                <w:szCs w:val="24"/>
              </w:rPr>
              <w:t>4</w:t>
            </w:r>
            <w:r w:rsidRPr="00880F60">
              <w:rPr>
                <w:sz w:val="26"/>
                <w:szCs w:val="24"/>
                <w:lang w:val="vi-VN"/>
              </w:rPr>
              <w:t>.</w:t>
            </w:r>
          </w:p>
        </w:tc>
        <w:tc>
          <w:tcPr>
            <w:tcW w:w="6242" w:type="dxa"/>
            <w:shd w:val="clear" w:color="auto" w:fill="auto"/>
            <w:vAlign w:val="center"/>
          </w:tcPr>
          <w:p w:rsidR="000A5C36" w:rsidRPr="005D2C69" w:rsidRDefault="000A5C36" w:rsidP="0032689A">
            <w:pPr>
              <w:pStyle w:val="CVNormal"/>
              <w:spacing w:before="60" w:after="60" w:line="240" w:lineRule="auto"/>
              <w:ind w:firstLine="0"/>
              <w:rPr>
                <w:b/>
                <w:bCs/>
                <w:i/>
                <w:iCs/>
                <w:sz w:val="26"/>
                <w:szCs w:val="24"/>
                <w:lang w:val="vi-VN"/>
              </w:rPr>
            </w:pPr>
            <w:r w:rsidRPr="005D2C69">
              <w:rPr>
                <w:sz w:val="26"/>
                <w:szCs w:val="24"/>
                <w:lang w:val="vi-VN"/>
              </w:rPr>
              <w:t>Bệnh viện đa khoa, bệnh viện chuyên khoa</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rPr>
            </w:pPr>
            <w:r w:rsidRPr="00880F60">
              <w:rPr>
                <w:sz w:val="26"/>
                <w:szCs w:val="24"/>
              </w:rPr>
              <w:t>Cấp II trở lên</w:t>
            </w:r>
          </w:p>
        </w:tc>
      </w:tr>
      <w:tr w:rsidR="000A5C36" w:rsidRPr="00880F60" w:rsidTr="0032689A">
        <w:trPr>
          <w:trHeight w:val="138"/>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lang w:val="vi-VN"/>
              </w:rPr>
            </w:pPr>
            <w:r>
              <w:rPr>
                <w:sz w:val="26"/>
                <w:szCs w:val="24"/>
              </w:rPr>
              <w:t>5</w:t>
            </w:r>
            <w:r w:rsidRPr="00880F60">
              <w:rPr>
                <w:sz w:val="26"/>
                <w:szCs w:val="24"/>
                <w:lang w:val="vi-VN"/>
              </w:rPr>
              <w:t>.</w:t>
            </w:r>
          </w:p>
        </w:tc>
        <w:tc>
          <w:tcPr>
            <w:tcW w:w="6242" w:type="dxa"/>
            <w:shd w:val="clear" w:color="auto" w:fill="auto"/>
            <w:vAlign w:val="center"/>
          </w:tcPr>
          <w:p w:rsidR="000A5C36" w:rsidRPr="005D2C69" w:rsidRDefault="000A5C36" w:rsidP="00900E0F">
            <w:pPr>
              <w:pStyle w:val="CVNormal"/>
              <w:spacing w:before="60" w:after="60" w:line="240" w:lineRule="auto"/>
              <w:ind w:firstLine="0"/>
              <w:rPr>
                <w:b/>
                <w:bCs/>
                <w:i/>
                <w:iCs/>
                <w:sz w:val="26"/>
                <w:szCs w:val="24"/>
                <w:lang w:val="vi-VN"/>
              </w:rPr>
            </w:pPr>
            <w:r w:rsidRPr="005D2C69">
              <w:rPr>
                <w:sz w:val="26"/>
                <w:szCs w:val="24"/>
                <w:lang w:val="vi-VN"/>
              </w:rPr>
              <w:t>Sân vận động</w:t>
            </w:r>
            <w:r w:rsidR="00900E0F" w:rsidRPr="005D2C69">
              <w:rPr>
                <w:sz w:val="26"/>
                <w:szCs w:val="24"/>
                <w:lang w:val="vi-VN"/>
              </w:rPr>
              <w:t>,</w:t>
            </w:r>
            <w:r w:rsidRPr="005D2C69">
              <w:rPr>
                <w:sz w:val="26"/>
                <w:szCs w:val="24"/>
                <w:lang w:val="vi-VN"/>
              </w:rPr>
              <w:t xml:space="preserve"> nhà thi đấu</w:t>
            </w:r>
            <w:r w:rsidR="00900E0F" w:rsidRPr="005D2C69">
              <w:rPr>
                <w:sz w:val="26"/>
                <w:szCs w:val="24"/>
                <w:lang w:val="vi-VN"/>
              </w:rPr>
              <w:t>,</w:t>
            </w:r>
            <w:r w:rsidRPr="005D2C69">
              <w:rPr>
                <w:sz w:val="26"/>
                <w:szCs w:val="24"/>
                <w:lang w:val="vi-VN"/>
              </w:rPr>
              <w:t xml:space="preserve"> sân thi đấu các môn thể thao có khán đài</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rPr>
            </w:pPr>
            <w:r w:rsidRPr="00880F60">
              <w:rPr>
                <w:sz w:val="26"/>
                <w:szCs w:val="24"/>
              </w:rPr>
              <w:t>Cấp II trở lên</w:t>
            </w:r>
          </w:p>
        </w:tc>
      </w:tr>
      <w:tr w:rsidR="000A5C36" w:rsidRPr="00880F60" w:rsidTr="0032689A">
        <w:trPr>
          <w:trHeight w:val="406"/>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lang w:val="vi-VN"/>
              </w:rPr>
            </w:pPr>
            <w:r>
              <w:rPr>
                <w:sz w:val="26"/>
                <w:szCs w:val="24"/>
              </w:rPr>
              <w:t>6</w:t>
            </w:r>
            <w:r w:rsidRPr="00880F60">
              <w:rPr>
                <w:sz w:val="26"/>
                <w:szCs w:val="24"/>
                <w:lang w:val="vi-VN"/>
              </w:rPr>
              <w:t>.</w:t>
            </w:r>
          </w:p>
        </w:tc>
        <w:tc>
          <w:tcPr>
            <w:tcW w:w="6242" w:type="dxa"/>
            <w:shd w:val="clear" w:color="auto" w:fill="auto"/>
            <w:vAlign w:val="center"/>
          </w:tcPr>
          <w:p w:rsidR="000A5C36" w:rsidRPr="005D2C69" w:rsidRDefault="000A5C36" w:rsidP="0032689A">
            <w:pPr>
              <w:pStyle w:val="CVNormal"/>
              <w:spacing w:before="60" w:after="60" w:line="240" w:lineRule="auto"/>
              <w:ind w:firstLine="0"/>
              <w:rPr>
                <w:b/>
                <w:bCs/>
                <w:i/>
                <w:iCs/>
                <w:sz w:val="26"/>
                <w:szCs w:val="24"/>
                <w:lang w:val="vi-VN"/>
              </w:rPr>
            </w:pPr>
            <w:r w:rsidRPr="005D2C69">
              <w:rPr>
                <w:sz w:val="26"/>
                <w:szCs w:val="24"/>
                <w:lang w:val="vi-VN"/>
              </w:rPr>
              <w:t>Trung tâm hội nghị, nhà hát, nhà văn hóa, câu lạc bộ, rạp chiếu phim, rạp xiếc, vũ trường, công trình văn hóa tập trung đông người</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rPr>
            </w:pPr>
            <w:r w:rsidRPr="00880F60">
              <w:rPr>
                <w:sz w:val="26"/>
                <w:szCs w:val="24"/>
              </w:rPr>
              <w:t>Cấp II trở lên</w:t>
            </w:r>
          </w:p>
        </w:tc>
      </w:tr>
      <w:tr w:rsidR="000A5C36" w:rsidRPr="00880F60" w:rsidTr="0032689A">
        <w:trPr>
          <w:trHeight w:val="568"/>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lang w:val="vi-VN"/>
              </w:rPr>
            </w:pPr>
            <w:r>
              <w:rPr>
                <w:sz w:val="26"/>
                <w:szCs w:val="24"/>
              </w:rPr>
              <w:t>7</w:t>
            </w:r>
            <w:r w:rsidRPr="00880F60">
              <w:rPr>
                <w:sz w:val="26"/>
                <w:szCs w:val="24"/>
                <w:lang w:val="vi-VN"/>
              </w:rPr>
              <w:t>.</w:t>
            </w:r>
          </w:p>
        </w:tc>
        <w:tc>
          <w:tcPr>
            <w:tcW w:w="6242" w:type="dxa"/>
            <w:shd w:val="clear" w:color="auto" w:fill="auto"/>
            <w:vAlign w:val="center"/>
          </w:tcPr>
          <w:p w:rsidR="000A5C36" w:rsidRPr="005D2C69" w:rsidRDefault="000A5C36" w:rsidP="0032689A">
            <w:pPr>
              <w:pStyle w:val="CVNormal"/>
              <w:spacing w:before="60" w:after="60" w:line="240" w:lineRule="auto"/>
              <w:ind w:firstLine="0"/>
              <w:rPr>
                <w:b/>
                <w:bCs/>
                <w:i/>
                <w:iCs/>
                <w:sz w:val="26"/>
                <w:szCs w:val="24"/>
                <w:lang w:val="vi-VN"/>
              </w:rPr>
            </w:pPr>
            <w:r w:rsidRPr="005D2C69">
              <w:rPr>
                <w:sz w:val="26"/>
                <w:szCs w:val="24"/>
                <w:lang w:val="vi-VN"/>
              </w:rPr>
              <w:t>Trung tâm thương mại, siêu thị, khách sạn</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rPr>
            </w:pPr>
            <w:r w:rsidRPr="00880F60">
              <w:rPr>
                <w:sz w:val="26"/>
                <w:szCs w:val="24"/>
              </w:rPr>
              <w:t>Cấp I trở lên</w:t>
            </w:r>
          </w:p>
        </w:tc>
      </w:tr>
      <w:tr w:rsidR="000A5C36" w:rsidRPr="00880F60" w:rsidTr="0032689A">
        <w:trPr>
          <w:trHeight w:val="568"/>
        </w:trPr>
        <w:tc>
          <w:tcPr>
            <w:tcW w:w="670"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lang w:val="vi-VN"/>
              </w:rPr>
            </w:pPr>
            <w:r w:rsidRPr="00880F60">
              <w:rPr>
                <w:sz w:val="26"/>
                <w:szCs w:val="24"/>
              </w:rPr>
              <w:t>8</w:t>
            </w:r>
            <w:r w:rsidRPr="00880F60">
              <w:rPr>
                <w:sz w:val="26"/>
                <w:szCs w:val="24"/>
                <w:lang w:val="vi-VN"/>
              </w:rPr>
              <w:t>.</w:t>
            </w:r>
          </w:p>
        </w:tc>
        <w:tc>
          <w:tcPr>
            <w:tcW w:w="6242" w:type="dxa"/>
            <w:shd w:val="clear" w:color="auto" w:fill="auto"/>
            <w:vAlign w:val="center"/>
          </w:tcPr>
          <w:p w:rsidR="000A5C36" w:rsidRPr="005D2C69" w:rsidRDefault="000A5C36" w:rsidP="0032689A">
            <w:pPr>
              <w:pStyle w:val="CVNormal"/>
              <w:spacing w:before="60" w:after="60" w:line="240" w:lineRule="auto"/>
              <w:ind w:firstLine="0"/>
              <w:rPr>
                <w:sz w:val="26"/>
                <w:szCs w:val="24"/>
                <w:lang w:val="vi-VN"/>
              </w:rPr>
            </w:pPr>
            <w:r w:rsidRPr="005D2C69">
              <w:rPr>
                <w:sz w:val="26"/>
                <w:szCs w:val="24"/>
                <w:lang w:val="vi-VN"/>
              </w:rPr>
              <w:t>Công trình trụ sở, văn phòng làm việc và các tòa nhà sử dụng đa năng hoặc hỗn hợp khác</w:t>
            </w:r>
          </w:p>
        </w:tc>
        <w:tc>
          <w:tcPr>
            <w:tcW w:w="2369" w:type="dxa"/>
            <w:shd w:val="clear" w:color="auto" w:fill="auto"/>
            <w:vAlign w:val="center"/>
          </w:tcPr>
          <w:p w:rsidR="000A5C36" w:rsidRPr="00880F60" w:rsidRDefault="000A5C36" w:rsidP="0032689A">
            <w:pPr>
              <w:pStyle w:val="CVNormal"/>
              <w:spacing w:before="60" w:after="60" w:line="240" w:lineRule="auto"/>
              <w:ind w:firstLine="0"/>
              <w:jc w:val="center"/>
              <w:rPr>
                <w:b/>
                <w:bCs/>
                <w:i/>
                <w:iCs/>
                <w:sz w:val="26"/>
                <w:szCs w:val="24"/>
              </w:rPr>
            </w:pPr>
            <w:r w:rsidRPr="00880F60">
              <w:rPr>
                <w:sz w:val="26"/>
                <w:szCs w:val="24"/>
              </w:rPr>
              <w:t>Cấp I trở lên</w:t>
            </w:r>
          </w:p>
        </w:tc>
      </w:tr>
    </w:tbl>
    <w:p w:rsidR="001C7E1D" w:rsidRDefault="001C7E1D" w:rsidP="001C7E1D">
      <w:pPr>
        <w:pStyle w:val="CVNormal"/>
        <w:spacing w:after="0" w:line="290" w:lineRule="auto"/>
        <w:jc w:val="center"/>
        <w:rPr>
          <w:i/>
          <w:iCs/>
          <w:sz w:val="12"/>
          <w:szCs w:val="12"/>
        </w:rPr>
      </w:pPr>
    </w:p>
    <w:p w:rsidR="00270387" w:rsidRPr="00270387" w:rsidRDefault="00270387" w:rsidP="001C7E1D">
      <w:pPr>
        <w:pStyle w:val="CVNormal"/>
        <w:spacing w:after="0" w:line="290" w:lineRule="auto"/>
        <w:jc w:val="center"/>
        <w:rPr>
          <w:iCs/>
          <w:sz w:val="28"/>
        </w:rPr>
      </w:pPr>
    </w:p>
    <w:p w:rsidR="00270387" w:rsidRPr="00880F60" w:rsidRDefault="005D2C69" w:rsidP="00270387">
      <w:pPr>
        <w:rPr>
          <w:lang w:val="pt-BR"/>
        </w:rPr>
      </w:pPr>
      <w:r>
        <w:rPr>
          <w:noProof/>
          <w:lang w:eastAsia="en-US"/>
        </w:rPr>
        <mc:AlternateContent>
          <mc:Choice Requires="wps">
            <w:drawing>
              <wp:anchor distT="4294967184" distB="4294967184" distL="114300" distR="114300" simplePos="0" relativeHeight="251661824" behindDoc="0" locked="0" layoutInCell="1" allowOverlap="1">
                <wp:simplePos x="0" y="0"/>
                <wp:positionH relativeFrom="column">
                  <wp:posOffset>0</wp:posOffset>
                </wp:positionH>
                <wp:positionV relativeFrom="paragraph">
                  <wp:posOffset>126999</wp:posOffset>
                </wp:positionV>
                <wp:extent cx="1456690" cy="0"/>
                <wp:effectExtent l="0" t="0" r="10160" b="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669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3AFC4DE" id="Line 54" o:spid="_x0000_s1026" style="position:absolute;z-index:251661824;visibility:visible;mso-wrap-style:square;mso-width-percent:0;mso-height-percent:0;mso-wrap-distance-left:9pt;mso-wrap-distance-top:-.00311mm;mso-wrap-distance-right:9pt;mso-wrap-distance-bottom:-.00311mm;mso-position-horizontal:absolute;mso-position-horizontal-relative:text;mso-position-vertical:absolute;mso-position-vertical-relative:text;mso-width-percent:0;mso-height-percent:0;mso-width-relative:page;mso-height-relative:page" from="0,10pt" to="114.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"/>
            </w:pict>
          </mc:Fallback>
        </mc:AlternateContent>
      </w:r>
    </w:p>
    <w:p w:rsidR="00270387" w:rsidRPr="00880F60" w:rsidRDefault="00270387" w:rsidP="00270387">
      <w:pPr>
        <w:spacing w:before="120"/>
        <w:contextualSpacing/>
        <w:rPr>
          <w:lang w:val="vi-VN"/>
        </w:rPr>
      </w:pPr>
      <w:r w:rsidRPr="00880F60">
        <w:rPr>
          <w:b/>
          <w:i/>
          <w:lang w:val="nl-NL"/>
        </w:rPr>
        <w:t>Ghi chú:</w:t>
      </w:r>
      <w:r w:rsidRPr="00880F60">
        <w:rPr>
          <w:lang w:val="vi-VN"/>
        </w:rPr>
        <w:t xml:space="preserve"> </w:t>
      </w:r>
    </w:p>
    <w:p w:rsidR="00270387" w:rsidRPr="00880F60" w:rsidRDefault="00270387" w:rsidP="00894969">
      <w:pPr>
        <w:jc w:val="both"/>
        <w:rPr>
          <w:i/>
          <w:iCs/>
          <w:sz w:val="12"/>
          <w:szCs w:val="12"/>
        </w:rPr>
      </w:pPr>
      <w:r w:rsidRPr="00880F60">
        <w:rPr>
          <w:lang w:val="vi-VN"/>
        </w:rPr>
        <w:t xml:space="preserve">(1) Cấp công trình xác định theo </w:t>
      </w:r>
      <w:r w:rsidRPr="00880F60">
        <w:t>Thông tư quy định về phân cấp công trình xây dựng và hướng dẫn áp dụng trong quản lý hoạt động đầu tư xây dựng do Bộ trưởng Bộ Xây dựng ban hành</w:t>
      </w:r>
      <w:r w:rsidRPr="005D2C69">
        <w:rPr>
          <w:lang w:val="vi-VN"/>
        </w:rPr>
        <w:t>.</w:t>
      </w:r>
    </w:p>
    <w:sectPr w:rsidR="00270387" w:rsidRPr="00880F60" w:rsidSect="00F75A88">
      <w:headerReference w:type="first" r:id="rId12"/>
      <w:pgSz w:w="11900" w:h="16840" w:code="9"/>
      <w:pgMar w:top="1134" w:right="1134" w:bottom="1134" w:left="1701" w:header="680" w:footer="68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5AD" w:rsidRDefault="00F355AD" w:rsidP="00C421B2">
      <w:r>
        <w:separator/>
      </w:r>
    </w:p>
    <w:p w:rsidR="00F355AD" w:rsidRDefault="00F355AD" w:rsidP="00C421B2"/>
  </w:endnote>
  <w:endnote w:type="continuationSeparator" w:id="0">
    <w:p w:rsidR="00F355AD" w:rsidRDefault="00F355AD" w:rsidP="00C421B2">
      <w:r>
        <w:continuationSeparator/>
      </w:r>
    </w:p>
    <w:p w:rsidR="00F355AD" w:rsidRDefault="00F355AD" w:rsidP="00C421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okChampa">
    <w:charset w:val="DE"/>
    <w:family w:val="swiss"/>
    <w:pitch w:val="variable"/>
    <w:sig w:usb0="83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auto"/>
    <w:pitch w:val="variable"/>
    <w:sig w:usb0="00008003" w:usb1="00000000" w:usb2="00000000" w:usb3="00000000" w:csb0="00000001" w:csb1="00000000"/>
  </w:font>
  <w:font w:name="Liberation Sans">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5AD" w:rsidRDefault="00F355AD" w:rsidP="00145DDD">
      <w:r>
        <w:separator/>
      </w:r>
    </w:p>
    <w:p w:rsidR="00F355AD" w:rsidRDefault="00F355AD" w:rsidP="00145DDD"/>
  </w:footnote>
  <w:footnote w:type="continuationSeparator" w:id="0">
    <w:p w:rsidR="00F355AD" w:rsidRDefault="00F355AD" w:rsidP="00145DDD">
      <w:r>
        <w:continuationSeparator/>
      </w:r>
    </w:p>
    <w:p w:rsidR="00F355AD" w:rsidRDefault="00F355AD" w:rsidP="00C421B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3E0" w:rsidRDefault="00A203E0" w:rsidP="002358C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A203E0" w:rsidRDefault="00A203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3E0" w:rsidRPr="00BE282E" w:rsidRDefault="00A203E0" w:rsidP="002358CD">
    <w:pPr>
      <w:pStyle w:val="Header"/>
      <w:framePr w:wrap="none" w:vAnchor="text" w:hAnchor="margin" w:xAlign="center" w:y="1"/>
      <w:rPr>
        <w:rStyle w:val="PageNumber"/>
        <w:sz w:val="26"/>
        <w:szCs w:val="26"/>
      </w:rPr>
    </w:pPr>
    <w:r w:rsidRPr="00BE282E">
      <w:rPr>
        <w:rStyle w:val="PageNumber"/>
        <w:sz w:val="26"/>
        <w:szCs w:val="26"/>
      </w:rPr>
      <w:fldChar w:fldCharType="begin"/>
    </w:r>
    <w:r w:rsidRPr="00BE282E">
      <w:rPr>
        <w:rStyle w:val="PageNumber"/>
        <w:sz w:val="26"/>
        <w:szCs w:val="26"/>
      </w:rPr>
      <w:instrText xml:space="preserve"> PAGE </w:instrText>
    </w:r>
    <w:r w:rsidRPr="00BE282E">
      <w:rPr>
        <w:rStyle w:val="PageNumber"/>
        <w:sz w:val="26"/>
        <w:szCs w:val="26"/>
      </w:rPr>
      <w:fldChar w:fldCharType="separate"/>
    </w:r>
    <w:r w:rsidR="008C344E">
      <w:rPr>
        <w:rStyle w:val="PageNumber"/>
        <w:noProof/>
        <w:sz w:val="26"/>
        <w:szCs w:val="26"/>
      </w:rPr>
      <w:t>6</w:t>
    </w:r>
    <w:r w:rsidRPr="00BE282E">
      <w:rPr>
        <w:rStyle w:val="PageNumber"/>
        <w:sz w:val="26"/>
        <w:szCs w:val="26"/>
      </w:rPr>
      <w:fldChar w:fldCharType="end"/>
    </w:r>
  </w:p>
  <w:p w:rsidR="00A203E0" w:rsidRDefault="00A203E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10E" w:rsidRDefault="00EB410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E1D" w:rsidRDefault="001C7E1D" w:rsidP="002358C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C344E">
      <w:rPr>
        <w:rStyle w:val="PageNumber"/>
        <w:noProof/>
      </w:rPr>
      <w:t>4</w:t>
    </w:r>
    <w:r>
      <w:rPr>
        <w:rStyle w:val="PageNumber"/>
      </w:rPr>
      <w:fldChar w:fldCharType="end"/>
    </w:r>
  </w:p>
  <w:p w:rsidR="001C7E1D" w:rsidRDefault="001C7E1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C25" w:rsidRDefault="007D2C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606A460E"/>
    <w:name w:val="WW8Num2"/>
    <w:lvl w:ilvl="0">
      <w:start w:val="1"/>
      <w:numFmt w:val="decimal"/>
      <w:lvlText w:val="%1."/>
      <w:lvlJc w:val="left"/>
      <w:pPr>
        <w:tabs>
          <w:tab w:val="num" w:pos="851"/>
        </w:tabs>
        <w:ind w:left="1233" w:firstLine="0"/>
      </w:pPr>
      <w:rPr>
        <w:rFonts w:ascii="Times New Roman" w:eastAsia="Times New Roman" w:hAnsi="Times New Roman" w:cs="Times New Roman"/>
      </w:rPr>
    </w:lvl>
    <w:lvl w:ilvl="1">
      <w:start w:val="1"/>
      <w:numFmt w:val="bullet"/>
      <w:lvlText w:val="+"/>
      <w:lvlJc w:val="left"/>
      <w:pPr>
        <w:tabs>
          <w:tab w:val="num" w:pos="1874"/>
        </w:tabs>
        <w:ind w:left="890" w:firstLine="737"/>
      </w:pPr>
      <w:rPr>
        <w:rFonts w:ascii="Courier New" w:hAnsi="Courier New"/>
        <w:b w:val="0"/>
        <w:sz w:val="28"/>
        <w:szCs w:val="28"/>
      </w:rPr>
    </w:lvl>
    <w:lvl w:ilvl="2">
      <w:start w:val="1"/>
      <w:numFmt w:val="decimal"/>
      <w:lvlText w:val="%3."/>
      <w:lvlJc w:val="left"/>
      <w:pPr>
        <w:tabs>
          <w:tab w:val="num" w:pos="1418"/>
        </w:tabs>
        <w:ind w:left="1233" w:firstLine="567"/>
      </w:pPr>
      <w:rPr>
        <w:rFonts w:ascii="Times New Roman" w:eastAsia="Times New Roman" w:hAnsi="Times New Roman" w:cs="Times New Roman"/>
      </w:rPr>
    </w:lvl>
    <w:lvl w:ilvl="3">
      <w:start w:val="1"/>
      <w:numFmt w:val="decimal"/>
      <w:lvlText w:val="%4."/>
      <w:lvlJc w:val="left"/>
      <w:pPr>
        <w:tabs>
          <w:tab w:val="num" w:pos="3447"/>
        </w:tabs>
        <w:ind w:left="1647" w:hanging="360"/>
      </w:pPr>
    </w:lvl>
    <w:lvl w:ilvl="4">
      <w:start w:val="1"/>
      <w:numFmt w:val="lowerLetter"/>
      <w:lvlText w:val="%5."/>
      <w:lvlJc w:val="left"/>
      <w:pPr>
        <w:tabs>
          <w:tab w:val="num" w:pos="4167"/>
        </w:tabs>
        <w:ind w:left="2367" w:hanging="360"/>
      </w:pPr>
    </w:lvl>
    <w:lvl w:ilvl="5">
      <w:start w:val="1"/>
      <w:numFmt w:val="lowerRoman"/>
      <w:lvlText w:val="%6."/>
      <w:lvlJc w:val="right"/>
      <w:pPr>
        <w:tabs>
          <w:tab w:val="num" w:pos="4887"/>
        </w:tabs>
        <w:ind w:left="3087" w:hanging="180"/>
      </w:pPr>
    </w:lvl>
    <w:lvl w:ilvl="6">
      <w:start w:val="1"/>
      <w:numFmt w:val="decimal"/>
      <w:lvlText w:val="%7."/>
      <w:lvlJc w:val="left"/>
      <w:pPr>
        <w:tabs>
          <w:tab w:val="num" w:pos="5607"/>
        </w:tabs>
        <w:ind w:left="3807" w:hanging="360"/>
      </w:pPr>
    </w:lvl>
    <w:lvl w:ilvl="7">
      <w:start w:val="1"/>
      <w:numFmt w:val="lowerLetter"/>
      <w:lvlText w:val="%8."/>
      <w:lvlJc w:val="left"/>
      <w:pPr>
        <w:tabs>
          <w:tab w:val="num" w:pos="6327"/>
        </w:tabs>
        <w:ind w:left="4527" w:hanging="360"/>
      </w:pPr>
    </w:lvl>
    <w:lvl w:ilvl="8">
      <w:start w:val="1"/>
      <w:numFmt w:val="lowerRoman"/>
      <w:lvlText w:val="%9."/>
      <w:lvlJc w:val="right"/>
      <w:pPr>
        <w:tabs>
          <w:tab w:val="num" w:pos="7047"/>
        </w:tabs>
        <w:ind w:left="5247" w:hanging="180"/>
      </w:pPr>
    </w:lvl>
  </w:abstractNum>
  <w:abstractNum w:abstractNumId="1" w15:restartNumberingAfterBreak="0">
    <w:nsid w:val="02A81543"/>
    <w:multiLevelType w:val="hybridMultilevel"/>
    <w:tmpl w:val="8696D0E2"/>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28074FD"/>
    <w:multiLevelType w:val="hybridMultilevel"/>
    <w:tmpl w:val="B17C6080"/>
    <w:lvl w:ilvl="0" w:tplc="4AA2987A">
      <w:start w:val="1"/>
      <w:numFmt w:val="decimal"/>
      <w:pStyle w:val="Style6"/>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8405A6"/>
    <w:multiLevelType w:val="hybridMultilevel"/>
    <w:tmpl w:val="6A4E9336"/>
    <w:lvl w:ilvl="0" w:tplc="22743ABC">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50A4381"/>
    <w:multiLevelType w:val="multilevel"/>
    <w:tmpl w:val="2FAC614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8070C71"/>
    <w:multiLevelType w:val="multilevel"/>
    <w:tmpl w:val="D5C808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ED3EFD"/>
    <w:multiLevelType w:val="hybridMultilevel"/>
    <w:tmpl w:val="DA28CAFA"/>
    <w:lvl w:ilvl="0" w:tplc="53A69DE8">
      <w:start w:val="5"/>
      <w:numFmt w:val="bullet"/>
      <w:pStyle w:val="Daudong-gxdvn"/>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7" w15:restartNumberingAfterBreak="0">
    <w:nsid w:val="1D476ECA"/>
    <w:multiLevelType w:val="hybridMultilevel"/>
    <w:tmpl w:val="85F20C88"/>
    <w:lvl w:ilvl="0" w:tplc="0802AA7E">
      <w:start w:val="1"/>
      <w:numFmt w:val="decimal"/>
      <w:pStyle w:val="Tniu"/>
      <w:suff w:val="space"/>
      <w:lvlText w:val="Điều %1."/>
      <w:lvlJc w:val="left"/>
      <w:pPr>
        <w:ind w:left="927" w:hanging="360"/>
      </w:pPr>
      <w:rPr>
        <w:rFonts w:ascii="Times New Roman" w:hAnsi="Times New Roman" w:cs="Times New Roman"/>
        <w:b/>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1EEC6887"/>
    <w:multiLevelType w:val="multilevel"/>
    <w:tmpl w:val="7436B37E"/>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2E74B5"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gxdvnTracnghiemABCD"/>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9" w15:restartNumberingAfterBreak="0">
    <w:nsid w:val="22611316"/>
    <w:multiLevelType w:val="hybridMultilevel"/>
    <w:tmpl w:val="FDA08B22"/>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45639"/>
    <w:multiLevelType w:val="hybridMultilevel"/>
    <w:tmpl w:val="5B149368"/>
    <w:lvl w:ilvl="0" w:tplc="AC5A9C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12"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3667455A"/>
    <w:multiLevelType w:val="hybridMultilevel"/>
    <w:tmpl w:val="B4D4C736"/>
    <w:lvl w:ilvl="0" w:tplc="0C463A82">
      <w:start w:val="1"/>
      <w:numFmt w:val="decimal"/>
      <w:suff w:val="space"/>
      <w:lvlText w:val="Điều %1."/>
      <w:lvlJc w:val="left"/>
      <w:pPr>
        <w:ind w:left="927" w:hanging="360"/>
      </w:pPr>
      <w:rPr>
        <w:rFonts w:ascii="Times New Roman Bold" w:hAnsi="Times New Roman Bold" w:hint="default"/>
        <w:b/>
        <w:i w:val="0"/>
        <w:spacing w:val="0"/>
        <w:w w:val="100"/>
        <w:position w:val="0"/>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D2733A2"/>
    <w:multiLevelType w:val="hybridMultilevel"/>
    <w:tmpl w:val="5B149368"/>
    <w:lvl w:ilvl="0" w:tplc="AC5A9C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23E7C32"/>
    <w:multiLevelType w:val="multilevel"/>
    <w:tmpl w:val="840E7E2E"/>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16" w15:restartNumberingAfterBreak="0">
    <w:nsid w:val="442918B8"/>
    <w:multiLevelType w:val="hybridMultilevel"/>
    <w:tmpl w:val="5B149368"/>
    <w:lvl w:ilvl="0" w:tplc="AC5A9C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9772473"/>
    <w:multiLevelType w:val="hybridMultilevel"/>
    <w:tmpl w:val="BFE2F692"/>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DaudongNghiengDamDauTron"/>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8" w15:restartNumberingAfterBreak="0">
    <w:nsid w:val="57DF431D"/>
    <w:multiLevelType w:val="multilevel"/>
    <w:tmpl w:val="CDB63A52"/>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FB43FA5"/>
    <w:multiLevelType w:val="hybridMultilevel"/>
    <w:tmpl w:val="60B6B0F2"/>
    <w:lvl w:ilvl="0" w:tplc="CBACFE76">
      <w:start w:val="1"/>
      <w:numFmt w:val="upperLetter"/>
      <w:pStyle w:val="MucABCcatra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404285"/>
    <w:multiLevelType w:val="multilevel"/>
    <w:tmpl w:val="D57EC4F8"/>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pStyle w:val="Heading4"/>
      <w:suff w:val="nothing"/>
      <w:lvlText w:val="%3.%4.  "/>
      <w:lvlJc w:val="left"/>
      <w:pPr>
        <w:ind w:left="2552" w:firstLine="0"/>
      </w:pPr>
      <w:rPr>
        <w:rFonts w:hint="default"/>
      </w:rPr>
    </w:lvl>
    <w:lvl w:ilvl="4">
      <w:start w:val="1"/>
      <w:numFmt w:val="decimal"/>
      <w:pStyle w:val="Heading5"/>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62E41B1E"/>
    <w:multiLevelType w:val="multilevel"/>
    <w:tmpl w:val="2586E5CA"/>
    <w:styleLink w:val="Bulleted-2"/>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BB4CDE"/>
    <w:multiLevelType w:val="hybridMultilevel"/>
    <w:tmpl w:val="4EBE2EC4"/>
    <w:lvl w:ilvl="0" w:tplc="9354942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6AD653B3"/>
    <w:multiLevelType w:val="hybridMultilevel"/>
    <w:tmpl w:val="8CA04A1E"/>
    <w:lvl w:ilvl="0" w:tplc="9FC6F192">
      <w:start w:val="1"/>
      <w:numFmt w:val="decimal"/>
      <w:suff w:val="space"/>
      <w:lvlText w:val="Điều %1. "/>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D42D3"/>
    <w:multiLevelType w:val="hybridMultilevel"/>
    <w:tmpl w:val="8700A938"/>
    <w:lvl w:ilvl="0" w:tplc="7A6630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2AE3BC5"/>
    <w:multiLevelType w:val="hybridMultilevel"/>
    <w:tmpl w:val="5B149368"/>
    <w:lvl w:ilvl="0" w:tplc="AC5A9C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A027A12"/>
    <w:multiLevelType w:val="hybridMultilevel"/>
    <w:tmpl w:val="0EB4857A"/>
    <w:lvl w:ilvl="0" w:tplc="2E3AC98C">
      <w:start w:val="1"/>
      <w:numFmt w:val="bullet"/>
      <w:pStyle w:val="GxdNghiengdamMuiten"/>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7" w15:restartNumberingAfterBreak="0">
    <w:nsid w:val="7AC7676A"/>
    <w:multiLevelType w:val="hybridMultilevel"/>
    <w:tmpl w:val="38B861E6"/>
    <w:lvl w:ilvl="0" w:tplc="B75CF8D4">
      <w:start w:val="5"/>
      <w:numFmt w:val="bullet"/>
      <w:lvlText w:val=""/>
      <w:lvlJc w:val="left"/>
      <w:pPr>
        <w:tabs>
          <w:tab w:val="num" w:pos="624"/>
        </w:tabs>
        <w:ind w:left="0" w:firstLine="425"/>
      </w:pPr>
      <w:rPr>
        <w:rFonts w:ascii="Symbol" w:hAnsi="Symbol" w:cs="Symbol" w:hint="default"/>
      </w:rPr>
    </w:lvl>
    <w:lvl w:ilvl="1" w:tplc="A2FE9A98">
      <w:start w:val="5"/>
      <w:numFmt w:val="bullet"/>
      <w:pStyle w:val="Daudonggxdvn"/>
      <w:lvlText w:val=""/>
      <w:lvlJc w:val="left"/>
      <w:pPr>
        <w:tabs>
          <w:tab w:val="num" w:pos="568"/>
        </w:tabs>
        <w:ind w:left="1"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28" w15:restartNumberingAfterBreak="0">
    <w:nsid w:val="7B40072E"/>
    <w:multiLevelType w:val="hybridMultilevel"/>
    <w:tmpl w:val="2F620CEA"/>
    <w:lvl w:ilvl="0" w:tplc="CEE49DB2">
      <w:start w:val="1"/>
      <w:numFmt w:val="decimal"/>
      <w:pStyle w:val="CVPhLuc"/>
      <w:lvlText w:val=" PHỤ LỤC SỐ %1 "/>
      <w:lvlJc w:val="center"/>
      <w:pPr>
        <w:ind w:left="2345" w:hanging="360"/>
      </w:pPr>
      <w:rPr>
        <w:rFonts w:ascii="Times New Roman" w:hAnsi="Times New Roman" w:hint="default"/>
        <w:b/>
        <w:i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8"/>
  </w:num>
  <w:num w:numId="3">
    <w:abstractNumId w:val="21"/>
  </w:num>
  <w:num w:numId="4">
    <w:abstractNumId w:val="15"/>
  </w:num>
  <w:num w:numId="5">
    <w:abstractNumId w:val="2"/>
  </w:num>
  <w:num w:numId="6">
    <w:abstractNumId w:val="5"/>
  </w:num>
  <w:num w:numId="7">
    <w:abstractNumId w:val="23"/>
  </w:num>
  <w:num w:numId="8">
    <w:abstractNumId w:val="13"/>
  </w:num>
  <w:num w:numId="9">
    <w:abstractNumId w:val="7"/>
  </w:num>
  <w:num w:numId="10">
    <w:abstractNumId w:val="28"/>
  </w:num>
  <w:num w:numId="11">
    <w:abstractNumId w:val="22"/>
  </w:num>
  <w:num w:numId="12">
    <w:abstractNumId w:val="24"/>
  </w:num>
  <w:num w:numId="13">
    <w:abstractNumId w:val="14"/>
  </w:num>
  <w:num w:numId="14">
    <w:abstractNumId w:val="25"/>
  </w:num>
  <w:num w:numId="15">
    <w:abstractNumId w:val="10"/>
  </w:num>
  <w:num w:numId="16">
    <w:abstractNumId w:val="16"/>
  </w:num>
  <w:num w:numId="17">
    <w:abstractNumId w:val="20"/>
  </w:num>
  <w:num w:numId="18">
    <w:abstractNumId w:val="6"/>
  </w:num>
  <w:num w:numId="19">
    <w:abstractNumId w:val="6"/>
  </w:num>
  <w:num w:numId="20">
    <w:abstractNumId w:val="27"/>
  </w:num>
  <w:num w:numId="21">
    <w:abstractNumId w:val="17"/>
  </w:num>
  <w:num w:numId="22">
    <w:abstractNumId w:val="11"/>
  </w:num>
  <w:num w:numId="23">
    <w:abstractNumId w:val="3"/>
  </w:num>
  <w:num w:numId="24">
    <w:abstractNumId w:val="1"/>
  </w:num>
  <w:num w:numId="25">
    <w:abstractNumId w:val="4"/>
  </w:num>
  <w:num w:numId="26">
    <w:abstractNumId w:val="9"/>
  </w:num>
  <w:num w:numId="27">
    <w:abstractNumId w:val="26"/>
  </w:num>
  <w:num w:numId="28">
    <w:abstractNumId w:val="8"/>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nl-NL" w:vendorID="64" w:dllVersion="131078" w:nlCheck="1" w:checkStyle="0"/>
  <w:activeWritingStyle w:appName="MSWord" w:lang="pt-BR" w:vendorID="64" w:dllVersion="131078" w:nlCheck="1" w:checkStyle="0"/>
  <w:activeWritingStyle w:appName="MSWord" w:lang="it-IT" w:vendorID="64" w:dllVersion="131078" w:nlCheck="1" w:checkStyle="0"/>
  <w:activeWritingStyle w:appName="MSWord" w:lang="es-ES" w:vendorID="64" w:dllVersion="131078" w:nlCheck="1" w:checkStyle="0"/>
  <w:activeWritingStyle w:appName="MSWord" w:lang="en-GB" w:vendorID="64" w:dllVersion="131078" w:nlCheck="1" w:checkStyle="0"/>
  <w:activeWritingStyle w:appName="MSWord" w:lang="en-US" w:vendorID="64" w:dllVersion="4096" w:nlCheck="1" w:checkStyle="0"/>
  <w:activeWritingStyle w:appName="MSWord" w:lang="es-ES" w:vendorID="64" w:dllVersion="4096" w:nlCheck="1" w:checkStyle="0"/>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140"/>
  <w:drawingGridVerticalSpacing w:val="381"/>
  <w:displayHorizontalDrawingGridEvery w:val="0"/>
  <w:displayVerticalDrawingGridEvery w:val="0"/>
  <w:doNotShadeFormData/>
  <w:noPunctuationKerning/>
  <w:characterSpacingControl w:val="doNotCompress"/>
  <w:noLineBreaksAfter w:lang="ja-JP" w:val="‘“(〔[{〈《「『【⦅〘〖«〝︵︷︹︻︽︿﹁﹃﹇﹙﹛﹝｢"/>
  <w:noLineBreaksBefore w:lang="ja-JP" w:val="’”)〕]}〉"/>
  <w:doNotValidateAgainstSchema/>
  <w:doNotDemarcateInvalidXml/>
  <w:hdrShapeDefaults>
    <o:shapedefaults v:ext="edit" spidmax="2049" style="mso-wrap-style:none">
      <v:stroke weight="0" endcap="round"/>
      <v:textbox style="mso-column-count:0;mso-column-margin:0"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97"/>
    <w:rsid w:val="00000828"/>
    <w:rsid w:val="00000C00"/>
    <w:rsid w:val="00000C61"/>
    <w:rsid w:val="000018BE"/>
    <w:rsid w:val="0000194E"/>
    <w:rsid w:val="00001A20"/>
    <w:rsid w:val="00001A4D"/>
    <w:rsid w:val="00002057"/>
    <w:rsid w:val="0000294A"/>
    <w:rsid w:val="00002989"/>
    <w:rsid w:val="0000398B"/>
    <w:rsid w:val="00003C62"/>
    <w:rsid w:val="00003E5C"/>
    <w:rsid w:val="000045E6"/>
    <w:rsid w:val="00004F7B"/>
    <w:rsid w:val="000057EA"/>
    <w:rsid w:val="00005A68"/>
    <w:rsid w:val="00005C86"/>
    <w:rsid w:val="00005D76"/>
    <w:rsid w:val="00006888"/>
    <w:rsid w:val="00006928"/>
    <w:rsid w:val="00007722"/>
    <w:rsid w:val="000077CF"/>
    <w:rsid w:val="000079E6"/>
    <w:rsid w:val="000100E9"/>
    <w:rsid w:val="00010225"/>
    <w:rsid w:val="0001039D"/>
    <w:rsid w:val="00010C82"/>
    <w:rsid w:val="00011F35"/>
    <w:rsid w:val="000129DA"/>
    <w:rsid w:val="00012A25"/>
    <w:rsid w:val="00012CC6"/>
    <w:rsid w:val="00012D35"/>
    <w:rsid w:val="00013676"/>
    <w:rsid w:val="00013CD4"/>
    <w:rsid w:val="00014E36"/>
    <w:rsid w:val="00014FCB"/>
    <w:rsid w:val="00015242"/>
    <w:rsid w:val="00015A82"/>
    <w:rsid w:val="00015C37"/>
    <w:rsid w:val="00015D21"/>
    <w:rsid w:val="00015F16"/>
    <w:rsid w:val="00016A29"/>
    <w:rsid w:val="000174C4"/>
    <w:rsid w:val="00017685"/>
    <w:rsid w:val="0002034C"/>
    <w:rsid w:val="00021176"/>
    <w:rsid w:val="000211E4"/>
    <w:rsid w:val="00021871"/>
    <w:rsid w:val="00021A2D"/>
    <w:rsid w:val="00021B3F"/>
    <w:rsid w:val="00021B43"/>
    <w:rsid w:val="00021BF7"/>
    <w:rsid w:val="000221D6"/>
    <w:rsid w:val="0002289E"/>
    <w:rsid w:val="00022993"/>
    <w:rsid w:val="00022B98"/>
    <w:rsid w:val="00022E14"/>
    <w:rsid w:val="00022F9F"/>
    <w:rsid w:val="000232DA"/>
    <w:rsid w:val="00023E12"/>
    <w:rsid w:val="00023E6A"/>
    <w:rsid w:val="00024695"/>
    <w:rsid w:val="00024E99"/>
    <w:rsid w:val="00025293"/>
    <w:rsid w:val="0002539A"/>
    <w:rsid w:val="000255EF"/>
    <w:rsid w:val="00025758"/>
    <w:rsid w:val="000262ED"/>
    <w:rsid w:val="0002640D"/>
    <w:rsid w:val="00026F30"/>
    <w:rsid w:val="0002782A"/>
    <w:rsid w:val="00027E6E"/>
    <w:rsid w:val="0003008B"/>
    <w:rsid w:val="00030098"/>
    <w:rsid w:val="00030389"/>
    <w:rsid w:val="000315D4"/>
    <w:rsid w:val="00031A87"/>
    <w:rsid w:val="00031EB0"/>
    <w:rsid w:val="00032462"/>
    <w:rsid w:val="00032795"/>
    <w:rsid w:val="00033234"/>
    <w:rsid w:val="00033DDF"/>
    <w:rsid w:val="0003482A"/>
    <w:rsid w:val="00035350"/>
    <w:rsid w:val="00035BA8"/>
    <w:rsid w:val="000373AD"/>
    <w:rsid w:val="000373E9"/>
    <w:rsid w:val="00037D31"/>
    <w:rsid w:val="000402FE"/>
    <w:rsid w:val="000410B9"/>
    <w:rsid w:val="0004173C"/>
    <w:rsid w:val="00041B3C"/>
    <w:rsid w:val="00041CEE"/>
    <w:rsid w:val="0004210F"/>
    <w:rsid w:val="0004215C"/>
    <w:rsid w:val="00042193"/>
    <w:rsid w:val="00042AAF"/>
    <w:rsid w:val="00042E52"/>
    <w:rsid w:val="00042F24"/>
    <w:rsid w:val="00043723"/>
    <w:rsid w:val="00043DF4"/>
    <w:rsid w:val="00043E85"/>
    <w:rsid w:val="0004400E"/>
    <w:rsid w:val="0004429C"/>
    <w:rsid w:val="00044AF0"/>
    <w:rsid w:val="00044D76"/>
    <w:rsid w:val="00044F2F"/>
    <w:rsid w:val="00045169"/>
    <w:rsid w:val="000459E7"/>
    <w:rsid w:val="00045B71"/>
    <w:rsid w:val="0004753E"/>
    <w:rsid w:val="00047AE4"/>
    <w:rsid w:val="00047E76"/>
    <w:rsid w:val="0005002B"/>
    <w:rsid w:val="0005060E"/>
    <w:rsid w:val="0005094A"/>
    <w:rsid w:val="000517BB"/>
    <w:rsid w:val="00051948"/>
    <w:rsid w:val="000519B4"/>
    <w:rsid w:val="000521A1"/>
    <w:rsid w:val="00052271"/>
    <w:rsid w:val="00052406"/>
    <w:rsid w:val="0005282D"/>
    <w:rsid w:val="00053192"/>
    <w:rsid w:val="00053A2E"/>
    <w:rsid w:val="00053E0B"/>
    <w:rsid w:val="00053E88"/>
    <w:rsid w:val="00054AD7"/>
    <w:rsid w:val="00054ED9"/>
    <w:rsid w:val="000559BB"/>
    <w:rsid w:val="000560F4"/>
    <w:rsid w:val="000565FE"/>
    <w:rsid w:val="00056AED"/>
    <w:rsid w:val="00056B14"/>
    <w:rsid w:val="000578AE"/>
    <w:rsid w:val="000602B7"/>
    <w:rsid w:val="000610C8"/>
    <w:rsid w:val="000611E7"/>
    <w:rsid w:val="00061738"/>
    <w:rsid w:val="00061EEC"/>
    <w:rsid w:val="00062777"/>
    <w:rsid w:val="00062A13"/>
    <w:rsid w:val="00062C1C"/>
    <w:rsid w:val="00062DCF"/>
    <w:rsid w:val="000635DA"/>
    <w:rsid w:val="00063FAE"/>
    <w:rsid w:val="0006407B"/>
    <w:rsid w:val="00064153"/>
    <w:rsid w:val="000644CC"/>
    <w:rsid w:val="00064FB6"/>
    <w:rsid w:val="000650F2"/>
    <w:rsid w:val="00065237"/>
    <w:rsid w:val="000656D4"/>
    <w:rsid w:val="00065E05"/>
    <w:rsid w:val="00066A4D"/>
    <w:rsid w:val="00066ECF"/>
    <w:rsid w:val="000673D1"/>
    <w:rsid w:val="0006757B"/>
    <w:rsid w:val="00070549"/>
    <w:rsid w:val="000710BB"/>
    <w:rsid w:val="000713B8"/>
    <w:rsid w:val="00071BCF"/>
    <w:rsid w:val="00071F67"/>
    <w:rsid w:val="00071FF8"/>
    <w:rsid w:val="00072115"/>
    <w:rsid w:val="00072235"/>
    <w:rsid w:val="00073992"/>
    <w:rsid w:val="00073C13"/>
    <w:rsid w:val="00074605"/>
    <w:rsid w:val="00074979"/>
    <w:rsid w:val="00074A19"/>
    <w:rsid w:val="00075148"/>
    <w:rsid w:val="00075703"/>
    <w:rsid w:val="00075BCC"/>
    <w:rsid w:val="00075CAC"/>
    <w:rsid w:val="000760B2"/>
    <w:rsid w:val="000764AB"/>
    <w:rsid w:val="0007691A"/>
    <w:rsid w:val="00077223"/>
    <w:rsid w:val="000773B9"/>
    <w:rsid w:val="00077542"/>
    <w:rsid w:val="00077B08"/>
    <w:rsid w:val="00077B7B"/>
    <w:rsid w:val="00081473"/>
    <w:rsid w:val="000814F3"/>
    <w:rsid w:val="000817DD"/>
    <w:rsid w:val="00081CB5"/>
    <w:rsid w:val="00081F6C"/>
    <w:rsid w:val="00081FB5"/>
    <w:rsid w:val="00082C8F"/>
    <w:rsid w:val="00082F69"/>
    <w:rsid w:val="0008393E"/>
    <w:rsid w:val="00084262"/>
    <w:rsid w:val="0008468A"/>
    <w:rsid w:val="000848B8"/>
    <w:rsid w:val="00085F31"/>
    <w:rsid w:val="0008607C"/>
    <w:rsid w:val="00086472"/>
    <w:rsid w:val="000868D6"/>
    <w:rsid w:val="0008707E"/>
    <w:rsid w:val="0008752D"/>
    <w:rsid w:val="00087CC3"/>
    <w:rsid w:val="00087E62"/>
    <w:rsid w:val="00090996"/>
    <w:rsid w:val="00090E1A"/>
    <w:rsid w:val="000921B3"/>
    <w:rsid w:val="0009252C"/>
    <w:rsid w:val="000925F9"/>
    <w:rsid w:val="000927FE"/>
    <w:rsid w:val="00092CA3"/>
    <w:rsid w:val="00094053"/>
    <w:rsid w:val="0009432C"/>
    <w:rsid w:val="0009433B"/>
    <w:rsid w:val="0009435A"/>
    <w:rsid w:val="00094819"/>
    <w:rsid w:val="00095AA4"/>
    <w:rsid w:val="00096202"/>
    <w:rsid w:val="00096B9C"/>
    <w:rsid w:val="00096D06"/>
    <w:rsid w:val="00097119"/>
    <w:rsid w:val="00097DFA"/>
    <w:rsid w:val="00097EB4"/>
    <w:rsid w:val="00097ED5"/>
    <w:rsid w:val="000A047B"/>
    <w:rsid w:val="000A0BFF"/>
    <w:rsid w:val="000A14E8"/>
    <w:rsid w:val="000A18DD"/>
    <w:rsid w:val="000A2002"/>
    <w:rsid w:val="000A22FE"/>
    <w:rsid w:val="000A27B4"/>
    <w:rsid w:val="000A2B59"/>
    <w:rsid w:val="000A2EA6"/>
    <w:rsid w:val="000A30D6"/>
    <w:rsid w:val="000A3A21"/>
    <w:rsid w:val="000A3A6B"/>
    <w:rsid w:val="000A43E8"/>
    <w:rsid w:val="000A4C39"/>
    <w:rsid w:val="000A4D96"/>
    <w:rsid w:val="000A5620"/>
    <w:rsid w:val="000A58C5"/>
    <w:rsid w:val="000A5A85"/>
    <w:rsid w:val="000A5C36"/>
    <w:rsid w:val="000A6145"/>
    <w:rsid w:val="000A6172"/>
    <w:rsid w:val="000A6402"/>
    <w:rsid w:val="000A6563"/>
    <w:rsid w:val="000A6AE7"/>
    <w:rsid w:val="000A6E3F"/>
    <w:rsid w:val="000A7029"/>
    <w:rsid w:val="000A7269"/>
    <w:rsid w:val="000B00A5"/>
    <w:rsid w:val="000B0524"/>
    <w:rsid w:val="000B0A00"/>
    <w:rsid w:val="000B1A2A"/>
    <w:rsid w:val="000B1E02"/>
    <w:rsid w:val="000B301E"/>
    <w:rsid w:val="000B3E43"/>
    <w:rsid w:val="000B3EA2"/>
    <w:rsid w:val="000B3F77"/>
    <w:rsid w:val="000B411F"/>
    <w:rsid w:val="000B54B2"/>
    <w:rsid w:val="000B5826"/>
    <w:rsid w:val="000B58E0"/>
    <w:rsid w:val="000B5ACC"/>
    <w:rsid w:val="000B68C2"/>
    <w:rsid w:val="000B6B0F"/>
    <w:rsid w:val="000B6CEE"/>
    <w:rsid w:val="000B73CD"/>
    <w:rsid w:val="000C024E"/>
    <w:rsid w:val="000C066B"/>
    <w:rsid w:val="000C109F"/>
    <w:rsid w:val="000C19DE"/>
    <w:rsid w:val="000C2689"/>
    <w:rsid w:val="000C2D8E"/>
    <w:rsid w:val="000C2E7C"/>
    <w:rsid w:val="000C3090"/>
    <w:rsid w:val="000C3852"/>
    <w:rsid w:val="000C5CA7"/>
    <w:rsid w:val="000C5DB1"/>
    <w:rsid w:val="000C6510"/>
    <w:rsid w:val="000C65BC"/>
    <w:rsid w:val="000C684B"/>
    <w:rsid w:val="000C6998"/>
    <w:rsid w:val="000C6B34"/>
    <w:rsid w:val="000C72E5"/>
    <w:rsid w:val="000C7679"/>
    <w:rsid w:val="000D03C5"/>
    <w:rsid w:val="000D178B"/>
    <w:rsid w:val="000D1806"/>
    <w:rsid w:val="000D2018"/>
    <w:rsid w:val="000D2BCC"/>
    <w:rsid w:val="000D2C11"/>
    <w:rsid w:val="000D2F3A"/>
    <w:rsid w:val="000D3242"/>
    <w:rsid w:val="000D352D"/>
    <w:rsid w:val="000D42B9"/>
    <w:rsid w:val="000D463F"/>
    <w:rsid w:val="000D4A1B"/>
    <w:rsid w:val="000D5424"/>
    <w:rsid w:val="000D54D8"/>
    <w:rsid w:val="000D6818"/>
    <w:rsid w:val="000D6D0F"/>
    <w:rsid w:val="000D74BE"/>
    <w:rsid w:val="000E04D0"/>
    <w:rsid w:val="000E06BB"/>
    <w:rsid w:val="000E0776"/>
    <w:rsid w:val="000E0C96"/>
    <w:rsid w:val="000E0FBA"/>
    <w:rsid w:val="000E23F1"/>
    <w:rsid w:val="000E265B"/>
    <w:rsid w:val="000E2B85"/>
    <w:rsid w:val="000E2D80"/>
    <w:rsid w:val="000E336A"/>
    <w:rsid w:val="000E33B3"/>
    <w:rsid w:val="000E3628"/>
    <w:rsid w:val="000E3A16"/>
    <w:rsid w:val="000E3C8E"/>
    <w:rsid w:val="000E3DC3"/>
    <w:rsid w:val="000E45CB"/>
    <w:rsid w:val="000E4B85"/>
    <w:rsid w:val="000E5429"/>
    <w:rsid w:val="000E55EB"/>
    <w:rsid w:val="000E5882"/>
    <w:rsid w:val="000E5D45"/>
    <w:rsid w:val="000E5F68"/>
    <w:rsid w:val="000E6BE6"/>
    <w:rsid w:val="000E6BEF"/>
    <w:rsid w:val="000E6BF2"/>
    <w:rsid w:val="000E7240"/>
    <w:rsid w:val="000E7266"/>
    <w:rsid w:val="000F01CA"/>
    <w:rsid w:val="000F02FF"/>
    <w:rsid w:val="000F03C3"/>
    <w:rsid w:val="000F0517"/>
    <w:rsid w:val="000F082F"/>
    <w:rsid w:val="000F0F5D"/>
    <w:rsid w:val="000F1185"/>
    <w:rsid w:val="000F1376"/>
    <w:rsid w:val="000F2275"/>
    <w:rsid w:val="000F22E9"/>
    <w:rsid w:val="000F25AC"/>
    <w:rsid w:val="000F3566"/>
    <w:rsid w:val="000F3CF5"/>
    <w:rsid w:val="000F4935"/>
    <w:rsid w:val="000F4C6F"/>
    <w:rsid w:val="000F577A"/>
    <w:rsid w:val="000F5AC5"/>
    <w:rsid w:val="000F614C"/>
    <w:rsid w:val="000F6368"/>
    <w:rsid w:val="000F6FF8"/>
    <w:rsid w:val="000F7C11"/>
    <w:rsid w:val="000F7E50"/>
    <w:rsid w:val="00100FC3"/>
    <w:rsid w:val="00101211"/>
    <w:rsid w:val="001012DD"/>
    <w:rsid w:val="00101453"/>
    <w:rsid w:val="00101465"/>
    <w:rsid w:val="00101540"/>
    <w:rsid w:val="00101D2D"/>
    <w:rsid w:val="0010274A"/>
    <w:rsid w:val="00102B2A"/>
    <w:rsid w:val="00102D30"/>
    <w:rsid w:val="001031A8"/>
    <w:rsid w:val="001044E8"/>
    <w:rsid w:val="00104827"/>
    <w:rsid w:val="00104A28"/>
    <w:rsid w:val="00104D8D"/>
    <w:rsid w:val="00104F31"/>
    <w:rsid w:val="00105410"/>
    <w:rsid w:val="00105841"/>
    <w:rsid w:val="00105B3F"/>
    <w:rsid w:val="00105EA9"/>
    <w:rsid w:val="00106A77"/>
    <w:rsid w:val="00107171"/>
    <w:rsid w:val="001071C5"/>
    <w:rsid w:val="0011014B"/>
    <w:rsid w:val="0011041A"/>
    <w:rsid w:val="00110565"/>
    <w:rsid w:val="00111143"/>
    <w:rsid w:val="001115FC"/>
    <w:rsid w:val="001118CB"/>
    <w:rsid w:val="00111BCE"/>
    <w:rsid w:val="00111E55"/>
    <w:rsid w:val="001120D3"/>
    <w:rsid w:val="00112414"/>
    <w:rsid w:val="00112607"/>
    <w:rsid w:val="00112E28"/>
    <w:rsid w:val="00113411"/>
    <w:rsid w:val="00113AC6"/>
    <w:rsid w:val="00113B1A"/>
    <w:rsid w:val="00113B21"/>
    <w:rsid w:val="00113DDE"/>
    <w:rsid w:val="00114426"/>
    <w:rsid w:val="0011457B"/>
    <w:rsid w:val="0011475C"/>
    <w:rsid w:val="00114CC7"/>
    <w:rsid w:val="00115988"/>
    <w:rsid w:val="00115EED"/>
    <w:rsid w:val="00116596"/>
    <w:rsid w:val="00117230"/>
    <w:rsid w:val="00117646"/>
    <w:rsid w:val="00117DC6"/>
    <w:rsid w:val="00120069"/>
    <w:rsid w:val="001200E3"/>
    <w:rsid w:val="0012020B"/>
    <w:rsid w:val="00120A83"/>
    <w:rsid w:val="00120B70"/>
    <w:rsid w:val="00120CD0"/>
    <w:rsid w:val="00120F68"/>
    <w:rsid w:val="00121074"/>
    <w:rsid w:val="00121389"/>
    <w:rsid w:val="00121479"/>
    <w:rsid w:val="00122516"/>
    <w:rsid w:val="001230BA"/>
    <w:rsid w:val="001233A0"/>
    <w:rsid w:val="001233CD"/>
    <w:rsid w:val="00124023"/>
    <w:rsid w:val="0012464A"/>
    <w:rsid w:val="00124865"/>
    <w:rsid w:val="0012495A"/>
    <w:rsid w:val="00124F7C"/>
    <w:rsid w:val="00124FFB"/>
    <w:rsid w:val="00125223"/>
    <w:rsid w:val="001257AB"/>
    <w:rsid w:val="00125B5A"/>
    <w:rsid w:val="00126048"/>
    <w:rsid w:val="00126049"/>
    <w:rsid w:val="00126AEA"/>
    <w:rsid w:val="00127533"/>
    <w:rsid w:val="00127840"/>
    <w:rsid w:val="001279D2"/>
    <w:rsid w:val="00127B00"/>
    <w:rsid w:val="00127D9B"/>
    <w:rsid w:val="00130058"/>
    <w:rsid w:val="00130538"/>
    <w:rsid w:val="00130A49"/>
    <w:rsid w:val="001311BE"/>
    <w:rsid w:val="00131210"/>
    <w:rsid w:val="001317FC"/>
    <w:rsid w:val="00131CD6"/>
    <w:rsid w:val="001323CD"/>
    <w:rsid w:val="00132C40"/>
    <w:rsid w:val="00132F71"/>
    <w:rsid w:val="001332FD"/>
    <w:rsid w:val="001334AA"/>
    <w:rsid w:val="001344D1"/>
    <w:rsid w:val="00134672"/>
    <w:rsid w:val="001349F0"/>
    <w:rsid w:val="00134A27"/>
    <w:rsid w:val="00135593"/>
    <w:rsid w:val="00135996"/>
    <w:rsid w:val="00135DEC"/>
    <w:rsid w:val="00135EBD"/>
    <w:rsid w:val="001372D0"/>
    <w:rsid w:val="001374E4"/>
    <w:rsid w:val="00137524"/>
    <w:rsid w:val="00137AA2"/>
    <w:rsid w:val="00137BAE"/>
    <w:rsid w:val="00140559"/>
    <w:rsid w:val="00140799"/>
    <w:rsid w:val="00140D9B"/>
    <w:rsid w:val="00141CA8"/>
    <w:rsid w:val="00141DEA"/>
    <w:rsid w:val="00142359"/>
    <w:rsid w:val="001424D2"/>
    <w:rsid w:val="001427DF"/>
    <w:rsid w:val="0014310F"/>
    <w:rsid w:val="00143277"/>
    <w:rsid w:val="0014437C"/>
    <w:rsid w:val="001445D4"/>
    <w:rsid w:val="0014467B"/>
    <w:rsid w:val="001447FC"/>
    <w:rsid w:val="00144D74"/>
    <w:rsid w:val="0014531D"/>
    <w:rsid w:val="00145DDD"/>
    <w:rsid w:val="00146BB8"/>
    <w:rsid w:val="00146CB6"/>
    <w:rsid w:val="00146DBE"/>
    <w:rsid w:val="001473F7"/>
    <w:rsid w:val="00150497"/>
    <w:rsid w:val="0015102D"/>
    <w:rsid w:val="00151159"/>
    <w:rsid w:val="00151188"/>
    <w:rsid w:val="00151502"/>
    <w:rsid w:val="00151691"/>
    <w:rsid w:val="00152346"/>
    <w:rsid w:val="001523EA"/>
    <w:rsid w:val="00152B05"/>
    <w:rsid w:val="00152B32"/>
    <w:rsid w:val="00153353"/>
    <w:rsid w:val="0015345C"/>
    <w:rsid w:val="0015356D"/>
    <w:rsid w:val="001542CE"/>
    <w:rsid w:val="00154C2E"/>
    <w:rsid w:val="001555E9"/>
    <w:rsid w:val="00155AC5"/>
    <w:rsid w:val="00155E97"/>
    <w:rsid w:val="00156B62"/>
    <w:rsid w:val="00157320"/>
    <w:rsid w:val="0015745E"/>
    <w:rsid w:val="0015764D"/>
    <w:rsid w:val="001576CA"/>
    <w:rsid w:val="0016008D"/>
    <w:rsid w:val="001601A9"/>
    <w:rsid w:val="001604D2"/>
    <w:rsid w:val="0016079D"/>
    <w:rsid w:val="00160B63"/>
    <w:rsid w:val="00160BC9"/>
    <w:rsid w:val="0016128D"/>
    <w:rsid w:val="00161B39"/>
    <w:rsid w:val="001621DF"/>
    <w:rsid w:val="0016230F"/>
    <w:rsid w:val="00162534"/>
    <w:rsid w:val="00162AD3"/>
    <w:rsid w:val="00162E2C"/>
    <w:rsid w:val="001632DE"/>
    <w:rsid w:val="00164709"/>
    <w:rsid w:val="00164798"/>
    <w:rsid w:val="00164C4A"/>
    <w:rsid w:val="00164EFB"/>
    <w:rsid w:val="001653BB"/>
    <w:rsid w:val="001665E8"/>
    <w:rsid w:val="00166CAC"/>
    <w:rsid w:val="001676A4"/>
    <w:rsid w:val="001676E0"/>
    <w:rsid w:val="00167905"/>
    <w:rsid w:val="00167A09"/>
    <w:rsid w:val="00170144"/>
    <w:rsid w:val="00170B2C"/>
    <w:rsid w:val="00170E25"/>
    <w:rsid w:val="001710D0"/>
    <w:rsid w:val="00171488"/>
    <w:rsid w:val="00173416"/>
    <w:rsid w:val="001735AC"/>
    <w:rsid w:val="00173DC9"/>
    <w:rsid w:val="00173F54"/>
    <w:rsid w:val="00174A17"/>
    <w:rsid w:val="001752FB"/>
    <w:rsid w:val="001759E1"/>
    <w:rsid w:val="00175E6E"/>
    <w:rsid w:val="00175E82"/>
    <w:rsid w:val="00175F5B"/>
    <w:rsid w:val="001761C8"/>
    <w:rsid w:val="00176873"/>
    <w:rsid w:val="00176F6D"/>
    <w:rsid w:val="00177056"/>
    <w:rsid w:val="001776D2"/>
    <w:rsid w:val="00180386"/>
    <w:rsid w:val="0018088F"/>
    <w:rsid w:val="0018144E"/>
    <w:rsid w:val="001822E3"/>
    <w:rsid w:val="0018257F"/>
    <w:rsid w:val="0018273F"/>
    <w:rsid w:val="001832C6"/>
    <w:rsid w:val="0018375F"/>
    <w:rsid w:val="001846C7"/>
    <w:rsid w:val="0018497A"/>
    <w:rsid w:val="00184CFE"/>
    <w:rsid w:val="00185235"/>
    <w:rsid w:val="00185305"/>
    <w:rsid w:val="00185DAC"/>
    <w:rsid w:val="00186625"/>
    <w:rsid w:val="001867D9"/>
    <w:rsid w:val="00190237"/>
    <w:rsid w:val="00190824"/>
    <w:rsid w:val="00190C41"/>
    <w:rsid w:val="00190E8E"/>
    <w:rsid w:val="00191321"/>
    <w:rsid w:val="0019159E"/>
    <w:rsid w:val="00191ABB"/>
    <w:rsid w:val="00192D8C"/>
    <w:rsid w:val="00192F36"/>
    <w:rsid w:val="0019302C"/>
    <w:rsid w:val="001931F9"/>
    <w:rsid w:val="00193C29"/>
    <w:rsid w:val="0019466C"/>
    <w:rsid w:val="00194A72"/>
    <w:rsid w:val="00194AD2"/>
    <w:rsid w:val="00194D8E"/>
    <w:rsid w:val="0019539E"/>
    <w:rsid w:val="001953FC"/>
    <w:rsid w:val="00195632"/>
    <w:rsid w:val="001967DA"/>
    <w:rsid w:val="00196C4B"/>
    <w:rsid w:val="00197311"/>
    <w:rsid w:val="00197868"/>
    <w:rsid w:val="001A1140"/>
    <w:rsid w:val="001A15CD"/>
    <w:rsid w:val="001A1A19"/>
    <w:rsid w:val="001A1A60"/>
    <w:rsid w:val="001A1C08"/>
    <w:rsid w:val="001A2522"/>
    <w:rsid w:val="001A27BC"/>
    <w:rsid w:val="001A2B6F"/>
    <w:rsid w:val="001A2F94"/>
    <w:rsid w:val="001A2FEE"/>
    <w:rsid w:val="001A3738"/>
    <w:rsid w:val="001A39F7"/>
    <w:rsid w:val="001A3E5D"/>
    <w:rsid w:val="001A3EBD"/>
    <w:rsid w:val="001A4520"/>
    <w:rsid w:val="001A489B"/>
    <w:rsid w:val="001A5640"/>
    <w:rsid w:val="001A5774"/>
    <w:rsid w:val="001A5B63"/>
    <w:rsid w:val="001A6576"/>
    <w:rsid w:val="001A6990"/>
    <w:rsid w:val="001A7246"/>
    <w:rsid w:val="001A7A04"/>
    <w:rsid w:val="001B00E6"/>
    <w:rsid w:val="001B053F"/>
    <w:rsid w:val="001B0B1D"/>
    <w:rsid w:val="001B0F49"/>
    <w:rsid w:val="001B1327"/>
    <w:rsid w:val="001B133F"/>
    <w:rsid w:val="001B180D"/>
    <w:rsid w:val="001B2A02"/>
    <w:rsid w:val="001B2A49"/>
    <w:rsid w:val="001B2F78"/>
    <w:rsid w:val="001B2FC4"/>
    <w:rsid w:val="001B46BB"/>
    <w:rsid w:val="001B46CA"/>
    <w:rsid w:val="001B5A30"/>
    <w:rsid w:val="001B5D3F"/>
    <w:rsid w:val="001B63CF"/>
    <w:rsid w:val="001B690E"/>
    <w:rsid w:val="001B6D0B"/>
    <w:rsid w:val="001B6E4B"/>
    <w:rsid w:val="001B71E6"/>
    <w:rsid w:val="001B72CB"/>
    <w:rsid w:val="001B7448"/>
    <w:rsid w:val="001B7C21"/>
    <w:rsid w:val="001C0016"/>
    <w:rsid w:val="001C0EDD"/>
    <w:rsid w:val="001C1A30"/>
    <w:rsid w:val="001C1A4F"/>
    <w:rsid w:val="001C1E50"/>
    <w:rsid w:val="001C254F"/>
    <w:rsid w:val="001C2591"/>
    <w:rsid w:val="001C3089"/>
    <w:rsid w:val="001C35F6"/>
    <w:rsid w:val="001C381B"/>
    <w:rsid w:val="001C3899"/>
    <w:rsid w:val="001C3D04"/>
    <w:rsid w:val="001C4213"/>
    <w:rsid w:val="001C4357"/>
    <w:rsid w:val="001C4CD9"/>
    <w:rsid w:val="001C6001"/>
    <w:rsid w:val="001C6890"/>
    <w:rsid w:val="001C6CDB"/>
    <w:rsid w:val="001C6D77"/>
    <w:rsid w:val="001C71E5"/>
    <w:rsid w:val="001C76C5"/>
    <w:rsid w:val="001C78DB"/>
    <w:rsid w:val="001C7AA0"/>
    <w:rsid w:val="001C7E1D"/>
    <w:rsid w:val="001C7EB8"/>
    <w:rsid w:val="001C7EDE"/>
    <w:rsid w:val="001C7F54"/>
    <w:rsid w:val="001D01B8"/>
    <w:rsid w:val="001D0369"/>
    <w:rsid w:val="001D0663"/>
    <w:rsid w:val="001D0A31"/>
    <w:rsid w:val="001D0F11"/>
    <w:rsid w:val="001D157F"/>
    <w:rsid w:val="001D190E"/>
    <w:rsid w:val="001D1970"/>
    <w:rsid w:val="001D1B07"/>
    <w:rsid w:val="001D24BE"/>
    <w:rsid w:val="001D2C4D"/>
    <w:rsid w:val="001D2F0A"/>
    <w:rsid w:val="001D33B6"/>
    <w:rsid w:val="001D3B54"/>
    <w:rsid w:val="001D3CB7"/>
    <w:rsid w:val="001D3E8F"/>
    <w:rsid w:val="001D498F"/>
    <w:rsid w:val="001D4E6D"/>
    <w:rsid w:val="001D5159"/>
    <w:rsid w:val="001D53A1"/>
    <w:rsid w:val="001D5E56"/>
    <w:rsid w:val="001D616B"/>
    <w:rsid w:val="001D66BD"/>
    <w:rsid w:val="001D67EE"/>
    <w:rsid w:val="001D6C91"/>
    <w:rsid w:val="001D7009"/>
    <w:rsid w:val="001D7154"/>
    <w:rsid w:val="001D7D17"/>
    <w:rsid w:val="001E06E4"/>
    <w:rsid w:val="001E121B"/>
    <w:rsid w:val="001E1D9B"/>
    <w:rsid w:val="001E1DFD"/>
    <w:rsid w:val="001E2291"/>
    <w:rsid w:val="001E2331"/>
    <w:rsid w:val="001E29F4"/>
    <w:rsid w:val="001E2BE7"/>
    <w:rsid w:val="001E41A5"/>
    <w:rsid w:val="001E42F5"/>
    <w:rsid w:val="001E44CC"/>
    <w:rsid w:val="001E47EB"/>
    <w:rsid w:val="001E499B"/>
    <w:rsid w:val="001E4C03"/>
    <w:rsid w:val="001E51B6"/>
    <w:rsid w:val="001E54C8"/>
    <w:rsid w:val="001E5A3F"/>
    <w:rsid w:val="001E6362"/>
    <w:rsid w:val="001E6B02"/>
    <w:rsid w:val="001E6C49"/>
    <w:rsid w:val="001E6FAF"/>
    <w:rsid w:val="001E70CA"/>
    <w:rsid w:val="001E75ED"/>
    <w:rsid w:val="001E765A"/>
    <w:rsid w:val="001E7F6C"/>
    <w:rsid w:val="001F03FF"/>
    <w:rsid w:val="001F0EEE"/>
    <w:rsid w:val="001F1E6C"/>
    <w:rsid w:val="001F1E7D"/>
    <w:rsid w:val="001F1F84"/>
    <w:rsid w:val="001F2162"/>
    <w:rsid w:val="001F21CF"/>
    <w:rsid w:val="001F2679"/>
    <w:rsid w:val="001F27D0"/>
    <w:rsid w:val="001F2868"/>
    <w:rsid w:val="001F2A5B"/>
    <w:rsid w:val="001F2DCD"/>
    <w:rsid w:val="001F3416"/>
    <w:rsid w:val="001F3545"/>
    <w:rsid w:val="001F36DE"/>
    <w:rsid w:val="001F3B5B"/>
    <w:rsid w:val="001F3BD0"/>
    <w:rsid w:val="001F3C57"/>
    <w:rsid w:val="001F5297"/>
    <w:rsid w:val="001F52DC"/>
    <w:rsid w:val="001F58CD"/>
    <w:rsid w:val="001F5C44"/>
    <w:rsid w:val="001F5F42"/>
    <w:rsid w:val="001F6411"/>
    <w:rsid w:val="001F7582"/>
    <w:rsid w:val="001F7822"/>
    <w:rsid w:val="00200811"/>
    <w:rsid w:val="00200867"/>
    <w:rsid w:val="002008E5"/>
    <w:rsid w:val="00201310"/>
    <w:rsid w:val="00201538"/>
    <w:rsid w:val="00201741"/>
    <w:rsid w:val="002017A8"/>
    <w:rsid w:val="00201D7F"/>
    <w:rsid w:val="002028E1"/>
    <w:rsid w:val="00202AB7"/>
    <w:rsid w:val="00202C94"/>
    <w:rsid w:val="00202E2D"/>
    <w:rsid w:val="00203015"/>
    <w:rsid w:val="00203F6C"/>
    <w:rsid w:val="002041FE"/>
    <w:rsid w:val="0020451D"/>
    <w:rsid w:val="00204764"/>
    <w:rsid w:val="00204874"/>
    <w:rsid w:val="00204BEA"/>
    <w:rsid w:val="00205D96"/>
    <w:rsid w:val="00205E96"/>
    <w:rsid w:val="0020613A"/>
    <w:rsid w:val="002062D9"/>
    <w:rsid w:val="00206806"/>
    <w:rsid w:val="0020684E"/>
    <w:rsid w:val="00206B80"/>
    <w:rsid w:val="0020713F"/>
    <w:rsid w:val="00207B43"/>
    <w:rsid w:val="00210150"/>
    <w:rsid w:val="002101E4"/>
    <w:rsid w:val="00210702"/>
    <w:rsid w:val="002108DC"/>
    <w:rsid w:val="00212705"/>
    <w:rsid w:val="00212CFA"/>
    <w:rsid w:val="00213BA2"/>
    <w:rsid w:val="0021512F"/>
    <w:rsid w:val="00215EE6"/>
    <w:rsid w:val="00216716"/>
    <w:rsid w:val="00217667"/>
    <w:rsid w:val="00217C2C"/>
    <w:rsid w:val="00217E94"/>
    <w:rsid w:val="002200C2"/>
    <w:rsid w:val="002208AF"/>
    <w:rsid w:val="00220ED7"/>
    <w:rsid w:val="00221A91"/>
    <w:rsid w:val="00222359"/>
    <w:rsid w:val="002223DC"/>
    <w:rsid w:val="00222C37"/>
    <w:rsid w:val="00222FC7"/>
    <w:rsid w:val="00223763"/>
    <w:rsid w:val="0022431C"/>
    <w:rsid w:val="00224EE0"/>
    <w:rsid w:val="00225273"/>
    <w:rsid w:val="002261B5"/>
    <w:rsid w:val="00226C18"/>
    <w:rsid w:val="00226D97"/>
    <w:rsid w:val="0022741D"/>
    <w:rsid w:val="00227710"/>
    <w:rsid w:val="002277E5"/>
    <w:rsid w:val="00227F9B"/>
    <w:rsid w:val="00230291"/>
    <w:rsid w:val="002303D5"/>
    <w:rsid w:val="002314EE"/>
    <w:rsid w:val="00231694"/>
    <w:rsid w:val="002318C1"/>
    <w:rsid w:val="002318C6"/>
    <w:rsid w:val="002320B1"/>
    <w:rsid w:val="00232191"/>
    <w:rsid w:val="0023231A"/>
    <w:rsid w:val="00232888"/>
    <w:rsid w:val="00233249"/>
    <w:rsid w:val="0023348F"/>
    <w:rsid w:val="00233AA6"/>
    <w:rsid w:val="002342B4"/>
    <w:rsid w:val="002342C2"/>
    <w:rsid w:val="002356EB"/>
    <w:rsid w:val="00235816"/>
    <w:rsid w:val="002358CD"/>
    <w:rsid w:val="002359B3"/>
    <w:rsid w:val="00235E78"/>
    <w:rsid w:val="00237AEB"/>
    <w:rsid w:val="00237E76"/>
    <w:rsid w:val="00240065"/>
    <w:rsid w:val="002406CB"/>
    <w:rsid w:val="00240C5D"/>
    <w:rsid w:val="002412E6"/>
    <w:rsid w:val="00241D03"/>
    <w:rsid w:val="00241EAD"/>
    <w:rsid w:val="00242069"/>
    <w:rsid w:val="002425D2"/>
    <w:rsid w:val="00242D0E"/>
    <w:rsid w:val="002437EA"/>
    <w:rsid w:val="0024478E"/>
    <w:rsid w:val="0024525F"/>
    <w:rsid w:val="0024567D"/>
    <w:rsid w:val="00245766"/>
    <w:rsid w:val="002458BB"/>
    <w:rsid w:val="00246182"/>
    <w:rsid w:val="002465A9"/>
    <w:rsid w:val="00246BDC"/>
    <w:rsid w:val="00246D70"/>
    <w:rsid w:val="00246D94"/>
    <w:rsid w:val="0025014C"/>
    <w:rsid w:val="00250BF9"/>
    <w:rsid w:val="0025190B"/>
    <w:rsid w:val="00253500"/>
    <w:rsid w:val="0025395D"/>
    <w:rsid w:val="00253A10"/>
    <w:rsid w:val="00253A34"/>
    <w:rsid w:val="0025421A"/>
    <w:rsid w:val="00254E2A"/>
    <w:rsid w:val="00255223"/>
    <w:rsid w:val="0025522A"/>
    <w:rsid w:val="00255E5F"/>
    <w:rsid w:val="0025626B"/>
    <w:rsid w:val="00256283"/>
    <w:rsid w:val="0025688A"/>
    <w:rsid w:val="00256CCF"/>
    <w:rsid w:val="00256EB6"/>
    <w:rsid w:val="00257428"/>
    <w:rsid w:val="0025744B"/>
    <w:rsid w:val="0025745C"/>
    <w:rsid w:val="00260139"/>
    <w:rsid w:val="002601F3"/>
    <w:rsid w:val="00260297"/>
    <w:rsid w:val="0026074D"/>
    <w:rsid w:val="00261530"/>
    <w:rsid w:val="002618B6"/>
    <w:rsid w:val="00261AED"/>
    <w:rsid w:val="0026256A"/>
    <w:rsid w:val="00262B9C"/>
    <w:rsid w:val="00263261"/>
    <w:rsid w:val="00263A24"/>
    <w:rsid w:val="00263ABB"/>
    <w:rsid w:val="00264A53"/>
    <w:rsid w:val="002652B8"/>
    <w:rsid w:val="00265439"/>
    <w:rsid w:val="002656C7"/>
    <w:rsid w:val="00265C7A"/>
    <w:rsid w:val="00265FBB"/>
    <w:rsid w:val="002661BD"/>
    <w:rsid w:val="002669A4"/>
    <w:rsid w:val="00266A41"/>
    <w:rsid w:val="00266C79"/>
    <w:rsid w:val="0026704A"/>
    <w:rsid w:val="0026743A"/>
    <w:rsid w:val="002675DA"/>
    <w:rsid w:val="002675EA"/>
    <w:rsid w:val="002677E7"/>
    <w:rsid w:val="00267CD6"/>
    <w:rsid w:val="00267F00"/>
    <w:rsid w:val="00270387"/>
    <w:rsid w:val="002711BA"/>
    <w:rsid w:val="002716CE"/>
    <w:rsid w:val="002721E8"/>
    <w:rsid w:val="00272867"/>
    <w:rsid w:val="002733A6"/>
    <w:rsid w:val="002734DE"/>
    <w:rsid w:val="002735C0"/>
    <w:rsid w:val="00273AB9"/>
    <w:rsid w:val="00273BD8"/>
    <w:rsid w:val="00273F33"/>
    <w:rsid w:val="002740EE"/>
    <w:rsid w:val="00274737"/>
    <w:rsid w:val="00274741"/>
    <w:rsid w:val="00274F9D"/>
    <w:rsid w:val="00275060"/>
    <w:rsid w:val="002754E5"/>
    <w:rsid w:val="00275917"/>
    <w:rsid w:val="002765D9"/>
    <w:rsid w:val="00276F30"/>
    <w:rsid w:val="0027750C"/>
    <w:rsid w:val="002775B0"/>
    <w:rsid w:val="00277BA4"/>
    <w:rsid w:val="00277C92"/>
    <w:rsid w:val="00280A10"/>
    <w:rsid w:val="00281612"/>
    <w:rsid w:val="00281692"/>
    <w:rsid w:val="00282569"/>
    <w:rsid w:val="0028279B"/>
    <w:rsid w:val="00282AFD"/>
    <w:rsid w:val="00282BB0"/>
    <w:rsid w:val="00282ED8"/>
    <w:rsid w:val="0028405F"/>
    <w:rsid w:val="002850AF"/>
    <w:rsid w:val="0028640A"/>
    <w:rsid w:val="002876BB"/>
    <w:rsid w:val="002878FC"/>
    <w:rsid w:val="00287E9B"/>
    <w:rsid w:val="002906A0"/>
    <w:rsid w:val="002906EC"/>
    <w:rsid w:val="00290ED1"/>
    <w:rsid w:val="00291176"/>
    <w:rsid w:val="00291C1D"/>
    <w:rsid w:val="002920D0"/>
    <w:rsid w:val="002920EF"/>
    <w:rsid w:val="00292299"/>
    <w:rsid w:val="00292BF5"/>
    <w:rsid w:val="00292CCB"/>
    <w:rsid w:val="00292D2B"/>
    <w:rsid w:val="00292D93"/>
    <w:rsid w:val="002931C0"/>
    <w:rsid w:val="00293975"/>
    <w:rsid w:val="00293DD8"/>
    <w:rsid w:val="002945F7"/>
    <w:rsid w:val="0029484B"/>
    <w:rsid w:val="00294B76"/>
    <w:rsid w:val="002952EA"/>
    <w:rsid w:val="00295951"/>
    <w:rsid w:val="00296097"/>
    <w:rsid w:val="00296D7C"/>
    <w:rsid w:val="00297291"/>
    <w:rsid w:val="00297D9D"/>
    <w:rsid w:val="002A04AC"/>
    <w:rsid w:val="002A0AB5"/>
    <w:rsid w:val="002A0B8C"/>
    <w:rsid w:val="002A173F"/>
    <w:rsid w:val="002A289A"/>
    <w:rsid w:val="002A30EA"/>
    <w:rsid w:val="002A3B01"/>
    <w:rsid w:val="002A3C78"/>
    <w:rsid w:val="002A3F3C"/>
    <w:rsid w:val="002A420C"/>
    <w:rsid w:val="002A48E7"/>
    <w:rsid w:val="002A6675"/>
    <w:rsid w:val="002A673D"/>
    <w:rsid w:val="002A6F68"/>
    <w:rsid w:val="002A7806"/>
    <w:rsid w:val="002A7983"/>
    <w:rsid w:val="002A7B22"/>
    <w:rsid w:val="002B00D3"/>
    <w:rsid w:val="002B0177"/>
    <w:rsid w:val="002B1029"/>
    <w:rsid w:val="002B12B1"/>
    <w:rsid w:val="002B1D82"/>
    <w:rsid w:val="002B1E3E"/>
    <w:rsid w:val="002B2895"/>
    <w:rsid w:val="002B2ABA"/>
    <w:rsid w:val="002B2B88"/>
    <w:rsid w:val="002B3465"/>
    <w:rsid w:val="002B4D2D"/>
    <w:rsid w:val="002B6EEC"/>
    <w:rsid w:val="002B789D"/>
    <w:rsid w:val="002B7C06"/>
    <w:rsid w:val="002C0002"/>
    <w:rsid w:val="002C0820"/>
    <w:rsid w:val="002C0855"/>
    <w:rsid w:val="002C0C36"/>
    <w:rsid w:val="002C0C8F"/>
    <w:rsid w:val="002C0DD0"/>
    <w:rsid w:val="002C11A2"/>
    <w:rsid w:val="002C11E1"/>
    <w:rsid w:val="002C1303"/>
    <w:rsid w:val="002C1390"/>
    <w:rsid w:val="002C13CB"/>
    <w:rsid w:val="002C1490"/>
    <w:rsid w:val="002C198D"/>
    <w:rsid w:val="002C199C"/>
    <w:rsid w:val="002C1D16"/>
    <w:rsid w:val="002C2624"/>
    <w:rsid w:val="002C27A6"/>
    <w:rsid w:val="002C2929"/>
    <w:rsid w:val="002C2E70"/>
    <w:rsid w:val="002C2E86"/>
    <w:rsid w:val="002C3330"/>
    <w:rsid w:val="002C410D"/>
    <w:rsid w:val="002C43BB"/>
    <w:rsid w:val="002C451C"/>
    <w:rsid w:val="002C45CF"/>
    <w:rsid w:val="002C4C5A"/>
    <w:rsid w:val="002C5BA8"/>
    <w:rsid w:val="002C5DE0"/>
    <w:rsid w:val="002C657B"/>
    <w:rsid w:val="002C68FE"/>
    <w:rsid w:val="002C693A"/>
    <w:rsid w:val="002C6B94"/>
    <w:rsid w:val="002C6D7A"/>
    <w:rsid w:val="002C7379"/>
    <w:rsid w:val="002C7593"/>
    <w:rsid w:val="002C7F48"/>
    <w:rsid w:val="002D0554"/>
    <w:rsid w:val="002D0973"/>
    <w:rsid w:val="002D0A00"/>
    <w:rsid w:val="002D0DF7"/>
    <w:rsid w:val="002D24AC"/>
    <w:rsid w:val="002D24B5"/>
    <w:rsid w:val="002D2F5E"/>
    <w:rsid w:val="002D325F"/>
    <w:rsid w:val="002D3BB6"/>
    <w:rsid w:val="002D3DAF"/>
    <w:rsid w:val="002D44AD"/>
    <w:rsid w:val="002D459F"/>
    <w:rsid w:val="002D479D"/>
    <w:rsid w:val="002D4DB0"/>
    <w:rsid w:val="002D4E25"/>
    <w:rsid w:val="002D5843"/>
    <w:rsid w:val="002D58AB"/>
    <w:rsid w:val="002D5DE2"/>
    <w:rsid w:val="002D5E4A"/>
    <w:rsid w:val="002D62AA"/>
    <w:rsid w:val="002D6BAF"/>
    <w:rsid w:val="002D6D42"/>
    <w:rsid w:val="002D7752"/>
    <w:rsid w:val="002D7C97"/>
    <w:rsid w:val="002E0271"/>
    <w:rsid w:val="002E05D8"/>
    <w:rsid w:val="002E1903"/>
    <w:rsid w:val="002E1BCE"/>
    <w:rsid w:val="002E1F79"/>
    <w:rsid w:val="002E2097"/>
    <w:rsid w:val="002E20ED"/>
    <w:rsid w:val="002E23AC"/>
    <w:rsid w:val="002E24EB"/>
    <w:rsid w:val="002E2502"/>
    <w:rsid w:val="002E28E6"/>
    <w:rsid w:val="002E2A6F"/>
    <w:rsid w:val="002E2BAD"/>
    <w:rsid w:val="002E2F79"/>
    <w:rsid w:val="002E32AE"/>
    <w:rsid w:val="002E44AA"/>
    <w:rsid w:val="002E4DBE"/>
    <w:rsid w:val="002E51F0"/>
    <w:rsid w:val="002E55D5"/>
    <w:rsid w:val="002E5631"/>
    <w:rsid w:val="002E5DEB"/>
    <w:rsid w:val="002E6BBF"/>
    <w:rsid w:val="002E6E66"/>
    <w:rsid w:val="002E74FF"/>
    <w:rsid w:val="002E782D"/>
    <w:rsid w:val="002E7960"/>
    <w:rsid w:val="002E7A64"/>
    <w:rsid w:val="002F0CE4"/>
    <w:rsid w:val="002F1426"/>
    <w:rsid w:val="002F15D8"/>
    <w:rsid w:val="002F24A8"/>
    <w:rsid w:val="002F2BB2"/>
    <w:rsid w:val="002F3945"/>
    <w:rsid w:val="002F3BC3"/>
    <w:rsid w:val="002F444C"/>
    <w:rsid w:val="002F45CD"/>
    <w:rsid w:val="002F49A0"/>
    <w:rsid w:val="002F4C54"/>
    <w:rsid w:val="002F5119"/>
    <w:rsid w:val="002F55F3"/>
    <w:rsid w:val="002F5969"/>
    <w:rsid w:val="002F5A4B"/>
    <w:rsid w:val="002F5ADA"/>
    <w:rsid w:val="002F6101"/>
    <w:rsid w:val="002F64B4"/>
    <w:rsid w:val="002F66B1"/>
    <w:rsid w:val="002F6995"/>
    <w:rsid w:val="002F6AC7"/>
    <w:rsid w:val="002F7015"/>
    <w:rsid w:val="002F7119"/>
    <w:rsid w:val="002F743B"/>
    <w:rsid w:val="002F773E"/>
    <w:rsid w:val="002F7B3F"/>
    <w:rsid w:val="003004BD"/>
    <w:rsid w:val="00300B64"/>
    <w:rsid w:val="00300B9A"/>
    <w:rsid w:val="00301165"/>
    <w:rsid w:val="003019BA"/>
    <w:rsid w:val="00301EDD"/>
    <w:rsid w:val="00302C6E"/>
    <w:rsid w:val="003032E2"/>
    <w:rsid w:val="003034BB"/>
    <w:rsid w:val="00303566"/>
    <w:rsid w:val="003038A6"/>
    <w:rsid w:val="00303E48"/>
    <w:rsid w:val="0030419E"/>
    <w:rsid w:val="003043F5"/>
    <w:rsid w:val="00304605"/>
    <w:rsid w:val="00305276"/>
    <w:rsid w:val="0030542E"/>
    <w:rsid w:val="00305EA9"/>
    <w:rsid w:val="00306069"/>
    <w:rsid w:val="003063D7"/>
    <w:rsid w:val="00307166"/>
    <w:rsid w:val="003071E3"/>
    <w:rsid w:val="00307A9A"/>
    <w:rsid w:val="00307BCF"/>
    <w:rsid w:val="00307F46"/>
    <w:rsid w:val="003100D9"/>
    <w:rsid w:val="00310486"/>
    <w:rsid w:val="003104B5"/>
    <w:rsid w:val="0031055B"/>
    <w:rsid w:val="0031057F"/>
    <w:rsid w:val="00311177"/>
    <w:rsid w:val="003115CF"/>
    <w:rsid w:val="003116C0"/>
    <w:rsid w:val="003119E4"/>
    <w:rsid w:val="00312263"/>
    <w:rsid w:val="003126BA"/>
    <w:rsid w:val="00312D6B"/>
    <w:rsid w:val="00313372"/>
    <w:rsid w:val="0031440F"/>
    <w:rsid w:val="0031452D"/>
    <w:rsid w:val="00315569"/>
    <w:rsid w:val="003158CC"/>
    <w:rsid w:val="00315EF0"/>
    <w:rsid w:val="00316358"/>
    <w:rsid w:val="00316494"/>
    <w:rsid w:val="00316ECF"/>
    <w:rsid w:val="00317A47"/>
    <w:rsid w:val="003200A2"/>
    <w:rsid w:val="0032032B"/>
    <w:rsid w:val="00320869"/>
    <w:rsid w:val="0032110E"/>
    <w:rsid w:val="003215FA"/>
    <w:rsid w:val="00321BFD"/>
    <w:rsid w:val="0032214A"/>
    <w:rsid w:val="003223C6"/>
    <w:rsid w:val="003224F6"/>
    <w:rsid w:val="00322DBF"/>
    <w:rsid w:val="00323461"/>
    <w:rsid w:val="00323600"/>
    <w:rsid w:val="00323813"/>
    <w:rsid w:val="0032512A"/>
    <w:rsid w:val="0032513F"/>
    <w:rsid w:val="003253F7"/>
    <w:rsid w:val="00325C16"/>
    <w:rsid w:val="00325CB1"/>
    <w:rsid w:val="0032634C"/>
    <w:rsid w:val="00326523"/>
    <w:rsid w:val="00326642"/>
    <w:rsid w:val="0032689A"/>
    <w:rsid w:val="00326E67"/>
    <w:rsid w:val="00326F11"/>
    <w:rsid w:val="00327CD1"/>
    <w:rsid w:val="00327DF8"/>
    <w:rsid w:val="00327EBE"/>
    <w:rsid w:val="003310E7"/>
    <w:rsid w:val="003311FD"/>
    <w:rsid w:val="00331A8E"/>
    <w:rsid w:val="00331EE2"/>
    <w:rsid w:val="0033220C"/>
    <w:rsid w:val="00332915"/>
    <w:rsid w:val="00332946"/>
    <w:rsid w:val="00332A13"/>
    <w:rsid w:val="00332D3D"/>
    <w:rsid w:val="00333C60"/>
    <w:rsid w:val="00333E13"/>
    <w:rsid w:val="00334015"/>
    <w:rsid w:val="003341B2"/>
    <w:rsid w:val="00334A54"/>
    <w:rsid w:val="00334C36"/>
    <w:rsid w:val="00334D1B"/>
    <w:rsid w:val="0033536F"/>
    <w:rsid w:val="003359C4"/>
    <w:rsid w:val="00335C73"/>
    <w:rsid w:val="00336438"/>
    <w:rsid w:val="00337049"/>
    <w:rsid w:val="00337ECB"/>
    <w:rsid w:val="00340399"/>
    <w:rsid w:val="0034042A"/>
    <w:rsid w:val="003405F3"/>
    <w:rsid w:val="00340D80"/>
    <w:rsid w:val="00341487"/>
    <w:rsid w:val="0034159F"/>
    <w:rsid w:val="00341934"/>
    <w:rsid w:val="00341A1D"/>
    <w:rsid w:val="003423A1"/>
    <w:rsid w:val="003425E1"/>
    <w:rsid w:val="003426DC"/>
    <w:rsid w:val="00343048"/>
    <w:rsid w:val="0034330E"/>
    <w:rsid w:val="00343E48"/>
    <w:rsid w:val="003440A9"/>
    <w:rsid w:val="0034411A"/>
    <w:rsid w:val="00345624"/>
    <w:rsid w:val="0034594C"/>
    <w:rsid w:val="00345F95"/>
    <w:rsid w:val="003461AD"/>
    <w:rsid w:val="003464FF"/>
    <w:rsid w:val="003467B5"/>
    <w:rsid w:val="00346CBA"/>
    <w:rsid w:val="003476AE"/>
    <w:rsid w:val="003477A6"/>
    <w:rsid w:val="00347F96"/>
    <w:rsid w:val="0035032B"/>
    <w:rsid w:val="003511B1"/>
    <w:rsid w:val="00351792"/>
    <w:rsid w:val="003518FC"/>
    <w:rsid w:val="00351AB7"/>
    <w:rsid w:val="00351BD5"/>
    <w:rsid w:val="00351D12"/>
    <w:rsid w:val="00351E15"/>
    <w:rsid w:val="00352006"/>
    <w:rsid w:val="00352CD4"/>
    <w:rsid w:val="00352E99"/>
    <w:rsid w:val="003530A8"/>
    <w:rsid w:val="00353833"/>
    <w:rsid w:val="00354F6F"/>
    <w:rsid w:val="0035510E"/>
    <w:rsid w:val="0035511B"/>
    <w:rsid w:val="003559BA"/>
    <w:rsid w:val="00355A16"/>
    <w:rsid w:val="00356D20"/>
    <w:rsid w:val="00357516"/>
    <w:rsid w:val="00357D06"/>
    <w:rsid w:val="00357F5B"/>
    <w:rsid w:val="00360159"/>
    <w:rsid w:val="003608BF"/>
    <w:rsid w:val="00360AC0"/>
    <w:rsid w:val="00360B99"/>
    <w:rsid w:val="0036104A"/>
    <w:rsid w:val="003619B6"/>
    <w:rsid w:val="00361B40"/>
    <w:rsid w:val="00361CBB"/>
    <w:rsid w:val="003627E2"/>
    <w:rsid w:val="00362A91"/>
    <w:rsid w:val="00362E9F"/>
    <w:rsid w:val="003631BD"/>
    <w:rsid w:val="0036323E"/>
    <w:rsid w:val="00363414"/>
    <w:rsid w:val="00363F13"/>
    <w:rsid w:val="003641BD"/>
    <w:rsid w:val="0036437A"/>
    <w:rsid w:val="00364AFD"/>
    <w:rsid w:val="00364E8A"/>
    <w:rsid w:val="0036503B"/>
    <w:rsid w:val="00365104"/>
    <w:rsid w:val="00365341"/>
    <w:rsid w:val="0036545F"/>
    <w:rsid w:val="00365C0C"/>
    <w:rsid w:val="00365F59"/>
    <w:rsid w:val="0036621D"/>
    <w:rsid w:val="00366733"/>
    <w:rsid w:val="00366821"/>
    <w:rsid w:val="00366CC7"/>
    <w:rsid w:val="003674F3"/>
    <w:rsid w:val="0037014C"/>
    <w:rsid w:val="0037060A"/>
    <w:rsid w:val="00370D57"/>
    <w:rsid w:val="00371482"/>
    <w:rsid w:val="0037165B"/>
    <w:rsid w:val="00371A0E"/>
    <w:rsid w:val="00371C3E"/>
    <w:rsid w:val="00372408"/>
    <w:rsid w:val="00372B2B"/>
    <w:rsid w:val="00372BFB"/>
    <w:rsid w:val="00372BFC"/>
    <w:rsid w:val="00372F39"/>
    <w:rsid w:val="003731B8"/>
    <w:rsid w:val="00373458"/>
    <w:rsid w:val="00373C9C"/>
    <w:rsid w:val="00373E81"/>
    <w:rsid w:val="00374B87"/>
    <w:rsid w:val="003758A5"/>
    <w:rsid w:val="00375F95"/>
    <w:rsid w:val="00376519"/>
    <w:rsid w:val="003769B6"/>
    <w:rsid w:val="00376BBE"/>
    <w:rsid w:val="00376C5C"/>
    <w:rsid w:val="00376ED4"/>
    <w:rsid w:val="003771D0"/>
    <w:rsid w:val="003771ED"/>
    <w:rsid w:val="00377BCF"/>
    <w:rsid w:val="00377E0B"/>
    <w:rsid w:val="0038012C"/>
    <w:rsid w:val="00380597"/>
    <w:rsid w:val="00380DB7"/>
    <w:rsid w:val="0038143A"/>
    <w:rsid w:val="0038152E"/>
    <w:rsid w:val="003820A8"/>
    <w:rsid w:val="0038214B"/>
    <w:rsid w:val="003828E3"/>
    <w:rsid w:val="00382A22"/>
    <w:rsid w:val="003836C7"/>
    <w:rsid w:val="003836D3"/>
    <w:rsid w:val="0038394B"/>
    <w:rsid w:val="003843DE"/>
    <w:rsid w:val="003847A7"/>
    <w:rsid w:val="00385AF9"/>
    <w:rsid w:val="00386469"/>
    <w:rsid w:val="0038768F"/>
    <w:rsid w:val="00387779"/>
    <w:rsid w:val="00390E11"/>
    <w:rsid w:val="00391205"/>
    <w:rsid w:val="00391874"/>
    <w:rsid w:val="003918CE"/>
    <w:rsid w:val="00391A2B"/>
    <w:rsid w:val="00392C06"/>
    <w:rsid w:val="00392DCD"/>
    <w:rsid w:val="0039345B"/>
    <w:rsid w:val="00393496"/>
    <w:rsid w:val="00393A10"/>
    <w:rsid w:val="00394FC6"/>
    <w:rsid w:val="00395187"/>
    <w:rsid w:val="003954A8"/>
    <w:rsid w:val="003955FA"/>
    <w:rsid w:val="003959D0"/>
    <w:rsid w:val="00395A35"/>
    <w:rsid w:val="00395C34"/>
    <w:rsid w:val="003971D9"/>
    <w:rsid w:val="003A00B8"/>
    <w:rsid w:val="003A059B"/>
    <w:rsid w:val="003A0857"/>
    <w:rsid w:val="003A08CB"/>
    <w:rsid w:val="003A08E0"/>
    <w:rsid w:val="003A1964"/>
    <w:rsid w:val="003A1C19"/>
    <w:rsid w:val="003A246B"/>
    <w:rsid w:val="003A277E"/>
    <w:rsid w:val="003A2D20"/>
    <w:rsid w:val="003A30C0"/>
    <w:rsid w:val="003A3F86"/>
    <w:rsid w:val="003A40A4"/>
    <w:rsid w:val="003A4E7B"/>
    <w:rsid w:val="003A4FF0"/>
    <w:rsid w:val="003A5453"/>
    <w:rsid w:val="003A5839"/>
    <w:rsid w:val="003A5D77"/>
    <w:rsid w:val="003A6147"/>
    <w:rsid w:val="003A627C"/>
    <w:rsid w:val="003A6849"/>
    <w:rsid w:val="003A7651"/>
    <w:rsid w:val="003A78D3"/>
    <w:rsid w:val="003B05AF"/>
    <w:rsid w:val="003B0732"/>
    <w:rsid w:val="003B0877"/>
    <w:rsid w:val="003B0B4A"/>
    <w:rsid w:val="003B0F9C"/>
    <w:rsid w:val="003B1221"/>
    <w:rsid w:val="003B2796"/>
    <w:rsid w:val="003B283E"/>
    <w:rsid w:val="003B2C75"/>
    <w:rsid w:val="003B3282"/>
    <w:rsid w:val="003B395B"/>
    <w:rsid w:val="003B3ABC"/>
    <w:rsid w:val="003B3BF5"/>
    <w:rsid w:val="003B3F82"/>
    <w:rsid w:val="003B456D"/>
    <w:rsid w:val="003B49CB"/>
    <w:rsid w:val="003B508F"/>
    <w:rsid w:val="003B56D1"/>
    <w:rsid w:val="003B578B"/>
    <w:rsid w:val="003B6112"/>
    <w:rsid w:val="003B695D"/>
    <w:rsid w:val="003B69CC"/>
    <w:rsid w:val="003B6B63"/>
    <w:rsid w:val="003B6B9E"/>
    <w:rsid w:val="003B7186"/>
    <w:rsid w:val="003B7C07"/>
    <w:rsid w:val="003C0300"/>
    <w:rsid w:val="003C0C5D"/>
    <w:rsid w:val="003C10AC"/>
    <w:rsid w:val="003C126C"/>
    <w:rsid w:val="003C1774"/>
    <w:rsid w:val="003C1C4B"/>
    <w:rsid w:val="003C235E"/>
    <w:rsid w:val="003C260D"/>
    <w:rsid w:val="003C31D2"/>
    <w:rsid w:val="003C363A"/>
    <w:rsid w:val="003C4B88"/>
    <w:rsid w:val="003C571C"/>
    <w:rsid w:val="003C5DDC"/>
    <w:rsid w:val="003C60CE"/>
    <w:rsid w:val="003C61E6"/>
    <w:rsid w:val="003C6577"/>
    <w:rsid w:val="003C7216"/>
    <w:rsid w:val="003C74D7"/>
    <w:rsid w:val="003C7C10"/>
    <w:rsid w:val="003D00FE"/>
    <w:rsid w:val="003D0412"/>
    <w:rsid w:val="003D06DE"/>
    <w:rsid w:val="003D102E"/>
    <w:rsid w:val="003D103F"/>
    <w:rsid w:val="003D107D"/>
    <w:rsid w:val="003D10D6"/>
    <w:rsid w:val="003D12AA"/>
    <w:rsid w:val="003D17FA"/>
    <w:rsid w:val="003D1804"/>
    <w:rsid w:val="003D1A2C"/>
    <w:rsid w:val="003D1B0B"/>
    <w:rsid w:val="003D2449"/>
    <w:rsid w:val="003D38AF"/>
    <w:rsid w:val="003D4ADD"/>
    <w:rsid w:val="003D4B86"/>
    <w:rsid w:val="003D4F74"/>
    <w:rsid w:val="003D5863"/>
    <w:rsid w:val="003D5C14"/>
    <w:rsid w:val="003D5DB1"/>
    <w:rsid w:val="003D6A83"/>
    <w:rsid w:val="003D703B"/>
    <w:rsid w:val="003D764B"/>
    <w:rsid w:val="003D78FF"/>
    <w:rsid w:val="003D7A4B"/>
    <w:rsid w:val="003E0DF8"/>
    <w:rsid w:val="003E0FEC"/>
    <w:rsid w:val="003E103C"/>
    <w:rsid w:val="003E1634"/>
    <w:rsid w:val="003E17F7"/>
    <w:rsid w:val="003E1C70"/>
    <w:rsid w:val="003E1EAB"/>
    <w:rsid w:val="003E273B"/>
    <w:rsid w:val="003E289B"/>
    <w:rsid w:val="003E2B7C"/>
    <w:rsid w:val="003E2C6E"/>
    <w:rsid w:val="003E3401"/>
    <w:rsid w:val="003E35FE"/>
    <w:rsid w:val="003E3C91"/>
    <w:rsid w:val="003E3D3E"/>
    <w:rsid w:val="003E5199"/>
    <w:rsid w:val="003E565C"/>
    <w:rsid w:val="003E5B10"/>
    <w:rsid w:val="003E5BB0"/>
    <w:rsid w:val="003E5C69"/>
    <w:rsid w:val="003E611F"/>
    <w:rsid w:val="003E69F0"/>
    <w:rsid w:val="003E6A35"/>
    <w:rsid w:val="003E73C2"/>
    <w:rsid w:val="003E74F7"/>
    <w:rsid w:val="003E76B1"/>
    <w:rsid w:val="003E7728"/>
    <w:rsid w:val="003E78C7"/>
    <w:rsid w:val="003F0F32"/>
    <w:rsid w:val="003F17FD"/>
    <w:rsid w:val="003F1914"/>
    <w:rsid w:val="003F2174"/>
    <w:rsid w:val="003F2295"/>
    <w:rsid w:val="003F23C8"/>
    <w:rsid w:val="003F277F"/>
    <w:rsid w:val="003F2B6D"/>
    <w:rsid w:val="003F2D47"/>
    <w:rsid w:val="003F3780"/>
    <w:rsid w:val="003F384A"/>
    <w:rsid w:val="003F3EFC"/>
    <w:rsid w:val="003F4F99"/>
    <w:rsid w:val="003F5D5C"/>
    <w:rsid w:val="003F61BF"/>
    <w:rsid w:val="003F6BA3"/>
    <w:rsid w:val="003F6C95"/>
    <w:rsid w:val="003F7088"/>
    <w:rsid w:val="003F7215"/>
    <w:rsid w:val="003F764D"/>
    <w:rsid w:val="003F7D6F"/>
    <w:rsid w:val="00400092"/>
    <w:rsid w:val="004000E4"/>
    <w:rsid w:val="004007D1"/>
    <w:rsid w:val="00400A62"/>
    <w:rsid w:val="00401251"/>
    <w:rsid w:val="0040132B"/>
    <w:rsid w:val="00401508"/>
    <w:rsid w:val="00402400"/>
    <w:rsid w:val="00402645"/>
    <w:rsid w:val="004027A1"/>
    <w:rsid w:val="00402A44"/>
    <w:rsid w:val="00403070"/>
    <w:rsid w:val="004036C9"/>
    <w:rsid w:val="00403732"/>
    <w:rsid w:val="0040382A"/>
    <w:rsid w:val="004041C7"/>
    <w:rsid w:val="0040437A"/>
    <w:rsid w:val="004044C8"/>
    <w:rsid w:val="00404720"/>
    <w:rsid w:val="004047E7"/>
    <w:rsid w:val="00404817"/>
    <w:rsid w:val="0040515D"/>
    <w:rsid w:val="004052C0"/>
    <w:rsid w:val="00405332"/>
    <w:rsid w:val="0040564D"/>
    <w:rsid w:val="00405974"/>
    <w:rsid w:val="00406184"/>
    <w:rsid w:val="004061EA"/>
    <w:rsid w:val="00406337"/>
    <w:rsid w:val="0040636E"/>
    <w:rsid w:val="0040638C"/>
    <w:rsid w:val="00406BEE"/>
    <w:rsid w:val="00406E99"/>
    <w:rsid w:val="00407339"/>
    <w:rsid w:val="00407559"/>
    <w:rsid w:val="0040787D"/>
    <w:rsid w:val="00407DFD"/>
    <w:rsid w:val="00410059"/>
    <w:rsid w:val="004100BA"/>
    <w:rsid w:val="0041160C"/>
    <w:rsid w:val="00411CF6"/>
    <w:rsid w:val="00411D2B"/>
    <w:rsid w:val="00411E10"/>
    <w:rsid w:val="0041201B"/>
    <w:rsid w:val="00412738"/>
    <w:rsid w:val="0041297F"/>
    <w:rsid w:val="0041384A"/>
    <w:rsid w:val="00413BCF"/>
    <w:rsid w:val="004143D0"/>
    <w:rsid w:val="004147ED"/>
    <w:rsid w:val="004149E4"/>
    <w:rsid w:val="00414AF2"/>
    <w:rsid w:val="00414E91"/>
    <w:rsid w:val="0041540F"/>
    <w:rsid w:val="00415BD6"/>
    <w:rsid w:val="00415CB6"/>
    <w:rsid w:val="00415E2B"/>
    <w:rsid w:val="0041642D"/>
    <w:rsid w:val="004165D7"/>
    <w:rsid w:val="00416B12"/>
    <w:rsid w:val="0041710A"/>
    <w:rsid w:val="004178F2"/>
    <w:rsid w:val="0042011C"/>
    <w:rsid w:val="004202C9"/>
    <w:rsid w:val="00420639"/>
    <w:rsid w:val="00420B7E"/>
    <w:rsid w:val="00420EE9"/>
    <w:rsid w:val="00421977"/>
    <w:rsid w:val="00421F72"/>
    <w:rsid w:val="004227AE"/>
    <w:rsid w:val="0042285E"/>
    <w:rsid w:val="00422BAA"/>
    <w:rsid w:val="00423465"/>
    <w:rsid w:val="00423EA4"/>
    <w:rsid w:val="00425751"/>
    <w:rsid w:val="004258FE"/>
    <w:rsid w:val="00425FB7"/>
    <w:rsid w:val="00426441"/>
    <w:rsid w:val="004268CC"/>
    <w:rsid w:val="00426A0C"/>
    <w:rsid w:val="00426C77"/>
    <w:rsid w:val="00426EEE"/>
    <w:rsid w:val="00427059"/>
    <w:rsid w:val="004273AF"/>
    <w:rsid w:val="00427665"/>
    <w:rsid w:val="0043009B"/>
    <w:rsid w:val="004305F8"/>
    <w:rsid w:val="00430915"/>
    <w:rsid w:val="00430A09"/>
    <w:rsid w:val="00430B38"/>
    <w:rsid w:val="00430F80"/>
    <w:rsid w:val="00431421"/>
    <w:rsid w:val="00432833"/>
    <w:rsid w:val="00432D75"/>
    <w:rsid w:val="004339ED"/>
    <w:rsid w:val="00433AF9"/>
    <w:rsid w:val="00433D5D"/>
    <w:rsid w:val="00434257"/>
    <w:rsid w:val="00434309"/>
    <w:rsid w:val="0043459C"/>
    <w:rsid w:val="00435382"/>
    <w:rsid w:val="00435904"/>
    <w:rsid w:val="00435AF5"/>
    <w:rsid w:val="0043694B"/>
    <w:rsid w:val="00437001"/>
    <w:rsid w:val="00437374"/>
    <w:rsid w:val="004375F9"/>
    <w:rsid w:val="00437DD5"/>
    <w:rsid w:val="00440125"/>
    <w:rsid w:val="00440379"/>
    <w:rsid w:val="004406F0"/>
    <w:rsid w:val="0044080A"/>
    <w:rsid w:val="004408BB"/>
    <w:rsid w:val="00440BE9"/>
    <w:rsid w:val="00440D45"/>
    <w:rsid w:val="004422AF"/>
    <w:rsid w:val="004426F6"/>
    <w:rsid w:val="00443FED"/>
    <w:rsid w:val="00444727"/>
    <w:rsid w:val="00445069"/>
    <w:rsid w:val="00445216"/>
    <w:rsid w:val="004452C9"/>
    <w:rsid w:val="004457F0"/>
    <w:rsid w:val="00445A75"/>
    <w:rsid w:val="00446CC9"/>
    <w:rsid w:val="004470D3"/>
    <w:rsid w:val="0044735C"/>
    <w:rsid w:val="00447E89"/>
    <w:rsid w:val="0045022F"/>
    <w:rsid w:val="00450358"/>
    <w:rsid w:val="0045047B"/>
    <w:rsid w:val="00450854"/>
    <w:rsid w:val="004509B8"/>
    <w:rsid w:val="00450ADD"/>
    <w:rsid w:val="00450AE1"/>
    <w:rsid w:val="00450F00"/>
    <w:rsid w:val="0045110F"/>
    <w:rsid w:val="0045160F"/>
    <w:rsid w:val="004519FC"/>
    <w:rsid w:val="00451FA3"/>
    <w:rsid w:val="004520FC"/>
    <w:rsid w:val="00452286"/>
    <w:rsid w:val="0045264F"/>
    <w:rsid w:val="004534C6"/>
    <w:rsid w:val="004539F2"/>
    <w:rsid w:val="00453FE2"/>
    <w:rsid w:val="00454423"/>
    <w:rsid w:val="00454AEF"/>
    <w:rsid w:val="0045504F"/>
    <w:rsid w:val="004550B0"/>
    <w:rsid w:val="004554D7"/>
    <w:rsid w:val="004556C9"/>
    <w:rsid w:val="00455744"/>
    <w:rsid w:val="004557DF"/>
    <w:rsid w:val="00455B04"/>
    <w:rsid w:val="00455E65"/>
    <w:rsid w:val="00456511"/>
    <w:rsid w:val="00456A1E"/>
    <w:rsid w:val="00456F3E"/>
    <w:rsid w:val="004570E0"/>
    <w:rsid w:val="0045719D"/>
    <w:rsid w:val="00457459"/>
    <w:rsid w:val="0046010C"/>
    <w:rsid w:val="004604DA"/>
    <w:rsid w:val="004608AD"/>
    <w:rsid w:val="00460A3A"/>
    <w:rsid w:val="00460B81"/>
    <w:rsid w:val="00460CD1"/>
    <w:rsid w:val="00460D66"/>
    <w:rsid w:val="00461323"/>
    <w:rsid w:val="00461D32"/>
    <w:rsid w:val="00461F8E"/>
    <w:rsid w:val="004635D7"/>
    <w:rsid w:val="00464015"/>
    <w:rsid w:val="004643C4"/>
    <w:rsid w:val="004647B8"/>
    <w:rsid w:val="00464AC9"/>
    <w:rsid w:val="004666F0"/>
    <w:rsid w:val="0046680A"/>
    <w:rsid w:val="004668CF"/>
    <w:rsid w:val="004673AB"/>
    <w:rsid w:val="0046755B"/>
    <w:rsid w:val="004700A7"/>
    <w:rsid w:val="00470911"/>
    <w:rsid w:val="00470EED"/>
    <w:rsid w:val="0047108C"/>
    <w:rsid w:val="0047141E"/>
    <w:rsid w:val="0047189E"/>
    <w:rsid w:val="00471C9E"/>
    <w:rsid w:val="00472002"/>
    <w:rsid w:val="00472A70"/>
    <w:rsid w:val="00473145"/>
    <w:rsid w:val="004731D8"/>
    <w:rsid w:val="004741F4"/>
    <w:rsid w:val="0047422E"/>
    <w:rsid w:val="00474D09"/>
    <w:rsid w:val="004751D6"/>
    <w:rsid w:val="004753EF"/>
    <w:rsid w:val="00475439"/>
    <w:rsid w:val="004754B1"/>
    <w:rsid w:val="00475A21"/>
    <w:rsid w:val="00476B4F"/>
    <w:rsid w:val="00477462"/>
    <w:rsid w:val="0047779C"/>
    <w:rsid w:val="00480A04"/>
    <w:rsid w:val="00480B7D"/>
    <w:rsid w:val="00480C73"/>
    <w:rsid w:val="004810C8"/>
    <w:rsid w:val="004813B6"/>
    <w:rsid w:val="00481B22"/>
    <w:rsid w:val="00481DA9"/>
    <w:rsid w:val="00482103"/>
    <w:rsid w:val="00482AF5"/>
    <w:rsid w:val="00482DCB"/>
    <w:rsid w:val="00482FF5"/>
    <w:rsid w:val="00483286"/>
    <w:rsid w:val="0048342C"/>
    <w:rsid w:val="004835A9"/>
    <w:rsid w:val="004839E6"/>
    <w:rsid w:val="004841D1"/>
    <w:rsid w:val="00484272"/>
    <w:rsid w:val="0048436D"/>
    <w:rsid w:val="00484438"/>
    <w:rsid w:val="00484555"/>
    <w:rsid w:val="004845C6"/>
    <w:rsid w:val="0048500F"/>
    <w:rsid w:val="00486821"/>
    <w:rsid w:val="00486D29"/>
    <w:rsid w:val="00486DE7"/>
    <w:rsid w:val="004878CD"/>
    <w:rsid w:val="00487A98"/>
    <w:rsid w:val="00487D73"/>
    <w:rsid w:val="0049032F"/>
    <w:rsid w:val="00490439"/>
    <w:rsid w:val="00490679"/>
    <w:rsid w:val="00490922"/>
    <w:rsid w:val="004909A0"/>
    <w:rsid w:val="00490D9F"/>
    <w:rsid w:val="00490E78"/>
    <w:rsid w:val="0049158D"/>
    <w:rsid w:val="00491E46"/>
    <w:rsid w:val="004923B1"/>
    <w:rsid w:val="004928E0"/>
    <w:rsid w:val="00492A04"/>
    <w:rsid w:val="00492A28"/>
    <w:rsid w:val="00492A93"/>
    <w:rsid w:val="00492C4F"/>
    <w:rsid w:val="004933A5"/>
    <w:rsid w:val="00493446"/>
    <w:rsid w:val="00493770"/>
    <w:rsid w:val="004940B1"/>
    <w:rsid w:val="0049449A"/>
    <w:rsid w:val="00495927"/>
    <w:rsid w:val="00495E48"/>
    <w:rsid w:val="004961F3"/>
    <w:rsid w:val="00496248"/>
    <w:rsid w:val="0049634F"/>
    <w:rsid w:val="004963E6"/>
    <w:rsid w:val="00496D1E"/>
    <w:rsid w:val="004970FF"/>
    <w:rsid w:val="00497F94"/>
    <w:rsid w:val="00497FA3"/>
    <w:rsid w:val="004A026E"/>
    <w:rsid w:val="004A076B"/>
    <w:rsid w:val="004A0853"/>
    <w:rsid w:val="004A0976"/>
    <w:rsid w:val="004A0A5B"/>
    <w:rsid w:val="004A0A90"/>
    <w:rsid w:val="004A0ABF"/>
    <w:rsid w:val="004A0B57"/>
    <w:rsid w:val="004A0D14"/>
    <w:rsid w:val="004A131B"/>
    <w:rsid w:val="004A1327"/>
    <w:rsid w:val="004A14B4"/>
    <w:rsid w:val="004A1A3D"/>
    <w:rsid w:val="004A2561"/>
    <w:rsid w:val="004A267D"/>
    <w:rsid w:val="004A2860"/>
    <w:rsid w:val="004A29F1"/>
    <w:rsid w:val="004A33FB"/>
    <w:rsid w:val="004A3A5C"/>
    <w:rsid w:val="004A3B26"/>
    <w:rsid w:val="004A3DA6"/>
    <w:rsid w:val="004A406E"/>
    <w:rsid w:val="004A4DE5"/>
    <w:rsid w:val="004A6A75"/>
    <w:rsid w:val="004A6BD9"/>
    <w:rsid w:val="004A6E23"/>
    <w:rsid w:val="004A7310"/>
    <w:rsid w:val="004A75F5"/>
    <w:rsid w:val="004B0B23"/>
    <w:rsid w:val="004B0EA9"/>
    <w:rsid w:val="004B0EC8"/>
    <w:rsid w:val="004B11F8"/>
    <w:rsid w:val="004B1C1F"/>
    <w:rsid w:val="004B1F5C"/>
    <w:rsid w:val="004B2F09"/>
    <w:rsid w:val="004B2F18"/>
    <w:rsid w:val="004B3096"/>
    <w:rsid w:val="004B30AB"/>
    <w:rsid w:val="004B3687"/>
    <w:rsid w:val="004B3B44"/>
    <w:rsid w:val="004B3B62"/>
    <w:rsid w:val="004B3CE0"/>
    <w:rsid w:val="004B3F0D"/>
    <w:rsid w:val="004B4213"/>
    <w:rsid w:val="004B4C44"/>
    <w:rsid w:val="004B5165"/>
    <w:rsid w:val="004B5B39"/>
    <w:rsid w:val="004B5C21"/>
    <w:rsid w:val="004B5F15"/>
    <w:rsid w:val="004B60C1"/>
    <w:rsid w:val="004B697E"/>
    <w:rsid w:val="004B69AF"/>
    <w:rsid w:val="004B7026"/>
    <w:rsid w:val="004C07E1"/>
    <w:rsid w:val="004C0C78"/>
    <w:rsid w:val="004C11E2"/>
    <w:rsid w:val="004C121C"/>
    <w:rsid w:val="004C12C6"/>
    <w:rsid w:val="004C1A62"/>
    <w:rsid w:val="004C1F1E"/>
    <w:rsid w:val="004C2F18"/>
    <w:rsid w:val="004C31BC"/>
    <w:rsid w:val="004C33AA"/>
    <w:rsid w:val="004C35ED"/>
    <w:rsid w:val="004C38ED"/>
    <w:rsid w:val="004C3B8A"/>
    <w:rsid w:val="004C3CC2"/>
    <w:rsid w:val="004C4471"/>
    <w:rsid w:val="004C4576"/>
    <w:rsid w:val="004C45F1"/>
    <w:rsid w:val="004C4722"/>
    <w:rsid w:val="004C4A10"/>
    <w:rsid w:val="004C52F9"/>
    <w:rsid w:val="004C5615"/>
    <w:rsid w:val="004C5DFA"/>
    <w:rsid w:val="004C5E23"/>
    <w:rsid w:val="004C5F76"/>
    <w:rsid w:val="004C6011"/>
    <w:rsid w:val="004C65DF"/>
    <w:rsid w:val="004C6859"/>
    <w:rsid w:val="004C6E00"/>
    <w:rsid w:val="004C6F5A"/>
    <w:rsid w:val="004C72E3"/>
    <w:rsid w:val="004C736D"/>
    <w:rsid w:val="004D0E5C"/>
    <w:rsid w:val="004D1498"/>
    <w:rsid w:val="004D1E6B"/>
    <w:rsid w:val="004D22D4"/>
    <w:rsid w:val="004D2C2A"/>
    <w:rsid w:val="004D2FD2"/>
    <w:rsid w:val="004D3071"/>
    <w:rsid w:val="004D325F"/>
    <w:rsid w:val="004D35C4"/>
    <w:rsid w:val="004D39DB"/>
    <w:rsid w:val="004D3AF0"/>
    <w:rsid w:val="004D3E81"/>
    <w:rsid w:val="004D4337"/>
    <w:rsid w:val="004D4350"/>
    <w:rsid w:val="004D49B6"/>
    <w:rsid w:val="004D5083"/>
    <w:rsid w:val="004D55B9"/>
    <w:rsid w:val="004D571D"/>
    <w:rsid w:val="004D5781"/>
    <w:rsid w:val="004D5D14"/>
    <w:rsid w:val="004D61B1"/>
    <w:rsid w:val="004D6474"/>
    <w:rsid w:val="004D71BF"/>
    <w:rsid w:val="004D725D"/>
    <w:rsid w:val="004D7AF4"/>
    <w:rsid w:val="004E0C55"/>
    <w:rsid w:val="004E1058"/>
    <w:rsid w:val="004E17A6"/>
    <w:rsid w:val="004E204E"/>
    <w:rsid w:val="004E212B"/>
    <w:rsid w:val="004E311C"/>
    <w:rsid w:val="004E32C8"/>
    <w:rsid w:val="004E3DEB"/>
    <w:rsid w:val="004E4224"/>
    <w:rsid w:val="004E42F6"/>
    <w:rsid w:val="004E4401"/>
    <w:rsid w:val="004E44F9"/>
    <w:rsid w:val="004E4505"/>
    <w:rsid w:val="004E4F45"/>
    <w:rsid w:val="004E59DC"/>
    <w:rsid w:val="004E6BFB"/>
    <w:rsid w:val="004E6CDC"/>
    <w:rsid w:val="004E70F6"/>
    <w:rsid w:val="004E7CB1"/>
    <w:rsid w:val="004E7EDA"/>
    <w:rsid w:val="004F005B"/>
    <w:rsid w:val="004F0625"/>
    <w:rsid w:val="004F169F"/>
    <w:rsid w:val="004F16EC"/>
    <w:rsid w:val="004F1A32"/>
    <w:rsid w:val="004F1DE1"/>
    <w:rsid w:val="004F3012"/>
    <w:rsid w:val="004F4196"/>
    <w:rsid w:val="004F4302"/>
    <w:rsid w:val="004F57D4"/>
    <w:rsid w:val="004F5930"/>
    <w:rsid w:val="004F5D6F"/>
    <w:rsid w:val="004F620B"/>
    <w:rsid w:val="004F6798"/>
    <w:rsid w:val="004F71F1"/>
    <w:rsid w:val="004F7442"/>
    <w:rsid w:val="00500A40"/>
    <w:rsid w:val="00500D82"/>
    <w:rsid w:val="00501166"/>
    <w:rsid w:val="0050202C"/>
    <w:rsid w:val="00502272"/>
    <w:rsid w:val="00502C1C"/>
    <w:rsid w:val="00502F54"/>
    <w:rsid w:val="00503091"/>
    <w:rsid w:val="005040EB"/>
    <w:rsid w:val="0050439D"/>
    <w:rsid w:val="00504B75"/>
    <w:rsid w:val="00505399"/>
    <w:rsid w:val="00505D50"/>
    <w:rsid w:val="00506739"/>
    <w:rsid w:val="00506E4D"/>
    <w:rsid w:val="005070EA"/>
    <w:rsid w:val="0050719D"/>
    <w:rsid w:val="005071D5"/>
    <w:rsid w:val="0051002F"/>
    <w:rsid w:val="00510D8C"/>
    <w:rsid w:val="0051134F"/>
    <w:rsid w:val="00511F3A"/>
    <w:rsid w:val="00511FA6"/>
    <w:rsid w:val="00512686"/>
    <w:rsid w:val="005129A5"/>
    <w:rsid w:val="00512DC4"/>
    <w:rsid w:val="005133A0"/>
    <w:rsid w:val="005134D9"/>
    <w:rsid w:val="00513687"/>
    <w:rsid w:val="00514671"/>
    <w:rsid w:val="005146E4"/>
    <w:rsid w:val="00514742"/>
    <w:rsid w:val="00514D12"/>
    <w:rsid w:val="00514FB2"/>
    <w:rsid w:val="0051545B"/>
    <w:rsid w:val="00515570"/>
    <w:rsid w:val="0051593E"/>
    <w:rsid w:val="00515A39"/>
    <w:rsid w:val="00515A8A"/>
    <w:rsid w:val="00515D58"/>
    <w:rsid w:val="00516CD3"/>
    <w:rsid w:val="00516FC1"/>
    <w:rsid w:val="00517428"/>
    <w:rsid w:val="0051747D"/>
    <w:rsid w:val="00517810"/>
    <w:rsid w:val="00520117"/>
    <w:rsid w:val="005208DA"/>
    <w:rsid w:val="005209D6"/>
    <w:rsid w:val="00520B24"/>
    <w:rsid w:val="00520BC7"/>
    <w:rsid w:val="00520DE8"/>
    <w:rsid w:val="00520FDC"/>
    <w:rsid w:val="0052108B"/>
    <w:rsid w:val="005215A5"/>
    <w:rsid w:val="00521AAE"/>
    <w:rsid w:val="0052204F"/>
    <w:rsid w:val="00523216"/>
    <w:rsid w:val="005234CF"/>
    <w:rsid w:val="00523BEC"/>
    <w:rsid w:val="00523FC9"/>
    <w:rsid w:val="00524183"/>
    <w:rsid w:val="00525079"/>
    <w:rsid w:val="005251A1"/>
    <w:rsid w:val="005253D0"/>
    <w:rsid w:val="00525A5C"/>
    <w:rsid w:val="00525E24"/>
    <w:rsid w:val="00526A58"/>
    <w:rsid w:val="00527218"/>
    <w:rsid w:val="0052790C"/>
    <w:rsid w:val="00527BD5"/>
    <w:rsid w:val="00527C90"/>
    <w:rsid w:val="00527FF1"/>
    <w:rsid w:val="00530151"/>
    <w:rsid w:val="005308F6"/>
    <w:rsid w:val="005310EE"/>
    <w:rsid w:val="005315C3"/>
    <w:rsid w:val="00531D53"/>
    <w:rsid w:val="00532A15"/>
    <w:rsid w:val="00532EF8"/>
    <w:rsid w:val="0053396C"/>
    <w:rsid w:val="005340A2"/>
    <w:rsid w:val="005342E9"/>
    <w:rsid w:val="00534340"/>
    <w:rsid w:val="00534A6F"/>
    <w:rsid w:val="005365D9"/>
    <w:rsid w:val="00536738"/>
    <w:rsid w:val="00536C3B"/>
    <w:rsid w:val="00536D22"/>
    <w:rsid w:val="00537112"/>
    <w:rsid w:val="00537A54"/>
    <w:rsid w:val="00537BF5"/>
    <w:rsid w:val="005403C8"/>
    <w:rsid w:val="0054054A"/>
    <w:rsid w:val="005409F0"/>
    <w:rsid w:val="005416BD"/>
    <w:rsid w:val="00541701"/>
    <w:rsid w:val="00541735"/>
    <w:rsid w:val="0054197E"/>
    <w:rsid w:val="00541E9D"/>
    <w:rsid w:val="005428B7"/>
    <w:rsid w:val="00542FB9"/>
    <w:rsid w:val="005439F6"/>
    <w:rsid w:val="00543E40"/>
    <w:rsid w:val="0054516B"/>
    <w:rsid w:val="005451BD"/>
    <w:rsid w:val="005454CE"/>
    <w:rsid w:val="00545AE7"/>
    <w:rsid w:val="00545B20"/>
    <w:rsid w:val="00546241"/>
    <w:rsid w:val="005462C4"/>
    <w:rsid w:val="00546A21"/>
    <w:rsid w:val="00546DB9"/>
    <w:rsid w:val="00547F45"/>
    <w:rsid w:val="00550DE6"/>
    <w:rsid w:val="00550E9B"/>
    <w:rsid w:val="00551673"/>
    <w:rsid w:val="005524F2"/>
    <w:rsid w:val="00552F52"/>
    <w:rsid w:val="00553A38"/>
    <w:rsid w:val="005545ED"/>
    <w:rsid w:val="0055460C"/>
    <w:rsid w:val="00554FF7"/>
    <w:rsid w:val="00555028"/>
    <w:rsid w:val="005551D0"/>
    <w:rsid w:val="00555EEF"/>
    <w:rsid w:val="00556421"/>
    <w:rsid w:val="00556BC4"/>
    <w:rsid w:val="00556D82"/>
    <w:rsid w:val="00556D83"/>
    <w:rsid w:val="005572E0"/>
    <w:rsid w:val="0055752F"/>
    <w:rsid w:val="00557C6C"/>
    <w:rsid w:val="005603F4"/>
    <w:rsid w:val="0056072A"/>
    <w:rsid w:val="00560B21"/>
    <w:rsid w:val="00560DBC"/>
    <w:rsid w:val="0056127D"/>
    <w:rsid w:val="005613DD"/>
    <w:rsid w:val="00561833"/>
    <w:rsid w:val="00561976"/>
    <w:rsid w:val="0056270F"/>
    <w:rsid w:val="00562793"/>
    <w:rsid w:val="00562DD0"/>
    <w:rsid w:val="00562E4B"/>
    <w:rsid w:val="00562F71"/>
    <w:rsid w:val="00562FE7"/>
    <w:rsid w:val="00563445"/>
    <w:rsid w:val="005639FB"/>
    <w:rsid w:val="005642D9"/>
    <w:rsid w:val="00564831"/>
    <w:rsid w:val="00564A2B"/>
    <w:rsid w:val="00564FAA"/>
    <w:rsid w:val="0056506D"/>
    <w:rsid w:val="005659AB"/>
    <w:rsid w:val="00565D7E"/>
    <w:rsid w:val="00566C05"/>
    <w:rsid w:val="00566D97"/>
    <w:rsid w:val="00566F11"/>
    <w:rsid w:val="00567184"/>
    <w:rsid w:val="0056727C"/>
    <w:rsid w:val="005676E9"/>
    <w:rsid w:val="00567885"/>
    <w:rsid w:val="00570161"/>
    <w:rsid w:val="00570335"/>
    <w:rsid w:val="00571955"/>
    <w:rsid w:val="00571D4E"/>
    <w:rsid w:val="00572771"/>
    <w:rsid w:val="00572E5B"/>
    <w:rsid w:val="00572F68"/>
    <w:rsid w:val="0057325E"/>
    <w:rsid w:val="00573D79"/>
    <w:rsid w:val="00573FB6"/>
    <w:rsid w:val="00574222"/>
    <w:rsid w:val="0057478F"/>
    <w:rsid w:val="00574D06"/>
    <w:rsid w:val="00574D87"/>
    <w:rsid w:val="00575319"/>
    <w:rsid w:val="005753C2"/>
    <w:rsid w:val="005757C8"/>
    <w:rsid w:val="00575823"/>
    <w:rsid w:val="00576035"/>
    <w:rsid w:val="005762BA"/>
    <w:rsid w:val="005766A2"/>
    <w:rsid w:val="005770AB"/>
    <w:rsid w:val="005771A9"/>
    <w:rsid w:val="005771D3"/>
    <w:rsid w:val="0057720D"/>
    <w:rsid w:val="00577AB8"/>
    <w:rsid w:val="00580147"/>
    <w:rsid w:val="00580334"/>
    <w:rsid w:val="00580C48"/>
    <w:rsid w:val="00580CF8"/>
    <w:rsid w:val="00580EAA"/>
    <w:rsid w:val="00583646"/>
    <w:rsid w:val="00584769"/>
    <w:rsid w:val="0058487A"/>
    <w:rsid w:val="00584D1A"/>
    <w:rsid w:val="0058552C"/>
    <w:rsid w:val="00585740"/>
    <w:rsid w:val="00585D9D"/>
    <w:rsid w:val="00585EF6"/>
    <w:rsid w:val="005863A7"/>
    <w:rsid w:val="00586450"/>
    <w:rsid w:val="00586B35"/>
    <w:rsid w:val="00586BE4"/>
    <w:rsid w:val="00586CE4"/>
    <w:rsid w:val="00586DB6"/>
    <w:rsid w:val="00586F92"/>
    <w:rsid w:val="00590227"/>
    <w:rsid w:val="005904DB"/>
    <w:rsid w:val="00591ACE"/>
    <w:rsid w:val="00591B16"/>
    <w:rsid w:val="00591E8A"/>
    <w:rsid w:val="00592D32"/>
    <w:rsid w:val="00593328"/>
    <w:rsid w:val="005935CD"/>
    <w:rsid w:val="00593DED"/>
    <w:rsid w:val="0059453B"/>
    <w:rsid w:val="00594B08"/>
    <w:rsid w:val="00595C47"/>
    <w:rsid w:val="00596092"/>
    <w:rsid w:val="0059611F"/>
    <w:rsid w:val="0059688E"/>
    <w:rsid w:val="00596C51"/>
    <w:rsid w:val="00596E62"/>
    <w:rsid w:val="00596E76"/>
    <w:rsid w:val="00596FD9"/>
    <w:rsid w:val="00596FF7"/>
    <w:rsid w:val="0059758A"/>
    <w:rsid w:val="005A0220"/>
    <w:rsid w:val="005A02F8"/>
    <w:rsid w:val="005A0764"/>
    <w:rsid w:val="005A07B5"/>
    <w:rsid w:val="005A08D7"/>
    <w:rsid w:val="005A118E"/>
    <w:rsid w:val="005A14EA"/>
    <w:rsid w:val="005A2DF5"/>
    <w:rsid w:val="005A3036"/>
    <w:rsid w:val="005A368F"/>
    <w:rsid w:val="005A3D77"/>
    <w:rsid w:val="005A46AD"/>
    <w:rsid w:val="005A46C8"/>
    <w:rsid w:val="005A69B3"/>
    <w:rsid w:val="005A752C"/>
    <w:rsid w:val="005A7B67"/>
    <w:rsid w:val="005B0168"/>
    <w:rsid w:val="005B0364"/>
    <w:rsid w:val="005B07BE"/>
    <w:rsid w:val="005B0881"/>
    <w:rsid w:val="005B09D6"/>
    <w:rsid w:val="005B0E28"/>
    <w:rsid w:val="005B3570"/>
    <w:rsid w:val="005B37BC"/>
    <w:rsid w:val="005B3951"/>
    <w:rsid w:val="005B4141"/>
    <w:rsid w:val="005B4287"/>
    <w:rsid w:val="005B4977"/>
    <w:rsid w:val="005B4FAD"/>
    <w:rsid w:val="005B50C3"/>
    <w:rsid w:val="005B54FA"/>
    <w:rsid w:val="005B59ED"/>
    <w:rsid w:val="005B5E56"/>
    <w:rsid w:val="005B5EED"/>
    <w:rsid w:val="005B6435"/>
    <w:rsid w:val="005B6C83"/>
    <w:rsid w:val="005B6C93"/>
    <w:rsid w:val="005B7563"/>
    <w:rsid w:val="005B7900"/>
    <w:rsid w:val="005B7A34"/>
    <w:rsid w:val="005C003D"/>
    <w:rsid w:val="005C07F0"/>
    <w:rsid w:val="005C08E5"/>
    <w:rsid w:val="005C0EF0"/>
    <w:rsid w:val="005C103E"/>
    <w:rsid w:val="005C1752"/>
    <w:rsid w:val="005C1BE5"/>
    <w:rsid w:val="005C1F38"/>
    <w:rsid w:val="005C1F54"/>
    <w:rsid w:val="005C2BBA"/>
    <w:rsid w:val="005C2D8B"/>
    <w:rsid w:val="005C2E92"/>
    <w:rsid w:val="005C2FE6"/>
    <w:rsid w:val="005C3626"/>
    <w:rsid w:val="005C36E8"/>
    <w:rsid w:val="005C3A99"/>
    <w:rsid w:val="005C4027"/>
    <w:rsid w:val="005C4462"/>
    <w:rsid w:val="005C471C"/>
    <w:rsid w:val="005C475A"/>
    <w:rsid w:val="005C4801"/>
    <w:rsid w:val="005C5274"/>
    <w:rsid w:val="005C5FB8"/>
    <w:rsid w:val="005C7618"/>
    <w:rsid w:val="005C7DD7"/>
    <w:rsid w:val="005C7FF2"/>
    <w:rsid w:val="005D058A"/>
    <w:rsid w:val="005D0780"/>
    <w:rsid w:val="005D13B0"/>
    <w:rsid w:val="005D1A56"/>
    <w:rsid w:val="005D2C69"/>
    <w:rsid w:val="005D3480"/>
    <w:rsid w:val="005D34FE"/>
    <w:rsid w:val="005D448D"/>
    <w:rsid w:val="005D4B56"/>
    <w:rsid w:val="005D4DCE"/>
    <w:rsid w:val="005D5ABD"/>
    <w:rsid w:val="005D5CAD"/>
    <w:rsid w:val="005D5D93"/>
    <w:rsid w:val="005D649E"/>
    <w:rsid w:val="005D6EC6"/>
    <w:rsid w:val="005D72F4"/>
    <w:rsid w:val="005D74B9"/>
    <w:rsid w:val="005D7D2F"/>
    <w:rsid w:val="005E0145"/>
    <w:rsid w:val="005E0C0F"/>
    <w:rsid w:val="005E0C13"/>
    <w:rsid w:val="005E0CAC"/>
    <w:rsid w:val="005E1232"/>
    <w:rsid w:val="005E1649"/>
    <w:rsid w:val="005E1E8A"/>
    <w:rsid w:val="005E23FF"/>
    <w:rsid w:val="005E25E9"/>
    <w:rsid w:val="005E260E"/>
    <w:rsid w:val="005E2A82"/>
    <w:rsid w:val="005E322E"/>
    <w:rsid w:val="005E324D"/>
    <w:rsid w:val="005E3793"/>
    <w:rsid w:val="005E39F1"/>
    <w:rsid w:val="005E3E1A"/>
    <w:rsid w:val="005E3E2B"/>
    <w:rsid w:val="005E3F28"/>
    <w:rsid w:val="005E40F0"/>
    <w:rsid w:val="005E44C6"/>
    <w:rsid w:val="005E455B"/>
    <w:rsid w:val="005E45D8"/>
    <w:rsid w:val="005E4A85"/>
    <w:rsid w:val="005E4C99"/>
    <w:rsid w:val="005E5403"/>
    <w:rsid w:val="005E5C13"/>
    <w:rsid w:val="005E6472"/>
    <w:rsid w:val="005E6A73"/>
    <w:rsid w:val="005E6BAD"/>
    <w:rsid w:val="005E72CF"/>
    <w:rsid w:val="005E7C18"/>
    <w:rsid w:val="005E7D82"/>
    <w:rsid w:val="005F0AB6"/>
    <w:rsid w:val="005F0E64"/>
    <w:rsid w:val="005F13BE"/>
    <w:rsid w:val="005F15DB"/>
    <w:rsid w:val="005F18A5"/>
    <w:rsid w:val="005F2006"/>
    <w:rsid w:val="005F20EB"/>
    <w:rsid w:val="005F2194"/>
    <w:rsid w:val="005F2270"/>
    <w:rsid w:val="005F294E"/>
    <w:rsid w:val="005F3A9B"/>
    <w:rsid w:val="005F3BF9"/>
    <w:rsid w:val="005F4421"/>
    <w:rsid w:val="005F45A5"/>
    <w:rsid w:val="005F473E"/>
    <w:rsid w:val="005F48EE"/>
    <w:rsid w:val="005F4B8E"/>
    <w:rsid w:val="005F53CE"/>
    <w:rsid w:val="005F56BE"/>
    <w:rsid w:val="005F620D"/>
    <w:rsid w:val="005F6409"/>
    <w:rsid w:val="005F68F2"/>
    <w:rsid w:val="005F6CA9"/>
    <w:rsid w:val="005F70E3"/>
    <w:rsid w:val="0060047F"/>
    <w:rsid w:val="00600836"/>
    <w:rsid w:val="00600A75"/>
    <w:rsid w:val="00600C22"/>
    <w:rsid w:val="00600E2E"/>
    <w:rsid w:val="006015D5"/>
    <w:rsid w:val="00601EB4"/>
    <w:rsid w:val="00601F40"/>
    <w:rsid w:val="00602527"/>
    <w:rsid w:val="006030ED"/>
    <w:rsid w:val="006033D1"/>
    <w:rsid w:val="006036EE"/>
    <w:rsid w:val="00603CE1"/>
    <w:rsid w:val="0060421F"/>
    <w:rsid w:val="00604DD3"/>
    <w:rsid w:val="006057C1"/>
    <w:rsid w:val="00605F1E"/>
    <w:rsid w:val="006060EA"/>
    <w:rsid w:val="00606431"/>
    <w:rsid w:val="00606CA8"/>
    <w:rsid w:val="00606D76"/>
    <w:rsid w:val="006070B4"/>
    <w:rsid w:val="006075BF"/>
    <w:rsid w:val="00607B12"/>
    <w:rsid w:val="00610965"/>
    <w:rsid w:val="00610A96"/>
    <w:rsid w:val="0061145D"/>
    <w:rsid w:val="00611621"/>
    <w:rsid w:val="006117A6"/>
    <w:rsid w:val="006121B9"/>
    <w:rsid w:val="0061254E"/>
    <w:rsid w:val="00612572"/>
    <w:rsid w:val="00612DF4"/>
    <w:rsid w:val="00613890"/>
    <w:rsid w:val="0061438F"/>
    <w:rsid w:val="006148BE"/>
    <w:rsid w:val="006149FA"/>
    <w:rsid w:val="00614A41"/>
    <w:rsid w:val="00614E0B"/>
    <w:rsid w:val="00614ED0"/>
    <w:rsid w:val="00615C2D"/>
    <w:rsid w:val="006165B0"/>
    <w:rsid w:val="006169FF"/>
    <w:rsid w:val="00616BF5"/>
    <w:rsid w:val="00616C46"/>
    <w:rsid w:val="006178BC"/>
    <w:rsid w:val="00617B6B"/>
    <w:rsid w:val="00617C28"/>
    <w:rsid w:val="0062061B"/>
    <w:rsid w:val="00620EB2"/>
    <w:rsid w:val="00621D76"/>
    <w:rsid w:val="006229B8"/>
    <w:rsid w:val="006234B6"/>
    <w:rsid w:val="00623DE7"/>
    <w:rsid w:val="0062466A"/>
    <w:rsid w:val="00624741"/>
    <w:rsid w:val="00624852"/>
    <w:rsid w:val="0062597C"/>
    <w:rsid w:val="00625E23"/>
    <w:rsid w:val="00626945"/>
    <w:rsid w:val="00626A25"/>
    <w:rsid w:val="00626C6C"/>
    <w:rsid w:val="00626F20"/>
    <w:rsid w:val="00627474"/>
    <w:rsid w:val="00627C1B"/>
    <w:rsid w:val="00630127"/>
    <w:rsid w:val="006309C0"/>
    <w:rsid w:val="0063107D"/>
    <w:rsid w:val="0063160D"/>
    <w:rsid w:val="00632200"/>
    <w:rsid w:val="006327BC"/>
    <w:rsid w:val="00632D7A"/>
    <w:rsid w:val="00632FCD"/>
    <w:rsid w:val="0063334F"/>
    <w:rsid w:val="006334DB"/>
    <w:rsid w:val="00633B45"/>
    <w:rsid w:val="00633C15"/>
    <w:rsid w:val="00633C6C"/>
    <w:rsid w:val="00633CF6"/>
    <w:rsid w:val="00633FAF"/>
    <w:rsid w:val="00634F51"/>
    <w:rsid w:val="00635028"/>
    <w:rsid w:val="006355D1"/>
    <w:rsid w:val="006355EF"/>
    <w:rsid w:val="006358E2"/>
    <w:rsid w:val="006359E4"/>
    <w:rsid w:val="0063626B"/>
    <w:rsid w:val="006373B9"/>
    <w:rsid w:val="0063780F"/>
    <w:rsid w:val="00640648"/>
    <w:rsid w:val="0064088F"/>
    <w:rsid w:val="006412B6"/>
    <w:rsid w:val="00641B3D"/>
    <w:rsid w:val="006424FD"/>
    <w:rsid w:val="006426CD"/>
    <w:rsid w:val="006428B6"/>
    <w:rsid w:val="0064320C"/>
    <w:rsid w:val="006434AE"/>
    <w:rsid w:val="00643521"/>
    <w:rsid w:val="00643604"/>
    <w:rsid w:val="00644C81"/>
    <w:rsid w:val="00644F9D"/>
    <w:rsid w:val="0064511D"/>
    <w:rsid w:val="00645AE7"/>
    <w:rsid w:val="00646A57"/>
    <w:rsid w:val="00646E07"/>
    <w:rsid w:val="006473F8"/>
    <w:rsid w:val="006476C3"/>
    <w:rsid w:val="00647881"/>
    <w:rsid w:val="0065012A"/>
    <w:rsid w:val="00650689"/>
    <w:rsid w:val="00650FBE"/>
    <w:rsid w:val="00651F46"/>
    <w:rsid w:val="00654028"/>
    <w:rsid w:val="0065437B"/>
    <w:rsid w:val="00654EB1"/>
    <w:rsid w:val="006552D0"/>
    <w:rsid w:val="0065564B"/>
    <w:rsid w:val="00656C3F"/>
    <w:rsid w:val="006570CD"/>
    <w:rsid w:val="0065743F"/>
    <w:rsid w:val="00657818"/>
    <w:rsid w:val="00657DA5"/>
    <w:rsid w:val="00657E16"/>
    <w:rsid w:val="00657F17"/>
    <w:rsid w:val="00660AB6"/>
    <w:rsid w:val="00660ABF"/>
    <w:rsid w:val="00660EC6"/>
    <w:rsid w:val="00661020"/>
    <w:rsid w:val="006612E2"/>
    <w:rsid w:val="0066216D"/>
    <w:rsid w:val="00662427"/>
    <w:rsid w:val="00662A53"/>
    <w:rsid w:val="00662ECE"/>
    <w:rsid w:val="0066341C"/>
    <w:rsid w:val="006640F2"/>
    <w:rsid w:val="0066459D"/>
    <w:rsid w:val="00664795"/>
    <w:rsid w:val="0066497B"/>
    <w:rsid w:val="00664A86"/>
    <w:rsid w:val="00665168"/>
    <w:rsid w:val="00665517"/>
    <w:rsid w:val="0066569C"/>
    <w:rsid w:val="00665BD7"/>
    <w:rsid w:val="00665C21"/>
    <w:rsid w:val="00665D92"/>
    <w:rsid w:val="00666BD2"/>
    <w:rsid w:val="006675A4"/>
    <w:rsid w:val="00667B6C"/>
    <w:rsid w:val="00667D19"/>
    <w:rsid w:val="006705B1"/>
    <w:rsid w:val="006713D2"/>
    <w:rsid w:val="00671562"/>
    <w:rsid w:val="00671B57"/>
    <w:rsid w:val="00671DC5"/>
    <w:rsid w:val="00672BB1"/>
    <w:rsid w:val="00672BF6"/>
    <w:rsid w:val="00672D9B"/>
    <w:rsid w:val="00673130"/>
    <w:rsid w:val="006737E7"/>
    <w:rsid w:val="006740F1"/>
    <w:rsid w:val="00674139"/>
    <w:rsid w:val="00674552"/>
    <w:rsid w:val="006748EC"/>
    <w:rsid w:val="00674F58"/>
    <w:rsid w:val="006753A5"/>
    <w:rsid w:val="00675604"/>
    <w:rsid w:val="00675C5D"/>
    <w:rsid w:val="006761CA"/>
    <w:rsid w:val="00676564"/>
    <w:rsid w:val="006769ED"/>
    <w:rsid w:val="00677124"/>
    <w:rsid w:val="00677442"/>
    <w:rsid w:val="006774CD"/>
    <w:rsid w:val="00677E34"/>
    <w:rsid w:val="00680B22"/>
    <w:rsid w:val="00680BFB"/>
    <w:rsid w:val="006815DE"/>
    <w:rsid w:val="006818F1"/>
    <w:rsid w:val="00681D22"/>
    <w:rsid w:val="00681E79"/>
    <w:rsid w:val="00682265"/>
    <w:rsid w:val="00682604"/>
    <w:rsid w:val="00683A84"/>
    <w:rsid w:val="00683ED3"/>
    <w:rsid w:val="006840E7"/>
    <w:rsid w:val="00684380"/>
    <w:rsid w:val="006847B3"/>
    <w:rsid w:val="00684BCD"/>
    <w:rsid w:val="00685648"/>
    <w:rsid w:val="00685CB8"/>
    <w:rsid w:val="00685D89"/>
    <w:rsid w:val="00685FD2"/>
    <w:rsid w:val="00686363"/>
    <w:rsid w:val="0068746E"/>
    <w:rsid w:val="006876D0"/>
    <w:rsid w:val="0068790A"/>
    <w:rsid w:val="00687AEA"/>
    <w:rsid w:val="00687B5D"/>
    <w:rsid w:val="006902C9"/>
    <w:rsid w:val="006903D1"/>
    <w:rsid w:val="006910E9"/>
    <w:rsid w:val="00691879"/>
    <w:rsid w:val="00691BCF"/>
    <w:rsid w:val="00692390"/>
    <w:rsid w:val="00694A74"/>
    <w:rsid w:val="00694C07"/>
    <w:rsid w:val="0069551C"/>
    <w:rsid w:val="00695525"/>
    <w:rsid w:val="00695553"/>
    <w:rsid w:val="00695968"/>
    <w:rsid w:val="00696187"/>
    <w:rsid w:val="00696257"/>
    <w:rsid w:val="00696814"/>
    <w:rsid w:val="0069714F"/>
    <w:rsid w:val="006975B4"/>
    <w:rsid w:val="0069762D"/>
    <w:rsid w:val="0069770B"/>
    <w:rsid w:val="00697D31"/>
    <w:rsid w:val="006A05F8"/>
    <w:rsid w:val="006A0624"/>
    <w:rsid w:val="006A1244"/>
    <w:rsid w:val="006A171B"/>
    <w:rsid w:val="006A1B85"/>
    <w:rsid w:val="006A1C76"/>
    <w:rsid w:val="006A312F"/>
    <w:rsid w:val="006A3814"/>
    <w:rsid w:val="006A4546"/>
    <w:rsid w:val="006A4D89"/>
    <w:rsid w:val="006A4DDB"/>
    <w:rsid w:val="006A4E6A"/>
    <w:rsid w:val="006A55BC"/>
    <w:rsid w:val="006A5A94"/>
    <w:rsid w:val="006A70F5"/>
    <w:rsid w:val="006A757D"/>
    <w:rsid w:val="006A76EB"/>
    <w:rsid w:val="006A7BA0"/>
    <w:rsid w:val="006A7D49"/>
    <w:rsid w:val="006A7E05"/>
    <w:rsid w:val="006B03A8"/>
    <w:rsid w:val="006B0986"/>
    <w:rsid w:val="006B0E99"/>
    <w:rsid w:val="006B12C2"/>
    <w:rsid w:val="006B1337"/>
    <w:rsid w:val="006B1385"/>
    <w:rsid w:val="006B138D"/>
    <w:rsid w:val="006B180F"/>
    <w:rsid w:val="006B1E6F"/>
    <w:rsid w:val="006B242A"/>
    <w:rsid w:val="006B2B39"/>
    <w:rsid w:val="006B3A56"/>
    <w:rsid w:val="006B3D6A"/>
    <w:rsid w:val="006B419C"/>
    <w:rsid w:val="006B4B9D"/>
    <w:rsid w:val="006B51CF"/>
    <w:rsid w:val="006B579F"/>
    <w:rsid w:val="006B5816"/>
    <w:rsid w:val="006B59D1"/>
    <w:rsid w:val="006B5BDA"/>
    <w:rsid w:val="006B6A02"/>
    <w:rsid w:val="006B6CC7"/>
    <w:rsid w:val="006B6E34"/>
    <w:rsid w:val="006B723D"/>
    <w:rsid w:val="006B78DB"/>
    <w:rsid w:val="006B7BFB"/>
    <w:rsid w:val="006C0408"/>
    <w:rsid w:val="006C05BF"/>
    <w:rsid w:val="006C0E2C"/>
    <w:rsid w:val="006C0E73"/>
    <w:rsid w:val="006C0FB2"/>
    <w:rsid w:val="006C10AD"/>
    <w:rsid w:val="006C1680"/>
    <w:rsid w:val="006C1967"/>
    <w:rsid w:val="006C1DFC"/>
    <w:rsid w:val="006C22D7"/>
    <w:rsid w:val="006C27E2"/>
    <w:rsid w:val="006C35F7"/>
    <w:rsid w:val="006C3A06"/>
    <w:rsid w:val="006C3DA8"/>
    <w:rsid w:val="006C489B"/>
    <w:rsid w:val="006C4A58"/>
    <w:rsid w:val="006C5688"/>
    <w:rsid w:val="006C6161"/>
    <w:rsid w:val="006C652B"/>
    <w:rsid w:val="006C671A"/>
    <w:rsid w:val="006C68FC"/>
    <w:rsid w:val="006C71F3"/>
    <w:rsid w:val="006C7A97"/>
    <w:rsid w:val="006D0380"/>
    <w:rsid w:val="006D0419"/>
    <w:rsid w:val="006D07B9"/>
    <w:rsid w:val="006D0FB4"/>
    <w:rsid w:val="006D1448"/>
    <w:rsid w:val="006D21DF"/>
    <w:rsid w:val="006D27F4"/>
    <w:rsid w:val="006D2A84"/>
    <w:rsid w:val="006D2B40"/>
    <w:rsid w:val="006D39B3"/>
    <w:rsid w:val="006D3B4B"/>
    <w:rsid w:val="006D3E02"/>
    <w:rsid w:val="006D44C4"/>
    <w:rsid w:val="006D451E"/>
    <w:rsid w:val="006D4E9D"/>
    <w:rsid w:val="006D66A2"/>
    <w:rsid w:val="006D744F"/>
    <w:rsid w:val="006D766B"/>
    <w:rsid w:val="006D7B26"/>
    <w:rsid w:val="006E0B76"/>
    <w:rsid w:val="006E0EBA"/>
    <w:rsid w:val="006E224E"/>
    <w:rsid w:val="006E2376"/>
    <w:rsid w:val="006E2692"/>
    <w:rsid w:val="006E272F"/>
    <w:rsid w:val="006E2741"/>
    <w:rsid w:val="006E2A27"/>
    <w:rsid w:val="006E2ABF"/>
    <w:rsid w:val="006E2CB5"/>
    <w:rsid w:val="006E2CD8"/>
    <w:rsid w:val="006E3323"/>
    <w:rsid w:val="006E3ACC"/>
    <w:rsid w:val="006E3C9F"/>
    <w:rsid w:val="006E4661"/>
    <w:rsid w:val="006E470F"/>
    <w:rsid w:val="006E4A27"/>
    <w:rsid w:val="006E5365"/>
    <w:rsid w:val="006E53E0"/>
    <w:rsid w:val="006E5634"/>
    <w:rsid w:val="006E5AF6"/>
    <w:rsid w:val="006E6B57"/>
    <w:rsid w:val="006E6C91"/>
    <w:rsid w:val="006E72A6"/>
    <w:rsid w:val="006E77A4"/>
    <w:rsid w:val="006E7AAC"/>
    <w:rsid w:val="006F0249"/>
    <w:rsid w:val="006F1940"/>
    <w:rsid w:val="006F2700"/>
    <w:rsid w:val="006F2938"/>
    <w:rsid w:val="006F3CE2"/>
    <w:rsid w:val="006F41A1"/>
    <w:rsid w:val="006F43DB"/>
    <w:rsid w:val="006F46F9"/>
    <w:rsid w:val="006F4759"/>
    <w:rsid w:val="006F4C3D"/>
    <w:rsid w:val="006F4C90"/>
    <w:rsid w:val="006F4D57"/>
    <w:rsid w:val="006F4DF8"/>
    <w:rsid w:val="006F5315"/>
    <w:rsid w:val="006F5957"/>
    <w:rsid w:val="006F5B73"/>
    <w:rsid w:val="006F5D33"/>
    <w:rsid w:val="006F6471"/>
    <w:rsid w:val="006F6509"/>
    <w:rsid w:val="006F669F"/>
    <w:rsid w:val="006F6DBE"/>
    <w:rsid w:val="006F75FF"/>
    <w:rsid w:val="006F7B0F"/>
    <w:rsid w:val="006F7B1D"/>
    <w:rsid w:val="006F7D70"/>
    <w:rsid w:val="00700606"/>
    <w:rsid w:val="00700765"/>
    <w:rsid w:val="00702059"/>
    <w:rsid w:val="00702132"/>
    <w:rsid w:val="007023D8"/>
    <w:rsid w:val="0070267F"/>
    <w:rsid w:val="00702DD4"/>
    <w:rsid w:val="00703011"/>
    <w:rsid w:val="00703FC5"/>
    <w:rsid w:val="00704415"/>
    <w:rsid w:val="00704826"/>
    <w:rsid w:val="00704933"/>
    <w:rsid w:val="00704FBB"/>
    <w:rsid w:val="007055B3"/>
    <w:rsid w:val="0070663C"/>
    <w:rsid w:val="00706644"/>
    <w:rsid w:val="0070776E"/>
    <w:rsid w:val="007101BE"/>
    <w:rsid w:val="00710333"/>
    <w:rsid w:val="0071048E"/>
    <w:rsid w:val="0071080A"/>
    <w:rsid w:val="00710947"/>
    <w:rsid w:val="007113DA"/>
    <w:rsid w:val="007118FF"/>
    <w:rsid w:val="00711B0B"/>
    <w:rsid w:val="00711CE2"/>
    <w:rsid w:val="00711E10"/>
    <w:rsid w:val="007122F2"/>
    <w:rsid w:val="0071248D"/>
    <w:rsid w:val="0071280F"/>
    <w:rsid w:val="007128DF"/>
    <w:rsid w:val="00712938"/>
    <w:rsid w:val="007129ED"/>
    <w:rsid w:val="007129F1"/>
    <w:rsid w:val="00713403"/>
    <w:rsid w:val="0071352B"/>
    <w:rsid w:val="0071375E"/>
    <w:rsid w:val="00713920"/>
    <w:rsid w:val="007139AF"/>
    <w:rsid w:val="00713D19"/>
    <w:rsid w:val="00713F95"/>
    <w:rsid w:val="0071418E"/>
    <w:rsid w:val="0071435D"/>
    <w:rsid w:val="00714860"/>
    <w:rsid w:val="00714B88"/>
    <w:rsid w:val="00714DE2"/>
    <w:rsid w:val="00715269"/>
    <w:rsid w:val="00715776"/>
    <w:rsid w:val="007166E6"/>
    <w:rsid w:val="00716CB4"/>
    <w:rsid w:val="00716CDF"/>
    <w:rsid w:val="00716F78"/>
    <w:rsid w:val="00717112"/>
    <w:rsid w:val="0071758B"/>
    <w:rsid w:val="007205B3"/>
    <w:rsid w:val="00720BA9"/>
    <w:rsid w:val="00721107"/>
    <w:rsid w:val="00721321"/>
    <w:rsid w:val="0072134E"/>
    <w:rsid w:val="007217D1"/>
    <w:rsid w:val="007221BF"/>
    <w:rsid w:val="007227B4"/>
    <w:rsid w:val="00722825"/>
    <w:rsid w:val="00722BF4"/>
    <w:rsid w:val="0072379C"/>
    <w:rsid w:val="00723C0D"/>
    <w:rsid w:val="00723DBC"/>
    <w:rsid w:val="007243EC"/>
    <w:rsid w:val="00724AE2"/>
    <w:rsid w:val="00724AF6"/>
    <w:rsid w:val="00724D9F"/>
    <w:rsid w:val="0072566B"/>
    <w:rsid w:val="00725ABF"/>
    <w:rsid w:val="00726CD7"/>
    <w:rsid w:val="00726D4D"/>
    <w:rsid w:val="00727657"/>
    <w:rsid w:val="007277E1"/>
    <w:rsid w:val="00727E83"/>
    <w:rsid w:val="007307EF"/>
    <w:rsid w:val="00730B3C"/>
    <w:rsid w:val="00730C0C"/>
    <w:rsid w:val="00731A0A"/>
    <w:rsid w:val="00731BEB"/>
    <w:rsid w:val="00732067"/>
    <w:rsid w:val="00732375"/>
    <w:rsid w:val="0073244F"/>
    <w:rsid w:val="00732478"/>
    <w:rsid w:val="007327EA"/>
    <w:rsid w:val="00732C79"/>
    <w:rsid w:val="00732F38"/>
    <w:rsid w:val="00732F58"/>
    <w:rsid w:val="00733069"/>
    <w:rsid w:val="007338BF"/>
    <w:rsid w:val="007354D1"/>
    <w:rsid w:val="00735A46"/>
    <w:rsid w:val="00735A6F"/>
    <w:rsid w:val="00735C97"/>
    <w:rsid w:val="00735EA8"/>
    <w:rsid w:val="007367E4"/>
    <w:rsid w:val="00736E97"/>
    <w:rsid w:val="00737E00"/>
    <w:rsid w:val="00740918"/>
    <w:rsid w:val="00741705"/>
    <w:rsid w:val="007419B2"/>
    <w:rsid w:val="00741F3D"/>
    <w:rsid w:val="00742042"/>
    <w:rsid w:val="00742720"/>
    <w:rsid w:val="00742903"/>
    <w:rsid w:val="0074383B"/>
    <w:rsid w:val="00743924"/>
    <w:rsid w:val="00743AE4"/>
    <w:rsid w:val="00743C3E"/>
    <w:rsid w:val="00743FF1"/>
    <w:rsid w:val="00744256"/>
    <w:rsid w:val="00744456"/>
    <w:rsid w:val="0074474B"/>
    <w:rsid w:val="00744888"/>
    <w:rsid w:val="00744A48"/>
    <w:rsid w:val="00744DD1"/>
    <w:rsid w:val="007455A6"/>
    <w:rsid w:val="00745C05"/>
    <w:rsid w:val="00745DF1"/>
    <w:rsid w:val="007465E8"/>
    <w:rsid w:val="0074767F"/>
    <w:rsid w:val="007505CA"/>
    <w:rsid w:val="0075086A"/>
    <w:rsid w:val="00751189"/>
    <w:rsid w:val="00751406"/>
    <w:rsid w:val="007515B9"/>
    <w:rsid w:val="00751D47"/>
    <w:rsid w:val="00752485"/>
    <w:rsid w:val="007524CD"/>
    <w:rsid w:val="0075255C"/>
    <w:rsid w:val="00752A7A"/>
    <w:rsid w:val="00752D8F"/>
    <w:rsid w:val="007532EA"/>
    <w:rsid w:val="0075330C"/>
    <w:rsid w:val="00754DEA"/>
    <w:rsid w:val="00754FDA"/>
    <w:rsid w:val="0075562A"/>
    <w:rsid w:val="00755B27"/>
    <w:rsid w:val="00755C65"/>
    <w:rsid w:val="00756024"/>
    <w:rsid w:val="00757082"/>
    <w:rsid w:val="00757A7F"/>
    <w:rsid w:val="007600F0"/>
    <w:rsid w:val="00760296"/>
    <w:rsid w:val="00760834"/>
    <w:rsid w:val="007609B3"/>
    <w:rsid w:val="0076139E"/>
    <w:rsid w:val="00761C35"/>
    <w:rsid w:val="00761CD1"/>
    <w:rsid w:val="00761F7A"/>
    <w:rsid w:val="00762102"/>
    <w:rsid w:val="007627AB"/>
    <w:rsid w:val="00762915"/>
    <w:rsid w:val="007632C9"/>
    <w:rsid w:val="007634ED"/>
    <w:rsid w:val="00763B7D"/>
    <w:rsid w:val="00764425"/>
    <w:rsid w:val="00764C49"/>
    <w:rsid w:val="00764E88"/>
    <w:rsid w:val="007650FD"/>
    <w:rsid w:val="00765337"/>
    <w:rsid w:val="007655A4"/>
    <w:rsid w:val="00765AA8"/>
    <w:rsid w:val="00765F63"/>
    <w:rsid w:val="00766370"/>
    <w:rsid w:val="00766BAA"/>
    <w:rsid w:val="00767E1C"/>
    <w:rsid w:val="00770985"/>
    <w:rsid w:val="00770A3C"/>
    <w:rsid w:val="00770F6B"/>
    <w:rsid w:val="007716FA"/>
    <w:rsid w:val="007719F4"/>
    <w:rsid w:val="00771BB0"/>
    <w:rsid w:val="00772416"/>
    <w:rsid w:val="00773189"/>
    <w:rsid w:val="00773E39"/>
    <w:rsid w:val="007743CE"/>
    <w:rsid w:val="0077544F"/>
    <w:rsid w:val="0077599D"/>
    <w:rsid w:val="0077679A"/>
    <w:rsid w:val="0077681A"/>
    <w:rsid w:val="00776E79"/>
    <w:rsid w:val="0077733D"/>
    <w:rsid w:val="00777AA1"/>
    <w:rsid w:val="00780711"/>
    <w:rsid w:val="0078091E"/>
    <w:rsid w:val="00780AEC"/>
    <w:rsid w:val="007810C5"/>
    <w:rsid w:val="00781A84"/>
    <w:rsid w:val="00781B7E"/>
    <w:rsid w:val="00783649"/>
    <w:rsid w:val="00783817"/>
    <w:rsid w:val="00783828"/>
    <w:rsid w:val="00784176"/>
    <w:rsid w:val="0078457E"/>
    <w:rsid w:val="007847C1"/>
    <w:rsid w:val="00784AFF"/>
    <w:rsid w:val="007853FB"/>
    <w:rsid w:val="00785962"/>
    <w:rsid w:val="007869BD"/>
    <w:rsid w:val="00786AF7"/>
    <w:rsid w:val="00786D7C"/>
    <w:rsid w:val="00787180"/>
    <w:rsid w:val="00787196"/>
    <w:rsid w:val="00787563"/>
    <w:rsid w:val="007877C7"/>
    <w:rsid w:val="00787A59"/>
    <w:rsid w:val="00787A98"/>
    <w:rsid w:val="00790840"/>
    <w:rsid w:val="0079085A"/>
    <w:rsid w:val="00790E4D"/>
    <w:rsid w:val="00791087"/>
    <w:rsid w:val="00791565"/>
    <w:rsid w:val="00792327"/>
    <w:rsid w:val="007926BA"/>
    <w:rsid w:val="00792963"/>
    <w:rsid w:val="00792ABC"/>
    <w:rsid w:val="00792CAF"/>
    <w:rsid w:val="00792DCB"/>
    <w:rsid w:val="00792DD4"/>
    <w:rsid w:val="00794601"/>
    <w:rsid w:val="00794776"/>
    <w:rsid w:val="007948C2"/>
    <w:rsid w:val="00794CE7"/>
    <w:rsid w:val="0079519B"/>
    <w:rsid w:val="00795824"/>
    <w:rsid w:val="00795BDC"/>
    <w:rsid w:val="00795FF1"/>
    <w:rsid w:val="00796B9B"/>
    <w:rsid w:val="00796D96"/>
    <w:rsid w:val="00796E1A"/>
    <w:rsid w:val="00796ECB"/>
    <w:rsid w:val="00797426"/>
    <w:rsid w:val="00797FC9"/>
    <w:rsid w:val="007A06A0"/>
    <w:rsid w:val="007A0837"/>
    <w:rsid w:val="007A0C64"/>
    <w:rsid w:val="007A0D25"/>
    <w:rsid w:val="007A2680"/>
    <w:rsid w:val="007A2994"/>
    <w:rsid w:val="007A2EFC"/>
    <w:rsid w:val="007A3274"/>
    <w:rsid w:val="007A359B"/>
    <w:rsid w:val="007A35D8"/>
    <w:rsid w:val="007A3A15"/>
    <w:rsid w:val="007A7344"/>
    <w:rsid w:val="007A7736"/>
    <w:rsid w:val="007A78C6"/>
    <w:rsid w:val="007A7ABE"/>
    <w:rsid w:val="007B00BE"/>
    <w:rsid w:val="007B03D4"/>
    <w:rsid w:val="007B04FB"/>
    <w:rsid w:val="007B0BF1"/>
    <w:rsid w:val="007B12D6"/>
    <w:rsid w:val="007B1965"/>
    <w:rsid w:val="007B1D1A"/>
    <w:rsid w:val="007B1D57"/>
    <w:rsid w:val="007B1EBB"/>
    <w:rsid w:val="007B2047"/>
    <w:rsid w:val="007B21D3"/>
    <w:rsid w:val="007B2D3D"/>
    <w:rsid w:val="007B3E62"/>
    <w:rsid w:val="007B4119"/>
    <w:rsid w:val="007B4939"/>
    <w:rsid w:val="007B4CD8"/>
    <w:rsid w:val="007B4EC1"/>
    <w:rsid w:val="007B69C2"/>
    <w:rsid w:val="007B6D04"/>
    <w:rsid w:val="007B6DF4"/>
    <w:rsid w:val="007B6FA9"/>
    <w:rsid w:val="007B7A2B"/>
    <w:rsid w:val="007B7C71"/>
    <w:rsid w:val="007B7FC4"/>
    <w:rsid w:val="007C0641"/>
    <w:rsid w:val="007C10D3"/>
    <w:rsid w:val="007C1900"/>
    <w:rsid w:val="007C1AD2"/>
    <w:rsid w:val="007C24DD"/>
    <w:rsid w:val="007C25D5"/>
    <w:rsid w:val="007C26FD"/>
    <w:rsid w:val="007C2CAE"/>
    <w:rsid w:val="007C2E0C"/>
    <w:rsid w:val="007C30A9"/>
    <w:rsid w:val="007C3716"/>
    <w:rsid w:val="007C3A52"/>
    <w:rsid w:val="007C3BCF"/>
    <w:rsid w:val="007C44F8"/>
    <w:rsid w:val="007C51DE"/>
    <w:rsid w:val="007C57D2"/>
    <w:rsid w:val="007C59CB"/>
    <w:rsid w:val="007C6345"/>
    <w:rsid w:val="007C6402"/>
    <w:rsid w:val="007C662C"/>
    <w:rsid w:val="007C768A"/>
    <w:rsid w:val="007C773E"/>
    <w:rsid w:val="007C7AFD"/>
    <w:rsid w:val="007C7EFE"/>
    <w:rsid w:val="007D02A3"/>
    <w:rsid w:val="007D0566"/>
    <w:rsid w:val="007D09BA"/>
    <w:rsid w:val="007D1398"/>
    <w:rsid w:val="007D1A2F"/>
    <w:rsid w:val="007D1EDC"/>
    <w:rsid w:val="007D2107"/>
    <w:rsid w:val="007D21DE"/>
    <w:rsid w:val="007D2AD3"/>
    <w:rsid w:val="007D2C25"/>
    <w:rsid w:val="007D2DE1"/>
    <w:rsid w:val="007D2E70"/>
    <w:rsid w:val="007D3332"/>
    <w:rsid w:val="007D3554"/>
    <w:rsid w:val="007D410A"/>
    <w:rsid w:val="007D4301"/>
    <w:rsid w:val="007D4CC0"/>
    <w:rsid w:val="007D551F"/>
    <w:rsid w:val="007D574A"/>
    <w:rsid w:val="007D57DD"/>
    <w:rsid w:val="007D5820"/>
    <w:rsid w:val="007D5A73"/>
    <w:rsid w:val="007D6105"/>
    <w:rsid w:val="007D6D29"/>
    <w:rsid w:val="007D707D"/>
    <w:rsid w:val="007D713E"/>
    <w:rsid w:val="007D779F"/>
    <w:rsid w:val="007D7E18"/>
    <w:rsid w:val="007E089C"/>
    <w:rsid w:val="007E09DB"/>
    <w:rsid w:val="007E0DF4"/>
    <w:rsid w:val="007E0E13"/>
    <w:rsid w:val="007E0E28"/>
    <w:rsid w:val="007E1647"/>
    <w:rsid w:val="007E1950"/>
    <w:rsid w:val="007E1B9C"/>
    <w:rsid w:val="007E2989"/>
    <w:rsid w:val="007E2A27"/>
    <w:rsid w:val="007E2B67"/>
    <w:rsid w:val="007E2F68"/>
    <w:rsid w:val="007E31F1"/>
    <w:rsid w:val="007E3802"/>
    <w:rsid w:val="007E4729"/>
    <w:rsid w:val="007E569B"/>
    <w:rsid w:val="007E68C9"/>
    <w:rsid w:val="007E6B39"/>
    <w:rsid w:val="007E6B7F"/>
    <w:rsid w:val="007E71BE"/>
    <w:rsid w:val="007E76A9"/>
    <w:rsid w:val="007E7937"/>
    <w:rsid w:val="007E7AF3"/>
    <w:rsid w:val="007E7FCB"/>
    <w:rsid w:val="007F0E15"/>
    <w:rsid w:val="007F118F"/>
    <w:rsid w:val="007F12B9"/>
    <w:rsid w:val="007F1376"/>
    <w:rsid w:val="007F1EDB"/>
    <w:rsid w:val="007F1FC1"/>
    <w:rsid w:val="007F227F"/>
    <w:rsid w:val="007F34BA"/>
    <w:rsid w:val="007F36E7"/>
    <w:rsid w:val="007F3999"/>
    <w:rsid w:val="007F3B3C"/>
    <w:rsid w:val="007F3CC9"/>
    <w:rsid w:val="007F40AD"/>
    <w:rsid w:val="007F43E6"/>
    <w:rsid w:val="007F4703"/>
    <w:rsid w:val="007F4EEA"/>
    <w:rsid w:val="007F55D3"/>
    <w:rsid w:val="007F5721"/>
    <w:rsid w:val="007F5BBB"/>
    <w:rsid w:val="007F5EBC"/>
    <w:rsid w:val="007F6395"/>
    <w:rsid w:val="007F6872"/>
    <w:rsid w:val="007F7AB2"/>
    <w:rsid w:val="007F7C02"/>
    <w:rsid w:val="007F7F88"/>
    <w:rsid w:val="008001B1"/>
    <w:rsid w:val="008002B5"/>
    <w:rsid w:val="00800615"/>
    <w:rsid w:val="008014FA"/>
    <w:rsid w:val="00801FE7"/>
    <w:rsid w:val="00802077"/>
    <w:rsid w:val="008020B5"/>
    <w:rsid w:val="008026B2"/>
    <w:rsid w:val="0080297C"/>
    <w:rsid w:val="00802DC0"/>
    <w:rsid w:val="00802E9C"/>
    <w:rsid w:val="008032B7"/>
    <w:rsid w:val="0080436F"/>
    <w:rsid w:val="00804D9E"/>
    <w:rsid w:val="00805257"/>
    <w:rsid w:val="00805314"/>
    <w:rsid w:val="00805C20"/>
    <w:rsid w:val="00805E1E"/>
    <w:rsid w:val="00806248"/>
    <w:rsid w:val="00806359"/>
    <w:rsid w:val="00806E5B"/>
    <w:rsid w:val="00806F0F"/>
    <w:rsid w:val="008070A2"/>
    <w:rsid w:val="00807443"/>
    <w:rsid w:val="008075B6"/>
    <w:rsid w:val="0080794C"/>
    <w:rsid w:val="00807AE1"/>
    <w:rsid w:val="00810449"/>
    <w:rsid w:val="008107A9"/>
    <w:rsid w:val="00810C0F"/>
    <w:rsid w:val="00810FB6"/>
    <w:rsid w:val="0081128B"/>
    <w:rsid w:val="008116DD"/>
    <w:rsid w:val="008127F1"/>
    <w:rsid w:val="00812856"/>
    <w:rsid w:val="00812D9D"/>
    <w:rsid w:val="00812E0A"/>
    <w:rsid w:val="008131D5"/>
    <w:rsid w:val="00814358"/>
    <w:rsid w:val="00814616"/>
    <w:rsid w:val="00814C45"/>
    <w:rsid w:val="00814CF6"/>
    <w:rsid w:val="00815746"/>
    <w:rsid w:val="00815844"/>
    <w:rsid w:val="00815BED"/>
    <w:rsid w:val="00815CA8"/>
    <w:rsid w:val="00815FD5"/>
    <w:rsid w:val="008171B8"/>
    <w:rsid w:val="00817325"/>
    <w:rsid w:val="00817ACC"/>
    <w:rsid w:val="0082016C"/>
    <w:rsid w:val="0082024D"/>
    <w:rsid w:val="00820298"/>
    <w:rsid w:val="008209D1"/>
    <w:rsid w:val="00820C43"/>
    <w:rsid w:val="00820FE7"/>
    <w:rsid w:val="0082136A"/>
    <w:rsid w:val="0082183F"/>
    <w:rsid w:val="00821B95"/>
    <w:rsid w:val="0082240B"/>
    <w:rsid w:val="00822505"/>
    <w:rsid w:val="00823170"/>
    <w:rsid w:val="008235ED"/>
    <w:rsid w:val="00824394"/>
    <w:rsid w:val="008247C0"/>
    <w:rsid w:val="00824E9F"/>
    <w:rsid w:val="0082561D"/>
    <w:rsid w:val="00825913"/>
    <w:rsid w:val="00826258"/>
    <w:rsid w:val="008265AF"/>
    <w:rsid w:val="008268AC"/>
    <w:rsid w:val="00826F4C"/>
    <w:rsid w:val="0082754D"/>
    <w:rsid w:val="00827D92"/>
    <w:rsid w:val="00830607"/>
    <w:rsid w:val="00830FB4"/>
    <w:rsid w:val="0083109C"/>
    <w:rsid w:val="00831929"/>
    <w:rsid w:val="00831D90"/>
    <w:rsid w:val="00831D9A"/>
    <w:rsid w:val="00831DB2"/>
    <w:rsid w:val="008324A5"/>
    <w:rsid w:val="00832E14"/>
    <w:rsid w:val="00833BFF"/>
    <w:rsid w:val="008340DD"/>
    <w:rsid w:val="008343BE"/>
    <w:rsid w:val="00834518"/>
    <w:rsid w:val="0083496B"/>
    <w:rsid w:val="00834A1B"/>
    <w:rsid w:val="00834C38"/>
    <w:rsid w:val="00835E61"/>
    <w:rsid w:val="00836411"/>
    <w:rsid w:val="00837075"/>
    <w:rsid w:val="00837324"/>
    <w:rsid w:val="00837728"/>
    <w:rsid w:val="008377C6"/>
    <w:rsid w:val="00837899"/>
    <w:rsid w:val="00840314"/>
    <w:rsid w:val="0084038D"/>
    <w:rsid w:val="008407D1"/>
    <w:rsid w:val="008407F8"/>
    <w:rsid w:val="0084097F"/>
    <w:rsid w:val="00840A9F"/>
    <w:rsid w:val="00840FF4"/>
    <w:rsid w:val="00842AFE"/>
    <w:rsid w:val="00842CF7"/>
    <w:rsid w:val="00842F8E"/>
    <w:rsid w:val="0084340D"/>
    <w:rsid w:val="00843FF5"/>
    <w:rsid w:val="00844104"/>
    <w:rsid w:val="00844468"/>
    <w:rsid w:val="00844C3F"/>
    <w:rsid w:val="00845453"/>
    <w:rsid w:val="008468B0"/>
    <w:rsid w:val="008470F4"/>
    <w:rsid w:val="00847391"/>
    <w:rsid w:val="00847D32"/>
    <w:rsid w:val="00847EEC"/>
    <w:rsid w:val="00850107"/>
    <w:rsid w:val="008506CA"/>
    <w:rsid w:val="0085089E"/>
    <w:rsid w:val="008510B5"/>
    <w:rsid w:val="00851429"/>
    <w:rsid w:val="00851D65"/>
    <w:rsid w:val="00851F6C"/>
    <w:rsid w:val="00852058"/>
    <w:rsid w:val="008524D9"/>
    <w:rsid w:val="00852643"/>
    <w:rsid w:val="0085271B"/>
    <w:rsid w:val="0085279F"/>
    <w:rsid w:val="00852B4A"/>
    <w:rsid w:val="00853071"/>
    <w:rsid w:val="00853076"/>
    <w:rsid w:val="008532AD"/>
    <w:rsid w:val="008532BE"/>
    <w:rsid w:val="0085358B"/>
    <w:rsid w:val="008535CD"/>
    <w:rsid w:val="00853823"/>
    <w:rsid w:val="00853F05"/>
    <w:rsid w:val="00853F75"/>
    <w:rsid w:val="00854394"/>
    <w:rsid w:val="00854563"/>
    <w:rsid w:val="00854E84"/>
    <w:rsid w:val="0085568E"/>
    <w:rsid w:val="00855768"/>
    <w:rsid w:val="0085630D"/>
    <w:rsid w:val="008563BF"/>
    <w:rsid w:val="0085659F"/>
    <w:rsid w:val="00856822"/>
    <w:rsid w:val="00856C72"/>
    <w:rsid w:val="00857331"/>
    <w:rsid w:val="00857A3E"/>
    <w:rsid w:val="008603AC"/>
    <w:rsid w:val="008605B3"/>
    <w:rsid w:val="0086088A"/>
    <w:rsid w:val="00860B86"/>
    <w:rsid w:val="00860EB7"/>
    <w:rsid w:val="008611AF"/>
    <w:rsid w:val="00861DD0"/>
    <w:rsid w:val="00862104"/>
    <w:rsid w:val="00862113"/>
    <w:rsid w:val="00862491"/>
    <w:rsid w:val="00862B68"/>
    <w:rsid w:val="00862EB6"/>
    <w:rsid w:val="00863156"/>
    <w:rsid w:val="008633DA"/>
    <w:rsid w:val="008634FA"/>
    <w:rsid w:val="00863D04"/>
    <w:rsid w:val="00864179"/>
    <w:rsid w:val="0086469A"/>
    <w:rsid w:val="008647E4"/>
    <w:rsid w:val="00864874"/>
    <w:rsid w:val="00864BC8"/>
    <w:rsid w:val="008653B9"/>
    <w:rsid w:val="00865658"/>
    <w:rsid w:val="00865966"/>
    <w:rsid w:val="00865A70"/>
    <w:rsid w:val="00865B9D"/>
    <w:rsid w:val="00865E3E"/>
    <w:rsid w:val="00866A83"/>
    <w:rsid w:val="00866B60"/>
    <w:rsid w:val="0086748B"/>
    <w:rsid w:val="00867949"/>
    <w:rsid w:val="00867E66"/>
    <w:rsid w:val="0087023F"/>
    <w:rsid w:val="0087064B"/>
    <w:rsid w:val="00870FEA"/>
    <w:rsid w:val="00871BAC"/>
    <w:rsid w:val="008720C2"/>
    <w:rsid w:val="008721C2"/>
    <w:rsid w:val="00872368"/>
    <w:rsid w:val="00872560"/>
    <w:rsid w:val="0087271E"/>
    <w:rsid w:val="00872ABD"/>
    <w:rsid w:val="00872EAF"/>
    <w:rsid w:val="00873512"/>
    <w:rsid w:val="00873C26"/>
    <w:rsid w:val="00873F84"/>
    <w:rsid w:val="00874472"/>
    <w:rsid w:val="00874485"/>
    <w:rsid w:val="00874B26"/>
    <w:rsid w:val="00874BF6"/>
    <w:rsid w:val="0087515F"/>
    <w:rsid w:val="0087576F"/>
    <w:rsid w:val="008759B4"/>
    <w:rsid w:val="00875B72"/>
    <w:rsid w:val="00876F9F"/>
    <w:rsid w:val="00877190"/>
    <w:rsid w:val="00877977"/>
    <w:rsid w:val="008779B6"/>
    <w:rsid w:val="00877B18"/>
    <w:rsid w:val="00877FF0"/>
    <w:rsid w:val="0088056A"/>
    <w:rsid w:val="0088070B"/>
    <w:rsid w:val="00880F60"/>
    <w:rsid w:val="0088160D"/>
    <w:rsid w:val="008825A2"/>
    <w:rsid w:val="008830C6"/>
    <w:rsid w:val="00883601"/>
    <w:rsid w:val="00883752"/>
    <w:rsid w:val="00883825"/>
    <w:rsid w:val="00883CDD"/>
    <w:rsid w:val="008842B5"/>
    <w:rsid w:val="00884613"/>
    <w:rsid w:val="00884918"/>
    <w:rsid w:val="00885274"/>
    <w:rsid w:val="0088616A"/>
    <w:rsid w:val="00886E8E"/>
    <w:rsid w:val="00886F04"/>
    <w:rsid w:val="008872CF"/>
    <w:rsid w:val="008877AE"/>
    <w:rsid w:val="00887898"/>
    <w:rsid w:val="00887C9C"/>
    <w:rsid w:val="00887DA6"/>
    <w:rsid w:val="00887E9A"/>
    <w:rsid w:val="00890CB6"/>
    <w:rsid w:val="0089113E"/>
    <w:rsid w:val="00891299"/>
    <w:rsid w:val="008915EB"/>
    <w:rsid w:val="0089179D"/>
    <w:rsid w:val="00891CF6"/>
    <w:rsid w:val="00891DC1"/>
    <w:rsid w:val="0089241F"/>
    <w:rsid w:val="00892BB7"/>
    <w:rsid w:val="00893694"/>
    <w:rsid w:val="00893989"/>
    <w:rsid w:val="00893A14"/>
    <w:rsid w:val="00894601"/>
    <w:rsid w:val="00894734"/>
    <w:rsid w:val="00894969"/>
    <w:rsid w:val="00894E1C"/>
    <w:rsid w:val="00895B8E"/>
    <w:rsid w:val="008960CE"/>
    <w:rsid w:val="008969C3"/>
    <w:rsid w:val="00896D4A"/>
    <w:rsid w:val="008973C0"/>
    <w:rsid w:val="00897E81"/>
    <w:rsid w:val="008A0270"/>
    <w:rsid w:val="008A03CA"/>
    <w:rsid w:val="008A077A"/>
    <w:rsid w:val="008A0B19"/>
    <w:rsid w:val="008A0B1C"/>
    <w:rsid w:val="008A15F2"/>
    <w:rsid w:val="008A1829"/>
    <w:rsid w:val="008A2D11"/>
    <w:rsid w:val="008A3042"/>
    <w:rsid w:val="008A3094"/>
    <w:rsid w:val="008A3097"/>
    <w:rsid w:val="008A3467"/>
    <w:rsid w:val="008A384A"/>
    <w:rsid w:val="008A3DC2"/>
    <w:rsid w:val="008A4084"/>
    <w:rsid w:val="008A4379"/>
    <w:rsid w:val="008A4B6F"/>
    <w:rsid w:val="008A5C65"/>
    <w:rsid w:val="008A5E62"/>
    <w:rsid w:val="008A645D"/>
    <w:rsid w:val="008A6783"/>
    <w:rsid w:val="008A69D9"/>
    <w:rsid w:val="008A6CCB"/>
    <w:rsid w:val="008A7169"/>
    <w:rsid w:val="008A796C"/>
    <w:rsid w:val="008B0E92"/>
    <w:rsid w:val="008B19D3"/>
    <w:rsid w:val="008B1EEC"/>
    <w:rsid w:val="008B22C3"/>
    <w:rsid w:val="008B27EC"/>
    <w:rsid w:val="008B2C55"/>
    <w:rsid w:val="008B2F58"/>
    <w:rsid w:val="008B34C5"/>
    <w:rsid w:val="008B3C6C"/>
    <w:rsid w:val="008B3D73"/>
    <w:rsid w:val="008B402F"/>
    <w:rsid w:val="008B491C"/>
    <w:rsid w:val="008B4A0A"/>
    <w:rsid w:val="008B4A27"/>
    <w:rsid w:val="008B4DFF"/>
    <w:rsid w:val="008B5C2C"/>
    <w:rsid w:val="008B6899"/>
    <w:rsid w:val="008B79FE"/>
    <w:rsid w:val="008B7A69"/>
    <w:rsid w:val="008C055B"/>
    <w:rsid w:val="008C0CDC"/>
    <w:rsid w:val="008C1364"/>
    <w:rsid w:val="008C174A"/>
    <w:rsid w:val="008C178B"/>
    <w:rsid w:val="008C1CB8"/>
    <w:rsid w:val="008C2607"/>
    <w:rsid w:val="008C274E"/>
    <w:rsid w:val="008C2881"/>
    <w:rsid w:val="008C2C62"/>
    <w:rsid w:val="008C344E"/>
    <w:rsid w:val="008C361C"/>
    <w:rsid w:val="008C3631"/>
    <w:rsid w:val="008C373D"/>
    <w:rsid w:val="008C381F"/>
    <w:rsid w:val="008C39BA"/>
    <w:rsid w:val="008C3A41"/>
    <w:rsid w:val="008C3C95"/>
    <w:rsid w:val="008C3D22"/>
    <w:rsid w:val="008C4757"/>
    <w:rsid w:val="008C4FDD"/>
    <w:rsid w:val="008C5214"/>
    <w:rsid w:val="008C52B5"/>
    <w:rsid w:val="008C551D"/>
    <w:rsid w:val="008C5541"/>
    <w:rsid w:val="008C56A9"/>
    <w:rsid w:val="008C59AA"/>
    <w:rsid w:val="008C5DA1"/>
    <w:rsid w:val="008C62F1"/>
    <w:rsid w:val="008C7127"/>
    <w:rsid w:val="008C71CB"/>
    <w:rsid w:val="008C791D"/>
    <w:rsid w:val="008D07A2"/>
    <w:rsid w:val="008D0ED3"/>
    <w:rsid w:val="008D125D"/>
    <w:rsid w:val="008D1805"/>
    <w:rsid w:val="008D248B"/>
    <w:rsid w:val="008D25FD"/>
    <w:rsid w:val="008D2601"/>
    <w:rsid w:val="008D2607"/>
    <w:rsid w:val="008D31A1"/>
    <w:rsid w:val="008D3AE6"/>
    <w:rsid w:val="008D4834"/>
    <w:rsid w:val="008D48D9"/>
    <w:rsid w:val="008D49FE"/>
    <w:rsid w:val="008D58FC"/>
    <w:rsid w:val="008D598F"/>
    <w:rsid w:val="008D5AB4"/>
    <w:rsid w:val="008D5BCF"/>
    <w:rsid w:val="008D5DBB"/>
    <w:rsid w:val="008D6299"/>
    <w:rsid w:val="008D62CB"/>
    <w:rsid w:val="008D62DE"/>
    <w:rsid w:val="008D6818"/>
    <w:rsid w:val="008D7348"/>
    <w:rsid w:val="008D7C0D"/>
    <w:rsid w:val="008D7F7E"/>
    <w:rsid w:val="008E008A"/>
    <w:rsid w:val="008E0AB4"/>
    <w:rsid w:val="008E0E70"/>
    <w:rsid w:val="008E0E8C"/>
    <w:rsid w:val="008E0F28"/>
    <w:rsid w:val="008E13C9"/>
    <w:rsid w:val="008E18FA"/>
    <w:rsid w:val="008E1F8C"/>
    <w:rsid w:val="008E24FB"/>
    <w:rsid w:val="008E2BC9"/>
    <w:rsid w:val="008E30C4"/>
    <w:rsid w:val="008E37E6"/>
    <w:rsid w:val="008E41F4"/>
    <w:rsid w:val="008E4202"/>
    <w:rsid w:val="008E4660"/>
    <w:rsid w:val="008E48DF"/>
    <w:rsid w:val="008E4B39"/>
    <w:rsid w:val="008E4D9A"/>
    <w:rsid w:val="008E5239"/>
    <w:rsid w:val="008E59A9"/>
    <w:rsid w:val="008E5C94"/>
    <w:rsid w:val="008E644C"/>
    <w:rsid w:val="008E6592"/>
    <w:rsid w:val="008E6CC6"/>
    <w:rsid w:val="008E6DE2"/>
    <w:rsid w:val="008E6FDF"/>
    <w:rsid w:val="008E75BC"/>
    <w:rsid w:val="008F00C4"/>
    <w:rsid w:val="008F05C6"/>
    <w:rsid w:val="008F0A1E"/>
    <w:rsid w:val="008F0A67"/>
    <w:rsid w:val="008F12FB"/>
    <w:rsid w:val="008F14CB"/>
    <w:rsid w:val="008F298B"/>
    <w:rsid w:val="008F2AC9"/>
    <w:rsid w:val="008F366F"/>
    <w:rsid w:val="008F416A"/>
    <w:rsid w:val="008F4362"/>
    <w:rsid w:val="008F49F0"/>
    <w:rsid w:val="008F5074"/>
    <w:rsid w:val="008F5407"/>
    <w:rsid w:val="008F5662"/>
    <w:rsid w:val="008F5CE2"/>
    <w:rsid w:val="008F6290"/>
    <w:rsid w:val="008F65A6"/>
    <w:rsid w:val="008F682B"/>
    <w:rsid w:val="008F6D9E"/>
    <w:rsid w:val="008F6E9E"/>
    <w:rsid w:val="008F6E9F"/>
    <w:rsid w:val="008F6FA1"/>
    <w:rsid w:val="008F7A03"/>
    <w:rsid w:val="00900360"/>
    <w:rsid w:val="00900730"/>
    <w:rsid w:val="00900E0F"/>
    <w:rsid w:val="0090151F"/>
    <w:rsid w:val="0090210F"/>
    <w:rsid w:val="00902D7A"/>
    <w:rsid w:val="00902DC8"/>
    <w:rsid w:val="0090359A"/>
    <w:rsid w:val="0090382C"/>
    <w:rsid w:val="0090387A"/>
    <w:rsid w:val="00903E4A"/>
    <w:rsid w:val="00903F1A"/>
    <w:rsid w:val="00903FBC"/>
    <w:rsid w:val="00904057"/>
    <w:rsid w:val="0090440A"/>
    <w:rsid w:val="00905DAE"/>
    <w:rsid w:val="00906375"/>
    <w:rsid w:val="00906A38"/>
    <w:rsid w:val="00907919"/>
    <w:rsid w:val="00907D33"/>
    <w:rsid w:val="00907F33"/>
    <w:rsid w:val="00911D86"/>
    <w:rsid w:val="00911FF1"/>
    <w:rsid w:val="00912696"/>
    <w:rsid w:val="00912DE8"/>
    <w:rsid w:val="00913077"/>
    <w:rsid w:val="0091371C"/>
    <w:rsid w:val="00913A05"/>
    <w:rsid w:val="00914000"/>
    <w:rsid w:val="00914644"/>
    <w:rsid w:val="009146B4"/>
    <w:rsid w:val="009149FE"/>
    <w:rsid w:val="00914AF6"/>
    <w:rsid w:val="00914B52"/>
    <w:rsid w:val="0091564E"/>
    <w:rsid w:val="009158A2"/>
    <w:rsid w:val="00916366"/>
    <w:rsid w:val="0091650B"/>
    <w:rsid w:val="00916CF1"/>
    <w:rsid w:val="00917409"/>
    <w:rsid w:val="00917805"/>
    <w:rsid w:val="00920311"/>
    <w:rsid w:val="00920748"/>
    <w:rsid w:val="00920C6A"/>
    <w:rsid w:val="0092152B"/>
    <w:rsid w:val="00921A03"/>
    <w:rsid w:val="00921B96"/>
    <w:rsid w:val="00922502"/>
    <w:rsid w:val="009231A3"/>
    <w:rsid w:val="009233C9"/>
    <w:rsid w:val="00923A1E"/>
    <w:rsid w:val="00924529"/>
    <w:rsid w:val="009245BA"/>
    <w:rsid w:val="009248AB"/>
    <w:rsid w:val="00924FBB"/>
    <w:rsid w:val="00925A24"/>
    <w:rsid w:val="00925B04"/>
    <w:rsid w:val="0092603B"/>
    <w:rsid w:val="00926579"/>
    <w:rsid w:val="00926AD1"/>
    <w:rsid w:val="00926B34"/>
    <w:rsid w:val="00926E45"/>
    <w:rsid w:val="00927563"/>
    <w:rsid w:val="00927B3D"/>
    <w:rsid w:val="00930084"/>
    <w:rsid w:val="00930145"/>
    <w:rsid w:val="00930B27"/>
    <w:rsid w:val="009313A4"/>
    <w:rsid w:val="00932557"/>
    <w:rsid w:val="009333E5"/>
    <w:rsid w:val="00934296"/>
    <w:rsid w:val="00934478"/>
    <w:rsid w:val="00934CF1"/>
    <w:rsid w:val="0093512B"/>
    <w:rsid w:val="009351E6"/>
    <w:rsid w:val="00935CB3"/>
    <w:rsid w:val="009369AF"/>
    <w:rsid w:val="00936C43"/>
    <w:rsid w:val="00936DD6"/>
    <w:rsid w:val="00936E27"/>
    <w:rsid w:val="00936ED3"/>
    <w:rsid w:val="0093702B"/>
    <w:rsid w:val="00937240"/>
    <w:rsid w:val="00937995"/>
    <w:rsid w:val="00940222"/>
    <w:rsid w:val="009407E9"/>
    <w:rsid w:val="00940DFA"/>
    <w:rsid w:val="0094131F"/>
    <w:rsid w:val="00941534"/>
    <w:rsid w:val="009423BB"/>
    <w:rsid w:val="00942537"/>
    <w:rsid w:val="00942584"/>
    <w:rsid w:val="009427F6"/>
    <w:rsid w:val="00942879"/>
    <w:rsid w:val="00943F36"/>
    <w:rsid w:val="009445CD"/>
    <w:rsid w:val="009448A0"/>
    <w:rsid w:val="00944C66"/>
    <w:rsid w:val="00944FB3"/>
    <w:rsid w:val="00945094"/>
    <w:rsid w:val="0094548A"/>
    <w:rsid w:val="00945C3A"/>
    <w:rsid w:val="00946663"/>
    <w:rsid w:val="00946EB2"/>
    <w:rsid w:val="00946F8A"/>
    <w:rsid w:val="00946FE2"/>
    <w:rsid w:val="00947495"/>
    <w:rsid w:val="00947BCD"/>
    <w:rsid w:val="009500DA"/>
    <w:rsid w:val="0095021F"/>
    <w:rsid w:val="0095047F"/>
    <w:rsid w:val="009504A5"/>
    <w:rsid w:val="0095061F"/>
    <w:rsid w:val="00950DA6"/>
    <w:rsid w:val="009514F8"/>
    <w:rsid w:val="00951BA3"/>
    <w:rsid w:val="00951F2C"/>
    <w:rsid w:val="00952362"/>
    <w:rsid w:val="009532BE"/>
    <w:rsid w:val="00953D82"/>
    <w:rsid w:val="00953E97"/>
    <w:rsid w:val="0095446A"/>
    <w:rsid w:val="009544C6"/>
    <w:rsid w:val="0095481E"/>
    <w:rsid w:val="00954C75"/>
    <w:rsid w:val="00956283"/>
    <w:rsid w:val="009563D4"/>
    <w:rsid w:val="00956506"/>
    <w:rsid w:val="00956B04"/>
    <w:rsid w:val="009570D3"/>
    <w:rsid w:val="009574F4"/>
    <w:rsid w:val="00957648"/>
    <w:rsid w:val="009578DF"/>
    <w:rsid w:val="0095794F"/>
    <w:rsid w:val="00957A39"/>
    <w:rsid w:val="00960294"/>
    <w:rsid w:val="00960487"/>
    <w:rsid w:val="009608EE"/>
    <w:rsid w:val="00961393"/>
    <w:rsid w:val="0096153B"/>
    <w:rsid w:val="009626C7"/>
    <w:rsid w:val="009639C0"/>
    <w:rsid w:val="00963A2A"/>
    <w:rsid w:val="00964548"/>
    <w:rsid w:val="00964B13"/>
    <w:rsid w:val="00964E12"/>
    <w:rsid w:val="0096500B"/>
    <w:rsid w:val="009650F2"/>
    <w:rsid w:val="00965148"/>
    <w:rsid w:val="00965594"/>
    <w:rsid w:val="00965609"/>
    <w:rsid w:val="0096606F"/>
    <w:rsid w:val="009661FE"/>
    <w:rsid w:val="009662F9"/>
    <w:rsid w:val="00966E70"/>
    <w:rsid w:val="00967DE6"/>
    <w:rsid w:val="00967F5B"/>
    <w:rsid w:val="00967F6C"/>
    <w:rsid w:val="00967FBF"/>
    <w:rsid w:val="00970329"/>
    <w:rsid w:val="00970CE7"/>
    <w:rsid w:val="00971065"/>
    <w:rsid w:val="00971256"/>
    <w:rsid w:val="00971480"/>
    <w:rsid w:val="009716BC"/>
    <w:rsid w:val="00971D9A"/>
    <w:rsid w:val="00972243"/>
    <w:rsid w:val="0097250B"/>
    <w:rsid w:val="009728F8"/>
    <w:rsid w:val="00972AC2"/>
    <w:rsid w:val="00972DE1"/>
    <w:rsid w:val="00973107"/>
    <w:rsid w:val="0097327B"/>
    <w:rsid w:val="009735E1"/>
    <w:rsid w:val="00973B4E"/>
    <w:rsid w:val="00973FB8"/>
    <w:rsid w:val="00973FDD"/>
    <w:rsid w:val="00974343"/>
    <w:rsid w:val="00974A4D"/>
    <w:rsid w:val="00976268"/>
    <w:rsid w:val="00976AF5"/>
    <w:rsid w:val="00977B58"/>
    <w:rsid w:val="00980482"/>
    <w:rsid w:val="00981134"/>
    <w:rsid w:val="009811D6"/>
    <w:rsid w:val="009813D6"/>
    <w:rsid w:val="009813EE"/>
    <w:rsid w:val="0098226E"/>
    <w:rsid w:val="00982BDF"/>
    <w:rsid w:val="00982FED"/>
    <w:rsid w:val="00983346"/>
    <w:rsid w:val="00983900"/>
    <w:rsid w:val="00983EAE"/>
    <w:rsid w:val="009840CD"/>
    <w:rsid w:val="009843C7"/>
    <w:rsid w:val="009857C7"/>
    <w:rsid w:val="009858FD"/>
    <w:rsid w:val="009865CC"/>
    <w:rsid w:val="00986C4F"/>
    <w:rsid w:val="00986C7F"/>
    <w:rsid w:val="00986D13"/>
    <w:rsid w:val="0098708B"/>
    <w:rsid w:val="00987F52"/>
    <w:rsid w:val="009900CE"/>
    <w:rsid w:val="009906D4"/>
    <w:rsid w:val="0099097D"/>
    <w:rsid w:val="00991F09"/>
    <w:rsid w:val="0099243D"/>
    <w:rsid w:val="00992618"/>
    <w:rsid w:val="00992EDE"/>
    <w:rsid w:val="00993926"/>
    <w:rsid w:val="00993D71"/>
    <w:rsid w:val="00994DFA"/>
    <w:rsid w:val="009959D1"/>
    <w:rsid w:val="00996D61"/>
    <w:rsid w:val="009975C5"/>
    <w:rsid w:val="009A0638"/>
    <w:rsid w:val="009A0857"/>
    <w:rsid w:val="009A0F4C"/>
    <w:rsid w:val="009A1468"/>
    <w:rsid w:val="009A198D"/>
    <w:rsid w:val="009A2711"/>
    <w:rsid w:val="009A2B2B"/>
    <w:rsid w:val="009A2E5F"/>
    <w:rsid w:val="009A434F"/>
    <w:rsid w:val="009A47D4"/>
    <w:rsid w:val="009A47F8"/>
    <w:rsid w:val="009A48ED"/>
    <w:rsid w:val="009A4D8F"/>
    <w:rsid w:val="009A4E95"/>
    <w:rsid w:val="009A4FBB"/>
    <w:rsid w:val="009A58F9"/>
    <w:rsid w:val="009A5A08"/>
    <w:rsid w:val="009A5D0C"/>
    <w:rsid w:val="009A6883"/>
    <w:rsid w:val="009A7B8B"/>
    <w:rsid w:val="009A7C69"/>
    <w:rsid w:val="009A7CCF"/>
    <w:rsid w:val="009B0170"/>
    <w:rsid w:val="009B064C"/>
    <w:rsid w:val="009B0B6B"/>
    <w:rsid w:val="009B1258"/>
    <w:rsid w:val="009B1496"/>
    <w:rsid w:val="009B1C54"/>
    <w:rsid w:val="009B29C2"/>
    <w:rsid w:val="009B2AFE"/>
    <w:rsid w:val="009B2EAC"/>
    <w:rsid w:val="009B3119"/>
    <w:rsid w:val="009B32FF"/>
    <w:rsid w:val="009B37AE"/>
    <w:rsid w:val="009B4301"/>
    <w:rsid w:val="009B4B8E"/>
    <w:rsid w:val="009B56B3"/>
    <w:rsid w:val="009B5D31"/>
    <w:rsid w:val="009B5D75"/>
    <w:rsid w:val="009B68F1"/>
    <w:rsid w:val="009C0C83"/>
    <w:rsid w:val="009C0EEA"/>
    <w:rsid w:val="009C0FE3"/>
    <w:rsid w:val="009C1604"/>
    <w:rsid w:val="009C1A2D"/>
    <w:rsid w:val="009C29F8"/>
    <w:rsid w:val="009C3D4E"/>
    <w:rsid w:val="009C426D"/>
    <w:rsid w:val="009C432D"/>
    <w:rsid w:val="009C500C"/>
    <w:rsid w:val="009C5084"/>
    <w:rsid w:val="009C50EA"/>
    <w:rsid w:val="009C53E2"/>
    <w:rsid w:val="009C5647"/>
    <w:rsid w:val="009C56BA"/>
    <w:rsid w:val="009C6AD1"/>
    <w:rsid w:val="009C6B8E"/>
    <w:rsid w:val="009C7187"/>
    <w:rsid w:val="009C7583"/>
    <w:rsid w:val="009C785F"/>
    <w:rsid w:val="009C7E36"/>
    <w:rsid w:val="009D092F"/>
    <w:rsid w:val="009D11C3"/>
    <w:rsid w:val="009D1A06"/>
    <w:rsid w:val="009D260C"/>
    <w:rsid w:val="009D26A6"/>
    <w:rsid w:val="009D2AD1"/>
    <w:rsid w:val="009D2B38"/>
    <w:rsid w:val="009D2C4E"/>
    <w:rsid w:val="009D2F02"/>
    <w:rsid w:val="009D3713"/>
    <w:rsid w:val="009D3E8C"/>
    <w:rsid w:val="009D4782"/>
    <w:rsid w:val="009D479C"/>
    <w:rsid w:val="009D5092"/>
    <w:rsid w:val="009D529F"/>
    <w:rsid w:val="009D5FAB"/>
    <w:rsid w:val="009D692E"/>
    <w:rsid w:val="009D6DC0"/>
    <w:rsid w:val="009D6E33"/>
    <w:rsid w:val="009D7771"/>
    <w:rsid w:val="009D7D53"/>
    <w:rsid w:val="009E036F"/>
    <w:rsid w:val="009E0B08"/>
    <w:rsid w:val="009E0EED"/>
    <w:rsid w:val="009E1036"/>
    <w:rsid w:val="009E127D"/>
    <w:rsid w:val="009E1BF4"/>
    <w:rsid w:val="009E47E4"/>
    <w:rsid w:val="009E535E"/>
    <w:rsid w:val="009E556A"/>
    <w:rsid w:val="009E6E77"/>
    <w:rsid w:val="009E7C8B"/>
    <w:rsid w:val="009F010B"/>
    <w:rsid w:val="009F0B60"/>
    <w:rsid w:val="009F0BAC"/>
    <w:rsid w:val="009F1174"/>
    <w:rsid w:val="009F19B3"/>
    <w:rsid w:val="009F22B9"/>
    <w:rsid w:val="009F22E4"/>
    <w:rsid w:val="009F28D3"/>
    <w:rsid w:val="009F2BAF"/>
    <w:rsid w:val="009F2D73"/>
    <w:rsid w:val="009F2EEA"/>
    <w:rsid w:val="009F2FC6"/>
    <w:rsid w:val="009F3CDC"/>
    <w:rsid w:val="009F443D"/>
    <w:rsid w:val="009F4B59"/>
    <w:rsid w:val="009F5515"/>
    <w:rsid w:val="009F5870"/>
    <w:rsid w:val="009F6154"/>
    <w:rsid w:val="009F6478"/>
    <w:rsid w:val="009F7331"/>
    <w:rsid w:val="009F78EB"/>
    <w:rsid w:val="009F7F79"/>
    <w:rsid w:val="00A005B3"/>
    <w:rsid w:val="00A00B59"/>
    <w:rsid w:val="00A01108"/>
    <w:rsid w:val="00A013E6"/>
    <w:rsid w:val="00A01502"/>
    <w:rsid w:val="00A01863"/>
    <w:rsid w:val="00A0199C"/>
    <w:rsid w:val="00A01F65"/>
    <w:rsid w:val="00A01FE0"/>
    <w:rsid w:val="00A020FC"/>
    <w:rsid w:val="00A02198"/>
    <w:rsid w:val="00A0299F"/>
    <w:rsid w:val="00A032B6"/>
    <w:rsid w:val="00A034AF"/>
    <w:rsid w:val="00A03699"/>
    <w:rsid w:val="00A03B2A"/>
    <w:rsid w:val="00A0424E"/>
    <w:rsid w:val="00A04A99"/>
    <w:rsid w:val="00A04C3E"/>
    <w:rsid w:val="00A04CC4"/>
    <w:rsid w:val="00A04D2C"/>
    <w:rsid w:val="00A056AD"/>
    <w:rsid w:val="00A05DA7"/>
    <w:rsid w:val="00A061F6"/>
    <w:rsid w:val="00A067F4"/>
    <w:rsid w:val="00A068AD"/>
    <w:rsid w:val="00A06BF3"/>
    <w:rsid w:val="00A06E98"/>
    <w:rsid w:val="00A06F5D"/>
    <w:rsid w:val="00A07270"/>
    <w:rsid w:val="00A0727B"/>
    <w:rsid w:val="00A07799"/>
    <w:rsid w:val="00A07842"/>
    <w:rsid w:val="00A079C9"/>
    <w:rsid w:val="00A07DB5"/>
    <w:rsid w:val="00A101B5"/>
    <w:rsid w:val="00A1038D"/>
    <w:rsid w:val="00A10573"/>
    <w:rsid w:val="00A109D0"/>
    <w:rsid w:val="00A10D4C"/>
    <w:rsid w:val="00A1138E"/>
    <w:rsid w:val="00A11633"/>
    <w:rsid w:val="00A116BD"/>
    <w:rsid w:val="00A124E3"/>
    <w:rsid w:val="00A1251A"/>
    <w:rsid w:val="00A125A9"/>
    <w:rsid w:val="00A12670"/>
    <w:rsid w:val="00A1276B"/>
    <w:rsid w:val="00A128FA"/>
    <w:rsid w:val="00A12BBC"/>
    <w:rsid w:val="00A12C71"/>
    <w:rsid w:val="00A133B6"/>
    <w:rsid w:val="00A134EB"/>
    <w:rsid w:val="00A14759"/>
    <w:rsid w:val="00A14C26"/>
    <w:rsid w:val="00A14CDF"/>
    <w:rsid w:val="00A15510"/>
    <w:rsid w:val="00A1574C"/>
    <w:rsid w:val="00A158C8"/>
    <w:rsid w:val="00A15B32"/>
    <w:rsid w:val="00A1605C"/>
    <w:rsid w:val="00A1629C"/>
    <w:rsid w:val="00A16459"/>
    <w:rsid w:val="00A1688D"/>
    <w:rsid w:val="00A170ED"/>
    <w:rsid w:val="00A1761C"/>
    <w:rsid w:val="00A17759"/>
    <w:rsid w:val="00A17FB5"/>
    <w:rsid w:val="00A20143"/>
    <w:rsid w:val="00A203E0"/>
    <w:rsid w:val="00A21101"/>
    <w:rsid w:val="00A21A69"/>
    <w:rsid w:val="00A21E66"/>
    <w:rsid w:val="00A22240"/>
    <w:rsid w:val="00A22D38"/>
    <w:rsid w:val="00A22E56"/>
    <w:rsid w:val="00A2348F"/>
    <w:rsid w:val="00A24566"/>
    <w:rsid w:val="00A246AA"/>
    <w:rsid w:val="00A24941"/>
    <w:rsid w:val="00A24BCA"/>
    <w:rsid w:val="00A2508D"/>
    <w:rsid w:val="00A251BE"/>
    <w:rsid w:val="00A25274"/>
    <w:rsid w:val="00A253ED"/>
    <w:rsid w:val="00A25F87"/>
    <w:rsid w:val="00A26136"/>
    <w:rsid w:val="00A26892"/>
    <w:rsid w:val="00A26F0E"/>
    <w:rsid w:val="00A27137"/>
    <w:rsid w:val="00A2725A"/>
    <w:rsid w:val="00A275D1"/>
    <w:rsid w:val="00A3035A"/>
    <w:rsid w:val="00A30476"/>
    <w:rsid w:val="00A30780"/>
    <w:rsid w:val="00A30881"/>
    <w:rsid w:val="00A30CA3"/>
    <w:rsid w:val="00A30F6F"/>
    <w:rsid w:val="00A31553"/>
    <w:rsid w:val="00A31F4E"/>
    <w:rsid w:val="00A3268A"/>
    <w:rsid w:val="00A327C6"/>
    <w:rsid w:val="00A327E7"/>
    <w:rsid w:val="00A32AC7"/>
    <w:rsid w:val="00A3315D"/>
    <w:rsid w:val="00A33378"/>
    <w:rsid w:val="00A333FA"/>
    <w:rsid w:val="00A3357C"/>
    <w:rsid w:val="00A341B1"/>
    <w:rsid w:val="00A34766"/>
    <w:rsid w:val="00A3478D"/>
    <w:rsid w:val="00A34B14"/>
    <w:rsid w:val="00A34BB2"/>
    <w:rsid w:val="00A34BC8"/>
    <w:rsid w:val="00A34CFD"/>
    <w:rsid w:val="00A35CE9"/>
    <w:rsid w:val="00A35F82"/>
    <w:rsid w:val="00A36152"/>
    <w:rsid w:val="00A4078D"/>
    <w:rsid w:val="00A40B67"/>
    <w:rsid w:val="00A40CAA"/>
    <w:rsid w:val="00A410C1"/>
    <w:rsid w:val="00A410F7"/>
    <w:rsid w:val="00A413E9"/>
    <w:rsid w:val="00A41484"/>
    <w:rsid w:val="00A4165D"/>
    <w:rsid w:val="00A4177B"/>
    <w:rsid w:val="00A41D49"/>
    <w:rsid w:val="00A429EE"/>
    <w:rsid w:val="00A42A89"/>
    <w:rsid w:val="00A433D4"/>
    <w:rsid w:val="00A43725"/>
    <w:rsid w:val="00A4399B"/>
    <w:rsid w:val="00A43AE0"/>
    <w:rsid w:val="00A43E01"/>
    <w:rsid w:val="00A44151"/>
    <w:rsid w:val="00A44A29"/>
    <w:rsid w:val="00A4550B"/>
    <w:rsid w:val="00A45B7B"/>
    <w:rsid w:val="00A45BCB"/>
    <w:rsid w:val="00A45F17"/>
    <w:rsid w:val="00A4609B"/>
    <w:rsid w:val="00A464B0"/>
    <w:rsid w:val="00A467D9"/>
    <w:rsid w:val="00A46D3E"/>
    <w:rsid w:val="00A47504"/>
    <w:rsid w:val="00A47809"/>
    <w:rsid w:val="00A47836"/>
    <w:rsid w:val="00A4795E"/>
    <w:rsid w:val="00A47C2D"/>
    <w:rsid w:val="00A47C4D"/>
    <w:rsid w:val="00A47C7C"/>
    <w:rsid w:val="00A50136"/>
    <w:rsid w:val="00A50ABF"/>
    <w:rsid w:val="00A50CB1"/>
    <w:rsid w:val="00A51291"/>
    <w:rsid w:val="00A52103"/>
    <w:rsid w:val="00A5217D"/>
    <w:rsid w:val="00A525FF"/>
    <w:rsid w:val="00A537C3"/>
    <w:rsid w:val="00A5427E"/>
    <w:rsid w:val="00A55822"/>
    <w:rsid w:val="00A55F23"/>
    <w:rsid w:val="00A5640B"/>
    <w:rsid w:val="00A56A48"/>
    <w:rsid w:val="00A56B3F"/>
    <w:rsid w:val="00A56BB1"/>
    <w:rsid w:val="00A56C27"/>
    <w:rsid w:val="00A56DE8"/>
    <w:rsid w:val="00A57276"/>
    <w:rsid w:val="00A5770D"/>
    <w:rsid w:val="00A60339"/>
    <w:rsid w:val="00A6087B"/>
    <w:rsid w:val="00A6093C"/>
    <w:rsid w:val="00A612EF"/>
    <w:rsid w:val="00A617B8"/>
    <w:rsid w:val="00A63765"/>
    <w:rsid w:val="00A63CCF"/>
    <w:rsid w:val="00A63FAF"/>
    <w:rsid w:val="00A6426D"/>
    <w:rsid w:val="00A64740"/>
    <w:rsid w:val="00A64777"/>
    <w:rsid w:val="00A6490E"/>
    <w:rsid w:val="00A65698"/>
    <w:rsid w:val="00A65BEC"/>
    <w:rsid w:val="00A663D9"/>
    <w:rsid w:val="00A672E2"/>
    <w:rsid w:val="00A67328"/>
    <w:rsid w:val="00A67E55"/>
    <w:rsid w:val="00A7043B"/>
    <w:rsid w:val="00A7078C"/>
    <w:rsid w:val="00A70943"/>
    <w:rsid w:val="00A70C62"/>
    <w:rsid w:val="00A71911"/>
    <w:rsid w:val="00A71A45"/>
    <w:rsid w:val="00A72800"/>
    <w:rsid w:val="00A7285C"/>
    <w:rsid w:val="00A72DD7"/>
    <w:rsid w:val="00A73048"/>
    <w:rsid w:val="00A7350E"/>
    <w:rsid w:val="00A739DE"/>
    <w:rsid w:val="00A73F5E"/>
    <w:rsid w:val="00A7420C"/>
    <w:rsid w:val="00A7432D"/>
    <w:rsid w:val="00A7439C"/>
    <w:rsid w:val="00A747EC"/>
    <w:rsid w:val="00A74837"/>
    <w:rsid w:val="00A7544A"/>
    <w:rsid w:val="00A76EEE"/>
    <w:rsid w:val="00A7713A"/>
    <w:rsid w:val="00A77523"/>
    <w:rsid w:val="00A77636"/>
    <w:rsid w:val="00A80C14"/>
    <w:rsid w:val="00A80EC4"/>
    <w:rsid w:val="00A813F4"/>
    <w:rsid w:val="00A8148C"/>
    <w:rsid w:val="00A82C03"/>
    <w:rsid w:val="00A8305D"/>
    <w:rsid w:val="00A8325D"/>
    <w:rsid w:val="00A83EC9"/>
    <w:rsid w:val="00A84103"/>
    <w:rsid w:val="00A848C8"/>
    <w:rsid w:val="00A84D0F"/>
    <w:rsid w:val="00A852E8"/>
    <w:rsid w:val="00A863B8"/>
    <w:rsid w:val="00A86A70"/>
    <w:rsid w:val="00A87516"/>
    <w:rsid w:val="00A8755A"/>
    <w:rsid w:val="00A87919"/>
    <w:rsid w:val="00A879BF"/>
    <w:rsid w:val="00A87AC4"/>
    <w:rsid w:val="00A87EA2"/>
    <w:rsid w:val="00A87EC8"/>
    <w:rsid w:val="00A87EF5"/>
    <w:rsid w:val="00A87F74"/>
    <w:rsid w:val="00A90918"/>
    <w:rsid w:val="00A90AB7"/>
    <w:rsid w:val="00A91063"/>
    <w:rsid w:val="00A920DC"/>
    <w:rsid w:val="00A921AF"/>
    <w:rsid w:val="00A93282"/>
    <w:rsid w:val="00A9371A"/>
    <w:rsid w:val="00A9375C"/>
    <w:rsid w:val="00A93A0E"/>
    <w:rsid w:val="00A93C53"/>
    <w:rsid w:val="00A947AB"/>
    <w:rsid w:val="00A9490C"/>
    <w:rsid w:val="00A950F2"/>
    <w:rsid w:val="00A967E9"/>
    <w:rsid w:val="00A96D0A"/>
    <w:rsid w:val="00A970D3"/>
    <w:rsid w:val="00A975D7"/>
    <w:rsid w:val="00A977FB"/>
    <w:rsid w:val="00AA08CE"/>
    <w:rsid w:val="00AA0A3C"/>
    <w:rsid w:val="00AA0C9B"/>
    <w:rsid w:val="00AA1021"/>
    <w:rsid w:val="00AA1287"/>
    <w:rsid w:val="00AA17F2"/>
    <w:rsid w:val="00AA1F19"/>
    <w:rsid w:val="00AA1FCD"/>
    <w:rsid w:val="00AA2037"/>
    <w:rsid w:val="00AA29C9"/>
    <w:rsid w:val="00AA448F"/>
    <w:rsid w:val="00AA4808"/>
    <w:rsid w:val="00AA4B18"/>
    <w:rsid w:val="00AA51FF"/>
    <w:rsid w:val="00AA566F"/>
    <w:rsid w:val="00AA56C3"/>
    <w:rsid w:val="00AA5904"/>
    <w:rsid w:val="00AA64DB"/>
    <w:rsid w:val="00AA65D4"/>
    <w:rsid w:val="00AA696B"/>
    <w:rsid w:val="00AA746C"/>
    <w:rsid w:val="00AA76B4"/>
    <w:rsid w:val="00AB04D6"/>
    <w:rsid w:val="00AB0716"/>
    <w:rsid w:val="00AB08D5"/>
    <w:rsid w:val="00AB0917"/>
    <w:rsid w:val="00AB1814"/>
    <w:rsid w:val="00AB1815"/>
    <w:rsid w:val="00AB19B8"/>
    <w:rsid w:val="00AB1CCC"/>
    <w:rsid w:val="00AB203A"/>
    <w:rsid w:val="00AB2838"/>
    <w:rsid w:val="00AB2C83"/>
    <w:rsid w:val="00AB2E1A"/>
    <w:rsid w:val="00AB4197"/>
    <w:rsid w:val="00AB4261"/>
    <w:rsid w:val="00AB43EE"/>
    <w:rsid w:val="00AB47E5"/>
    <w:rsid w:val="00AB5076"/>
    <w:rsid w:val="00AB5E89"/>
    <w:rsid w:val="00AB6158"/>
    <w:rsid w:val="00AB63F5"/>
    <w:rsid w:val="00AB6472"/>
    <w:rsid w:val="00AB6701"/>
    <w:rsid w:val="00AB6C82"/>
    <w:rsid w:val="00AB6D11"/>
    <w:rsid w:val="00AB7B9E"/>
    <w:rsid w:val="00AB7E65"/>
    <w:rsid w:val="00AB7E71"/>
    <w:rsid w:val="00AC051A"/>
    <w:rsid w:val="00AC067A"/>
    <w:rsid w:val="00AC1362"/>
    <w:rsid w:val="00AC1365"/>
    <w:rsid w:val="00AC1BD2"/>
    <w:rsid w:val="00AC1C7C"/>
    <w:rsid w:val="00AC2456"/>
    <w:rsid w:val="00AC25D8"/>
    <w:rsid w:val="00AC28F0"/>
    <w:rsid w:val="00AC3123"/>
    <w:rsid w:val="00AC4035"/>
    <w:rsid w:val="00AC4130"/>
    <w:rsid w:val="00AC4B89"/>
    <w:rsid w:val="00AC4F4B"/>
    <w:rsid w:val="00AC5734"/>
    <w:rsid w:val="00AC60CF"/>
    <w:rsid w:val="00AC634A"/>
    <w:rsid w:val="00AC65CB"/>
    <w:rsid w:val="00AC673C"/>
    <w:rsid w:val="00AC70F2"/>
    <w:rsid w:val="00AC73B4"/>
    <w:rsid w:val="00AC77C1"/>
    <w:rsid w:val="00AC78AE"/>
    <w:rsid w:val="00AC7A42"/>
    <w:rsid w:val="00AC7AAB"/>
    <w:rsid w:val="00AC7B59"/>
    <w:rsid w:val="00AC7CB8"/>
    <w:rsid w:val="00AC7EBC"/>
    <w:rsid w:val="00AD0521"/>
    <w:rsid w:val="00AD088F"/>
    <w:rsid w:val="00AD0DC8"/>
    <w:rsid w:val="00AD212B"/>
    <w:rsid w:val="00AD2889"/>
    <w:rsid w:val="00AD305B"/>
    <w:rsid w:val="00AD3B2C"/>
    <w:rsid w:val="00AD4125"/>
    <w:rsid w:val="00AD4D7F"/>
    <w:rsid w:val="00AD4FBB"/>
    <w:rsid w:val="00AD557D"/>
    <w:rsid w:val="00AD576F"/>
    <w:rsid w:val="00AD59FA"/>
    <w:rsid w:val="00AD6F95"/>
    <w:rsid w:val="00AD7D58"/>
    <w:rsid w:val="00AE02A5"/>
    <w:rsid w:val="00AE0653"/>
    <w:rsid w:val="00AE0763"/>
    <w:rsid w:val="00AE0CE7"/>
    <w:rsid w:val="00AE1599"/>
    <w:rsid w:val="00AE1F77"/>
    <w:rsid w:val="00AE1FBA"/>
    <w:rsid w:val="00AE21F4"/>
    <w:rsid w:val="00AE2244"/>
    <w:rsid w:val="00AE2602"/>
    <w:rsid w:val="00AE2782"/>
    <w:rsid w:val="00AE2896"/>
    <w:rsid w:val="00AE2E40"/>
    <w:rsid w:val="00AE3555"/>
    <w:rsid w:val="00AE45BC"/>
    <w:rsid w:val="00AE4F0D"/>
    <w:rsid w:val="00AE4FFC"/>
    <w:rsid w:val="00AE520C"/>
    <w:rsid w:val="00AE5448"/>
    <w:rsid w:val="00AE635A"/>
    <w:rsid w:val="00AE64DA"/>
    <w:rsid w:val="00AE6671"/>
    <w:rsid w:val="00AE6AFD"/>
    <w:rsid w:val="00AE6FBD"/>
    <w:rsid w:val="00AE718A"/>
    <w:rsid w:val="00AE7678"/>
    <w:rsid w:val="00AE774F"/>
    <w:rsid w:val="00AE784C"/>
    <w:rsid w:val="00AE7D3B"/>
    <w:rsid w:val="00AF038E"/>
    <w:rsid w:val="00AF0D55"/>
    <w:rsid w:val="00AF1A4A"/>
    <w:rsid w:val="00AF1AB5"/>
    <w:rsid w:val="00AF2513"/>
    <w:rsid w:val="00AF3299"/>
    <w:rsid w:val="00AF3374"/>
    <w:rsid w:val="00AF33D8"/>
    <w:rsid w:val="00AF3A63"/>
    <w:rsid w:val="00AF3DA2"/>
    <w:rsid w:val="00AF3F2E"/>
    <w:rsid w:val="00AF4554"/>
    <w:rsid w:val="00AF4AAF"/>
    <w:rsid w:val="00AF59A5"/>
    <w:rsid w:val="00AF59FF"/>
    <w:rsid w:val="00AF5A35"/>
    <w:rsid w:val="00AF61B7"/>
    <w:rsid w:val="00AF69AD"/>
    <w:rsid w:val="00AF7060"/>
    <w:rsid w:val="00AF76C1"/>
    <w:rsid w:val="00AF7A15"/>
    <w:rsid w:val="00AF7C90"/>
    <w:rsid w:val="00AF7E24"/>
    <w:rsid w:val="00B001B2"/>
    <w:rsid w:val="00B0092C"/>
    <w:rsid w:val="00B00A6E"/>
    <w:rsid w:val="00B00F63"/>
    <w:rsid w:val="00B014AD"/>
    <w:rsid w:val="00B01D98"/>
    <w:rsid w:val="00B02251"/>
    <w:rsid w:val="00B02769"/>
    <w:rsid w:val="00B027F1"/>
    <w:rsid w:val="00B02AD3"/>
    <w:rsid w:val="00B02F77"/>
    <w:rsid w:val="00B031C9"/>
    <w:rsid w:val="00B033B3"/>
    <w:rsid w:val="00B034F0"/>
    <w:rsid w:val="00B038DD"/>
    <w:rsid w:val="00B03F53"/>
    <w:rsid w:val="00B03FD7"/>
    <w:rsid w:val="00B047C8"/>
    <w:rsid w:val="00B04C5D"/>
    <w:rsid w:val="00B04FA5"/>
    <w:rsid w:val="00B05D3F"/>
    <w:rsid w:val="00B065E7"/>
    <w:rsid w:val="00B06780"/>
    <w:rsid w:val="00B070D2"/>
    <w:rsid w:val="00B07D12"/>
    <w:rsid w:val="00B111F7"/>
    <w:rsid w:val="00B118F4"/>
    <w:rsid w:val="00B12186"/>
    <w:rsid w:val="00B125EF"/>
    <w:rsid w:val="00B13158"/>
    <w:rsid w:val="00B139FA"/>
    <w:rsid w:val="00B13C4E"/>
    <w:rsid w:val="00B13DFF"/>
    <w:rsid w:val="00B13E53"/>
    <w:rsid w:val="00B13F40"/>
    <w:rsid w:val="00B1410D"/>
    <w:rsid w:val="00B1455F"/>
    <w:rsid w:val="00B145ED"/>
    <w:rsid w:val="00B14D8B"/>
    <w:rsid w:val="00B14F57"/>
    <w:rsid w:val="00B15046"/>
    <w:rsid w:val="00B1523D"/>
    <w:rsid w:val="00B15481"/>
    <w:rsid w:val="00B155CE"/>
    <w:rsid w:val="00B15766"/>
    <w:rsid w:val="00B15F9F"/>
    <w:rsid w:val="00B17A9E"/>
    <w:rsid w:val="00B17EAF"/>
    <w:rsid w:val="00B20149"/>
    <w:rsid w:val="00B20603"/>
    <w:rsid w:val="00B207AC"/>
    <w:rsid w:val="00B208CE"/>
    <w:rsid w:val="00B20CCC"/>
    <w:rsid w:val="00B20D8B"/>
    <w:rsid w:val="00B20EF0"/>
    <w:rsid w:val="00B2157A"/>
    <w:rsid w:val="00B2182D"/>
    <w:rsid w:val="00B218A7"/>
    <w:rsid w:val="00B21E33"/>
    <w:rsid w:val="00B221BC"/>
    <w:rsid w:val="00B22619"/>
    <w:rsid w:val="00B226BD"/>
    <w:rsid w:val="00B2289F"/>
    <w:rsid w:val="00B22C52"/>
    <w:rsid w:val="00B22CCE"/>
    <w:rsid w:val="00B22F81"/>
    <w:rsid w:val="00B2347F"/>
    <w:rsid w:val="00B2392B"/>
    <w:rsid w:val="00B244F1"/>
    <w:rsid w:val="00B2451C"/>
    <w:rsid w:val="00B251C8"/>
    <w:rsid w:val="00B25B0A"/>
    <w:rsid w:val="00B25F38"/>
    <w:rsid w:val="00B26019"/>
    <w:rsid w:val="00B2768C"/>
    <w:rsid w:val="00B27722"/>
    <w:rsid w:val="00B27C92"/>
    <w:rsid w:val="00B27FC1"/>
    <w:rsid w:val="00B309D4"/>
    <w:rsid w:val="00B30BFE"/>
    <w:rsid w:val="00B30C06"/>
    <w:rsid w:val="00B30D51"/>
    <w:rsid w:val="00B30F0F"/>
    <w:rsid w:val="00B32394"/>
    <w:rsid w:val="00B32598"/>
    <w:rsid w:val="00B32ABE"/>
    <w:rsid w:val="00B332AE"/>
    <w:rsid w:val="00B340B5"/>
    <w:rsid w:val="00B34566"/>
    <w:rsid w:val="00B346A7"/>
    <w:rsid w:val="00B34882"/>
    <w:rsid w:val="00B348AC"/>
    <w:rsid w:val="00B35120"/>
    <w:rsid w:val="00B35C6A"/>
    <w:rsid w:val="00B364BF"/>
    <w:rsid w:val="00B3670B"/>
    <w:rsid w:val="00B36AAC"/>
    <w:rsid w:val="00B3712B"/>
    <w:rsid w:val="00B4028A"/>
    <w:rsid w:val="00B40D44"/>
    <w:rsid w:val="00B41560"/>
    <w:rsid w:val="00B4193E"/>
    <w:rsid w:val="00B41D11"/>
    <w:rsid w:val="00B429DB"/>
    <w:rsid w:val="00B4370D"/>
    <w:rsid w:val="00B43E30"/>
    <w:rsid w:val="00B44E2A"/>
    <w:rsid w:val="00B4604D"/>
    <w:rsid w:val="00B4613C"/>
    <w:rsid w:val="00B464C9"/>
    <w:rsid w:val="00B4684E"/>
    <w:rsid w:val="00B46D78"/>
    <w:rsid w:val="00B46E9E"/>
    <w:rsid w:val="00B47411"/>
    <w:rsid w:val="00B47B3A"/>
    <w:rsid w:val="00B47C5C"/>
    <w:rsid w:val="00B47FFA"/>
    <w:rsid w:val="00B5022E"/>
    <w:rsid w:val="00B5142D"/>
    <w:rsid w:val="00B5168B"/>
    <w:rsid w:val="00B5177E"/>
    <w:rsid w:val="00B527A2"/>
    <w:rsid w:val="00B52A05"/>
    <w:rsid w:val="00B53135"/>
    <w:rsid w:val="00B531C0"/>
    <w:rsid w:val="00B532EC"/>
    <w:rsid w:val="00B545D6"/>
    <w:rsid w:val="00B549EE"/>
    <w:rsid w:val="00B54AD2"/>
    <w:rsid w:val="00B55044"/>
    <w:rsid w:val="00B557FC"/>
    <w:rsid w:val="00B559E6"/>
    <w:rsid w:val="00B56094"/>
    <w:rsid w:val="00B560B7"/>
    <w:rsid w:val="00B565C1"/>
    <w:rsid w:val="00B569AF"/>
    <w:rsid w:val="00B56C4C"/>
    <w:rsid w:val="00B5701B"/>
    <w:rsid w:val="00B575EF"/>
    <w:rsid w:val="00B57896"/>
    <w:rsid w:val="00B60698"/>
    <w:rsid w:val="00B60A4D"/>
    <w:rsid w:val="00B60EEA"/>
    <w:rsid w:val="00B61170"/>
    <w:rsid w:val="00B613D6"/>
    <w:rsid w:val="00B61428"/>
    <w:rsid w:val="00B614CB"/>
    <w:rsid w:val="00B61754"/>
    <w:rsid w:val="00B61C48"/>
    <w:rsid w:val="00B61F54"/>
    <w:rsid w:val="00B62204"/>
    <w:rsid w:val="00B6238C"/>
    <w:rsid w:val="00B62896"/>
    <w:rsid w:val="00B63B41"/>
    <w:rsid w:val="00B64D0E"/>
    <w:rsid w:val="00B64DD5"/>
    <w:rsid w:val="00B64F09"/>
    <w:rsid w:val="00B65934"/>
    <w:rsid w:val="00B65CE4"/>
    <w:rsid w:val="00B66D34"/>
    <w:rsid w:val="00B6700B"/>
    <w:rsid w:val="00B675DA"/>
    <w:rsid w:val="00B67D14"/>
    <w:rsid w:val="00B67F4B"/>
    <w:rsid w:val="00B70926"/>
    <w:rsid w:val="00B70BF0"/>
    <w:rsid w:val="00B71140"/>
    <w:rsid w:val="00B718EC"/>
    <w:rsid w:val="00B72089"/>
    <w:rsid w:val="00B72387"/>
    <w:rsid w:val="00B72486"/>
    <w:rsid w:val="00B727FE"/>
    <w:rsid w:val="00B72C63"/>
    <w:rsid w:val="00B72EA2"/>
    <w:rsid w:val="00B72FB6"/>
    <w:rsid w:val="00B733AF"/>
    <w:rsid w:val="00B73E86"/>
    <w:rsid w:val="00B73EC9"/>
    <w:rsid w:val="00B7441B"/>
    <w:rsid w:val="00B746E2"/>
    <w:rsid w:val="00B74950"/>
    <w:rsid w:val="00B751A5"/>
    <w:rsid w:val="00B75717"/>
    <w:rsid w:val="00B75D51"/>
    <w:rsid w:val="00B763F1"/>
    <w:rsid w:val="00B76585"/>
    <w:rsid w:val="00B76F43"/>
    <w:rsid w:val="00B77EED"/>
    <w:rsid w:val="00B80245"/>
    <w:rsid w:val="00B80C6B"/>
    <w:rsid w:val="00B8162D"/>
    <w:rsid w:val="00B816BD"/>
    <w:rsid w:val="00B81963"/>
    <w:rsid w:val="00B81FC6"/>
    <w:rsid w:val="00B8238A"/>
    <w:rsid w:val="00B82B4A"/>
    <w:rsid w:val="00B82C26"/>
    <w:rsid w:val="00B83C1E"/>
    <w:rsid w:val="00B83CAF"/>
    <w:rsid w:val="00B83EE1"/>
    <w:rsid w:val="00B8454F"/>
    <w:rsid w:val="00B848C6"/>
    <w:rsid w:val="00B850BD"/>
    <w:rsid w:val="00B85234"/>
    <w:rsid w:val="00B85299"/>
    <w:rsid w:val="00B852BF"/>
    <w:rsid w:val="00B85602"/>
    <w:rsid w:val="00B8676B"/>
    <w:rsid w:val="00B86C5C"/>
    <w:rsid w:val="00B86CCE"/>
    <w:rsid w:val="00B86DF2"/>
    <w:rsid w:val="00B8772D"/>
    <w:rsid w:val="00B90697"/>
    <w:rsid w:val="00B906BA"/>
    <w:rsid w:val="00B912F1"/>
    <w:rsid w:val="00B91304"/>
    <w:rsid w:val="00B91641"/>
    <w:rsid w:val="00B918AA"/>
    <w:rsid w:val="00B91D78"/>
    <w:rsid w:val="00B91E5F"/>
    <w:rsid w:val="00B91F02"/>
    <w:rsid w:val="00B91F60"/>
    <w:rsid w:val="00B921EF"/>
    <w:rsid w:val="00B922B3"/>
    <w:rsid w:val="00B92B70"/>
    <w:rsid w:val="00B93086"/>
    <w:rsid w:val="00B93559"/>
    <w:rsid w:val="00B935EE"/>
    <w:rsid w:val="00B9518E"/>
    <w:rsid w:val="00B9564C"/>
    <w:rsid w:val="00B96788"/>
    <w:rsid w:val="00B96C4D"/>
    <w:rsid w:val="00B96EC9"/>
    <w:rsid w:val="00B96F58"/>
    <w:rsid w:val="00B97B6B"/>
    <w:rsid w:val="00BA0AFF"/>
    <w:rsid w:val="00BA0DEE"/>
    <w:rsid w:val="00BA0DEF"/>
    <w:rsid w:val="00BA152E"/>
    <w:rsid w:val="00BA1A1B"/>
    <w:rsid w:val="00BA1B5B"/>
    <w:rsid w:val="00BA1D62"/>
    <w:rsid w:val="00BA2623"/>
    <w:rsid w:val="00BA28A9"/>
    <w:rsid w:val="00BA2A15"/>
    <w:rsid w:val="00BA3165"/>
    <w:rsid w:val="00BA3343"/>
    <w:rsid w:val="00BA35EB"/>
    <w:rsid w:val="00BA37D7"/>
    <w:rsid w:val="00BA4151"/>
    <w:rsid w:val="00BA451D"/>
    <w:rsid w:val="00BA493A"/>
    <w:rsid w:val="00BA4C43"/>
    <w:rsid w:val="00BA4FA0"/>
    <w:rsid w:val="00BA576D"/>
    <w:rsid w:val="00BA5AAD"/>
    <w:rsid w:val="00BA5F48"/>
    <w:rsid w:val="00BA6148"/>
    <w:rsid w:val="00BA62F1"/>
    <w:rsid w:val="00BA657C"/>
    <w:rsid w:val="00BA67B8"/>
    <w:rsid w:val="00BA6F6C"/>
    <w:rsid w:val="00BA741E"/>
    <w:rsid w:val="00BA77C8"/>
    <w:rsid w:val="00BA7DD5"/>
    <w:rsid w:val="00BB07F5"/>
    <w:rsid w:val="00BB08C3"/>
    <w:rsid w:val="00BB15AA"/>
    <w:rsid w:val="00BB1BFC"/>
    <w:rsid w:val="00BB24BC"/>
    <w:rsid w:val="00BB27C4"/>
    <w:rsid w:val="00BB2CB2"/>
    <w:rsid w:val="00BB2FD7"/>
    <w:rsid w:val="00BB3A08"/>
    <w:rsid w:val="00BB4362"/>
    <w:rsid w:val="00BB46F4"/>
    <w:rsid w:val="00BB4B04"/>
    <w:rsid w:val="00BB4DDA"/>
    <w:rsid w:val="00BB5260"/>
    <w:rsid w:val="00BB5491"/>
    <w:rsid w:val="00BB5758"/>
    <w:rsid w:val="00BB595A"/>
    <w:rsid w:val="00BB6256"/>
    <w:rsid w:val="00BB634E"/>
    <w:rsid w:val="00BB6350"/>
    <w:rsid w:val="00BB6F1B"/>
    <w:rsid w:val="00BB740D"/>
    <w:rsid w:val="00BB78B1"/>
    <w:rsid w:val="00BB7955"/>
    <w:rsid w:val="00BB7A9C"/>
    <w:rsid w:val="00BB7B97"/>
    <w:rsid w:val="00BB7C4F"/>
    <w:rsid w:val="00BC0243"/>
    <w:rsid w:val="00BC0508"/>
    <w:rsid w:val="00BC0E34"/>
    <w:rsid w:val="00BC0FB2"/>
    <w:rsid w:val="00BC199C"/>
    <w:rsid w:val="00BC1C3B"/>
    <w:rsid w:val="00BC1D89"/>
    <w:rsid w:val="00BC1E2C"/>
    <w:rsid w:val="00BC2277"/>
    <w:rsid w:val="00BC2428"/>
    <w:rsid w:val="00BC38D9"/>
    <w:rsid w:val="00BC3BFA"/>
    <w:rsid w:val="00BC3FC5"/>
    <w:rsid w:val="00BC4373"/>
    <w:rsid w:val="00BC443E"/>
    <w:rsid w:val="00BC528E"/>
    <w:rsid w:val="00BC5490"/>
    <w:rsid w:val="00BC5707"/>
    <w:rsid w:val="00BC5996"/>
    <w:rsid w:val="00BC5D5D"/>
    <w:rsid w:val="00BC6430"/>
    <w:rsid w:val="00BC670F"/>
    <w:rsid w:val="00BC6CE3"/>
    <w:rsid w:val="00BC7303"/>
    <w:rsid w:val="00BC77CA"/>
    <w:rsid w:val="00BC7B67"/>
    <w:rsid w:val="00BD0AD2"/>
    <w:rsid w:val="00BD0B0F"/>
    <w:rsid w:val="00BD0DF2"/>
    <w:rsid w:val="00BD0FC7"/>
    <w:rsid w:val="00BD11F9"/>
    <w:rsid w:val="00BD1B88"/>
    <w:rsid w:val="00BD1C7F"/>
    <w:rsid w:val="00BD23B6"/>
    <w:rsid w:val="00BD241E"/>
    <w:rsid w:val="00BD24AB"/>
    <w:rsid w:val="00BD2AF9"/>
    <w:rsid w:val="00BD2BB3"/>
    <w:rsid w:val="00BD2F18"/>
    <w:rsid w:val="00BD317C"/>
    <w:rsid w:val="00BD3312"/>
    <w:rsid w:val="00BD35DA"/>
    <w:rsid w:val="00BD3602"/>
    <w:rsid w:val="00BD417A"/>
    <w:rsid w:val="00BD444F"/>
    <w:rsid w:val="00BD46AB"/>
    <w:rsid w:val="00BD4A0F"/>
    <w:rsid w:val="00BD575E"/>
    <w:rsid w:val="00BD60C7"/>
    <w:rsid w:val="00BD629E"/>
    <w:rsid w:val="00BD6AB3"/>
    <w:rsid w:val="00BD6B47"/>
    <w:rsid w:val="00BD6DDB"/>
    <w:rsid w:val="00BD6EA2"/>
    <w:rsid w:val="00BD7072"/>
    <w:rsid w:val="00BD76CE"/>
    <w:rsid w:val="00BD788B"/>
    <w:rsid w:val="00BD7BC4"/>
    <w:rsid w:val="00BD7E80"/>
    <w:rsid w:val="00BE0F63"/>
    <w:rsid w:val="00BE0FF5"/>
    <w:rsid w:val="00BE2355"/>
    <w:rsid w:val="00BE243F"/>
    <w:rsid w:val="00BE265A"/>
    <w:rsid w:val="00BE282E"/>
    <w:rsid w:val="00BE35EB"/>
    <w:rsid w:val="00BE3CC1"/>
    <w:rsid w:val="00BE3EC2"/>
    <w:rsid w:val="00BE487B"/>
    <w:rsid w:val="00BE579C"/>
    <w:rsid w:val="00BE59F6"/>
    <w:rsid w:val="00BE6737"/>
    <w:rsid w:val="00BE6AF7"/>
    <w:rsid w:val="00BE6CDE"/>
    <w:rsid w:val="00BE7471"/>
    <w:rsid w:val="00BE7648"/>
    <w:rsid w:val="00BE76EB"/>
    <w:rsid w:val="00BF1139"/>
    <w:rsid w:val="00BF14E6"/>
    <w:rsid w:val="00BF18DF"/>
    <w:rsid w:val="00BF1C9D"/>
    <w:rsid w:val="00BF249E"/>
    <w:rsid w:val="00BF2718"/>
    <w:rsid w:val="00BF27E4"/>
    <w:rsid w:val="00BF27ED"/>
    <w:rsid w:val="00BF2AED"/>
    <w:rsid w:val="00BF39CF"/>
    <w:rsid w:val="00BF3F58"/>
    <w:rsid w:val="00BF4137"/>
    <w:rsid w:val="00BF4A48"/>
    <w:rsid w:val="00BF4C59"/>
    <w:rsid w:val="00BF62F8"/>
    <w:rsid w:val="00BF6465"/>
    <w:rsid w:val="00BF6E12"/>
    <w:rsid w:val="00BF7FB8"/>
    <w:rsid w:val="00C002BB"/>
    <w:rsid w:val="00C0032B"/>
    <w:rsid w:val="00C00701"/>
    <w:rsid w:val="00C00A10"/>
    <w:rsid w:val="00C00BC1"/>
    <w:rsid w:val="00C00F49"/>
    <w:rsid w:val="00C01EF0"/>
    <w:rsid w:val="00C023E0"/>
    <w:rsid w:val="00C02529"/>
    <w:rsid w:val="00C03271"/>
    <w:rsid w:val="00C03A79"/>
    <w:rsid w:val="00C051F4"/>
    <w:rsid w:val="00C05B02"/>
    <w:rsid w:val="00C05B0D"/>
    <w:rsid w:val="00C05D4F"/>
    <w:rsid w:val="00C0608C"/>
    <w:rsid w:val="00C062EB"/>
    <w:rsid w:val="00C06311"/>
    <w:rsid w:val="00C06324"/>
    <w:rsid w:val="00C06870"/>
    <w:rsid w:val="00C06896"/>
    <w:rsid w:val="00C06C15"/>
    <w:rsid w:val="00C06CC7"/>
    <w:rsid w:val="00C06F6A"/>
    <w:rsid w:val="00C0700B"/>
    <w:rsid w:val="00C076C4"/>
    <w:rsid w:val="00C07920"/>
    <w:rsid w:val="00C07C15"/>
    <w:rsid w:val="00C1092F"/>
    <w:rsid w:val="00C10D31"/>
    <w:rsid w:val="00C11351"/>
    <w:rsid w:val="00C11DC3"/>
    <w:rsid w:val="00C121A9"/>
    <w:rsid w:val="00C12C87"/>
    <w:rsid w:val="00C12CA6"/>
    <w:rsid w:val="00C13B4B"/>
    <w:rsid w:val="00C13EF2"/>
    <w:rsid w:val="00C143A8"/>
    <w:rsid w:val="00C14924"/>
    <w:rsid w:val="00C14B5F"/>
    <w:rsid w:val="00C14D63"/>
    <w:rsid w:val="00C15069"/>
    <w:rsid w:val="00C161D8"/>
    <w:rsid w:val="00C162CD"/>
    <w:rsid w:val="00C1635E"/>
    <w:rsid w:val="00C16556"/>
    <w:rsid w:val="00C16C6D"/>
    <w:rsid w:val="00C16D25"/>
    <w:rsid w:val="00C16E2F"/>
    <w:rsid w:val="00C17041"/>
    <w:rsid w:val="00C17AAA"/>
    <w:rsid w:val="00C17DF3"/>
    <w:rsid w:val="00C202F0"/>
    <w:rsid w:val="00C20CAF"/>
    <w:rsid w:val="00C20DE1"/>
    <w:rsid w:val="00C20FDF"/>
    <w:rsid w:val="00C2181B"/>
    <w:rsid w:val="00C21851"/>
    <w:rsid w:val="00C22367"/>
    <w:rsid w:val="00C2357A"/>
    <w:rsid w:val="00C23A1D"/>
    <w:rsid w:val="00C23E63"/>
    <w:rsid w:val="00C2417C"/>
    <w:rsid w:val="00C247AF"/>
    <w:rsid w:val="00C24C5F"/>
    <w:rsid w:val="00C24E74"/>
    <w:rsid w:val="00C254FF"/>
    <w:rsid w:val="00C258F5"/>
    <w:rsid w:val="00C26E52"/>
    <w:rsid w:val="00C27985"/>
    <w:rsid w:val="00C27B9F"/>
    <w:rsid w:val="00C27C0B"/>
    <w:rsid w:val="00C27FC5"/>
    <w:rsid w:val="00C30022"/>
    <w:rsid w:val="00C30251"/>
    <w:rsid w:val="00C3076A"/>
    <w:rsid w:val="00C31357"/>
    <w:rsid w:val="00C31FD1"/>
    <w:rsid w:val="00C327E5"/>
    <w:rsid w:val="00C330E9"/>
    <w:rsid w:val="00C339D4"/>
    <w:rsid w:val="00C348A1"/>
    <w:rsid w:val="00C35257"/>
    <w:rsid w:val="00C353D1"/>
    <w:rsid w:val="00C35633"/>
    <w:rsid w:val="00C35B6A"/>
    <w:rsid w:val="00C36155"/>
    <w:rsid w:val="00C36870"/>
    <w:rsid w:val="00C3750B"/>
    <w:rsid w:val="00C375F2"/>
    <w:rsid w:val="00C37E1F"/>
    <w:rsid w:val="00C40585"/>
    <w:rsid w:val="00C40CC0"/>
    <w:rsid w:val="00C41439"/>
    <w:rsid w:val="00C421B2"/>
    <w:rsid w:val="00C424C8"/>
    <w:rsid w:val="00C42557"/>
    <w:rsid w:val="00C42575"/>
    <w:rsid w:val="00C43C9E"/>
    <w:rsid w:val="00C44284"/>
    <w:rsid w:val="00C44389"/>
    <w:rsid w:val="00C44BFA"/>
    <w:rsid w:val="00C44F67"/>
    <w:rsid w:val="00C44FC5"/>
    <w:rsid w:val="00C466FD"/>
    <w:rsid w:val="00C47ACA"/>
    <w:rsid w:val="00C47E5F"/>
    <w:rsid w:val="00C501AB"/>
    <w:rsid w:val="00C5038C"/>
    <w:rsid w:val="00C50391"/>
    <w:rsid w:val="00C509D3"/>
    <w:rsid w:val="00C510D0"/>
    <w:rsid w:val="00C5111D"/>
    <w:rsid w:val="00C513EA"/>
    <w:rsid w:val="00C51977"/>
    <w:rsid w:val="00C52509"/>
    <w:rsid w:val="00C52C1D"/>
    <w:rsid w:val="00C532DC"/>
    <w:rsid w:val="00C533DC"/>
    <w:rsid w:val="00C537A6"/>
    <w:rsid w:val="00C54388"/>
    <w:rsid w:val="00C5470D"/>
    <w:rsid w:val="00C54B76"/>
    <w:rsid w:val="00C54D75"/>
    <w:rsid w:val="00C55453"/>
    <w:rsid w:val="00C55836"/>
    <w:rsid w:val="00C55F96"/>
    <w:rsid w:val="00C561CD"/>
    <w:rsid w:val="00C564F3"/>
    <w:rsid w:val="00C57219"/>
    <w:rsid w:val="00C574D9"/>
    <w:rsid w:val="00C57BF1"/>
    <w:rsid w:val="00C60295"/>
    <w:rsid w:val="00C610C2"/>
    <w:rsid w:val="00C61348"/>
    <w:rsid w:val="00C61840"/>
    <w:rsid w:val="00C6245B"/>
    <w:rsid w:val="00C62E4E"/>
    <w:rsid w:val="00C6323A"/>
    <w:rsid w:val="00C63F5E"/>
    <w:rsid w:val="00C64281"/>
    <w:rsid w:val="00C64504"/>
    <w:rsid w:val="00C648B1"/>
    <w:rsid w:val="00C6601F"/>
    <w:rsid w:val="00C66183"/>
    <w:rsid w:val="00C663D4"/>
    <w:rsid w:val="00C665F5"/>
    <w:rsid w:val="00C66846"/>
    <w:rsid w:val="00C6752D"/>
    <w:rsid w:val="00C677C6"/>
    <w:rsid w:val="00C677F4"/>
    <w:rsid w:val="00C67835"/>
    <w:rsid w:val="00C67866"/>
    <w:rsid w:val="00C67BC2"/>
    <w:rsid w:val="00C67D2B"/>
    <w:rsid w:val="00C67D82"/>
    <w:rsid w:val="00C67E71"/>
    <w:rsid w:val="00C67FC9"/>
    <w:rsid w:val="00C707E7"/>
    <w:rsid w:val="00C70982"/>
    <w:rsid w:val="00C70E72"/>
    <w:rsid w:val="00C71325"/>
    <w:rsid w:val="00C71EDB"/>
    <w:rsid w:val="00C71F00"/>
    <w:rsid w:val="00C7208D"/>
    <w:rsid w:val="00C72495"/>
    <w:rsid w:val="00C7261A"/>
    <w:rsid w:val="00C72C46"/>
    <w:rsid w:val="00C72D34"/>
    <w:rsid w:val="00C73DD9"/>
    <w:rsid w:val="00C743BC"/>
    <w:rsid w:val="00C74FA0"/>
    <w:rsid w:val="00C76AF6"/>
    <w:rsid w:val="00C76BEB"/>
    <w:rsid w:val="00C76C9D"/>
    <w:rsid w:val="00C77337"/>
    <w:rsid w:val="00C77EF7"/>
    <w:rsid w:val="00C77F97"/>
    <w:rsid w:val="00C8021A"/>
    <w:rsid w:val="00C80721"/>
    <w:rsid w:val="00C81B1A"/>
    <w:rsid w:val="00C821CF"/>
    <w:rsid w:val="00C8232A"/>
    <w:rsid w:val="00C82468"/>
    <w:rsid w:val="00C829C3"/>
    <w:rsid w:val="00C82B0D"/>
    <w:rsid w:val="00C82EF2"/>
    <w:rsid w:val="00C8322A"/>
    <w:rsid w:val="00C83255"/>
    <w:rsid w:val="00C83283"/>
    <w:rsid w:val="00C83287"/>
    <w:rsid w:val="00C83558"/>
    <w:rsid w:val="00C83619"/>
    <w:rsid w:val="00C837A0"/>
    <w:rsid w:val="00C83EA2"/>
    <w:rsid w:val="00C846D0"/>
    <w:rsid w:val="00C848CC"/>
    <w:rsid w:val="00C8492F"/>
    <w:rsid w:val="00C85222"/>
    <w:rsid w:val="00C85382"/>
    <w:rsid w:val="00C8715F"/>
    <w:rsid w:val="00C871BD"/>
    <w:rsid w:val="00C874A0"/>
    <w:rsid w:val="00C87794"/>
    <w:rsid w:val="00C87848"/>
    <w:rsid w:val="00C87967"/>
    <w:rsid w:val="00C879C2"/>
    <w:rsid w:val="00C87D83"/>
    <w:rsid w:val="00C87E28"/>
    <w:rsid w:val="00C90717"/>
    <w:rsid w:val="00C90745"/>
    <w:rsid w:val="00C908C0"/>
    <w:rsid w:val="00C911D9"/>
    <w:rsid w:val="00C913FC"/>
    <w:rsid w:val="00C914BF"/>
    <w:rsid w:val="00C91735"/>
    <w:rsid w:val="00C917A0"/>
    <w:rsid w:val="00C92091"/>
    <w:rsid w:val="00C94506"/>
    <w:rsid w:val="00C945C3"/>
    <w:rsid w:val="00C94A3F"/>
    <w:rsid w:val="00C94E7A"/>
    <w:rsid w:val="00C9517B"/>
    <w:rsid w:val="00C951CB"/>
    <w:rsid w:val="00C9550E"/>
    <w:rsid w:val="00C95951"/>
    <w:rsid w:val="00C95BEE"/>
    <w:rsid w:val="00C97036"/>
    <w:rsid w:val="00C973D6"/>
    <w:rsid w:val="00C976CF"/>
    <w:rsid w:val="00C9786D"/>
    <w:rsid w:val="00C97A5B"/>
    <w:rsid w:val="00C97B3A"/>
    <w:rsid w:val="00C97DA0"/>
    <w:rsid w:val="00CA0D0C"/>
    <w:rsid w:val="00CA15C5"/>
    <w:rsid w:val="00CA20F6"/>
    <w:rsid w:val="00CA2D15"/>
    <w:rsid w:val="00CA347A"/>
    <w:rsid w:val="00CA371F"/>
    <w:rsid w:val="00CA3CB4"/>
    <w:rsid w:val="00CA48AA"/>
    <w:rsid w:val="00CA4993"/>
    <w:rsid w:val="00CA51E5"/>
    <w:rsid w:val="00CA53F3"/>
    <w:rsid w:val="00CA5941"/>
    <w:rsid w:val="00CA62DD"/>
    <w:rsid w:val="00CA634D"/>
    <w:rsid w:val="00CA65A2"/>
    <w:rsid w:val="00CA6634"/>
    <w:rsid w:val="00CA67C1"/>
    <w:rsid w:val="00CA6E09"/>
    <w:rsid w:val="00CA7190"/>
    <w:rsid w:val="00CA790B"/>
    <w:rsid w:val="00CA7E7C"/>
    <w:rsid w:val="00CB029A"/>
    <w:rsid w:val="00CB04FA"/>
    <w:rsid w:val="00CB0728"/>
    <w:rsid w:val="00CB116C"/>
    <w:rsid w:val="00CB1369"/>
    <w:rsid w:val="00CB1416"/>
    <w:rsid w:val="00CB2597"/>
    <w:rsid w:val="00CB2899"/>
    <w:rsid w:val="00CB4505"/>
    <w:rsid w:val="00CB4815"/>
    <w:rsid w:val="00CB4C53"/>
    <w:rsid w:val="00CB4FCA"/>
    <w:rsid w:val="00CB537A"/>
    <w:rsid w:val="00CB567E"/>
    <w:rsid w:val="00CB56F7"/>
    <w:rsid w:val="00CB5CEE"/>
    <w:rsid w:val="00CB5D07"/>
    <w:rsid w:val="00CB626D"/>
    <w:rsid w:val="00CB634A"/>
    <w:rsid w:val="00CB669B"/>
    <w:rsid w:val="00CB7235"/>
    <w:rsid w:val="00CB7369"/>
    <w:rsid w:val="00CB78FB"/>
    <w:rsid w:val="00CB7904"/>
    <w:rsid w:val="00CB7A6F"/>
    <w:rsid w:val="00CB7C44"/>
    <w:rsid w:val="00CB7DBD"/>
    <w:rsid w:val="00CB7E39"/>
    <w:rsid w:val="00CC0131"/>
    <w:rsid w:val="00CC020B"/>
    <w:rsid w:val="00CC0473"/>
    <w:rsid w:val="00CC04BA"/>
    <w:rsid w:val="00CC0531"/>
    <w:rsid w:val="00CC078C"/>
    <w:rsid w:val="00CC0928"/>
    <w:rsid w:val="00CC155E"/>
    <w:rsid w:val="00CC195F"/>
    <w:rsid w:val="00CC1E31"/>
    <w:rsid w:val="00CC2B83"/>
    <w:rsid w:val="00CC2F78"/>
    <w:rsid w:val="00CC3178"/>
    <w:rsid w:val="00CC31E3"/>
    <w:rsid w:val="00CC38D8"/>
    <w:rsid w:val="00CC3B27"/>
    <w:rsid w:val="00CC3BE1"/>
    <w:rsid w:val="00CC3C29"/>
    <w:rsid w:val="00CC3D41"/>
    <w:rsid w:val="00CC44F3"/>
    <w:rsid w:val="00CC49B6"/>
    <w:rsid w:val="00CC4A49"/>
    <w:rsid w:val="00CC4DBE"/>
    <w:rsid w:val="00CC52C5"/>
    <w:rsid w:val="00CC6232"/>
    <w:rsid w:val="00CC68CA"/>
    <w:rsid w:val="00CC6B19"/>
    <w:rsid w:val="00CC6D97"/>
    <w:rsid w:val="00CC6E12"/>
    <w:rsid w:val="00CC73C6"/>
    <w:rsid w:val="00CC7620"/>
    <w:rsid w:val="00CC7B4C"/>
    <w:rsid w:val="00CD0904"/>
    <w:rsid w:val="00CD175D"/>
    <w:rsid w:val="00CD1FD4"/>
    <w:rsid w:val="00CD2B2B"/>
    <w:rsid w:val="00CD2EA2"/>
    <w:rsid w:val="00CD2F74"/>
    <w:rsid w:val="00CD2F98"/>
    <w:rsid w:val="00CD3573"/>
    <w:rsid w:val="00CD446D"/>
    <w:rsid w:val="00CD46B3"/>
    <w:rsid w:val="00CD4E07"/>
    <w:rsid w:val="00CD4F6D"/>
    <w:rsid w:val="00CD5502"/>
    <w:rsid w:val="00CD577E"/>
    <w:rsid w:val="00CD587A"/>
    <w:rsid w:val="00CD609D"/>
    <w:rsid w:val="00CD6339"/>
    <w:rsid w:val="00CD7810"/>
    <w:rsid w:val="00CD7BE5"/>
    <w:rsid w:val="00CE03D0"/>
    <w:rsid w:val="00CE10AD"/>
    <w:rsid w:val="00CE12A1"/>
    <w:rsid w:val="00CE1432"/>
    <w:rsid w:val="00CE1598"/>
    <w:rsid w:val="00CE16CD"/>
    <w:rsid w:val="00CE16F2"/>
    <w:rsid w:val="00CE19BF"/>
    <w:rsid w:val="00CE1A7A"/>
    <w:rsid w:val="00CE1BAD"/>
    <w:rsid w:val="00CE1FA2"/>
    <w:rsid w:val="00CE2A93"/>
    <w:rsid w:val="00CE3159"/>
    <w:rsid w:val="00CE336F"/>
    <w:rsid w:val="00CE33B3"/>
    <w:rsid w:val="00CE3732"/>
    <w:rsid w:val="00CE3801"/>
    <w:rsid w:val="00CE43FF"/>
    <w:rsid w:val="00CE45A4"/>
    <w:rsid w:val="00CE521C"/>
    <w:rsid w:val="00CE54E2"/>
    <w:rsid w:val="00CE5BA3"/>
    <w:rsid w:val="00CE622C"/>
    <w:rsid w:val="00CE6334"/>
    <w:rsid w:val="00CE6461"/>
    <w:rsid w:val="00CE701C"/>
    <w:rsid w:val="00CE729F"/>
    <w:rsid w:val="00CF0795"/>
    <w:rsid w:val="00CF08C6"/>
    <w:rsid w:val="00CF09F4"/>
    <w:rsid w:val="00CF13EB"/>
    <w:rsid w:val="00CF16D3"/>
    <w:rsid w:val="00CF2785"/>
    <w:rsid w:val="00CF2821"/>
    <w:rsid w:val="00CF3849"/>
    <w:rsid w:val="00CF387F"/>
    <w:rsid w:val="00CF39CF"/>
    <w:rsid w:val="00CF3EC3"/>
    <w:rsid w:val="00CF464F"/>
    <w:rsid w:val="00CF4654"/>
    <w:rsid w:val="00CF4957"/>
    <w:rsid w:val="00CF4D5E"/>
    <w:rsid w:val="00CF56C9"/>
    <w:rsid w:val="00CF6A11"/>
    <w:rsid w:val="00CF6C0C"/>
    <w:rsid w:val="00D005FE"/>
    <w:rsid w:val="00D006FD"/>
    <w:rsid w:val="00D00744"/>
    <w:rsid w:val="00D00B3B"/>
    <w:rsid w:val="00D00BB1"/>
    <w:rsid w:val="00D010A8"/>
    <w:rsid w:val="00D015EF"/>
    <w:rsid w:val="00D01C10"/>
    <w:rsid w:val="00D01EEA"/>
    <w:rsid w:val="00D01F91"/>
    <w:rsid w:val="00D020B3"/>
    <w:rsid w:val="00D02111"/>
    <w:rsid w:val="00D02265"/>
    <w:rsid w:val="00D02536"/>
    <w:rsid w:val="00D0273E"/>
    <w:rsid w:val="00D02A74"/>
    <w:rsid w:val="00D02C8C"/>
    <w:rsid w:val="00D03A25"/>
    <w:rsid w:val="00D03C4A"/>
    <w:rsid w:val="00D03D20"/>
    <w:rsid w:val="00D0415D"/>
    <w:rsid w:val="00D041F6"/>
    <w:rsid w:val="00D048A2"/>
    <w:rsid w:val="00D04D7A"/>
    <w:rsid w:val="00D05150"/>
    <w:rsid w:val="00D063EC"/>
    <w:rsid w:val="00D06554"/>
    <w:rsid w:val="00D06567"/>
    <w:rsid w:val="00D06A3E"/>
    <w:rsid w:val="00D072C5"/>
    <w:rsid w:val="00D07645"/>
    <w:rsid w:val="00D07782"/>
    <w:rsid w:val="00D10453"/>
    <w:rsid w:val="00D10483"/>
    <w:rsid w:val="00D10CED"/>
    <w:rsid w:val="00D1150D"/>
    <w:rsid w:val="00D11CBE"/>
    <w:rsid w:val="00D12198"/>
    <w:rsid w:val="00D135F9"/>
    <w:rsid w:val="00D13AC1"/>
    <w:rsid w:val="00D13B1E"/>
    <w:rsid w:val="00D14078"/>
    <w:rsid w:val="00D144A9"/>
    <w:rsid w:val="00D1478A"/>
    <w:rsid w:val="00D14C50"/>
    <w:rsid w:val="00D14DDB"/>
    <w:rsid w:val="00D14ECB"/>
    <w:rsid w:val="00D155A1"/>
    <w:rsid w:val="00D156F9"/>
    <w:rsid w:val="00D16139"/>
    <w:rsid w:val="00D16502"/>
    <w:rsid w:val="00D171D5"/>
    <w:rsid w:val="00D17A72"/>
    <w:rsid w:val="00D20EC8"/>
    <w:rsid w:val="00D20FBD"/>
    <w:rsid w:val="00D214D9"/>
    <w:rsid w:val="00D21933"/>
    <w:rsid w:val="00D219B1"/>
    <w:rsid w:val="00D223BA"/>
    <w:rsid w:val="00D225A9"/>
    <w:rsid w:val="00D22831"/>
    <w:rsid w:val="00D22B5D"/>
    <w:rsid w:val="00D233FB"/>
    <w:rsid w:val="00D235EB"/>
    <w:rsid w:val="00D2365C"/>
    <w:rsid w:val="00D23678"/>
    <w:rsid w:val="00D24039"/>
    <w:rsid w:val="00D2435B"/>
    <w:rsid w:val="00D25458"/>
    <w:rsid w:val="00D25875"/>
    <w:rsid w:val="00D25D86"/>
    <w:rsid w:val="00D25F0D"/>
    <w:rsid w:val="00D25FDA"/>
    <w:rsid w:val="00D2608B"/>
    <w:rsid w:val="00D27115"/>
    <w:rsid w:val="00D276C3"/>
    <w:rsid w:val="00D27E6C"/>
    <w:rsid w:val="00D30511"/>
    <w:rsid w:val="00D30A7C"/>
    <w:rsid w:val="00D30B9E"/>
    <w:rsid w:val="00D30FA7"/>
    <w:rsid w:val="00D31153"/>
    <w:rsid w:val="00D32436"/>
    <w:rsid w:val="00D3319B"/>
    <w:rsid w:val="00D33340"/>
    <w:rsid w:val="00D338E4"/>
    <w:rsid w:val="00D34980"/>
    <w:rsid w:val="00D34B34"/>
    <w:rsid w:val="00D34C06"/>
    <w:rsid w:val="00D360D9"/>
    <w:rsid w:val="00D36DE4"/>
    <w:rsid w:val="00D36F25"/>
    <w:rsid w:val="00D378C1"/>
    <w:rsid w:val="00D37A40"/>
    <w:rsid w:val="00D37AFB"/>
    <w:rsid w:val="00D37D40"/>
    <w:rsid w:val="00D37F6F"/>
    <w:rsid w:val="00D40345"/>
    <w:rsid w:val="00D40386"/>
    <w:rsid w:val="00D40570"/>
    <w:rsid w:val="00D409A1"/>
    <w:rsid w:val="00D40A56"/>
    <w:rsid w:val="00D40C0A"/>
    <w:rsid w:val="00D40D3F"/>
    <w:rsid w:val="00D40FF0"/>
    <w:rsid w:val="00D413CB"/>
    <w:rsid w:val="00D416EC"/>
    <w:rsid w:val="00D41FD0"/>
    <w:rsid w:val="00D42286"/>
    <w:rsid w:val="00D42F15"/>
    <w:rsid w:val="00D43181"/>
    <w:rsid w:val="00D43201"/>
    <w:rsid w:val="00D43219"/>
    <w:rsid w:val="00D432E5"/>
    <w:rsid w:val="00D43AC0"/>
    <w:rsid w:val="00D45634"/>
    <w:rsid w:val="00D45890"/>
    <w:rsid w:val="00D45BEB"/>
    <w:rsid w:val="00D465F5"/>
    <w:rsid w:val="00D46B36"/>
    <w:rsid w:val="00D4758A"/>
    <w:rsid w:val="00D4777D"/>
    <w:rsid w:val="00D506F4"/>
    <w:rsid w:val="00D50DC0"/>
    <w:rsid w:val="00D512B6"/>
    <w:rsid w:val="00D51C29"/>
    <w:rsid w:val="00D52B28"/>
    <w:rsid w:val="00D531BB"/>
    <w:rsid w:val="00D53BC0"/>
    <w:rsid w:val="00D53E91"/>
    <w:rsid w:val="00D54030"/>
    <w:rsid w:val="00D540C3"/>
    <w:rsid w:val="00D54598"/>
    <w:rsid w:val="00D54620"/>
    <w:rsid w:val="00D54D2C"/>
    <w:rsid w:val="00D54D95"/>
    <w:rsid w:val="00D54FD7"/>
    <w:rsid w:val="00D558F1"/>
    <w:rsid w:val="00D55BAF"/>
    <w:rsid w:val="00D563B5"/>
    <w:rsid w:val="00D567A7"/>
    <w:rsid w:val="00D568BF"/>
    <w:rsid w:val="00D56B9F"/>
    <w:rsid w:val="00D56CB7"/>
    <w:rsid w:val="00D578FD"/>
    <w:rsid w:val="00D57CCF"/>
    <w:rsid w:val="00D60C21"/>
    <w:rsid w:val="00D61039"/>
    <w:rsid w:val="00D61212"/>
    <w:rsid w:val="00D6157B"/>
    <w:rsid w:val="00D61CAA"/>
    <w:rsid w:val="00D620B7"/>
    <w:rsid w:val="00D6293C"/>
    <w:rsid w:val="00D62F14"/>
    <w:rsid w:val="00D63CD7"/>
    <w:rsid w:val="00D63EBB"/>
    <w:rsid w:val="00D642A2"/>
    <w:rsid w:val="00D64524"/>
    <w:rsid w:val="00D64702"/>
    <w:rsid w:val="00D64733"/>
    <w:rsid w:val="00D64B3C"/>
    <w:rsid w:val="00D64CB8"/>
    <w:rsid w:val="00D65810"/>
    <w:rsid w:val="00D65DE5"/>
    <w:rsid w:val="00D65EE2"/>
    <w:rsid w:val="00D662CB"/>
    <w:rsid w:val="00D66E1E"/>
    <w:rsid w:val="00D66F58"/>
    <w:rsid w:val="00D6704B"/>
    <w:rsid w:val="00D67278"/>
    <w:rsid w:val="00D67DF1"/>
    <w:rsid w:val="00D70575"/>
    <w:rsid w:val="00D70FF8"/>
    <w:rsid w:val="00D7113A"/>
    <w:rsid w:val="00D71A9E"/>
    <w:rsid w:val="00D71C46"/>
    <w:rsid w:val="00D72805"/>
    <w:rsid w:val="00D72DB9"/>
    <w:rsid w:val="00D73224"/>
    <w:rsid w:val="00D735B7"/>
    <w:rsid w:val="00D736AF"/>
    <w:rsid w:val="00D73861"/>
    <w:rsid w:val="00D7390F"/>
    <w:rsid w:val="00D74907"/>
    <w:rsid w:val="00D74B64"/>
    <w:rsid w:val="00D74E50"/>
    <w:rsid w:val="00D74FFD"/>
    <w:rsid w:val="00D753E5"/>
    <w:rsid w:val="00D7557A"/>
    <w:rsid w:val="00D75799"/>
    <w:rsid w:val="00D75840"/>
    <w:rsid w:val="00D75A6A"/>
    <w:rsid w:val="00D75D77"/>
    <w:rsid w:val="00D765C9"/>
    <w:rsid w:val="00D77B24"/>
    <w:rsid w:val="00D801CA"/>
    <w:rsid w:val="00D803F6"/>
    <w:rsid w:val="00D806C2"/>
    <w:rsid w:val="00D8103C"/>
    <w:rsid w:val="00D81F27"/>
    <w:rsid w:val="00D82749"/>
    <w:rsid w:val="00D82985"/>
    <w:rsid w:val="00D82FF5"/>
    <w:rsid w:val="00D83174"/>
    <w:rsid w:val="00D83728"/>
    <w:rsid w:val="00D83C13"/>
    <w:rsid w:val="00D84290"/>
    <w:rsid w:val="00D842FF"/>
    <w:rsid w:val="00D84454"/>
    <w:rsid w:val="00D8459A"/>
    <w:rsid w:val="00D84AEB"/>
    <w:rsid w:val="00D84CB5"/>
    <w:rsid w:val="00D84EB9"/>
    <w:rsid w:val="00D85E12"/>
    <w:rsid w:val="00D861DE"/>
    <w:rsid w:val="00D86C7C"/>
    <w:rsid w:val="00D86E8E"/>
    <w:rsid w:val="00D8718E"/>
    <w:rsid w:val="00D878DE"/>
    <w:rsid w:val="00D9031A"/>
    <w:rsid w:val="00D90678"/>
    <w:rsid w:val="00D90919"/>
    <w:rsid w:val="00D90CD0"/>
    <w:rsid w:val="00D91051"/>
    <w:rsid w:val="00D912F4"/>
    <w:rsid w:val="00D91B2D"/>
    <w:rsid w:val="00D920BA"/>
    <w:rsid w:val="00D9215E"/>
    <w:rsid w:val="00D92786"/>
    <w:rsid w:val="00D92D92"/>
    <w:rsid w:val="00D92E91"/>
    <w:rsid w:val="00D9305B"/>
    <w:rsid w:val="00D932DE"/>
    <w:rsid w:val="00D9335D"/>
    <w:rsid w:val="00D935DA"/>
    <w:rsid w:val="00D95284"/>
    <w:rsid w:val="00D95E6F"/>
    <w:rsid w:val="00D9623B"/>
    <w:rsid w:val="00D96502"/>
    <w:rsid w:val="00D96E60"/>
    <w:rsid w:val="00D96F69"/>
    <w:rsid w:val="00D979F7"/>
    <w:rsid w:val="00D97C1B"/>
    <w:rsid w:val="00D97DBC"/>
    <w:rsid w:val="00DA06DC"/>
    <w:rsid w:val="00DA0BEC"/>
    <w:rsid w:val="00DA10F9"/>
    <w:rsid w:val="00DA1253"/>
    <w:rsid w:val="00DA15C5"/>
    <w:rsid w:val="00DA1B64"/>
    <w:rsid w:val="00DA24BE"/>
    <w:rsid w:val="00DA2DDE"/>
    <w:rsid w:val="00DA3E1D"/>
    <w:rsid w:val="00DA3E50"/>
    <w:rsid w:val="00DA473B"/>
    <w:rsid w:val="00DA4FBD"/>
    <w:rsid w:val="00DA5308"/>
    <w:rsid w:val="00DA546E"/>
    <w:rsid w:val="00DA5490"/>
    <w:rsid w:val="00DA5915"/>
    <w:rsid w:val="00DA61F0"/>
    <w:rsid w:val="00DA6C8A"/>
    <w:rsid w:val="00DA6E09"/>
    <w:rsid w:val="00DA7BE2"/>
    <w:rsid w:val="00DA7CD4"/>
    <w:rsid w:val="00DB01EE"/>
    <w:rsid w:val="00DB06E9"/>
    <w:rsid w:val="00DB09B2"/>
    <w:rsid w:val="00DB0B76"/>
    <w:rsid w:val="00DB1094"/>
    <w:rsid w:val="00DB1115"/>
    <w:rsid w:val="00DB11ED"/>
    <w:rsid w:val="00DB1659"/>
    <w:rsid w:val="00DB1676"/>
    <w:rsid w:val="00DB1E3A"/>
    <w:rsid w:val="00DB202A"/>
    <w:rsid w:val="00DB24D2"/>
    <w:rsid w:val="00DB37F0"/>
    <w:rsid w:val="00DB3E81"/>
    <w:rsid w:val="00DB4199"/>
    <w:rsid w:val="00DB42C0"/>
    <w:rsid w:val="00DB42C6"/>
    <w:rsid w:val="00DB46AA"/>
    <w:rsid w:val="00DB496B"/>
    <w:rsid w:val="00DB4CC1"/>
    <w:rsid w:val="00DB4F17"/>
    <w:rsid w:val="00DB5F17"/>
    <w:rsid w:val="00DB66CA"/>
    <w:rsid w:val="00DB6F7F"/>
    <w:rsid w:val="00DB7BCD"/>
    <w:rsid w:val="00DB7CFD"/>
    <w:rsid w:val="00DB7E4C"/>
    <w:rsid w:val="00DB7F85"/>
    <w:rsid w:val="00DB7F8D"/>
    <w:rsid w:val="00DC01CE"/>
    <w:rsid w:val="00DC131B"/>
    <w:rsid w:val="00DC1913"/>
    <w:rsid w:val="00DC1D81"/>
    <w:rsid w:val="00DC1E9D"/>
    <w:rsid w:val="00DC2190"/>
    <w:rsid w:val="00DC3E24"/>
    <w:rsid w:val="00DC3E58"/>
    <w:rsid w:val="00DC4225"/>
    <w:rsid w:val="00DC4251"/>
    <w:rsid w:val="00DC4C76"/>
    <w:rsid w:val="00DC6C96"/>
    <w:rsid w:val="00DC6D61"/>
    <w:rsid w:val="00DC6D92"/>
    <w:rsid w:val="00DC75EF"/>
    <w:rsid w:val="00DC79EB"/>
    <w:rsid w:val="00DD0C6D"/>
    <w:rsid w:val="00DD0DE4"/>
    <w:rsid w:val="00DD12EB"/>
    <w:rsid w:val="00DD16D1"/>
    <w:rsid w:val="00DD18E3"/>
    <w:rsid w:val="00DD1940"/>
    <w:rsid w:val="00DD1AA5"/>
    <w:rsid w:val="00DD1C73"/>
    <w:rsid w:val="00DD1D0B"/>
    <w:rsid w:val="00DD2513"/>
    <w:rsid w:val="00DD25A0"/>
    <w:rsid w:val="00DD2792"/>
    <w:rsid w:val="00DD2A16"/>
    <w:rsid w:val="00DD339F"/>
    <w:rsid w:val="00DD34DC"/>
    <w:rsid w:val="00DD42FC"/>
    <w:rsid w:val="00DD5C0B"/>
    <w:rsid w:val="00DD6096"/>
    <w:rsid w:val="00DD76FE"/>
    <w:rsid w:val="00DD775B"/>
    <w:rsid w:val="00DE026D"/>
    <w:rsid w:val="00DE0530"/>
    <w:rsid w:val="00DE19F3"/>
    <w:rsid w:val="00DE2591"/>
    <w:rsid w:val="00DE2891"/>
    <w:rsid w:val="00DE2C84"/>
    <w:rsid w:val="00DE36D0"/>
    <w:rsid w:val="00DE3E64"/>
    <w:rsid w:val="00DE42A4"/>
    <w:rsid w:val="00DE4F1E"/>
    <w:rsid w:val="00DE55A9"/>
    <w:rsid w:val="00DE56D7"/>
    <w:rsid w:val="00DE59C3"/>
    <w:rsid w:val="00DE5DEA"/>
    <w:rsid w:val="00DE62FA"/>
    <w:rsid w:val="00DE64B1"/>
    <w:rsid w:val="00DE6616"/>
    <w:rsid w:val="00DE6B14"/>
    <w:rsid w:val="00DE7361"/>
    <w:rsid w:val="00DE7788"/>
    <w:rsid w:val="00DE7C15"/>
    <w:rsid w:val="00DE7D9F"/>
    <w:rsid w:val="00DF0006"/>
    <w:rsid w:val="00DF0529"/>
    <w:rsid w:val="00DF12C4"/>
    <w:rsid w:val="00DF13DC"/>
    <w:rsid w:val="00DF252E"/>
    <w:rsid w:val="00DF31AB"/>
    <w:rsid w:val="00DF3549"/>
    <w:rsid w:val="00DF3763"/>
    <w:rsid w:val="00DF3C71"/>
    <w:rsid w:val="00DF4588"/>
    <w:rsid w:val="00DF45D1"/>
    <w:rsid w:val="00DF4CA3"/>
    <w:rsid w:val="00DF5074"/>
    <w:rsid w:val="00DF5B6A"/>
    <w:rsid w:val="00DF5C60"/>
    <w:rsid w:val="00DF5D5A"/>
    <w:rsid w:val="00DF6753"/>
    <w:rsid w:val="00DF692E"/>
    <w:rsid w:val="00DF6EC8"/>
    <w:rsid w:val="00DF78BE"/>
    <w:rsid w:val="00E00504"/>
    <w:rsid w:val="00E00552"/>
    <w:rsid w:val="00E00B3E"/>
    <w:rsid w:val="00E01158"/>
    <w:rsid w:val="00E01CE2"/>
    <w:rsid w:val="00E0203C"/>
    <w:rsid w:val="00E0216F"/>
    <w:rsid w:val="00E0228E"/>
    <w:rsid w:val="00E025AF"/>
    <w:rsid w:val="00E0283F"/>
    <w:rsid w:val="00E02A30"/>
    <w:rsid w:val="00E02C03"/>
    <w:rsid w:val="00E02C42"/>
    <w:rsid w:val="00E02DD6"/>
    <w:rsid w:val="00E02F30"/>
    <w:rsid w:val="00E035A0"/>
    <w:rsid w:val="00E035C9"/>
    <w:rsid w:val="00E03635"/>
    <w:rsid w:val="00E039E1"/>
    <w:rsid w:val="00E03D78"/>
    <w:rsid w:val="00E041D1"/>
    <w:rsid w:val="00E04B73"/>
    <w:rsid w:val="00E05594"/>
    <w:rsid w:val="00E0609B"/>
    <w:rsid w:val="00E0620F"/>
    <w:rsid w:val="00E065D8"/>
    <w:rsid w:val="00E06FBA"/>
    <w:rsid w:val="00E073A2"/>
    <w:rsid w:val="00E07DA9"/>
    <w:rsid w:val="00E100DB"/>
    <w:rsid w:val="00E10F2D"/>
    <w:rsid w:val="00E115A0"/>
    <w:rsid w:val="00E117E8"/>
    <w:rsid w:val="00E11A6E"/>
    <w:rsid w:val="00E11E2F"/>
    <w:rsid w:val="00E12CAC"/>
    <w:rsid w:val="00E135D6"/>
    <w:rsid w:val="00E13605"/>
    <w:rsid w:val="00E1423A"/>
    <w:rsid w:val="00E148E4"/>
    <w:rsid w:val="00E1544F"/>
    <w:rsid w:val="00E15875"/>
    <w:rsid w:val="00E15CD1"/>
    <w:rsid w:val="00E1643D"/>
    <w:rsid w:val="00E165C1"/>
    <w:rsid w:val="00E16ABC"/>
    <w:rsid w:val="00E16ED4"/>
    <w:rsid w:val="00E17488"/>
    <w:rsid w:val="00E179F8"/>
    <w:rsid w:val="00E17B23"/>
    <w:rsid w:val="00E17CC0"/>
    <w:rsid w:val="00E17F73"/>
    <w:rsid w:val="00E206F1"/>
    <w:rsid w:val="00E20EAE"/>
    <w:rsid w:val="00E21136"/>
    <w:rsid w:val="00E2120E"/>
    <w:rsid w:val="00E2167A"/>
    <w:rsid w:val="00E2185C"/>
    <w:rsid w:val="00E218E2"/>
    <w:rsid w:val="00E21D8B"/>
    <w:rsid w:val="00E21E3D"/>
    <w:rsid w:val="00E223E8"/>
    <w:rsid w:val="00E224E1"/>
    <w:rsid w:val="00E22CF6"/>
    <w:rsid w:val="00E22F09"/>
    <w:rsid w:val="00E24310"/>
    <w:rsid w:val="00E25D57"/>
    <w:rsid w:val="00E26453"/>
    <w:rsid w:val="00E26852"/>
    <w:rsid w:val="00E26DE2"/>
    <w:rsid w:val="00E26F7B"/>
    <w:rsid w:val="00E27508"/>
    <w:rsid w:val="00E27C8E"/>
    <w:rsid w:val="00E30C6C"/>
    <w:rsid w:val="00E30D9A"/>
    <w:rsid w:val="00E3136E"/>
    <w:rsid w:val="00E313C3"/>
    <w:rsid w:val="00E31879"/>
    <w:rsid w:val="00E31D2D"/>
    <w:rsid w:val="00E31EBB"/>
    <w:rsid w:val="00E31FB1"/>
    <w:rsid w:val="00E32E4F"/>
    <w:rsid w:val="00E3312B"/>
    <w:rsid w:val="00E332CE"/>
    <w:rsid w:val="00E33EB2"/>
    <w:rsid w:val="00E34209"/>
    <w:rsid w:val="00E345F2"/>
    <w:rsid w:val="00E348E3"/>
    <w:rsid w:val="00E349A8"/>
    <w:rsid w:val="00E34F37"/>
    <w:rsid w:val="00E35258"/>
    <w:rsid w:val="00E353AF"/>
    <w:rsid w:val="00E35471"/>
    <w:rsid w:val="00E354B5"/>
    <w:rsid w:val="00E35734"/>
    <w:rsid w:val="00E35828"/>
    <w:rsid w:val="00E35C40"/>
    <w:rsid w:val="00E35C4B"/>
    <w:rsid w:val="00E35FF0"/>
    <w:rsid w:val="00E36E3B"/>
    <w:rsid w:val="00E36F98"/>
    <w:rsid w:val="00E3702A"/>
    <w:rsid w:val="00E37135"/>
    <w:rsid w:val="00E3749F"/>
    <w:rsid w:val="00E3781A"/>
    <w:rsid w:val="00E37FF4"/>
    <w:rsid w:val="00E400ED"/>
    <w:rsid w:val="00E4080F"/>
    <w:rsid w:val="00E40B89"/>
    <w:rsid w:val="00E40E84"/>
    <w:rsid w:val="00E4189A"/>
    <w:rsid w:val="00E41B8B"/>
    <w:rsid w:val="00E4232D"/>
    <w:rsid w:val="00E42CEE"/>
    <w:rsid w:val="00E430B6"/>
    <w:rsid w:val="00E442AE"/>
    <w:rsid w:val="00E4461B"/>
    <w:rsid w:val="00E44773"/>
    <w:rsid w:val="00E44949"/>
    <w:rsid w:val="00E44B1E"/>
    <w:rsid w:val="00E44EAE"/>
    <w:rsid w:val="00E44FCA"/>
    <w:rsid w:val="00E45A37"/>
    <w:rsid w:val="00E45AD2"/>
    <w:rsid w:val="00E45F45"/>
    <w:rsid w:val="00E46BED"/>
    <w:rsid w:val="00E47F95"/>
    <w:rsid w:val="00E50CB3"/>
    <w:rsid w:val="00E51512"/>
    <w:rsid w:val="00E528AD"/>
    <w:rsid w:val="00E52DD3"/>
    <w:rsid w:val="00E532E2"/>
    <w:rsid w:val="00E53590"/>
    <w:rsid w:val="00E53A73"/>
    <w:rsid w:val="00E54663"/>
    <w:rsid w:val="00E54732"/>
    <w:rsid w:val="00E54C64"/>
    <w:rsid w:val="00E5517A"/>
    <w:rsid w:val="00E55C0D"/>
    <w:rsid w:val="00E56748"/>
    <w:rsid w:val="00E567CA"/>
    <w:rsid w:val="00E5695B"/>
    <w:rsid w:val="00E569FB"/>
    <w:rsid w:val="00E577A9"/>
    <w:rsid w:val="00E57D05"/>
    <w:rsid w:val="00E600EC"/>
    <w:rsid w:val="00E601F8"/>
    <w:rsid w:val="00E6060A"/>
    <w:rsid w:val="00E60F51"/>
    <w:rsid w:val="00E61D5C"/>
    <w:rsid w:val="00E62B32"/>
    <w:rsid w:val="00E6378E"/>
    <w:rsid w:val="00E64155"/>
    <w:rsid w:val="00E64BCC"/>
    <w:rsid w:val="00E64CB6"/>
    <w:rsid w:val="00E64CE8"/>
    <w:rsid w:val="00E651E3"/>
    <w:rsid w:val="00E652A9"/>
    <w:rsid w:val="00E65F5C"/>
    <w:rsid w:val="00E66336"/>
    <w:rsid w:val="00E6725E"/>
    <w:rsid w:val="00E67448"/>
    <w:rsid w:val="00E678EA"/>
    <w:rsid w:val="00E70934"/>
    <w:rsid w:val="00E70969"/>
    <w:rsid w:val="00E711A1"/>
    <w:rsid w:val="00E71A74"/>
    <w:rsid w:val="00E722E6"/>
    <w:rsid w:val="00E723E4"/>
    <w:rsid w:val="00E728BF"/>
    <w:rsid w:val="00E74102"/>
    <w:rsid w:val="00E7459B"/>
    <w:rsid w:val="00E749FA"/>
    <w:rsid w:val="00E74B96"/>
    <w:rsid w:val="00E74ED0"/>
    <w:rsid w:val="00E75191"/>
    <w:rsid w:val="00E754A8"/>
    <w:rsid w:val="00E75537"/>
    <w:rsid w:val="00E7627F"/>
    <w:rsid w:val="00E767C2"/>
    <w:rsid w:val="00E76997"/>
    <w:rsid w:val="00E8066C"/>
    <w:rsid w:val="00E806BB"/>
    <w:rsid w:val="00E809BC"/>
    <w:rsid w:val="00E80C0B"/>
    <w:rsid w:val="00E811F2"/>
    <w:rsid w:val="00E815A8"/>
    <w:rsid w:val="00E81704"/>
    <w:rsid w:val="00E81A4E"/>
    <w:rsid w:val="00E829C4"/>
    <w:rsid w:val="00E82BCA"/>
    <w:rsid w:val="00E836B0"/>
    <w:rsid w:val="00E83B14"/>
    <w:rsid w:val="00E84A0C"/>
    <w:rsid w:val="00E84F9D"/>
    <w:rsid w:val="00E85982"/>
    <w:rsid w:val="00E85983"/>
    <w:rsid w:val="00E85B9E"/>
    <w:rsid w:val="00E864CD"/>
    <w:rsid w:val="00E8682E"/>
    <w:rsid w:val="00E86B86"/>
    <w:rsid w:val="00E86E16"/>
    <w:rsid w:val="00E875EE"/>
    <w:rsid w:val="00E87856"/>
    <w:rsid w:val="00E87971"/>
    <w:rsid w:val="00E87F88"/>
    <w:rsid w:val="00E90441"/>
    <w:rsid w:val="00E90866"/>
    <w:rsid w:val="00E90A9D"/>
    <w:rsid w:val="00E91615"/>
    <w:rsid w:val="00E918CA"/>
    <w:rsid w:val="00E91E67"/>
    <w:rsid w:val="00E91EC1"/>
    <w:rsid w:val="00E91FA4"/>
    <w:rsid w:val="00E922AA"/>
    <w:rsid w:val="00E924AD"/>
    <w:rsid w:val="00E9257A"/>
    <w:rsid w:val="00E92B6D"/>
    <w:rsid w:val="00E92C5E"/>
    <w:rsid w:val="00E92EDC"/>
    <w:rsid w:val="00E93AA1"/>
    <w:rsid w:val="00E93D69"/>
    <w:rsid w:val="00E93F5E"/>
    <w:rsid w:val="00E94842"/>
    <w:rsid w:val="00E94F39"/>
    <w:rsid w:val="00E94F3B"/>
    <w:rsid w:val="00E95326"/>
    <w:rsid w:val="00E96054"/>
    <w:rsid w:val="00E968E7"/>
    <w:rsid w:val="00E96CDB"/>
    <w:rsid w:val="00E96D56"/>
    <w:rsid w:val="00E975FA"/>
    <w:rsid w:val="00E978B7"/>
    <w:rsid w:val="00E978F5"/>
    <w:rsid w:val="00E97BA1"/>
    <w:rsid w:val="00E97E56"/>
    <w:rsid w:val="00EA026B"/>
    <w:rsid w:val="00EA02FC"/>
    <w:rsid w:val="00EA0ED1"/>
    <w:rsid w:val="00EA0F1A"/>
    <w:rsid w:val="00EA16CF"/>
    <w:rsid w:val="00EA1F23"/>
    <w:rsid w:val="00EA2168"/>
    <w:rsid w:val="00EA2A71"/>
    <w:rsid w:val="00EA3462"/>
    <w:rsid w:val="00EA3B88"/>
    <w:rsid w:val="00EA4006"/>
    <w:rsid w:val="00EA4E67"/>
    <w:rsid w:val="00EA546B"/>
    <w:rsid w:val="00EA5BA7"/>
    <w:rsid w:val="00EA5DBB"/>
    <w:rsid w:val="00EA5F60"/>
    <w:rsid w:val="00EA6C20"/>
    <w:rsid w:val="00EA6D60"/>
    <w:rsid w:val="00EA7A2B"/>
    <w:rsid w:val="00EB0A8C"/>
    <w:rsid w:val="00EB121B"/>
    <w:rsid w:val="00EB20BF"/>
    <w:rsid w:val="00EB2903"/>
    <w:rsid w:val="00EB33C1"/>
    <w:rsid w:val="00EB3442"/>
    <w:rsid w:val="00EB3877"/>
    <w:rsid w:val="00EB3AD2"/>
    <w:rsid w:val="00EB3CD8"/>
    <w:rsid w:val="00EB3D1B"/>
    <w:rsid w:val="00EB3E09"/>
    <w:rsid w:val="00EB410E"/>
    <w:rsid w:val="00EB44CB"/>
    <w:rsid w:val="00EB48F8"/>
    <w:rsid w:val="00EB4D65"/>
    <w:rsid w:val="00EB53B5"/>
    <w:rsid w:val="00EB54EC"/>
    <w:rsid w:val="00EB5BC5"/>
    <w:rsid w:val="00EB6A7E"/>
    <w:rsid w:val="00EB6A96"/>
    <w:rsid w:val="00EB7BA3"/>
    <w:rsid w:val="00EB7F1D"/>
    <w:rsid w:val="00EC075A"/>
    <w:rsid w:val="00EC088F"/>
    <w:rsid w:val="00EC0942"/>
    <w:rsid w:val="00EC131A"/>
    <w:rsid w:val="00EC15C1"/>
    <w:rsid w:val="00EC1DE6"/>
    <w:rsid w:val="00EC22EA"/>
    <w:rsid w:val="00EC24BE"/>
    <w:rsid w:val="00EC282B"/>
    <w:rsid w:val="00EC31B6"/>
    <w:rsid w:val="00EC3A1C"/>
    <w:rsid w:val="00EC428E"/>
    <w:rsid w:val="00EC46EB"/>
    <w:rsid w:val="00EC4F13"/>
    <w:rsid w:val="00EC5080"/>
    <w:rsid w:val="00EC51A1"/>
    <w:rsid w:val="00EC57FB"/>
    <w:rsid w:val="00EC587D"/>
    <w:rsid w:val="00EC6908"/>
    <w:rsid w:val="00EC6CE3"/>
    <w:rsid w:val="00EC705A"/>
    <w:rsid w:val="00EC770D"/>
    <w:rsid w:val="00EC784D"/>
    <w:rsid w:val="00EC794D"/>
    <w:rsid w:val="00EC7D86"/>
    <w:rsid w:val="00ED012A"/>
    <w:rsid w:val="00ED18D2"/>
    <w:rsid w:val="00ED1C8D"/>
    <w:rsid w:val="00ED1D1A"/>
    <w:rsid w:val="00ED1DE5"/>
    <w:rsid w:val="00ED22A3"/>
    <w:rsid w:val="00ED2C0F"/>
    <w:rsid w:val="00ED316F"/>
    <w:rsid w:val="00ED356B"/>
    <w:rsid w:val="00ED4683"/>
    <w:rsid w:val="00ED4D90"/>
    <w:rsid w:val="00ED4DF0"/>
    <w:rsid w:val="00ED5143"/>
    <w:rsid w:val="00ED5C44"/>
    <w:rsid w:val="00ED6748"/>
    <w:rsid w:val="00ED698C"/>
    <w:rsid w:val="00ED70C8"/>
    <w:rsid w:val="00ED72E2"/>
    <w:rsid w:val="00ED751C"/>
    <w:rsid w:val="00ED768B"/>
    <w:rsid w:val="00ED7BDA"/>
    <w:rsid w:val="00EE0713"/>
    <w:rsid w:val="00EE1142"/>
    <w:rsid w:val="00EE1E45"/>
    <w:rsid w:val="00EE23D9"/>
    <w:rsid w:val="00EE2770"/>
    <w:rsid w:val="00EE28A2"/>
    <w:rsid w:val="00EE2BDD"/>
    <w:rsid w:val="00EE2DB3"/>
    <w:rsid w:val="00EE3B2D"/>
    <w:rsid w:val="00EE3D9A"/>
    <w:rsid w:val="00EE4744"/>
    <w:rsid w:val="00EE5D55"/>
    <w:rsid w:val="00EE63E6"/>
    <w:rsid w:val="00EE6FAC"/>
    <w:rsid w:val="00EE7274"/>
    <w:rsid w:val="00EE79D0"/>
    <w:rsid w:val="00EE7D5B"/>
    <w:rsid w:val="00EF0BF3"/>
    <w:rsid w:val="00EF11AE"/>
    <w:rsid w:val="00EF13F4"/>
    <w:rsid w:val="00EF1A37"/>
    <w:rsid w:val="00EF2232"/>
    <w:rsid w:val="00EF24B9"/>
    <w:rsid w:val="00EF2DE6"/>
    <w:rsid w:val="00EF2F5C"/>
    <w:rsid w:val="00EF2FD4"/>
    <w:rsid w:val="00EF341B"/>
    <w:rsid w:val="00EF351C"/>
    <w:rsid w:val="00EF362F"/>
    <w:rsid w:val="00EF36D0"/>
    <w:rsid w:val="00EF3C42"/>
    <w:rsid w:val="00EF3CDC"/>
    <w:rsid w:val="00EF3CEC"/>
    <w:rsid w:val="00EF3F62"/>
    <w:rsid w:val="00EF44FC"/>
    <w:rsid w:val="00EF47EB"/>
    <w:rsid w:val="00EF4E82"/>
    <w:rsid w:val="00EF523C"/>
    <w:rsid w:val="00EF55CD"/>
    <w:rsid w:val="00EF5751"/>
    <w:rsid w:val="00EF5A90"/>
    <w:rsid w:val="00EF5B50"/>
    <w:rsid w:val="00EF5F17"/>
    <w:rsid w:val="00EF6099"/>
    <w:rsid w:val="00EF626E"/>
    <w:rsid w:val="00EF63F5"/>
    <w:rsid w:val="00EF6B21"/>
    <w:rsid w:val="00EF6C2A"/>
    <w:rsid w:val="00EF6C3B"/>
    <w:rsid w:val="00EF7424"/>
    <w:rsid w:val="00EF7992"/>
    <w:rsid w:val="00EF7B9F"/>
    <w:rsid w:val="00EF7FD6"/>
    <w:rsid w:val="00F0015C"/>
    <w:rsid w:val="00F001AE"/>
    <w:rsid w:val="00F00827"/>
    <w:rsid w:val="00F00B50"/>
    <w:rsid w:val="00F00C29"/>
    <w:rsid w:val="00F0149E"/>
    <w:rsid w:val="00F014DF"/>
    <w:rsid w:val="00F01652"/>
    <w:rsid w:val="00F016CB"/>
    <w:rsid w:val="00F01786"/>
    <w:rsid w:val="00F021A2"/>
    <w:rsid w:val="00F02779"/>
    <w:rsid w:val="00F039C4"/>
    <w:rsid w:val="00F03DAE"/>
    <w:rsid w:val="00F0419B"/>
    <w:rsid w:val="00F04C80"/>
    <w:rsid w:val="00F04E99"/>
    <w:rsid w:val="00F0504C"/>
    <w:rsid w:val="00F05141"/>
    <w:rsid w:val="00F05A1A"/>
    <w:rsid w:val="00F0650B"/>
    <w:rsid w:val="00F06743"/>
    <w:rsid w:val="00F068F5"/>
    <w:rsid w:val="00F06921"/>
    <w:rsid w:val="00F06A7C"/>
    <w:rsid w:val="00F06DA0"/>
    <w:rsid w:val="00F071E5"/>
    <w:rsid w:val="00F072E0"/>
    <w:rsid w:val="00F102A4"/>
    <w:rsid w:val="00F10439"/>
    <w:rsid w:val="00F10A17"/>
    <w:rsid w:val="00F10B53"/>
    <w:rsid w:val="00F10C4B"/>
    <w:rsid w:val="00F1121A"/>
    <w:rsid w:val="00F11637"/>
    <w:rsid w:val="00F1169F"/>
    <w:rsid w:val="00F11C72"/>
    <w:rsid w:val="00F125E9"/>
    <w:rsid w:val="00F129D9"/>
    <w:rsid w:val="00F12CE5"/>
    <w:rsid w:val="00F12D7B"/>
    <w:rsid w:val="00F131F6"/>
    <w:rsid w:val="00F13797"/>
    <w:rsid w:val="00F13C53"/>
    <w:rsid w:val="00F13D05"/>
    <w:rsid w:val="00F141DC"/>
    <w:rsid w:val="00F145CD"/>
    <w:rsid w:val="00F14893"/>
    <w:rsid w:val="00F1507D"/>
    <w:rsid w:val="00F15EDA"/>
    <w:rsid w:val="00F15EFE"/>
    <w:rsid w:val="00F16254"/>
    <w:rsid w:val="00F16A4C"/>
    <w:rsid w:val="00F16CCE"/>
    <w:rsid w:val="00F179C4"/>
    <w:rsid w:val="00F20287"/>
    <w:rsid w:val="00F20B2D"/>
    <w:rsid w:val="00F20CD0"/>
    <w:rsid w:val="00F20F69"/>
    <w:rsid w:val="00F21CFC"/>
    <w:rsid w:val="00F2256D"/>
    <w:rsid w:val="00F2262C"/>
    <w:rsid w:val="00F2291A"/>
    <w:rsid w:val="00F22932"/>
    <w:rsid w:val="00F23062"/>
    <w:rsid w:val="00F2387A"/>
    <w:rsid w:val="00F24D61"/>
    <w:rsid w:val="00F2500C"/>
    <w:rsid w:val="00F256C0"/>
    <w:rsid w:val="00F25850"/>
    <w:rsid w:val="00F25990"/>
    <w:rsid w:val="00F25D32"/>
    <w:rsid w:val="00F25DFE"/>
    <w:rsid w:val="00F2658E"/>
    <w:rsid w:val="00F265A8"/>
    <w:rsid w:val="00F26E43"/>
    <w:rsid w:val="00F2728E"/>
    <w:rsid w:val="00F303A5"/>
    <w:rsid w:val="00F30931"/>
    <w:rsid w:val="00F309BE"/>
    <w:rsid w:val="00F310ED"/>
    <w:rsid w:val="00F31103"/>
    <w:rsid w:val="00F3165D"/>
    <w:rsid w:val="00F31859"/>
    <w:rsid w:val="00F31B21"/>
    <w:rsid w:val="00F31EAD"/>
    <w:rsid w:val="00F321B7"/>
    <w:rsid w:val="00F32720"/>
    <w:rsid w:val="00F330F8"/>
    <w:rsid w:val="00F33555"/>
    <w:rsid w:val="00F33E4B"/>
    <w:rsid w:val="00F346AB"/>
    <w:rsid w:val="00F347AD"/>
    <w:rsid w:val="00F35393"/>
    <w:rsid w:val="00F355AD"/>
    <w:rsid w:val="00F357C6"/>
    <w:rsid w:val="00F35B31"/>
    <w:rsid w:val="00F35D48"/>
    <w:rsid w:val="00F35D5B"/>
    <w:rsid w:val="00F35DEF"/>
    <w:rsid w:val="00F35FB5"/>
    <w:rsid w:val="00F360AA"/>
    <w:rsid w:val="00F3648A"/>
    <w:rsid w:val="00F3674B"/>
    <w:rsid w:val="00F36BCF"/>
    <w:rsid w:val="00F3742E"/>
    <w:rsid w:val="00F376FA"/>
    <w:rsid w:val="00F379BA"/>
    <w:rsid w:val="00F400F4"/>
    <w:rsid w:val="00F4056B"/>
    <w:rsid w:val="00F40CD3"/>
    <w:rsid w:val="00F40F77"/>
    <w:rsid w:val="00F41CD4"/>
    <w:rsid w:val="00F41D95"/>
    <w:rsid w:val="00F4472B"/>
    <w:rsid w:val="00F44C2B"/>
    <w:rsid w:val="00F466FD"/>
    <w:rsid w:val="00F475F6"/>
    <w:rsid w:val="00F47627"/>
    <w:rsid w:val="00F479E5"/>
    <w:rsid w:val="00F47E1C"/>
    <w:rsid w:val="00F50E66"/>
    <w:rsid w:val="00F5100D"/>
    <w:rsid w:val="00F51079"/>
    <w:rsid w:val="00F518A1"/>
    <w:rsid w:val="00F51CAD"/>
    <w:rsid w:val="00F51E7E"/>
    <w:rsid w:val="00F52E57"/>
    <w:rsid w:val="00F531E3"/>
    <w:rsid w:val="00F53678"/>
    <w:rsid w:val="00F54327"/>
    <w:rsid w:val="00F54F50"/>
    <w:rsid w:val="00F5508B"/>
    <w:rsid w:val="00F55407"/>
    <w:rsid w:val="00F55FB4"/>
    <w:rsid w:val="00F56522"/>
    <w:rsid w:val="00F56B57"/>
    <w:rsid w:val="00F56D93"/>
    <w:rsid w:val="00F56F2A"/>
    <w:rsid w:val="00F57539"/>
    <w:rsid w:val="00F57899"/>
    <w:rsid w:val="00F57A4F"/>
    <w:rsid w:val="00F57A8B"/>
    <w:rsid w:val="00F57BA9"/>
    <w:rsid w:val="00F6032D"/>
    <w:rsid w:val="00F60D16"/>
    <w:rsid w:val="00F6136B"/>
    <w:rsid w:val="00F6166C"/>
    <w:rsid w:val="00F61C02"/>
    <w:rsid w:val="00F62117"/>
    <w:rsid w:val="00F624F8"/>
    <w:rsid w:val="00F62B8D"/>
    <w:rsid w:val="00F63304"/>
    <w:rsid w:val="00F6391F"/>
    <w:rsid w:val="00F63A4D"/>
    <w:rsid w:val="00F63E2D"/>
    <w:rsid w:val="00F64268"/>
    <w:rsid w:val="00F643E5"/>
    <w:rsid w:val="00F6494C"/>
    <w:rsid w:val="00F649FC"/>
    <w:rsid w:val="00F65049"/>
    <w:rsid w:val="00F65455"/>
    <w:rsid w:val="00F66734"/>
    <w:rsid w:val="00F66867"/>
    <w:rsid w:val="00F66AB7"/>
    <w:rsid w:val="00F66B87"/>
    <w:rsid w:val="00F66C7B"/>
    <w:rsid w:val="00F6719B"/>
    <w:rsid w:val="00F67A7B"/>
    <w:rsid w:val="00F67F68"/>
    <w:rsid w:val="00F700DC"/>
    <w:rsid w:val="00F70517"/>
    <w:rsid w:val="00F705F6"/>
    <w:rsid w:val="00F7092C"/>
    <w:rsid w:val="00F70B14"/>
    <w:rsid w:val="00F70B32"/>
    <w:rsid w:val="00F70C79"/>
    <w:rsid w:val="00F7133D"/>
    <w:rsid w:val="00F715FE"/>
    <w:rsid w:val="00F72190"/>
    <w:rsid w:val="00F725AE"/>
    <w:rsid w:val="00F7271F"/>
    <w:rsid w:val="00F734ED"/>
    <w:rsid w:val="00F738D5"/>
    <w:rsid w:val="00F73973"/>
    <w:rsid w:val="00F74616"/>
    <w:rsid w:val="00F75486"/>
    <w:rsid w:val="00F75A88"/>
    <w:rsid w:val="00F75C06"/>
    <w:rsid w:val="00F76254"/>
    <w:rsid w:val="00F76595"/>
    <w:rsid w:val="00F76C22"/>
    <w:rsid w:val="00F76C96"/>
    <w:rsid w:val="00F76EDC"/>
    <w:rsid w:val="00F771DB"/>
    <w:rsid w:val="00F7758A"/>
    <w:rsid w:val="00F777D0"/>
    <w:rsid w:val="00F77AAF"/>
    <w:rsid w:val="00F805A1"/>
    <w:rsid w:val="00F810F8"/>
    <w:rsid w:val="00F81134"/>
    <w:rsid w:val="00F81B7C"/>
    <w:rsid w:val="00F81D07"/>
    <w:rsid w:val="00F81D25"/>
    <w:rsid w:val="00F822B3"/>
    <w:rsid w:val="00F8294C"/>
    <w:rsid w:val="00F83939"/>
    <w:rsid w:val="00F83AFB"/>
    <w:rsid w:val="00F842BE"/>
    <w:rsid w:val="00F84EAC"/>
    <w:rsid w:val="00F855F7"/>
    <w:rsid w:val="00F8591C"/>
    <w:rsid w:val="00F85A34"/>
    <w:rsid w:val="00F85E27"/>
    <w:rsid w:val="00F85F1D"/>
    <w:rsid w:val="00F8604F"/>
    <w:rsid w:val="00F86591"/>
    <w:rsid w:val="00F869F4"/>
    <w:rsid w:val="00F86A9C"/>
    <w:rsid w:val="00F87C90"/>
    <w:rsid w:val="00F87F83"/>
    <w:rsid w:val="00F9021A"/>
    <w:rsid w:val="00F9051F"/>
    <w:rsid w:val="00F9054E"/>
    <w:rsid w:val="00F90DDE"/>
    <w:rsid w:val="00F91937"/>
    <w:rsid w:val="00F91D60"/>
    <w:rsid w:val="00F92995"/>
    <w:rsid w:val="00F93310"/>
    <w:rsid w:val="00F93922"/>
    <w:rsid w:val="00F941C2"/>
    <w:rsid w:val="00F94323"/>
    <w:rsid w:val="00F94935"/>
    <w:rsid w:val="00F94C3B"/>
    <w:rsid w:val="00F9549C"/>
    <w:rsid w:val="00F95541"/>
    <w:rsid w:val="00F95986"/>
    <w:rsid w:val="00F959BA"/>
    <w:rsid w:val="00F96126"/>
    <w:rsid w:val="00F962B6"/>
    <w:rsid w:val="00F96859"/>
    <w:rsid w:val="00F9782E"/>
    <w:rsid w:val="00F97B80"/>
    <w:rsid w:val="00F97C6E"/>
    <w:rsid w:val="00F97CD3"/>
    <w:rsid w:val="00FA012B"/>
    <w:rsid w:val="00FA08C8"/>
    <w:rsid w:val="00FA126D"/>
    <w:rsid w:val="00FA1455"/>
    <w:rsid w:val="00FA156C"/>
    <w:rsid w:val="00FA1622"/>
    <w:rsid w:val="00FA236D"/>
    <w:rsid w:val="00FA25E4"/>
    <w:rsid w:val="00FA2747"/>
    <w:rsid w:val="00FA2B1F"/>
    <w:rsid w:val="00FA2CFA"/>
    <w:rsid w:val="00FA4465"/>
    <w:rsid w:val="00FA5092"/>
    <w:rsid w:val="00FA5569"/>
    <w:rsid w:val="00FA59B0"/>
    <w:rsid w:val="00FA6A18"/>
    <w:rsid w:val="00FA773B"/>
    <w:rsid w:val="00FA7980"/>
    <w:rsid w:val="00FB065B"/>
    <w:rsid w:val="00FB0E7A"/>
    <w:rsid w:val="00FB12A7"/>
    <w:rsid w:val="00FB13CF"/>
    <w:rsid w:val="00FB152C"/>
    <w:rsid w:val="00FB160A"/>
    <w:rsid w:val="00FB1B11"/>
    <w:rsid w:val="00FB1D57"/>
    <w:rsid w:val="00FB2919"/>
    <w:rsid w:val="00FB2C11"/>
    <w:rsid w:val="00FB3044"/>
    <w:rsid w:val="00FB31D3"/>
    <w:rsid w:val="00FB363B"/>
    <w:rsid w:val="00FB36D3"/>
    <w:rsid w:val="00FB38B5"/>
    <w:rsid w:val="00FB3AA3"/>
    <w:rsid w:val="00FB4C49"/>
    <w:rsid w:val="00FB4EFA"/>
    <w:rsid w:val="00FB4FF0"/>
    <w:rsid w:val="00FB553F"/>
    <w:rsid w:val="00FB5601"/>
    <w:rsid w:val="00FB595E"/>
    <w:rsid w:val="00FB5964"/>
    <w:rsid w:val="00FB5A11"/>
    <w:rsid w:val="00FB5B0A"/>
    <w:rsid w:val="00FB64C8"/>
    <w:rsid w:val="00FB65DB"/>
    <w:rsid w:val="00FB6D47"/>
    <w:rsid w:val="00FB757B"/>
    <w:rsid w:val="00FC008F"/>
    <w:rsid w:val="00FC017F"/>
    <w:rsid w:val="00FC0251"/>
    <w:rsid w:val="00FC0414"/>
    <w:rsid w:val="00FC04C5"/>
    <w:rsid w:val="00FC0A0E"/>
    <w:rsid w:val="00FC0E66"/>
    <w:rsid w:val="00FC0ED3"/>
    <w:rsid w:val="00FC163A"/>
    <w:rsid w:val="00FC1D93"/>
    <w:rsid w:val="00FC24DE"/>
    <w:rsid w:val="00FC25FA"/>
    <w:rsid w:val="00FC3192"/>
    <w:rsid w:val="00FC34C3"/>
    <w:rsid w:val="00FC426D"/>
    <w:rsid w:val="00FC44B7"/>
    <w:rsid w:val="00FC4748"/>
    <w:rsid w:val="00FC4A34"/>
    <w:rsid w:val="00FC4CF1"/>
    <w:rsid w:val="00FC4FE9"/>
    <w:rsid w:val="00FC57F4"/>
    <w:rsid w:val="00FC5886"/>
    <w:rsid w:val="00FC5BC8"/>
    <w:rsid w:val="00FC5E69"/>
    <w:rsid w:val="00FC5F9B"/>
    <w:rsid w:val="00FC6315"/>
    <w:rsid w:val="00FC6805"/>
    <w:rsid w:val="00FC71A4"/>
    <w:rsid w:val="00FC7A74"/>
    <w:rsid w:val="00FC7B14"/>
    <w:rsid w:val="00FD035B"/>
    <w:rsid w:val="00FD0714"/>
    <w:rsid w:val="00FD073E"/>
    <w:rsid w:val="00FD18E9"/>
    <w:rsid w:val="00FD219A"/>
    <w:rsid w:val="00FD2870"/>
    <w:rsid w:val="00FD32D9"/>
    <w:rsid w:val="00FD3E1D"/>
    <w:rsid w:val="00FD4586"/>
    <w:rsid w:val="00FD4903"/>
    <w:rsid w:val="00FD4C8C"/>
    <w:rsid w:val="00FD4E0E"/>
    <w:rsid w:val="00FD5380"/>
    <w:rsid w:val="00FD5AF2"/>
    <w:rsid w:val="00FD6C27"/>
    <w:rsid w:val="00FD70F8"/>
    <w:rsid w:val="00FD74A8"/>
    <w:rsid w:val="00FD7728"/>
    <w:rsid w:val="00FD7805"/>
    <w:rsid w:val="00FD7A56"/>
    <w:rsid w:val="00FE0760"/>
    <w:rsid w:val="00FE13A7"/>
    <w:rsid w:val="00FE1A81"/>
    <w:rsid w:val="00FE26C8"/>
    <w:rsid w:val="00FE28CC"/>
    <w:rsid w:val="00FE3CE7"/>
    <w:rsid w:val="00FE43FA"/>
    <w:rsid w:val="00FE51FB"/>
    <w:rsid w:val="00FE5725"/>
    <w:rsid w:val="00FE6129"/>
    <w:rsid w:val="00FE620C"/>
    <w:rsid w:val="00FE6278"/>
    <w:rsid w:val="00FE66AA"/>
    <w:rsid w:val="00FE6910"/>
    <w:rsid w:val="00FE6C59"/>
    <w:rsid w:val="00FE7ECC"/>
    <w:rsid w:val="00FE7FBD"/>
    <w:rsid w:val="00FF043C"/>
    <w:rsid w:val="00FF05FC"/>
    <w:rsid w:val="00FF169E"/>
    <w:rsid w:val="00FF1E4F"/>
    <w:rsid w:val="00FF201B"/>
    <w:rsid w:val="00FF2355"/>
    <w:rsid w:val="00FF2B90"/>
    <w:rsid w:val="00FF2C41"/>
    <w:rsid w:val="00FF2FAA"/>
    <w:rsid w:val="00FF3C23"/>
    <w:rsid w:val="00FF3CBA"/>
    <w:rsid w:val="00FF4157"/>
    <w:rsid w:val="00FF490D"/>
    <w:rsid w:val="00FF4C1F"/>
    <w:rsid w:val="00FF5209"/>
    <w:rsid w:val="00FF564F"/>
    <w:rsid w:val="00FF5FD2"/>
    <w:rsid w:val="00FF7670"/>
    <w:rsid w:val="00FF7D86"/>
    <w:rsid w:val="00FF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v:stroke weight="0" endcap="round"/>
      <v:textbox style="mso-column-count:0;mso-column-margin:0" inset="0,0,0,0"/>
    </o:shapedefaults>
    <o:shapelayout v:ext="edit">
      <o:idmap v:ext="edit" data="1"/>
    </o:shapelayout>
  </w:shapeDefaults>
  <w:doNotEmbedSmartTags/>
  <w:decimalSymbol w:val=","/>
  <w:listSeparator w:val=";"/>
  <w14:docId w14:val="61CFB8E1"/>
  <w15:chartTrackingRefBased/>
  <w15:docId w15:val="{A317B739-8F7B-4EBC-9875-1CA7B4F2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qFormat="1"/>
    <w:lsdException w:name="heading 9" w:locked="1" w:uiPriority="9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99"/>
    <w:lsdException w:name="toc 2" w:locked="1" w:uiPriority="99"/>
    <w:lsdException w:name="toc 3" w:locked="1" w:uiPriority="99"/>
    <w:lsdException w:name="toc 4" w:locked="1" w:uiPriority="99"/>
    <w:lsdException w:name="toc 5" w:locked="1" w:uiPriority="99"/>
    <w:lsdException w:name="toc 6" w:locked="1" w:uiPriority="99"/>
    <w:lsdException w:name="toc 7" w:locked="1" w:uiPriority="99"/>
    <w:lsdException w:name="toc 8" w:locked="1" w:uiPriority="99"/>
    <w:lsdException w:name="toc 9" w:locked="1" w:uiPriority="99"/>
    <w:lsdException w:name="Normal Indent" w:locked="1"/>
    <w:lsdException w:name="footnote text" w:locked="1" w:uiPriority="99"/>
    <w:lsdException w:name="annotation text" w:locked="1" w:uiPriority="99"/>
    <w:lsdException w:name="header" w:locked="1"/>
    <w:lsdException w:name="footer" w:locked="1" w:uiPriority="99"/>
    <w:lsdException w:name="index heading" w:locked="1"/>
    <w:lsdException w:name="caption" w:locked="1" w:uiPriority="99" w:qFormat="1"/>
    <w:lsdException w:name="table of figures" w:locked="1"/>
    <w:lsdException w:name="envelope address" w:locked="1"/>
    <w:lsdException w:name="envelope return" w:locked="1"/>
    <w:lsdException w:name="footnote reference" w:locked="1"/>
    <w:lsdException w:name="annotation reference" w:locked="1" w:uiPriority="99"/>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lsdException w:name="Emphasis" w:locked="1"/>
    <w:lsdException w:name="Document Map" w:locked="1" w:uiPriority="99"/>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uiPriority="99"/>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iPriority="99"/>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412B6"/>
    <w:rPr>
      <w:sz w:val="24"/>
      <w:szCs w:val="24"/>
      <w:lang w:eastAsia="en-GB"/>
    </w:rPr>
  </w:style>
  <w:style w:type="paragraph" w:styleId="Heading1">
    <w:name w:val="heading 1"/>
    <w:aliases w:val="GXD Phần"/>
    <w:basedOn w:val="Normal"/>
    <w:next w:val="Normal"/>
    <w:link w:val="Heading1Char"/>
    <w:autoRedefine/>
    <w:uiPriority w:val="9"/>
    <w:qFormat/>
    <w:locked/>
    <w:rsid w:val="005D2C69"/>
    <w:pPr>
      <w:keepNext/>
      <w:widowControl w:val="0"/>
      <w:numPr>
        <w:numId w:val="42"/>
      </w:numPr>
      <w:spacing w:before="120" w:after="60" w:line="264" w:lineRule="auto"/>
      <w:jc w:val="center"/>
      <w:outlineLvl w:val="0"/>
    </w:pPr>
    <w:rPr>
      <w:b/>
      <w:bCs/>
      <w:noProof/>
      <w:kern w:val="32"/>
      <w:sz w:val="30"/>
      <w:szCs w:val="30"/>
      <w:lang w:val="fr-FR" w:eastAsia="vi-VN"/>
    </w:rPr>
  </w:style>
  <w:style w:type="paragraph" w:styleId="Heading2">
    <w:name w:val="heading 2"/>
    <w:aliases w:val="GXD Mục lớn"/>
    <w:basedOn w:val="Heading1"/>
    <w:next w:val="Heading3"/>
    <w:link w:val="Heading2Char"/>
    <w:autoRedefine/>
    <w:uiPriority w:val="9"/>
    <w:qFormat/>
    <w:locked/>
    <w:rsid w:val="005D2C69"/>
    <w:pPr>
      <w:numPr>
        <w:ilvl w:val="1"/>
      </w:numPr>
      <w:jc w:val="both"/>
      <w:outlineLvl w:val="1"/>
    </w:pPr>
    <w:rPr>
      <w:color w:val="FF0000"/>
      <w:sz w:val="28"/>
      <w:szCs w:val="28"/>
      <w:lang w:val="en-US"/>
    </w:rPr>
  </w:style>
  <w:style w:type="paragraph" w:styleId="Heading3">
    <w:name w:val="heading 3"/>
    <w:aliases w:val="GXD Mục nhỏ"/>
    <w:basedOn w:val="Tniu"/>
    <w:next w:val="Normal"/>
    <w:link w:val="Heading3Char"/>
    <w:autoRedefine/>
    <w:uiPriority w:val="9"/>
    <w:qFormat/>
    <w:locked/>
    <w:rsid w:val="00F20F69"/>
    <w:pPr>
      <w:outlineLvl w:val="2"/>
    </w:pPr>
    <w:rPr>
      <w:b/>
      <w:color w:val="0000FF"/>
    </w:rPr>
  </w:style>
  <w:style w:type="paragraph" w:styleId="Heading4">
    <w:name w:val="heading 4"/>
    <w:aliases w:val="GXD Tiểu mục"/>
    <w:basedOn w:val="Normal"/>
    <w:next w:val="Heading5"/>
    <w:link w:val="Heading4Char"/>
    <w:autoRedefine/>
    <w:uiPriority w:val="9"/>
    <w:qFormat/>
    <w:locked/>
    <w:rsid w:val="005D2C69"/>
    <w:pPr>
      <w:keepNext/>
      <w:widowControl w:val="0"/>
      <w:numPr>
        <w:ilvl w:val="3"/>
        <w:numId w:val="42"/>
      </w:numPr>
      <w:tabs>
        <w:tab w:val="left" w:pos="567"/>
      </w:tabs>
      <w:spacing w:before="120" w:after="60" w:line="288" w:lineRule="auto"/>
      <w:jc w:val="both"/>
      <w:outlineLvl w:val="3"/>
    </w:pPr>
    <w:rPr>
      <w:rFonts w:eastAsia="Calibri"/>
      <w:b/>
      <w:bCs/>
      <w:noProof/>
      <w:color w:val="C00000"/>
      <w:kern w:val="2"/>
      <w:sz w:val="28"/>
      <w:szCs w:val="26"/>
      <w:lang w:val="fr-FR" w:eastAsia="vi-VN"/>
    </w:rPr>
  </w:style>
  <w:style w:type="paragraph" w:styleId="Heading5">
    <w:name w:val="heading 5"/>
    <w:aliases w:val="GXD Tiểu tiểu mục"/>
    <w:basedOn w:val="Normal"/>
    <w:next w:val="Normal"/>
    <w:link w:val="Heading5Char"/>
    <w:autoRedefine/>
    <w:uiPriority w:val="9"/>
    <w:qFormat/>
    <w:locked/>
    <w:rsid w:val="005D2C69"/>
    <w:pPr>
      <w:widowControl w:val="0"/>
      <w:numPr>
        <w:ilvl w:val="4"/>
        <w:numId w:val="42"/>
      </w:numPr>
      <w:tabs>
        <w:tab w:val="left" w:pos="1134"/>
      </w:tabs>
      <w:spacing w:before="120" w:after="60" w:line="288" w:lineRule="auto"/>
      <w:jc w:val="both"/>
      <w:outlineLvl w:val="4"/>
    </w:pPr>
    <w:rPr>
      <w:b/>
      <w:bCs/>
      <w:iCs/>
      <w:noProof/>
      <w:color w:val="7030A0"/>
      <w:kern w:val="2"/>
      <w:sz w:val="28"/>
      <w:szCs w:val="26"/>
      <w:lang w:val="fr-FR" w:eastAsia="vi-VN"/>
    </w:rPr>
  </w:style>
  <w:style w:type="paragraph" w:styleId="Heading6">
    <w:name w:val="heading 6"/>
    <w:aliases w:val="GXD Điểm a,b,c..."/>
    <w:basedOn w:val="ANoidungcandeugxdvn"/>
    <w:next w:val="ANoidungcandeugxdvn"/>
    <w:link w:val="Heading6Char"/>
    <w:autoRedefine/>
    <w:uiPriority w:val="9"/>
    <w:locked/>
    <w:rsid w:val="005D2C69"/>
    <w:pPr>
      <w:numPr>
        <w:ilvl w:val="5"/>
        <w:numId w:val="42"/>
      </w:numPr>
      <w:spacing w:line="264" w:lineRule="auto"/>
      <w:outlineLvl w:val="5"/>
    </w:pPr>
    <w:rPr>
      <w:b/>
      <w:bCs/>
      <w:szCs w:val="22"/>
      <w:lang w:val="vi-VN" w:eastAsia="vi-VN"/>
    </w:rPr>
  </w:style>
  <w:style w:type="paragraph" w:styleId="Heading7">
    <w:name w:val="heading 7"/>
    <w:aliases w:val="GXD Nghiêng đậm"/>
    <w:basedOn w:val="ANoidungcandeugxdvn"/>
    <w:next w:val="ANoidungcandeugxdvn"/>
    <w:link w:val="Heading7Char"/>
    <w:autoRedefine/>
    <w:uiPriority w:val="9"/>
    <w:locked/>
    <w:rsid w:val="005D2C69"/>
    <w:pPr>
      <w:tabs>
        <w:tab w:val="num" w:pos="567"/>
      </w:tabs>
      <w:ind w:firstLine="340"/>
      <w:outlineLvl w:val="6"/>
    </w:pPr>
    <w:rPr>
      <w:b/>
      <w:lang w:val="pt-BR" w:eastAsia="vi-VN"/>
    </w:rPr>
  </w:style>
  <w:style w:type="paragraph" w:styleId="Heading8">
    <w:name w:val="heading 8"/>
    <w:aliases w:val="Heading 8 Mau GXD"/>
    <w:basedOn w:val="ANoidungcandeugxdvn"/>
    <w:next w:val="Heading9"/>
    <w:link w:val="Heading8Char"/>
    <w:autoRedefine/>
    <w:locked/>
    <w:rsid w:val="005D2C69"/>
    <w:pPr>
      <w:tabs>
        <w:tab w:val="num" w:pos="567"/>
      </w:tabs>
      <w:outlineLvl w:val="7"/>
    </w:pPr>
    <w:rPr>
      <w:i/>
      <w:iCs/>
      <w:sz w:val="26"/>
      <w:lang w:val="vi-VN" w:eastAsia="vi-VN"/>
    </w:rPr>
  </w:style>
  <w:style w:type="paragraph" w:styleId="Heading9">
    <w:name w:val="heading 9"/>
    <w:basedOn w:val="Normal"/>
    <w:next w:val="Normal"/>
    <w:link w:val="Heading9Char"/>
    <w:uiPriority w:val="99"/>
    <w:qFormat/>
    <w:locked/>
    <w:rsid w:val="00CF387F"/>
    <w:pPr>
      <w:numPr>
        <w:ilvl w:val="8"/>
        <w:numId w:val="6"/>
      </w:numPr>
      <w:spacing w:before="240" w:after="60" w:line="312" w:lineRule="auto"/>
      <w:jc w:val="both"/>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autoRedefine/>
    <w:rsid w:val="00C421B2"/>
    <w:pPr>
      <w:jc w:val="center"/>
      <w:outlineLvl w:val="0"/>
    </w:pPr>
    <w:rPr>
      <w:rFonts w:eastAsia="Arial Unicode MS"/>
      <w:b/>
      <w:color w:val="000000"/>
      <w:u w:color="000000"/>
      <w:lang w:val="nl-NL"/>
    </w:rPr>
  </w:style>
  <w:style w:type="paragraph" w:styleId="Header">
    <w:name w:val="header"/>
    <w:basedOn w:val="Normal"/>
    <w:link w:val="HeaderChar"/>
    <w:uiPriority w:val="99"/>
    <w:locked/>
    <w:rsid w:val="00CB2597"/>
    <w:pPr>
      <w:tabs>
        <w:tab w:val="center" w:pos="4680"/>
        <w:tab w:val="right" w:pos="9360"/>
      </w:tabs>
    </w:pPr>
  </w:style>
  <w:style w:type="character" w:customStyle="1" w:styleId="HeaderChar">
    <w:name w:val="Header Char"/>
    <w:link w:val="Header"/>
    <w:uiPriority w:val="99"/>
    <w:rsid w:val="00CB2597"/>
    <w:rPr>
      <w:sz w:val="24"/>
      <w:szCs w:val="24"/>
    </w:rPr>
  </w:style>
  <w:style w:type="paragraph" w:styleId="Footer">
    <w:name w:val="footer"/>
    <w:basedOn w:val="Normal"/>
    <w:link w:val="FooterChar"/>
    <w:uiPriority w:val="99"/>
    <w:locked/>
    <w:rsid w:val="00CB2597"/>
    <w:pPr>
      <w:tabs>
        <w:tab w:val="center" w:pos="4680"/>
        <w:tab w:val="right" w:pos="9360"/>
      </w:tabs>
    </w:pPr>
  </w:style>
  <w:style w:type="character" w:customStyle="1" w:styleId="FooterChar">
    <w:name w:val="Footer Char"/>
    <w:link w:val="Footer"/>
    <w:uiPriority w:val="99"/>
    <w:rsid w:val="00CB2597"/>
    <w:rPr>
      <w:sz w:val="24"/>
      <w:szCs w:val="24"/>
    </w:rPr>
  </w:style>
  <w:style w:type="paragraph" w:styleId="BalloonText">
    <w:name w:val="Balloon Text"/>
    <w:basedOn w:val="Normal"/>
    <w:link w:val="BalloonTextChar"/>
    <w:uiPriority w:val="99"/>
    <w:locked/>
    <w:rsid w:val="00370D57"/>
    <w:rPr>
      <w:rFonts w:ascii="Segoe UI" w:hAnsi="Segoe UI"/>
      <w:sz w:val="18"/>
      <w:szCs w:val="18"/>
    </w:rPr>
  </w:style>
  <w:style w:type="character" w:customStyle="1" w:styleId="BalloonTextChar">
    <w:name w:val="Balloon Text Char"/>
    <w:link w:val="BalloonText"/>
    <w:uiPriority w:val="99"/>
    <w:rsid w:val="00370D57"/>
    <w:rPr>
      <w:rFonts w:ascii="Segoe UI" w:hAnsi="Segoe UI" w:cs="Segoe UI"/>
      <w:sz w:val="18"/>
      <w:szCs w:val="18"/>
    </w:rPr>
  </w:style>
  <w:style w:type="character" w:styleId="PageNumber">
    <w:name w:val="page number"/>
    <w:locked/>
    <w:rsid w:val="00CF387F"/>
  </w:style>
  <w:style w:type="table" w:styleId="TableGrid">
    <w:name w:val="Table Grid"/>
    <w:basedOn w:val="TableNormal"/>
    <w:locked/>
    <w:rsid w:val="00CF3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GXD Phần Char"/>
    <w:link w:val="Heading1"/>
    <w:uiPriority w:val="9"/>
    <w:rsid w:val="005D2C69"/>
    <w:rPr>
      <w:b/>
      <w:bCs/>
      <w:noProof/>
      <w:kern w:val="32"/>
      <w:sz w:val="30"/>
      <w:szCs w:val="30"/>
      <w:lang w:val="fr-FR" w:eastAsia="vi-VN"/>
    </w:rPr>
  </w:style>
  <w:style w:type="character" w:customStyle="1" w:styleId="Heading2Char">
    <w:name w:val="Heading 2 Char"/>
    <w:aliases w:val="GXD Mục lớn Char"/>
    <w:link w:val="Heading2"/>
    <w:uiPriority w:val="9"/>
    <w:rsid w:val="005D2C69"/>
    <w:rPr>
      <w:b/>
      <w:bCs/>
      <w:noProof/>
      <w:color w:val="FF0000"/>
      <w:kern w:val="32"/>
      <w:sz w:val="28"/>
      <w:szCs w:val="28"/>
      <w:lang w:eastAsia="vi-VN"/>
    </w:rPr>
  </w:style>
  <w:style w:type="character" w:customStyle="1" w:styleId="Heading3Char">
    <w:name w:val="Heading 3 Char"/>
    <w:aliases w:val="GXD Mục nhỏ Char"/>
    <w:link w:val="Heading3"/>
    <w:uiPriority w:val="9"/>
    <w:rsid w:val="00F20F69"/>
    <w:rPr>
      <w:b/>
      <w:bCs/>
      <w:noProof/>
      <w:color w:val="0000FF"/>
      <w:kern w:val="32"/>
      <w:sz w:val="28"/>
      <w:szCs w:val="28"/>
      <w:lang w:eastAsia="vi-VN"/>
    </w:rPr>
  </w:style>
  <w:style w:type="character" w:customStyle="1" w:styleId="Heading4Char">
    <w:name w:val="Heading 4 Char"/>
    <w:aliases w:val="GXD Tiểu mục Char"/>
    <w:link w:val="Heading4"/>
    <w:uiPriority w:val="9"/>
    <w:rsid w:val="005D2C69"/>
    <w:rPr>
      <w:rFonts w:eastAsia="Calibri"/>
      <w:b/>
      <w:bCs/>
      <w:noProof/>
      <w:color w:val="C00000"/>
      <w:kern w:val="2"/>
      <w:sz w:val="28"/>
      <w:szCs w:val="26"/>
      <w:lang w:val="fr-FR" w:eastAsia="vi-VN"/>
    </w:rPr>
  </w:style>
  <w:style w:type="character" w:customStyle="1" w:styleId="Heading5Char">
    <w:name w:val="Heading 5 Char"/>
    <w:aliases w:val="GXD Tiểu tiểu mục Char"/>
    <w:link w:val="Heading5"/>
    <w:uiPriority w:val="9"/>
    <w:rsid w:val="005D2C69"/>
    <w:rPr>
      <w:b/>
      <w:bCs/>
      <w:iCs/>
      <w:noProof/>
      <w:color w:val="7030A0"/>
      <w:kern w:val="2"/>
      <w:sz w:val="28"/>
      <w:szCs w:val="26"/>
      <w:lang w:val="fr-FR" w:eastAsia="vi-VN"/>
    </w:rPr>
  </w:style>
  <w:style w:type="character" w:customStyle="1" w:styleId="Heading6Char">
    <w:name w:val="Heading 6 Char"/>
    <w:aliases w:val="GXD Điểm a Char,b Char,c... Char"/>
    <w:link w:val="Heading6"/>
    <w:uiPriority w:val="9"/>
    <w:rsid w:val="005D2C69"/>
    <w:rPr>
      <w:b/>
      <w:bCs/>
      <w:noProof/>
      <w:kern w:val="2"/>
      <w:sz w:val="28"/>
      <w:szCs w:val="22"/>
      <w:lang w:val="vi-VN" w:eastAsia="vi-VN"/>
    </w:rPr>
  </w:style>
  <w:style w:type="character" w:customStyle="1" w:styleId="Heading7Char">
    <w:name w:val="Heading 7 Char"/>
    <w:aliases w:val="GXD Nghiêng đậm Char"/>
    <w:link w:val="Heading7"/>
    <w:uiPriority w:val="9"/>
    <w:rsid w:val="005D2C69"/>
    <w:rPr>
      <w:b/>
      <w:noProof/>
      <w:kern w:val="2"/>
      <w:sz w:val="28"/>
      <w:szCs w:val="26"/>
      <w:lang w:val="pt-BR" w:eastAsia="vi-VN"/>
    </w:rPr>
  </w:style>
  <w:style w:type="character" w:customStyle="1" w:styleId="Heading8Char">
    <w:name w:val="Heading 8 Char"/>
    <w:aliases w:val="Heading 8 Mau GXD Char"/>
    <w:link w:val="Heading8"/>
    <w:rsid w:val="005D2C69"/>
    <w:rPr>
      <w:i/>
      <w:iCs/>
      <w:noProof/>
      <w:kern w:val="2"/>
      <w:sz w:val="26"/>
      <w:szCs w:val="26"/>
      <w:lang w:val="vi-VN" w:eastAsia="vi-VN"/>
    </w:rPr>
  </w:style>
  <w:style w:type="character" w:customStyle="1" w:styleId="Heading9Char">
    <w:name w:val="Heading 9 Char"/>
    <w:link w:val="Heading9"/>
    <w:uiPriority w:val="99"/>
    <w:rsid w:val="00CF387F"/>
    <w:rPr>
      <w:rFonts w:ascii="Arial" w:hAnsi="Arial"/>
      <w:sz w:val="28"/>
      <w:szCs w:val="22"/>
      <w:lang w:val="en-US" w:eastAsia="en-US"/>
    </w:rPr>
  </w:style>
  <w:style w:type="table" w:customStyle="1" w:styleId="bang">
    <w:name w:val="bang"/>
    <w:basedOn w:val="TableGrid"/>
    <w:rsid w:val="00CF387F"/>
    <w:rPr>
      <w:rFonts w:ascii=".VnTime" w:hAnsi=".VnTime"/>
      <w:sz w:val="18"/>
    </w:rPr>
    <w:tblPr/>
  </w:style>
  <w:style w:type="paragraph" w:customStyle="1" w:styleId="Noidungghichu">
    <w:name w:val="Noi dung ghi chu"/>
    <w:basedOn w:val="Normal"/>
    <w:next w:val="Normal"/>
    <w:uiPriority w:val="99"/>
    <w:rsid w:val="00CF387F"/>
    <w:pPr>
      <w:spacing w:after="60" w:line="340" w:lineRule="atLeast"/>
      <w:jc w:val="both"/>
    </w:pPr>
    <w:rPr>
      <w:rFonts w:ascii="Arial" w:hAnsi="Arial"/>
      <w:sz w:val="22"/>
      <w:szCs w:val="20"/>
    </w:rPr>
  </w:style>
  <w:style w:type="paragraph" w:styleId="TOC1">
    <w:name w:val="toc 1"/>
    <w:basedOn w:val="Normal"/>
    <w:next w:val="Normal"/>
    <w:autoRedefine/>
    <w:uiPriority w:val="99"/>
    <w:locked/>
    <w:rsid w:val="00CF387F"/>
    <w:pPr>
      <w:spacing w:before="60" w:after="60" w:line="312" w:lineRule="auto"/>
      <w:jc w:val="both"/>
    </w:pPr>
  </w:style>
  <w:style w:type="paragraph" w:styleId="TOC2">
    <w:name w:val="toc 2"/>
    <w:basedOn w:val="Normal"/>
    <w:next w:val="Normal"/>
    <w:autoRedefine/>
    <w:uiPriority w:val="99"/>
    <w:locked/>
    <w:rsid w:val="00CF387F"/>
    <w:pPr>
      <w:tabs>
        <w:tab w:val="left" w:pos="960"/>
        <w:tab w:val="right" w:leader="dot" w:pos="9062"/>
      </w:tabs>
      <w:spacing w:before="60" w:after="60" w:line="360" w:lineRule="auto"/>
      <w:ind w:left="240"/>
      <w:jc w:val="both"/>
    </w:pPr>
    <w:rPr>
      <w:rFonts w:ascii="Arial" w:hAnsi="Arial" w:cs="Arial"/>
      <w:noProof/>
    </w:rPr>
  </w:style>
  <w:style w:type="paragraph" w:styleId="TOC3">
    <w:name w:val="toc 3"/>
    <w:basedOn w:val="Normal"/>
    <w:next w:val="Normal"/>
    <w:autoRedefine/>
    <w:uiPriority w:val="99"/>
    <w:locked/>
    <w:rsid w:val="00CF387F"/>
    <w:pPr>
      <w:spacing w:before="60" w:after="60" w:line="312" w:lineRule="auto"/>
      <w:ind w:left="480"/>
      <w:jc w:val="both"/>
    </w:pPr>
  </w:style>
  <w:style w:type="paragraph" w:styleId="TOC4">
    <w:name w:val="toc 4"/>
    <w:basedOn w:val="Normal"/>
    <w:next w:val="Normal"/>
    <w:autoRedefine/>
    <w:uiPriority w:val="99"/>
    <w:locked/>
    <w:rsid w:val="00CF387F"/>
    <w:pPr>
      <w:spacing w:before="60" w:after="60" w:line="312" w:lineRule="auto"/>
      <w:ind w:left="720"/>
      <w:jc w:val="both"/>
    </w:pPr>
  </w:style>
  <w:style w:type="character" w:styleId="Hyperlink">
    <w:name w:val="Hyperlink"/>
    <w:locked/>
    <w:rsid w:val="00CF387F"/>
    <w:rPr>
      <w:color w:val="0000FF"/>
      <w:u w:val="single"/>
    </w:rPr>
  </w:style>
  <w:style w:type="paragraph" w:customStyle="1" w:styleId="Noidungbang">
    <w:name w:val="Noi dung bang"/>
    <w:basedOn w:val="Normal"/>
    <w:uiPriority w:val="99"/>
    <w:rsid w:val="00CF387F"/>
    <w:pPr>
      <w:spacing w:before="60" w:after="60"/>
      <w:jc w:val="center"/>
    </w:pPr>
    <w:rPr>
      <w:rFonts w:ascii="Arial" w:hAnsi="Arial"/>
      <w:sz w:val="20"/>
      <w:szCs w:val="20"/>
      <w:lang w:val="es-ES"/>
    </w:rPr>
  </w:style>
  <w:style w:type="paragraph" w:styleId="FootnoteText">
    <w:name w:val="footnote text"/>
    <w:basedOn w:val="Normal"/>
    <w:link w:val="FootnoteTextChar"/>
    <w:uiPriority w:val="99"/>
    <w:locked/>
    <w:rsid w:val="00CF387F"/>
    <w:pPr>
      <w:spacing w:before="60" w:after="60" w:line="312" w:lineRule="auto"/>
      <w:jc w:val="both"/>
    </w:pPr>
    <w:rPr>
      <w:sz w:val="20"/>
      <w:szCs w:val="20"/>
    </w:rPr>
  </w:style>
  <w:style w:type="character" w:customStyle="1" w:styleId="FootnoteTextChar">
    <w:name w:val="Footnote Text Char"/>
    <w:basedOn w:val="DefaultParagraphFont"/>
    <w:link w:val="FootnoteText"/>
    <w:uiPriority w:val="99"/>
    <w:rsid w:val="00CF387F"/>
  </w:style>
  <w:style w:type="character" w:styleId="FootnoteReference">
    <w:name w:val="footnote reference"/>
    <w:locked/>
    <w:rsid w:val="00CF387F"/>
    <w:rPr>
      <w:vertAlign w:val="superscript"/>
    </w:rPr>
  </w:style>
  <w:style w:type="paragraph" w:customStyle="1" w:styleId="Noidungcacdieu">
    <w:name w:val="Noi dung cac dieu"/>
    <w:basedOn w:val="Normal"/>
    <w:next w:val="Normal"/>
    <w:uiPriority w:val="99"/>
    <w:rsid w:val="00CF387F"/>
    <w:pPr>
      <w:spacing w:before="60" w:after="60" w:line="312" w:lineRule="auto"/>
      <w:jc w:val="both"/>
    </w:pPr>
    <w:rPr>
      <w:rFonts w:ascii="Arial" w:hAnsi="Arial"/>
      <w:sz w:val="22"/>
      <w:lang w:val="es-ES"/>
    </w:rPr>
  </w:style>
  <w:style w:type="numbering" w:customStyle="1" w:styleId="StyleNumbered">
    <w:name w:val="Style Numbered"/>
    <w:basedOn w:val="NoList"/>
    <w:rsid w:val="00CF387F"/>
    <w:pPr>
      <w:numPr>
        <w:numId w:val="1"/>
      </w:numPr>
    </w:pPr>
  </w:style>
  <w:style w:type="paragraph" w:customStyle="1" w:styleId="StyleLeft0cm">
    <w:name w:val="Style Left:  0 cm"/>
    <w:basedOn w:val="Normal"/>
    <w:uiPriority w:val="99"/>
    <w:rsid w:val="00CF387F"/>
    <w:pPr>
      <w:numPr>
        <w:numId w:val="2"/>
      </w:numPr>
      <w:spacing w:after="60" w:line="340" w:lineRule="atLeast"/>
    </w:pPr>
    <w:rPr>
      <w:szCs w:val="20"/>
    </w:rPr>
  </w:style>
  <w:style w:type="paragraph" w:customStyle="1" w:styleId="Heading11">
    <w:name w:val="Heading 11"/>
    <w:basedOn w:val="Heading1"/>
    <w:next w:val="Normal"/>
    <w:uiPriority w:val="99"/>
    <w:rsid w:val="00CF387F"/>
    <w:pPr>
      <w:widowControl/>
      <w:numPr>
        <w:numId w:val="4"/>
      </w:numPr>
    </w:pPr>
    <w:rPr>
      <w:rFonts w:cs=".VnTime"/>
      <w:bCs w:val="0"/>
      <w:kern w:val="0"/>
      <w:szCs w:val="32"/>
      <w:lang w:val="en-GB"/>
    </w:rPr>
  </w:style>
  <w:style w:type="numbering" w:customStyle="1" w:styleId="Bulleted-2">
    <w:name w:val="Bulleted-2"/>
    <w:basedOn w:val="NoList"/>
    <w:rsid w:val="00CF387F"/>
    <w:pPr>
      <w:numPr>
        <w:numId w:val="3"/>
      </w:numPr>
    </w:pPr>
  </w:style>
  <w:style w:type="character" w:customStyle="1" w:styleId="Char">
    <w:name w:val="Char"/>
    <w:rsid w:val="00CF387F"/>
    <w:rPr>
      <w:rFonts w:ascii=".VnTime" w:hAnsi=".VnTime" w:cs="Arial"/>
      <w:b/>
      <w:bCs/>
      <w:color w:val="000000"/>
      <w:sz w:val="22"/>
      <w:szCs w:val="26"/>
      <w:lang w:val="en-US" w:eastAsia="en-US" w:bidi="ar-SA"/>
    </w:rPr>
  </w:style>
  <w:style w:type="paragraph" w:styleId="BodyText">
    <w:name w:val="Body Text"/>
    <w:aliases w:val="本文1,_本文_L1"/>
    <w:basedOn w:val="Normal"/>
    <w:link w:val="BodyTextChar"/>
    <w:locked/>
    <w:rsid w:val="00CF387F"/>
    <w:pPr>
      <w:spacing w:before="60" w:after="60" w:line="312" w:lineRule="auto"/>
      <w:ind w:left="907"/>
    </w:pPr>
    <w:rPr>
      <w:sz w:val="26"/>
    </w:rPr>
  </w:style>
  <w:style w:type="character" w:customStyle="1" w:styleId="BodyTextChar">
    <w:name w:val="Body Text Char"/>
    <w:aliases w:val="本文1 Char,_本文_L1 Char"/>
    <w:link w:val="BodyText"/>
    <w:rsid w:val="00CF387F"/>
    <w:rPr>
      <w:sz w:val="26"/>
      <w:szCs w:val="24"/>
    </w:rPr>
  </w:style>
  <w:style w:type="character" w:customStyle="1" w:styleId="CharChar1">
    <w:name w:val="Char Char1"/>
    <w:rsid w:val="00CF387F"/>
    <w:rPr>
      <w:rFonts w:ascii=".VnArial" w:hAnsi=".VnArial" w:cs="Arial"/>
      <w:bCs/>
      <w:color w:val="000000"/>
      <w:sz w:val="22"/>
      <w:szCs w:val="26"/>
      <w:lang w:val="en-US" w:eastAsia="en-US" w:bidi="ar-SA"/>
    </w:rPr>
  </w:style>
  <w:style w:type="paragraph" w:customStyle="1" w:styleId="Style6">
    <w:name w:val="Style6"/>
    <w:basedOn w:val="Normal"/>
    <w:autoRedefine/>
    <w:uiPriority w:val="99"/>
    <w:rsid w:val="00CF387F"/>
    <w:pPr>
      <w:numPr>
        <w:numId w:val="5"/>
      </w:numPr>
      <w:spacing w:before="240" w:after="60" w:line="312" w:lineRule="auto"/>
      <w:jc w:val="both"/>
    </w:pPr>
    <w:rPr>
      <w:b/>
      <w:sz w:val="28"/>
    </w:rPr>
  </w:style>
  <w:style w:type="character" w:styleId="CommentReference">
    <w:name w:val="annotation reference"/>
    <w:uiPriority w:val="99"/>
    <w:locked/>
    <w:rsid w:val="00CF387F"/>
    <w:rPr>
      <w:sz w:val="16"/>
      <w:szCs w:val="16"/>
    </w:rPr>
  </w:style>
  <w:style w:type="paragraph" w:styleId="CommentText">
    <w:name w:val="annotation text"/>
    <w:basedOn w:val="Normal"/>
    <w:link w:val="CommentTextChar"/>
    <w:uiPriority w:val="99"/>
    <w:locked/>
    <w:rsid w:val="00CF387F"/>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CF387F"/>
  </w:style>
  <w:style w:type="paragraph" w:styleId="CommentSubject">
    <w:name w:val="annotation subject"/>
    <w:basedOn w:val="CommentText"/>
    <w:next w:val="CommentText"/>
    <w:link w:val="CommentSubjectChar"/>
    <w:uiPriority w:val="99"/>
    <w:locked/>
    <w:rsid w:val="00CF387F"/>
    <w:rPr>
      <w:b/>
      <w:bCs/>
    </w:rPr>
  </w:style>
  <w:style w:type="character" w:customStyle="1" w:styleId="CommentSubjectChar">
    <w:name w:val="Comment Subject Char"/>
    <w:link w:val="CommentSubject"/>
    <w:uiPriority w:val="99"/>
    <w:rsid w:val="00CF387F"/>
    <w:rPr>
      <w:b/>
      <w:bCs/>
    </w:rPr>
  </w:style>
  <w:style w:type="paragraph" w:styleId="Caption">
    <w:name w:val="caption"/>
    <w:basedOn w:val="Normal"/>
    <w:next w:val="Normal"/>
    <w:uiPriority w:val="99"/>
    <w:qFormat/>
    <w:locked/>
    <w:rsid w:val="00CF387F"/>
    <w:pPr>
      <w:autoSpaceDE w:val="0"/>
      <w:autoSpaceDN w:val="0"/>
      <w:spacing w:before="60" w:after="60" w:line="312" w:lineRule="auto"/>
      <w:jc w:val="both"/>
    </w:pPr>
    <w:rPr>
      <w:rFonts w:ascii="Arial" w:hAnsi="Arial" w:cs=".VnTime"/>
      <w:b/>
      <w:bCs/>
      <w:sz w:val="20"/>
      <w:szCs w:val="20"/>
      <w:lang w:val="en-GB"/>
    </w:rPr>
  </w:style>
  <w:style w:type="paragraph" w:styleId="TOC5">
    <w:name w:val="toc 5"/>
    <w:basedOn w:val="Normal"/>
    <w:next w:val="Normal"/>
    <w:autoRedefine/>
    <w:uiPriority w:val="99"/>
    <w:locked/>
    <w:rsid w:val="00CF387F"/>
    <w:pPr>
      <w:spacing w:after="60" w:line="312" w:lineRule="auto"/>
      <w:ind w:left="960"/>
    </w:pPr>
    <w:rPr>
      <w:rFonts w:eastAsia="MS Mincho"/>
      <w:lang w:eastAsia="ja-JP"/>
    </w:rPr>
  </w:style>
  <w:style w:type="paragraph" w:styleId="TOC6">
    <w:name w:val="toc 6"/>
    <w:basedOn w:val="Normal"/>
    <w:next w:val="Normal"/>
    <w:autoRedefine/>
    <w:uiPriority w:val="99"/>
    <w:locked/>
    <w:rsid w:val="00CF387F"/>
    <w:pPr>
      <w:spacing w:after="60" w:line="312" w:lineRule="auto"/>
      <w:ind w:left="1200"/>
    </w:pPr>
    <w:rPr>
      <w:rFonts w:eastAsia="MS Mincho"/>
      <w:lang w:eastAsia="ja-JP"/>
    </w:rPr>
  </w:style>
  <w:style w:type="paragraph" w:styleId="TOC7">
    <w:name w:val="toc 7"/>
    <w:basedOn w:val="Normal"/>
    <w:next w:val="Normal"/>
    <w:autoRedefine/>
    <w:uiPriority w:val="99"/>
    <w:locked/>
    <w:rsid w:val="00CF387F"/>
    <w:pPr>
      <w:spacing w:after="60" w:line="312" w:lineRule="auto"/>
      <w:ind w:left="1440"/>
    </w:pPr>
    <w:rPr>
      <w:rFonts w:eastAsia="MS Mincho"/>
      <w:lang w:eastAsia="ja-JP"/>
    </w:rPr>
  </w:style>
  <w:style w:type="paragraph" w:styleId="TOC8">
    <w:name w:val="toc 8"/>
    <w:basedOn w:val="Normal"/>
    <w:next w:val="Normal"/>
    <w:autoRedefine/>
    <w:uiPriority w:val="99"/>
    <w:locked/>
    <w:rsid w:val="00CF387F"/>
    <w:pPr>
      <w:spacing w:after="60" w:line="312" w:lineRule="auto"/>
      <w:ind w:left="1680"/>
    </w:pPr>
    <w:rPr>
      <w:rFonts w:eastAsia="MS Mincho"/>
      <w:lang w:eastAsia="ja-JP"/>
    </w:rPr>
  </w:style>
  <w:style w:type="paragraph" w:styleId="TOC9">
    <w:name w:val="toc 9"/>
    <w:basedOn w:val="Normal"/>
    <w:next w:val="Normal"/>
    <w:autoRedefine/>
    <w:uiPriority w:val="99"/>
    <w:locked/>
    <w:rsid w:val="00CF387F"/>
    <w:pPr>
      <w:spacing w:after="60" w:line="312" w:lineRule="auto"/>
      <w:ind w:left="1920"/>
    </w:pPr>
    <w:rPr>
      <w:rFonts w:eastAsia="MS Mincho"/>
      <w:lang w:eastAsia="ja-JP"/>
    </w:rPr>
  </w:style>
  <w:style w:type="paragraph" w:customStyle="1" w:styleId="ColorfulShading-Accent31">
    <w:name w:val="Colorful Shading - Accent 31"/>
    <w:basedOn w:val="Normal"/>
    <w:uiPriority w:val="34"/>
    <w:qFormat/>
    <w:rsid w:val="00CF387F"/>
    <w:pPr>
      <w:spacing w:after="200" w:line="276" w:lineRule="auto"/>
      <w:ind w:left="720"/>
      <w:contextualSpacing/>
    </w:pPr>
    <w:rPr>
      <w:rFonts w:eastAsia="Calibri"/>
      <w:sz w:val="28"/>
      <w:szCs w:val="22"/>
    </w:rPr>
  </w:style>
  <w:style w:type="paragraph" w:styleId="DocumentMap">
    <w:name w:val="Document Map"/>
    <w:basedOn w:val="Normal"/>
    <w:link w:val="DocumentMapChar"/>
    <w:uiPriority w:val="99"/>
    <w:locked/>
    <w:rsid w:val="00CF387F"/>
    <w:pPr>
      <w:shd w:val="clear" w:color="auto" w:fill="000080"/>
      <w:spacing w:before="60" w:after="60" w:line="312" w:lineRule="auto"/>
      <w:jc w:val="both"/>
    </w:pPr>
    <w:rPr>
      <w:rFonts w:ascii="Tahoma" w:hAnsi="Tahoma"/>
      <w:sz w:val="20"/>
      <w:szCs w:val="20"/>
    </w:rPr>
  </w:style>
  <w:style w:type="character" w:customStyle="1" w:styleId="DocumentMapChar">
    <w:name w:val="Document Map Char"/>
    <w:link w:val="DocumentMap"/>
    <w:uiPriority w:val="99"/>
    <w:rsid w:val="00CF387F"/>
    <w:rPr>
      <w:rFonts w:ascii="Tahoma" w:hAnsi="Tahoma" w:cs="Tahoma"/>
      <w:shd w:val="clear" w:color="auto" w:fill="000080"/>
    </w:rPr>
  </w:style>
  <w:style w:type="paragraph" w:customStyle="1" w:styleId="ANoidungcandeugxdvn">
    <w:name w:val="A Noi dung can deu gxd.vn"/>
    <w:basedOn w:val="Normal"/>
    <w:link w:val="ANoidungcandeugxdvnChar"/>
    <w:qFormat/>
    <w:rsid w:val="005D2C69"/>
    <w:pPr>
      <w:widowControl w:val="0"/>
      <w:spacing w:before="60" w:after="60" w:line="288" w:lineRule="auto"/>
      <w:ind w:firstLine="567"/>
      <w:jc w:val="both"/>
    </w:pPr>
    <w:rPr>
      <w:noProof/>
      <w:kern w:val="2"/>
      <w:sz w:val="28"/>
      <w:szCs w:val="26"/>
      <w:lang w:val="fr-FR" w:eastAsia="zh-CN"/>
    </w:rPr>
  </w:style>
  <w:style w:type="paragraph" w:customStyle="1" w:styleId="Heading12">
    <w:name w:val="Heading 12"/>
    <w:basedOn w:val="Heading1"/>
    <w:next w:val="Normal"/>
    <w:uiPriority w:val="99"/>
    <w:rsid w:val="00CF387F"/>
    <w:pPr>
      <w:widowControl/>
      <w:tabs>
        <w:tab w:val="num" w:pos="3740"/>
      </w:tabs>
      <w:autoSpaceDE w:val="0"/>
      <w:autoSpaceDN w:val="0"/>
      <w:spacing w:before="60"/>
      <w:ind w:left="5271" w:hanging="2211"/>
    </w:pPr>
    <w:rPr>
      <w:rFonts w:cs=".VnTime"/>
      <w:bCs w:val="0"/>
      <w:i/>
      <w:kern w:val="0"/>
      <w:szCs w:val="32"/>
      <w:lang w:val="en-GB"/>
    </w:rPr>
  </w:style>
  <w:style w:type="character" w:customStyle="1" w:styleId="Char1">
    <w:name w:val="Char1"/>
    <w:rsid w:val="00CF387F"/>
    <w:rPr>
      <w:rFonts w:ascii=".VnTime" w:hAnsi=".VnTime" w:cs="Arial"/>
      <w:b/>
      <w:bCs/>
      <w:color w:val="000000"/>
      <w:sz w:val="22"/>
      <w:szCs w:val="26"/>
      <w:lang w:val="en-US" w:eastAsia="en-US" w:bidi="ar-SA"/>
    </w:rPr>
  </w:style>
  <w:style w:type="character" w:customStyle="1" w:styleId="CharChar11">
    <w:name w:val="Char Char11"/>
    <w:rsid w:val="00CF387F"/>
    <w:rPr>
      <w:rFonts w:ascii=".VnArial" w:hAnsi=".VnArial" w:cs="Arial"/>
      <w:bCs/>
      <w:color w:val="000000"/>
      <w:sz w:val="22"/>
      <w:szCs w:val="26"/>
      <w:lang w:val="en-US" w:eastAsia="en-US" w:bidi="ar-SA"/>
    </w:rPr>
  </w:style>
  <w:style w:type="paragraph" w:styleId="NormalWeb">
    <w:name w:val="Normal (Web)"/>
    <w:basedOn w:val="Normal"/>
    <w:uiPriority w:val="99"/>
    <w:unhideWhenUsed/>
    <w:locked/>
    <w:rsid w:val="00AA566F"/>
    <w:pPr>
      <w:spacing w:before="100" w:beforeAutospacing="1" w:after="100" w:afterAutospacing="1"/>
    </w:pPr>
  </w:style>
  <w:style w:type="paragraph" w:styleId="BodyTextIndent3">
    <w:name w:val="Body Text Indent 3"/>
    <w:basedOn w:val="Normal"/>
    <w:link w:val="BodyTextIndent3Char"/>
    <w:locked/>
    <w:rsid w:val="00AB1815"/>
    <w:pPr>
      <w:spacing w:after="120"/>
      <w:ind w:left="360"/>
    </w:pPr>
    <w:rPr>
      <w:sz w:val="16"/>
      <w:szCs w:val="16"/>
    </w:rPr>
  </w:style>
  <w:style w:type="character" w:customStyle="1" w:styleId="BodyTextIndent3Char">
    <w:name w:val="Body Text Indent 3 Char"/>
    <w:link w:val="BodyTextIndent3"/>
    <w:rsid w:val="00AB1815"/>
    <w:rPr>
      <w:sz w:val="16"/>
      <w:szCs w:val="16"/>
    </w:rPr>
  </w:style>
  <w:style w:type="character" w:styleId="FollowedHyperlink">
    <w:name w:val="FollowedHyperlink"/>
    <w:unhideWhenUsed/>
    <w:locked/>
    <w:rsid w:val="009351E6"/>
    <w:rPr>
      <w:color w:val="800080"/>
      <w:u w:val="single"/>
    </w:rPr>
  </w:style>
  <w:style w:type="character" w:customStyle="1" w:styleId="TnThngt">
    <w:name w:val="Tên Thông tư"/>
    <w:rsid w:val="00145DDD"/>
    <w:rPr>
      <w:rFonts w:ascii="Times New Roman Bold" w:eastAsia="MS Mincho" w:hAnsi="Times New Roman Bold"/>
      <w:b/>
      <w:bCs/>
      <w:color w:val="auto"/>
      <w:sz w:val="28"/>
      <w:szCs w:val="24"/>
      <w:lang w:val="es-ES"/>
    </w:rPr>
  </w:style>
  <w:style w:type="character" w:customStyle="1" w:styleId="Heading2Char1">
    <w:name w:val="Heading 2 Char1"/>
    <w:aliases w:val="Ten dieu Char1"/>
    <w:semiHidden/>
    <w:rsid w:val="009351E6"/>
    <w:rPr>
      <w:rFonts w:ascii="Cambria" w:eastAsia="Times New Roman" w:hAnsi="Cambria" w:cs="Times New Roman"/>
      <w:b/>
      <w:bCs/>
      <w:color w:val="4F81BD"/>
      <w:sz w:val="26"/>
      <w:szCs w:val="26"/>
    </w:rPr>
  </w:style>
  <w:style w:type="character" w:customStyle="1" w:styleId="Heading3Char1">
    <w:name w:val="Heading 3 Char1"/>
    <w:aliases w:val="Ten dieu nho Char1"/>
    <w:semiHidden/>
    <w:rsid w:val="009351E6"/>
    <w:rPr>
      <w:rFonts w:ascii="Cambria" w:eastAsia="Times New Roman" w:hAnsi="Cambria" w:cs="Times New Roman"/>
      <w:b/>
      <w:bCs/>
      <w:color w:val="4F81BD"/>
      <w:sz w:val="28"/>
      <w:szCs w:val="22"/>
    </w:rPr>
  </w:style>
  <w:style w:type="paragraph" w:customStyle="1" w:styleId="CharCharCharCharCharCharChar">
    <w:name w:val="Char Char Char Char Char Char Char"/>
    <w:basedOn w:val="Normal"/>
    <w:next w:val="Normal"/>
    <w:autoRedefine/>
    <w:semiHidden/>
    <w:rsid w:val="00514FB2"/>
    <w:pPr>
      <w:spacing w:before="120" w:after="120" w:line="312" w:lineRule="auto"/>
    </w:pPr>
    <w:rPr>
      <w:sz w:val="28"/>
      <w:szCs w:val="28"/>
    </w:rPr>
  </w:style>
  <w:style w:type="paragraph" w:styleId="BodyText3">
    <w:name w:val="Body Text 3"/>
    <w:basedOn w:val="Normal"/>
    <w:link w:val="BodyText3Char"/>
    <w:locked/>
    <w:rsid w:val="00661020"/>
    <w:pPr>
      <w:spacing w:after="120"/>
    </w:pPr>
    <w:rPr>
      <w:sz w:val="16"/>
      <w:szCs w:val="16"/>
    </w:rPr>
  </w:style>
  <w:style w:type="character" w:customStyle="1" w:styleId="BodyText3Char">
    <w:name w:val="Body Text 3 Char"/>
    <w:link w:val="BodyText3"/>
    <w:rsid w:val="00661020"/>
    <w:rPr>
      <w:sz w:val="16"/>
      <w:szCs w:val="16"/>
    </w:rPr>
  </w:style>
  <w:style w:type="paragraph" w:styleId="BodyText2">
    <w:name w:val="Body Text 2"/>
    <w:basedOn w:val="Normal"/>
    <w:autoRedefine/>
    <w:locked/>
    <w:rsid w:val="00DD339F"/>
  </w:style>
  <w:style w:type="paragraph" w:customStyle="1" w:styleId="CM11">
    <w:name w:val="CM11"/>
    <w:basedOn w:val="Normal"/>
    <w:next w:val="Normal"/>
    <w:rsid w:val="002618B6"/>
    <w:pPr>
      <w:widowControl w:val="0"/>
      <w:autoSpaceDE w:val="0"/>
      <w:autoSpaceDN w:val="0"/>
      <w:adjustRightInd w:val="0"/>
      <w:spacing w:after="270"/>
    </w:pPr>
  </w:style>
  <w:style w:type="paragraph" w:customStyle="1" w:styleId="msonormalcxspmiddle">
    <w:name w:val="msonormalcxspmiddle"/>
    <w:basedOn w:val="Normal"/>
    <w:rsid w:val="00F001AE"/>
    <w:pPr>
      <w:spacing w:before="100" w:beforeAutospacing="1" w:after="100" w:afterAutospacing="1"/>
    </w:pPr>
  </w:style>
  <w:style w:type="paragraph" w:customStyle="1" w:styleId="CharCharCharChar1CharChar">
    <w:name w:val="Char Char Char Char1 Char Char"/>
    <w:basedOn w:val="Normal"/>
    <w:next w:val="Normal"/>
    <w:autoRedefine/>
    <w:semiHidden/>
    <w:rsid w:val="002876BB"/>
    <w:pPr>
      <w:spacing w:before="120" w:after="120" w:line="312" w:lineRule="auto"/>
    </w:pPr>
    <w:rPr>
      <w:sz w:val="28"/>
      <w:szCs w:val="28"/>
    </w:rPr>
  </w:style>
  <w:style w:type="paragraph" w:customStyle="1" w:styleId="n-dieund">
    <w:name w:val="n-dieund"/>
    <w:basedOn w:val="Normal"/>
    <w:rsid w:val="009B29C2"/>
    <w:pPr>
      <w:widowControl w:val="0"/>
      <w:suppressAutoHyphens/>
      <w:spacing w:after="120"/>
      <w:ind w:firstLine="709"/>
      <w:jc w:val="both"/>
    </w:pPr>
    <w:rPr>
      <w:color w:val="0000FF"/>
      <w:sz w:val="28"/>
      <w:szCs w:val="28"/>
      <w:lang w:eastAsia="ar-SA"/>
    </w:rPr>
  </w:style>
  <w:style w:type="character" w:styleId="Strong">
    <w:name w:val="Strong"/>
    <w:locked/>
    <w:rsid w:val="009B29C2"/>
    <w:rPr>
      <w:b/>
      <w:bCs/>
    </w:rPr>
  </w:style>
  <w:style w:type="character" w:customStyle="1" w:styleId="ANoidungcandeugxdvnChar">
    <w:name w:val="A Noi dung can deu gxd.vn Char"/>
    <w:link w:val="ANoidungcandeugxdvn"/>
    <w:rsid w:val="005D2C69"/>
    <w:rPr>
      <w:noProof/>
      <w:kern w:val="2"/>
      <w:sz w:val="28"/>
      <w:szCs w:val="26"/>
      <w:lang w:val="fr-FR" w:eastAsia="zh-CN"/>
    </w:rPr>
  </w:style>
  <w:style w:type="paragraph" w:customStyle="1" w:styleId="MediumShading1-Accent21">
    <w:name w:val="Medium Shading 1 - Accent 21"/>
    <w:uiPriority w:val="1"/>
    <w:rsid w:val="00CB0728"/>
    <w:rPr>
      <w:rFonts w:ascii="Calibri" w:eastAsia="Calibri" w:hAnsi="Calibri"/>
      <w:sz w:val="22"/>
      <w:szCs w:val="22"/>
    </w:rPr>
  </w:style>
  <w:style w:type="paragraph" w:customStyle="1" w:styleId="DarkList-Accent31">
    <w:name w:val="Dark List - Accent 31"/>
    <w:hidden/>
    <w:uiPriority w:val="99"/>
    <w:semiHidden/>
    <w:rsid w:val="00DE7D9F"/>
    <w:rPr>
      <w:sz w:val="24"/>
      <w:szCs w:val="24"/>
    </w:rPr>
  </w:style>
  <w:style w:type="paragraph" w:customStyle="1" w:styleId="Khoanbinhthuong">
    <w:name w:val="Khoan binh thuong"/>
    <w:basedOn w:val="Normal"/>
    <w:link w:val="KhoanbinhthuongChar"/>
    <w:autoRedefine/>
    <w:rsid w:val="00924529"/>
    <w:pPr>
      <w:spacing w:before="60" w:after="60" w:line="264" w:lineRule="auto"/>
      <w:jc w:val="both"/>
      <w:outlineLvl w:val="2"/>
    </w:pPr>
    <w:rPr>
      <w:bCs/>
      <w:i/>
      <w:iCs/>
      <w:noProof/>
      <w:szCs w:val="28"/>
      <w:lang w:val="vi-VN" w:eastAsia="x-none"/>
    </w:rPr>
  </w:style>
  <w:style w:type="character" w:customStyle="1" w:styleId="KhoanbinhthuongChar">
    <w:name w:val="Khoan binh thuong Char"/>
    <w:link w:val="Khoanbinhthuong"/>
    <w:rsid w:val="00924529"/>
    <w:rPr>
      <w:bCs/>
      <w:i/>
      <w:iCs/>
      <w:noProof/>
      <w:sz w:val="28"/>
      <w:szCs w:val="28"/>
      <w:lang w:val="vi-VN" w:eastAsia="x-none"/>
    </w:rPr>
  </w:style>
  <w:style w:type="paragraph" w:customStyle="1" w:styleId="MediumList2-Accent21">
    <w:name w:val="Medium List 2 - Accent 21"/>
    <w:hidden/>
    <w:uiPriority w:val="71"/>
    <w:rsid w:val="00B848C6"/>
    <w:rPr>
      <w:sz w:val="24"/>
      <w:szCs w:val="24"/>
    </w:rPr>
  </w:style>
  <w:style w:type="paragraph" w:customStyle="1" w:styleId="ColorfulShading-Accent11">
    <w:name w:val="Colorful Shading - Accent 11"/>
    <w:hidden/>
    <w:uiPriority w:val="71"/>
    <w:rsid w:val="00256283"/>
    <w:rPr>
      <w:sz w:val="24"/>
      <w:szCs w:val="24"/>
    </w:rPr>
  </w:style>
  <w:style w:type="paragraph" w:customStyle="1" w:styleId="Tniu">
    <w:name w:val="Tên điều"/>
    <w:basedOn w:val="Heading2"/>
    <w:rsid w:val="00C70982"/>
    <w:pPr>
      <w:numPr>
        <w:ilvl w:val="0"/>
        <w:numId w:val="9"/>
      </w:numPr>
      <w:ind w:left="0" w:firstLine="567"/>
      <w:textboxTightWrap w:val="firstLineOnly"/>
    </w:pPr>
    <w:rPr>
      <w:b w:val="0"/>
    </w:rPr>
  </w:style>
  <w:style w:type="paragraph" w:customStyle="1" w:styleId="Khoan">
    <w:name w:val="Khoan"/>
    <w:basedOn w:val="Normal"/>
    <w:link w:val="KhoanChar"/>
    <w:autoRedefine/>
    <w:rsid w:val="00FF564F"/>
    <w:pPr>
      <w:spacing w:before="120" w:after="120"/>
      <w:jc w:val="both"/>
    </w:pPr>
    <w:rPr>
      <w:sz w:val="28"/>
      <w:lang w:val="nl-NL"/>
    </w:rPr>
  </w:style>
  <w:style w:type="paragraph" w:customStyle="1" w:styleId="im">
    <w:name w:val="Điểm"/>
    <w:basedOn w:val="Normal"/>
    <w:link w:val="imChar"/>
    <w:autoRedefine/>
    <w:rsid w:val="001C4213"/>
    <w:pPr>
      <w:spacing w:before="120" w:after="120" w:line="264" w:lineRule="auto"/>
      <w:ind w:firstLine="567"/>
      <w:jc w:val="both"/>
      <w:outlineLvl w:val="3"/>
    </w:pPr>
    <w:rPr>
      <w:szCs w:val="28"/>
      <w:lang w:val="nl-NL"/>
    </w:rPr>
  </w:style>
  <w:style w:type="character" w:customStyle="1" w:styleId="KhoanChar">
    <w:name w:val="Khoan Char"/>
    <w:link w:val="Khoan"/>
    <w:rsid w:val="005F15DB"/>
    <w:rPr>
      <w:sz w:val="28"/>
      <w:szCs w:val="24"/>
      <w:lang w:val="nl-NL"/>
    </w:rPr>
  </w:style>
  <w:style w:type="paragraph" w:customStyle="1" w:styleId="Chk">
    <w:name w:val="Chữ ký"/>
    <w:basedOn w:val="Body1"/>
    <w:rsid w:val="00DD339F"/>
    <w:rPr>
      <w:b w:val="0"/>
    </w:rPr>
  </w:style>
  <w:style w:type="character" w:customStyle="1" w:styleId="imChar">
    <w:name w:val="Điểm Char"/>
    <w:link w:val="im"/>
    <w:rsid w:val="001C4213"/>
    <w:rPr>
      <w:sz w:val="24"/>
      <w:szCs w:val="28"/>
      <w:lang w:val="nl-NL"/>
    </w:rPr>
  </w:style>
  <w:style w:type="paragraph" w:customStyle="1" w:styleId="Banhanhkemtheo">
    <w:name w:val="Ban hanhkem theo"/>
    <w:basedOn w:val="Heading4"/>
    <w:link w:val="BanhanhkemtheoChar"/>
    <w:autoRedefine/>
    <w:rsid w:val="00C143A8"/>
    <w:pPr>
      <w:spacing w:before="0" w:after="0"/>
      <w:jc w:val="center"/>
    </w:pPr>
    <w:rPr>
      <w:lang w:val="nl-NL"/>
    </w:rPr>
  </w:style>
  <w:style w:type="paragraph" w:customStyle="1" w:styleId="Tenphuluc">
    <w:name w:val="Ten phu luc"/>
    <w:basedOn w:val="Normal"/>
    <w:link w:val="TenphulucChar"/>
    <w:autoRedefine/>
    <w:rsid w:val="00360AC0"/>
    <w:pPr>
      <w:jc w:val="center"/>
    </w:pPr>
    <w:rPr>
      <w:b/>
    </w:rPr>
  </w:style>
  <w:style w:type="character" w:customStyle="1" w:styleId="BanhanhkemtheoChar">
    <w:name w:val="Ban hanhkem theo Char"/>
    <w:link w:val="Banhanhkemtheo"/>
    <w:rsid w:val="00C143A8"/>
    <w:rPr>
      <w:bCs/>
      <w:i/>
      <w:sz w:val="28"/>
      <w:szCs w:val="22"/>
      <w:lang w:val="nl-NL"/>
    </w:rPr>
  </w:style>
  <w:style w:type="numbering" w:customStyle="1" w:styleId="NoList1">
    <w:name w:val="No List1"/>
    <w:next w:val="NoList"/>
    <w:uiPriority w:val="99"/>
    <w:semiHidden/>
    <w:unhideWhenUsed/>
    <w:rsid w:val="00C421B2"/>
  </w:style>
  <w:style w:type="character" w:customStyle="1" w:styleId="TenphulucChar">
    <w:name w:val="Ten phu luc Char"/>
    <w:link w:val="Tenphuluc"/>
    <w:rsid w:val="00360AC0"/>
    <w:rPr>
      <w:b/>
      <w:sz w:val="28"/>
      <w:szCs w:val="24"/>
    </w:rPr>
  </w:style>
  <w:style w:type="paragraph" w:customStyle="1" w:styleId="MediumList2-Accent22">
    <w:name w:val="Medium List 2 - Accent 22"/>
    <w:hidden/>
    <w:uiPriority w:val="71"/>
    <w:rsid w:val="00D7557A"/>
    <w:rPr>
      <w:sz w:val="28"/>
      <w:szCs w:val="24"/>
    </w:rPr>
  </w:style>
  <w:style w:type="paragraph" w:customStyle="1" w:styleId="MediumGrid1-Accent21">
    <w:name w:val="Medium Grid 1 - Accent 21"/>
    <w:basedOn w:val="Normal"/>
    <w:uiPriority w:val="99"/>
    <w:qFormat/>
    <w:rsid w:val="006B4B9D"/>
    <w:pPr>
      <w:spacing w:after="200" w:line="276" w:lineRule="auto"/>
      <w:ind w:left="720"/>
      <w:contextualSpacing/>
    </w:pPr>
    <w:rPr>
      <w:rFonts w:eastAsia="Calibri" w:cs="DokChampa"/>
      <w:sz w:val="26"/>
      <w:szCs w:val="22"/>
    </w:rPr>
  </w:style>
  <w:style w:type="paragraph" w:styleId="Revision">
    <w:name w:val="Revision"/>
    <w:hidden/>
    <w:uiPriority w:val="99"/>
    <w:semiHidden/>
    <w:rsid w:val="00D86C7C"/>
    <w:rPr>
      <w:sz w:val="24"/>
      <w:szCs w:val="24"/>
    </w:rPr>
  </w:style>
  <w:style w:type="paragraph" w:customStyle="1" w:styleId="CVNormal">
    <w:name w:val="CVNormal"/>
    <w:basedOn w:val="Normal"/>
    <w:rsid w:val="00795BDC"/>
    <w:pPr>
      <w:spacing w:after="120" w:line="320" w:lineRule="exact"/>
      <w:ind w:firstLine="720"/>
      <w:jc w:val="both"/>
    </w:pPr>
    <w:rPr>
      <w:szCs w:val="28"/>
      <w:lang w:eastAsia="zh-CN"/>
    </w:rPr>
  </w:style>
  <w:style w:type="paragraph" w:customStyle="1" w:styleId="CVNormalB">
    <w:name w:val="CVNormalB"/>
    <w:basedOn w:val="CVNormal"/>
    <w:autoRedefine/>
    <w:rsid w:val="00795BDC"/>
    <w:pPr>
      <w:spacing w:after="0"/>
      <w:ind w:left="57" w:right="57" w:firstLine="0"/>
    </w:pPr>
    <w:rPr>
      <w:rFonts w:eastAsia="Calibri"/>
    </w:rPr>
  </w:style>
  <w:style w:type="paragraph" w:customStyle="1" w:styleId="CVPhLuc">
    <w:name w:val="CVPhLuc"/>
    <w:basedOn w:val="CVNormal"/>
    <w:rsid w:val="00795BDC"/>
    <w:pPr>
      <w:pageBreakBefore/>
      <w:numPr>
        <w:numId w:val="10"/>
      </w:numPr>
      <w:ind w:left="1434" w:hanging="357"/>
      <w:jc w:val="center"/>
      <w:outlineLvl w:val="4"/>
    </w:pPr>
    <w:rPr>
      <w:rFonts w:eastAsia="Calibri"/>
    </w:rPr>
  </w:style>
  <w:style w:type="character" w:customStyle="1" w:styleId="Vnbnnidung2">
    <w:name w:val="Văn bản nội dung (2)_"/>
    <w:link w:val="Vnbnnidung20"/>
    <w:rsid w:val="003C10AC"/>
    <w:rPr>
      <w:sz w:val="28"/>
      <w:szCs w:val="28"/>
      <w:shd w:val="clear" w:color="auto" w:fill="FFFFFF"/>
    </w:rPr>
  </w:style>
  <w:style w:type="paragraph" w:customStyle="1" w:styleId="Vnbnnidung20">
    <w:name w:val="Văn bản nội dung (2)"/>
    <w:basedOn w:val="Normal"/>
    <w:link w:val="Vnbnnidung2"/>
    <w:rsid w:val="003C10AC"/>
    <w:pPr>
      <w:widowControl w:val="0"/>
      <w:shd w:val="clear" w:color="auto" w:fill="FFFFFF"/>
      <w:spacing w:line="360" w:lineRule="exact"/>
      <w:jc w:val="both"/>
    </w:pPr>
    <w:rPr>
      <w:szCs w:val="28"/>
    </w:rPr>
  </w:style>
  <w:style w:type="character" w:customStyle="1" w:styleId="Vnbnnidung3">
    <w:name w:val="Văn bản nội dung (3)_"/>
    <w:link w:val="Vnbnnidung30"/>
    <w:rsid w:val="003C10AC"/>
    <w:rPr>
      <w:b/>
      <w:bCs/>
      <w:sz w:val="26"/>
      <w:szCs w:val="26"/>
      <w:shd w:val="clear" w:color="auto" w:fill="FFFFFF"/>
    </w:rPr>
  </w:style>
  <w:style w:type="character" w:customStyle="1" w:styleId="Vnbnnidung6">
    <w:name w:val="Văn bản nội dung (6)_"/>
    <w:link w:val="Vnbnnidung60"/>
    <w:rsid w:val="003C10AC"/>
    <w:rPr>
      <w:shd w:val="clear" w:color="auto" w:fill="FFFFFF"/>
    </w:rPr>
  </w:style>
  <w:style w:type="character" w:customStyle="1" w:styleId="Vnbnnidung3Chhoanh">
    <w:name w:val="Văn bản nội dung (3) + Chữ hoa nhỏ"/>
    <w:rsid w:val="003C10AC"/>
    <w:rPr>
      <w:b/>
      <w:bCs/>
      <w:smallCaps/>
      <w:color w:val="000000"/>
      <w:spacing w:val="0"/>
      <w:w w:val="100"/>
      <w:position w:val="0"/>
      <w:sz w:val="26"/>
      <w:szCs w:val="26"/>
      <w:shd w:val="clear" w:color="auto" w:fill="FFFFFF"/>
      <w:lang w:val="vi-VN" w:eastAsia="vi-VN" w:bidi="vi-VN"/>
    </w:rPr>
  </w:style>
  <w:style w:type="character" w:customStyle="1" w:styleId="Vnbnnidung8">
    <w:name w:val="Văn bản nội dung (8)_"/>
    <w:link w:val="Vnbnnidung80"/>
    <w:rsid w:val="003C10AC"/>
    <w:rPr>
      <w:i/>
      <w:iCs/>
      <w:shd w:val="clear" w:color="auto" w:fill="FFFFFF"/>
    </w:rPr>
  </w:style>
  <w:style w:type="character" w:customStyle="1" w:styleId="Vnbnnidung212pt">
    <w:name w:val="Văn bản nội dung (2) + 12 pt"/>
    <w:rsid w:val="003C10A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eastAsia="vi-VN" w:bidi="vi-VN"/>
    </w:rPr>
  </w:style>
  <w:style w:type="character" w:customStyle="1" w:styleId="Vnbnnidung2Inm">
    <w:name w:val="Văn bản nội dung (2) + In đậm"/>
    <w:rsid w:val="003C10AC"/>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Vnbnnidung212ptInnghing">
    <w:name w:val="Văn bản nội dung (2) + 12 pt.In nghiêng"/>
    <w:rsid w:val="003C10AC"/>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paragraph" w:customStyle="1" w:styleId="Vnbnnidung30">
    <w:name w:val="Văn bản nội dung (3)"/>
    <w:basedOn w:val="Normal"/>
    <w:link w:val="Vnbnnidung3"/>
    <w:rsid w:val="003C10AC"/>
    <w:pPr>
      <w:widowControl w:val="0"/>
      <w:shd w:val="clear" w:color="auto" w:fill="FFFFFF"/>
      <w:spacing w:line="298" w:lineRule="exact"/>
      <w:jc w:val="center"/>
    </w:pPr>
    <w:rPr>
      <w:b/>
      <w:bCs/>
      <w:sz w:val="26"/>
      <w:szCs w:val="26"/>
    </w:rPr>
  </w:style>
  <w:style w:type="paragraph" w:customStyle="1" w:styleId="Vnbnnidung60">
    <w:name w:val="Văn bản nội dung (6)"/>
    <w:basedOn w:val="Normal"/>
    <w:link w:val="Vnbnnidung6"/>
    <w:rsid w:val="003C10AC"/>
    <w:pPr>
      <w:widowControl w:val="0"/>
      <w:shd w:val="clear" w:color="auto" w:fill="FFFFFF"/>
      <w:spacing w:line="0" w:lineRule="atLeast"/>
      <w:jc w:val="center"/>
    </w:pPr>
    <w:rPr>
      <w:sz w:val="20"/>
      <w:szCs w:val="20"/>
    </w:rPr>
  </w:style>
  <w:style w:type="paragraph" w:customStyle="1" w:styleId="Vnbnnidung80">
    <w:name w:val="Văn bản nội dung (8)"/>
    <w:basedOn w:val="Normal"/>
    <w:link w:val="Vnbnnidung8"/>
    <w:rsid w:val="003C10AC"/>
    <w:pPr>
      <w:widowControl w:val="0"/>
      <w:shd w:val="clear" w:color="auto" w:fill="FFFFFF"/>
      <w:spacing w:line="298" w:lineRule="exact"/>
      <w:jc w:val="both"/>
    </w:pPr>
    <w:rPr>
      <w:i/>
      <w:iCs/>
      <w:sz w:val="20"/>
      <w:szCs w:val="20"/>
    </w:rPr>
  </w:style>
  <w:style w:type="paragraph" w:styleId="ListParagraph">
    <w:name w:val="List Paragraph"/>
    <w:basedOn w:val="Normal"/>
    <w:uiPriority w:val="34"/>
    <w:qFormat/>
    <w:rsid w:val="003158CC"/>
    <w:pPr>
      <w:ind w:left="720"/>
    </w:pPr>
  </w:style>
  <w:style w:type="character" w:customStyle="1" w:styleId="UnresolvedMention">
    <w:name w:val="Unresolved Mention"/>
    <w:uiPriority w:val="99"/>
    <w:semiHidden/>
    <w:unhideWhenUsed/>
    <w:rsid w:val="0015102D"/>
    <w:rPr>
      <w:color w:val="605E5C"/>
      <w:shd w:val="clear" w:color="auto" w:fill="E1DFDD"/>
    </w:rPr>
  </w:style>
  <w:style w:type="paragraph" w:customStyle="1" w:styleId="ANoidungcangiuadam14">
    <w:name w:val="A Noi dung can giua dam 14"/>
    <w:basedOn w:val="Normal"/>
    <w:link w:val="ANoidungcangiuadam14Char"/>
    <w:autoRedefine/>
    <w:qFormat/>
    <w:rsid w:val="005D2C69"/>
    <w:pPr>
      <w:widowControl w:val="0"/>
      <w:tabs>
        <w:tab w:val="center" w:pos="4320"/>
      </w:tabs>
      <w:spacing w:before="60" w:after="60" w:line="360" w:lineRule="auto"/>
      <w:jc w:val="center"/>
    </w:pPr>
    <w:rPr>
      <w:b/>
      <w:noProof/>
      <w:kern w:val="2"/>
      <w:sz w:val="28"/>
      <w:szCs w:val="26"/>
      <w:lang w:val="fr-FR" w:eastAsia="zh-CN"/>
    </w:rPr>
  </w:style>
  <w:style w:type="character" w:customStyle="1" w:styleId="ANoidungcangiuadam14Char">
    <w:name w:val="A Noi dung can giua dam 14 Char"/>
    <w:link w:val="ANoidungcangiuadam14"/>
    <w:rsid w:val="005D2C69"/>
    <w:rPr>
      <w:b/>
      <w:noProof/>
      <w:kern w:val="2"/>
      <w:sz w:val="28"/>
      <w:szCs w:val="26"/>
      <w:lang w:val="fr-FR" w:eastAsia="zh-CN"/>
    </w:rPr>
  </w:style>
  <w:style w:type="paragraph" w:customStyle="1" w:styleId="ANoidungcangiuadam12">
    <w:name w:val="A Noi dung can giua dam 12"/>
    <w:basedOn w:val="ANoidungcangiuadam14"/>
    <w:next w:val="Normal"/>
    <w:autoRedefine/>
    <w:rsid w:val="005D2C69"/>
    <w:rPr>
      <w:sz w:val="24"/>
    </w:rPr>
  </w:style>
  <w:style w:type="paragraph" w:customStyle="1" w:styleId="ANoidungcangiuadam13">
    <w:name w:val="A Noi dung can giua dam 13"/>
    <w:basedOn w:val="ANoidungcangiuadam14"/>
    <w:next w:val="Normal"/>
    <w:autoRedefine/>
    <w:rsid w:val="005D2C69"/>
    <w:rPr>
      <w:sz w:val="26"/>
    </w:rPr>
  </w:style>
  <w:style w:type="paragraph" w:customStyle="1" w:styleId="ANoidungcangiuadamnghieng14">
    <w:name w:val="A Noi dung can giua dam nghieng 14"/>
    <w:basedOn w:val="ANoidungcangiuadam14"/>
    <w:rsid w:val="005D2C69"/>
    <w:pPr>
      <w:spacing w:line="240" w:lineRule="auto"/>
    </w:pPr>
    <w:rPr>
      <w:b w:val="0"/>
      <w:i/>
    </w:rPr>
  </w:style>
  <w:style w:type="paragraph" w:customStyle="1" w:styleId="ANoidungcangiuathuong">
    <w:name w:val="A Noi dung can giua thuong"/>
    <w:basedOn w:val="ANoidungcandeugxdvn"/>
    <w:next w:val="ANoidungcangiuadam14"/>
    <w:autoRedefine/>
    <w:rsid w:val="005D2C69"/>
    <w:pPr>
      <w:jc w:val="center"/>
    </w:pPr>
    <w:rPr>
      <w:noProof w:val="0"/>
    </w:rPr>
  </w:style>
  <w:style w:type="paragraph" w:customStyle="1" w:styleId="ANoidungcangiuanghieng">
    <w:name w:val="A Noi dung can giua nghieng"/>
    <w:basedOn w:val="ANoidungcangiuathuong"/>
    <w:autoRedefine/>
    <w:rsid w:val="005D2C69"/>
    <w:pPr>
      <w:spacing w:before="0" w:after="0" w:line="240" w:lineRule="auto"/>
      <w:ind w:firstLine="0"/>
    </w:pPr>
  </w:style>
  <w:style w:type="paragraph" w:customStyle="1" w:styleId="ANoidungnghiengdamgxdvn">
    <w:name w:val="A Noi dung nghieng dam gxd.vn"/>
    <w:basedOn w:val="Normal"/>
    <w:link w:val="ANoidungnghiengdamgxdvnChar"/>
    <w:rsid w:val="005D2C69"/>
    <w:pPr>
      <w:widowControl w:val="0"/>
      <w:spacing w:before="60" w:after="60" w:line="288" w:lineRule="auto"/>
      <w:ind w:firstLine="567"/>
      <w:jc w:val="both"/>
    </w:pPr>
    <w:rPr>
      <w:b/>
      <w:i/>
      <w:noProof/>
      <w:kern w:val="2"/>
      <w:sz w:val="28"/>
      <w:szCs w:val="26"/>
      <w:lang w:val="fr-FR" w:eastAsia="zh-CN"/>
    </w:rPr>
  </w:style>
  <w:style w:type="character" w:customStyle="1" w:styleId="ANoidungnghiengdamgxdvnChar">
    <w:name w:val="A Noi dung nghieng dam gxd.vn Char"/>
    <w:link w:val="ANoidungnghiengdamgxdvn"/>
    <w:rsid w:val="005D2C69"/>
    <w:rPr>
      <w:b/>
      <w:i/>
      <w:noProof/>
      <w:kern w:val="2"/>
      <w:sz w:val="28"/>
      <w:szCs w:val="26"/>
      <w:lang w:val="fr-FR" w:eastAsia="zh-CN"/>
    </w:rPr>
  </w:style>
  <w:style w:type="paragraph" w:customStyle="1" w:styleId="ANoidungnghienggxdvn">
    <w:name w:val="A Noi dung nghieng gxd.vn"/>
    <w:basedOn w:val="ANoidungcandeugxdvn"/>
    <w:next w:val="ANoidungcandeugxdvn"/>
    <w:link w:val="ANoidungnghienggxdvnChar"/>
    <w:autoRedefine/>
    <w:rsid w:val="005D2C69"/>
    <w:pPr>
      <w:tabs>
        <w:tab w:val="center" w:pos="4320"/>
        <w:tab w:val="right" w:pos="8640"/>
      </w:tabs>
    </w:pPr>
    <w:rPr>
      <w:i/>
    </w:rPr>
  </w:style>
  <w:style w:type="character" w:customStyle="1" w:styleId="ANoidungnghienggxdvnChar">
    <w:name w:val="A Noi dung nghieng gxd.vn Char"/>
    <w:link w:val="ANoidungnghienggxdvn"/>
    <w:rsid w:val="005D2C69"/>
    <w:rPr>
      <w:i/>
      <w:noProof/>
      <w:kern w:val="2"/>
      <w:sz w:val="28"/>
      <w:szCs w:val="26"/>
      <w:lang w:val="fr-FR" w:eastAsia="zh-CN"/>
    </w:rPr>
  </w:style>
  <w:style w:type="paragraph" w:customStyle="1" w:styleId="ANoinhangxdeduvn">
    <w:name w:val="A Noi nhan gxd.edu.vn"/>
    <w:basedOn w:val="ANoidungcandeugxdvn"/>
    <w:next w:val="ANoidungcandeugxdvn"/>
    <w:rsid w:val="005D2C69"/>
    <w:pPr>
      <w:ind w:firstLine="0"/>
    </w:pPr>
    <w:rPr>
      <w:rFonts w:eastAsia="Calibri"/>
      <w:sz w:val="24"/>
    </w:rPr>
  </w:style>
  <w:style w:type="paragraph" w:customStyle="1" w:styleId="ANoinhannghiengdamgxdvn">
    <w:name w:val="A Noi nhan nghieng dam gxd.vn"/>
    <w:basedOn w:val="Normal"/>
    <w:rsid w:val="005D2C69"/>
    <w:pPr>
      <w:widowControl w:val="0"/>
      <w:spacing w:before="60" w:after="60" w:line="288" w:lineRule="auto"/>
    </w:pPr>
    <w:rPr>
      <w:rFonts w:ascii="Times New Roman Bold" w:hAnsi="Times New Roman Bold"/>
      <w:b/>
      <w:i/>
      <w:noProof/>
      <w:kern w:val="2"/>
      <w:sz w:val="26"/>
      <w:szCs w:val="26"/>
      <w:lang w:val="fr-FR" w:eastAsia="zh-CN"/>
    </w:rPr>
  </w:style>
  <w:style w:type="paragraph" w:customStyle="1" w:styleId="ASoNgaythanggxdvn">
    <w:name w:val="A So Ngay thang gxd.vn"/>
    <w:basedOn w:val="ANoidungcandeugxdvn"/>
    <w:rsid w:val="005D2C69"/>
    <w:pPr>
      <w:ind w:firstLine="0"/>
      <w:jc w:val="center"/>
    </w:pPr>
    <w:rPr>
      <w:i/>
      <w:sz w:val="26"/>
    </w:rPr>
  </w:style>
  <w:style w:type="paragraph" w:customStyle="1" w:styleId="ASoVanbancangiua">
    <w:name w:val="A So Van ban can giua"/>
    <w:basedOn w:val="Normal"/>
    <w:next w:val="Normal"/>
    <w:rsid w:val="005D2C69"/>
    <w:pPr>
      <w:widowControl w:val="0"/>
      <w:tabs>
        <w:tab w:val="center" w:pos="4320"/>
        <w:tab w:val="right" w:pos="8640"/>
      </w:tabs>
      <w:spacing w:before="60" w:after="60" w:line="288" w:lineRule="auto"/>
      <w:jc w:val="center"/>
    </w:pPr>
    <w:rPr>
      <w:kern w:val="2"/>
      <w:sz w:val="26"/>
      <w:szCs w:val="26"/>
      <w:lang w:val="fr-FR" w:eastAsia="zh-CN"/>
    </w:rPr>
  </w:style>
  <w:style w:type="paragraph" w:customStyle="1" w:styleId="ATieudeMaubieu">
    <w:name w:val="A Tieu de Mau bieu"/>
    <w:basedOn w:val="Heading1"/>
    <w:next w:val="Normal"/>
    <w:rsid w:val="005D2C69"/>
    <w:pPr>
      <w:jc w:val="right"/>
    </w:pPr>
  </w:style>
  <w:style w:type="paragraph" w:customStyle="1" w:styleId="Daudong-gxdvn">
    <w:name w:val="Dau dong - gxd.vn"/>
    <w:basedOn w:val="Normal"/>
    <w:link w:val="Daudong-gxdvnChar"/>
    <w:qFormat/>
    <w:rsid w:val="005D2C69"/>
    <w:pPr>
      <w:numPr>
        <w:numId w:val="19"/>
      </w:numPr>
      <w:spacing w:before="60" w:after="60" w:line="288" w:lineRule="auto"/>
      <w:jc w:val="both"/>
    </w:pPr>
    <w:rPr>
      <w:noProof/>
      <w:sz w:val="28"/>
      <w:szCs w:val="26"/>
      <w:lang w:eastAsia="vi-VN"/>
    </w:rPr>
  </w:style>
  <w:style w:type="character" w:customStyle="1" w:styleId="Daudong-gxdvnChar">
    <w:name w:val="Dau dong - gxd.vn Char"/>
    <w:link w:val="Daudong-gxdvn"/>
    <w:rsid w:val="005D2C69"/>
    <w:rPr>
      <w:noProof/>
      <w:sz w:val="28"/>
      <w:szCs w:val="26"/>
      <w:lang w:eastAsia="vi-VN"/>
    </w:rPr>
  </w:style>
  <w:style w:type="paragraph" w:customStyle="1" w:styleId="Daudong-gxdvnnghieng">
    <w:name w:val="Dau dong - gxd.vn nghieng"/>
    <w:basedOn w:val="Daudong-gxdvn"/>
    <w:next w:val="Daudong-gxdvn"/>
    <w:rsid w:val="005D2C69"/>
    <w:rPr>
      <w:i/>
    </w:rPr>
  </w:style>
  <w:style w:type="paragraph" w:customStyle="1" w:styleId="Daudonggxdvn">
    <w:name w:val="Dau dong + gxd.vn"/>
    <w:basedOn w:val="Normal"/>
    <w:qFormat/>
    <w:rsid w:val="005D2C69"/>
    <w:pPr>
      <w:widowControl w:val="0"/>
      <w:numPr>
        <w:ilvl w:val="1"/>
        <w:numId w:val="20"/>
      </w:numPr>
      <w:tabs>
        <w:tab w:val="clear" w:pos="568"/>
        <w:tab w:val="num" w:pos="709"/>
      </w:tabs>
      <w:spacing w:before="60" w:after="60" w:line="288" w:lineRule="auto"/>
      <w:jc w:val="center"/>
    </w:pPr>
    <w:rPr>
      <w:rFonts w:eastAsia="Calibri"/>
      <w:i/>
      <w:noProof/>
      <w:kern w:val="2"/>
      <w:sz w:val="28"/>
      <w:szCs w:val="26"/>
      <w:lang w:val="fr-FR" w:eastAsia="zh-CN"/>
    </w:rPr>
  </w:style>
  <w:style w:type="paragraph" w:customStyle="1" w:styleId="DaudongNghiengDamDauTron">
    <w:name w:val="Dau dong Nghieng Dam Dau Tron"/>
    <w:basedOn w:val="ANoidungcandeugxdvn"/>
    <w:next w:val="Normal"/>
    <w:rsid w:val="005D2C69"/>
    <w:pPr>
      <w:numPr>
        <w:ilvl w:val="3"/>
        <w:numId w:val="21"/>
      </w:numPr>
      <w:spacing w:before="120"/>
    </w:pPr>
    <w:rPr>
      <w:b/>
      <w:bCs/>
      <w:i/>
      <w:iCs/>
    </w:rPr>
  </w:style>
  <w:style w:type="paragraph" w:customStyle="1" w:styleId="DaudongNghiengDamHoathi">
    <w:name w:val="Dau dong Nghieng Dam Hoa thi"/>
    <w:basedOn w:val="Normal"/>
    <w:rsid w:val="005D2C69"/>
    <w:pPr>
      <w:widowControl w:val="0"/>
      <w:tabs>
        <w:tab w:val="left" w:pos="709"/>
        <w:tab w:val="center" w:pos="4320"/>
        <w:tab w:val="right" w:pos="8640"/>
      </w:tabs>
      <w:spacing w:before="40" w:after="40" w:line="264" w:lineRule="auto"/>
      <w:jc w:val="both"/>
    </w:pPr>
    <w:rPr>
      <w:b/>
      <w:bCs/>
      <w:i/>
      <w:iCs/>
      <w:noProof/>
      <w:kern w:val="2"/>
      <w:sz w:val="28"/>
      <w:szCs w:val="26"/>
      <w:lang w:val="fr-FR" w:eastAsia="zh-CN"/>
    </w:rPr>
  </w:style>
  <w:style w:type="paragraph" w:customStyle="1" w:styleId="DaudongNghiengDamMuiten">
    <w:name w:val="Dau dong Nghieng Dam Mui ten"/>
    <w:basedOn w:val="Normal"/>
    <w:rsid w:val="005D2C69"/>
    <w:pPr>
      <w:tabs>
        <w:tab w:val="left" w:pos="709"/>
      </w:tabs>
      <w:spacing w:before="40" w:after="40" w:line="288" w:lineRule="auto"/>
      <w:jc w:val="both"/>
    </w:pPr>
    <w:rPr>
      <w:b/>
      <w:bCs/>
      <w:i/>
      <w:iCs/>
      <w:noProof/>
      <w:sz w:val="28"/>
      <w:szCs w:val="26"/>
      <w:lang w:eastAsia="vi-VN"/>
    </w:rPr>
  </w:style>
  <w:style w:type="numbering" w:customStyle="1" w:styleId="Giaotrinhdutoan">
    <w:name w:val="Giao trinh du toan"/>
    <w:uiPriority w:val="99"/>
    <w:rsid w:val="005D2C69"/>
    <w:pPr>
      <w:numPr>
        <w:numId w:val="22"/>
      </w:numPr>
    </w:pPr>
  </w:style>
  <w:style w:type="paragraph" w:customStyle="1" w:styleId="GxdCodelaptrinh">
    <w:name w:val="Gxd Code lap trinh"/>
    <w:basedOn w:val="Normal"/>
    <w:next w:val="Normal"/>
    <w:link w:val="GxdCodelaptrinhChar"/>
    <w:autoRedefine/>
    <w:rsid w:val="005D2C69"/>
    <w:pPr>
      <w:widowControl w:val="0"/>
      <w:spacing w:before="40" w:after="40" w:line="264" w:lineRule="auto"/>
      <w:jc w:val="both"/>
    </w:pPr>
    <w:rPr>
      <w:i/>
      <w:noProof/>
      <w:color w:val="FFFFFF"/>
      <w:kern w:val="2"/>
      <w:sz w:val="28"/>
      <w:szCs w:val="26"/>
      <w:shd w:val="clear" w:color="auto" w:fill="272822"/>
      <w:lang w:val="nl-NL" w:eastAsia="zh-CN"/>
    </w:rPr>
  </w:style>
  <w:style w:type="character" w:customStyle="1" w:styleId="GxdCodelaptrinhChar">
    <w:name w:val="Gxd Code lap trinh Char"/>
    <w:link w:val="GxdCodelaptrinh"/>
    <w:rsid w:val="005D2C69"/>
    <w:rPr>
      <w:i/>
      <w:noProof/>
      <w:color w:val="FFFFFF"/>
      <w:kern w:val="2"/>
      <w:sz w:val="28"/>
      <w:szCs w:val="26"/>
      <w:lang w:val="nl-NL" w:eastAsia="zh-CN"/>
    </w:rPr>
  </w:style>
  <w:style w:type="paragraph" w:customStyle="1" w:styleId="Gxdcongthuccangiua">
    <w:name w:val="Gxd cong thuc can giua"/>
    <w:basedOn w:val="ANoidungcangiuadam14"/>
    <w:next w:val="ANoidungcandeugxdvn"/>
    <w:rsid w:val="005D2C69"/>
  </w:style>
  <w:style w:type="paragraph" w:customStyle="1" w:styleId="GxdDanhlistchu">
    <w:name w:val="Gxd Danh list chu"/>
    <w:basedOn w:val="Normal"/>
    <w:rsid w:val="005D2C69"/>
    <w:pPr>
      <w:widowControl w:val="0"/>
      <w:numPr>
        <w:numId w:val="23"/>
      </w:numPr>
      <w:tabs>
        <w:tab w:val="left" w:pos="709"/>
      </w:tabs>
      <w:spacing w:before="60" w:after="60" w:line="288" w:lineRule="auto"/>
      <w:jc w:val="both"/>
    </w:pPr>
    <w:rPr>
      <w:noProof/>
      <w:kern w:val="2"/>
      <w:sz w:val="28"/>
      <w:szCs w:val="26"/>
      <w:lang w:val="fr-FR" w:eastAsia="zh-CN"/>
    </w:rPr>
  </w:style>
  <w:style w:type="paragraph" w:customStyle="1" w:styleId="GxdDanhlistso">
    <w:name w:val="Gxd Danh list so"/>
    <w:basedOn w:val="Normal"/>
    <w:rsid w:val="005D2C69"/>
    <w:pPr>
      <w:widowControl w:val="0"/>
      <w:numPr>
        <w:numId w:val="24"/>
      </w:numPr>
      <w:tabs>
        <w:tab w:val="left" w:pos="709"/>
      </w:tabs>
      <w:spacing w:before="40" w:after="40" w:line="288" w:lineRule="auto"/>
      <w:jc w:val="both"/>
    </w:pPr>
    <w:rPr>
      <w:noProof/>
      <w:kern w:val="2"/>
      <w:sz w:val="28"/>
      <w:szCs w:val="26"/>
      <w:lang w:val="fr-FR" w:eastAsia="zh-CN"/>
    </w:rPr>
  </w:style>
  <w:style w:type="paragraph" w:customStyle="1" w:styleId="GxdDiengiaikhoiluong">
    <w:name w:val="Gxd Dien giai khoi luong"/>
    <w:basedOn w:val="Normal"/>
    <w:link w:val="GxdDiengiaikhoiluongChar"/>
    <w:rsid w:val="005D2C69"/>
    <w:pPr>
      <w:widowControl w:val="0"/>
      <w:spacing w:before="60" w:after="60" w:line="288" w:lineRule="auto"/>
      <w:ind w:firstLine="425"/>
      <w:jc w:val="both"/>
    </w:pPr>
    <w:rPr>
      <w:i/>
      <w:noProof/>
      <w:color w:val="0000CC"/>
      <w:kern w:val="2"/>
      <w:sz w:val="28"/>
      <w:szCs w:val="26"/>
      <w:lang w:val="vi-VN" w:eastAsia="zh-CN"/>
    </w:rPr>
  </w:style>
  <w:style w:type="character" w:customStyle="1" w:styleId="GxdDiengiaikhoiluongChar">
    <w:name w:val="Gxd Dien giai khoi luong Char"/>
    <w:link w:val="GxdDiengiaikhoiluong"/>
    <w:rsid w:val="005D2C69"/>
    <w:rPr>
      <w:i/>
      <w:noProof/>
      <w:color w:val="0000CC"/>
      <w:kern w:val="2"/>
      <w:sz w:val="28"/>
      <w:szCs w:val="26"/>
      <w:lang w:val="vi-VN" w:eastAsia="zh-CN"/>
    </w:rPr>
  </w:style>
  <w:style w:type="paragraph" w:customStyle="1" w:styleId="GxdGhichu">
    <w:name w:val="Gxd Ghi chu"/>
    <w:basedOn w:val="ANoidungcandeugxdvn"/>
    <w:rsid w:val="005D2C69"/>
    <w:rPr>
      <w:b/>
      <w:i/>
      <w:color w:val="FF0000"/>
      <w:u w:val="single"/>
    </w:rPr>
  </w:style>
  <w:style w:type="paragraph" w:customStyle="1" w:styleId="GxdLuuy">
    <w:name w:val="Gxd Luu y"/>
    <w:basedOn w:val="Normal"/>
    <w:rsid w:val="005D2C69"/>
    <w:pPr>
      <w:widowControl w:val="0"/>
      <w:spacing w:before="60" w:after="60" w:line="288" w:lineRule="auto"/>
      <w:ind w:firstLine="567"/>
      <w:jc w:val="both"/>
    </w:pPr>
    <w:rPr>
      <w:b/>
      <w:noProof/>
      <w:color w:val="FF0000"/>
      <w:kern w:val="2"/>
      <w:sz w:val="28"/>
      <w:szCs w:val="26"/>
      <w:u w:val="single"/>
      <w:lang w:val="fr-FR" w:eastAsia="zh-CN"/>
    </w:rPr>
  </w:style>
  <w:style w:type="paragraph" w:customStyle="1" w:styleId="GxdMCA">
    <w:name w:val="Gxd MỤC A"/>
    <w:aliases w:val="B,C..."/>
    <w:basedOn w:val="Normal"/>
    <w:next w:val="Normal"/>
    <w:rsid w:val="005D2C69"/>
    <w:pPr>
      <w:keepLines/>
      <w:widowControl w:val="0"/>
      <w:numPr>
        <w:numId w:val="25"/>
      </w:numPr>
      <w:tabs>
        <w:tab w:val="left" w:pos="426"/>
      </w:tabs>
      <w:spacing w:before="100" w:after="60" w:line="288" w:lineRule="auto"/>
      <w:jc w:val="center"/>
    </w:pPr>
    <w:rPr>
      <w:b/>
      <w:noProof/>
      <w:kern w:val="2"/>
      <w:sz w:val="28"/>
      <w:szCs w:val="26"/>
      <w:lang w:val="vi-VN" w:eastAsia="zh-CN"/>
    </w:rPr>
  </w:style>
  <w:style w:type="paragraph" w:customStyle="1" w:styleId="GxdNghiengdamDauTron">
    <w:name w:val="Gxd Nghieng dam Dau Tron"/>
    <w:basedOn w:val="Normal"/>
    <w:next w:val="Normal"/>
    <w:rsid w:val="005D2C69"/>
    <w:pPr>
      <w:widowControl w:val="0"/>
      <w:spacing w:before="120" w:after="60" w:line="288" w:lineRule="auto"/>
      <w:ind w:left="227"/>
      <w:jc w:val="both"/>
    </w:pPr>
    <w:rPr>
      <w:b/>
      <w:bCs/>
      <w:iCs/>
      <w:noProof/>
      <w:kern w:val="2"/>
      <w:sz w:val="28"/>
      <w:szCs w:val="26"/>
      <w:lang w:val="fr-FR" w:eastAsia="zh-CN"/>
    </w:rPr>
  </w:style>
  <w:style w:type="paragraph" w:customStyle="1" w:styleId="gxdvnDVTcanphai">
    <w:name w:val="gxd.vn DVT can phai"/>
    <w:basedOn w:val="Normal"/>
    <w:rsid w:val="005D2C69"/>
    <w:pPr>
      <w:widowControl w:val="0"/>
      <w:tabs>
        <w:tab w:val="center" w:pos="4320"/>
        <w:tab w:val="right" w:pos="8640"/>
      </w:tabs>
      <w:spacing w:before="60" w:after="60" w:line="288" w:lineRule="auto"/>
      <w:ind w:firstLine="567"/>
      <w:jc w:val="right"/>
    </w:pPr>
    <w:rPr>
      <w:i/>
      <w:noProof/>
      <w:kern w:val="2"/>
      <w:sz w:val="28"/>
      <w:szCs w:val="26"/>
      <w:lang w:val="fr-FR" w:eastAsia="zh-CN"/>
    </w:rPr>
  </w:style>
  <w:style w:type="paragraph" w:customStyle="1" w:styleId="GxdNghiengdamHoathi">
    <w:name w:val="Gxd Nghieng dam Hoa thi"/>
    <w:basedOn w:val="gxdvnDVTcanphai"/>
    <w:rsid w:val="005D2C69"/>
    <w:pPr>
      <w:numPr>
        <w:numId w:val="26"/>
      </w:numPr>
      <w:tabs>
        <w:tab w:val="left" w:pos="709"/>
      </w:tabs>
      <w:spacing w:before="40" w:after="40" w:line="264" w:lineRule="auto"/>
      <w:jc w:val="both"/>
    </w:pPr>
    <w:rPr>
      <w:b/>
      <w:bCs/>
      <w:iCs/>
    </w:rPr>
  </w:style>
  <w:style w:type="paragraph" w:customStyle="1" w:styleId="GxdNghiengdamMuiten">
    <w:name w:val="Gxd Nghieng dam Mui ten"/>
    <w:basedOn w:val="Normal"/>
    <w:rsid w:val="005D2C69"/>
    <w:pPr>
      <w:numPr>
        <w:numId w:val="27"/>
      </w:numPr>
      <w:tabs>
        <w:tab w:val="left" w:pos="709"/>
      </w:tabs>
      <w:spacing w:before="40" w:after="40" w:line="288" w:lineRule="auto"/>
    </w:pPr>
    <w:rPr>
      <w:b/>
      <w:bCs/>
      <w:i/>
      <w:iCs/>
      <w:noProof/>
      <w:sz w:val="28"/>
      <w:szCs w:val="26"/>
      <w:lang w:eastAsia="vi-VN"/>
    </w:rPr>
  </w:style>
  <w:style w:type="paragraph" w:customStyle="1" w:styleId="gxdvnBangcandeuDamJB">
    <w:name w:val="gxd.vn Bang can deu Dam JB"/>
    <w:basedOn w:val="Normal"/>
    <w:next w:val="Normal"/>
    <w:autoRedefine/>
    <w:rsid w:val="005D2C69"/>
    <w:pPr>
      <w:widowControl w:val="0"/>
      <w:spacing w:before="60" w:after="60" w:line="288" w:lineRule="auto"/>
      <w:jc w:val="both"/>
    </w:pPr>
    <w:rPr>
      <w:b/>
      <w:noProof/>
      <w:kern w:val="2"/>
      <w:sz w:val="28"/>
      <w:szCs w:val="26"/>
      <w:lang w:val="fr-FR" w:eastAsia="zh-CN"/>
    </w:rPr>
  </w:style>
  <w:style w:type="paragraph" w:customStyle="1" w:styleId="gxdvnTenPhuluccanphai">
    <w:name w:val="gxd.vn Ten Phu luc can phai"/>
    <w:basedOn w:val="Normal"/>
    <w:rsid w:val="005D2C69"/>
    <w:pPr>
      <w:widowControl w:val="0"/>
      <w:spacing w:before="60" w:after="60" w:line="288" w:lineRule="auto"/>
      <w:ind w:firstLine="567"/>
      <w:jc w:val="right"/>
    </w:pPr>
    <w:rPr>
      <w:b/>
      <w:noProof/>
      <w:kern w:val="2"/>
      <w:sz w:val="28"/>
      <w:szCs w:val="26"/>
      <w:lang w:val="fr-FR" w:eastAsia="zh-CN"/>
    </w:rPr>
  </w:style>
  <w:style w:type="paragraph" w:customStyle="1" w:styleId="gxdvnBangcanDeuJ">
    <w:name w:val="gxd.vn Bang can Deu J"/>
    <w:basedOn w:val="gxdvnTenPhuluccanphai"/>
    <w:next w:val="gxdvnTenPhuluccanphai"/>
    <w:autoRedefine/>
    <w:rsid w:val="005D2C69"/>
    <w:pPr>
      <w:ind w:firstLine="0"/>
      <w:jc w:val="both"/>
    </w:pPr>
    <w:rPr>
      <w:b w:val="0"/>
      <w:sz w:val="24"/>
      <w:szCs w:val="24"/>
    </w:rPr>
  </w:style>
  <w:style w:type="paragraph" w:customStyle="1" w:styleId="gxdvnBangcanGiuaC">
    <w:name w:val="gxd.vn Bang can Giua C"/>
    <w:basedOn w:val="gxdvnBangcanDeuJ"/>
    <w:autoRedefine/>
    <w:rsid w:val="005D2C69"/>
    <w:pPr>
      <w:suppressLineNumbers/>
      <w:jc w:val="center"/>
    </w:pPr>
  </w:style>
  <w:style w:type="paragraph" w:customStyle="1" w:styleId="GxdvnBangcanGiuaDamCB">
    <w:name w:val="Gxd.vn Bang can Giua Dam CB"/>
    <w:basedOn w:val="Gxdcongthuccangiua"/>
    <w:autoRedefine/>
    <w:rsid w:val="005D2C69"/>
    <w:rPr>
      <w:b w:val="0"/>
    </w:rPr>
  </w:style>
  <w:style w:type="paragraph" w:customStyle="1" w:styleId="gxdvnBangcanPhaiR">
    <w:name w:val="gxd.vn Bang can Phai R"/>
    <w:basedOn w:val="Normal"/>
    <w:rsid w:val="005D2C69"/>
    <w:pPr>
      <w:widowControl w:val="0"/>
      <w:spacing w:before="60" w:after="60" w:line="288" w:lineRule="auto"/>
      <w:jc w:val="right"/>
    </w:pPr>
    <w:rPr>
      <w:noProof/>
      <w:kern w:val="2"/>
      <w:szCs w:val="26"/>
      <w:lang w:val="fr-FR" w:eastAsia="zh-CN"/>
    </w:rPr>
  </w:style>
  <w:style w:type="paragraph" w:customStyle="1" w:styleId="gxdvnBangcanTraiL">
    <w:name w:val="gxd.vn Bang can Trai L"/>
    <w:basedOn w:val="Normal"/>
    <w:next w:val="Normal"/>
    <w:rsid w:val="005D2C69"/>
    <w:pPr>
      <w:widowControl w:val="0"/>
      <w:spacing w:before="60" w:after="60" w:line="288" w:lineRule="auto"/>
      <w:jc w:val="both"/>
    </w:pPr>
    <w:rPr>
      <w:noProof/>
      <w:kern w:val="2"/>
      <w:szCs w:val="26"/>
      <w:lang w:val="fr-FR" w:eastAsia="zh-CN"/>
    </w:rPr>
  </w:style>
  <w:style w:type="paragraph" w:customStyle="1" w:styleId="gxdvnTenBANG">
    <w:name w:val="gxd.vn Ten BANG"/>
    <w:basedOn w:val="GxdvnBangcanGiuaDamCB"/>
    <w:next w:val="gxdvnBangcanTraiL"/>
    <w:rsid w:val="005D2C69"/>
    <w:rPr>
      <w:b/>
    </w:rPr>
  </w:style>
  <w:style w:type="paragraph" w:customStyle="1" w:styleId="gxdvnTenBANGphu">
    <w:name w:val="gxd.vn Ten BANG phu"/>
    <w:basedOn w:val="gxdvnBangcanTraiL"/>
    <w:next w:val="gxdvnBangcanTraiL"/>
    <w:rsid w:val="005D2C69"/>
    <w:pPr>
      <w:jc w:val="center"/>
    </w:pPr>
    <w:rPr>
      <w:b/>
      <w:i/>
    </w:rPr>
  </w:style>
  <w:style w:type="paragraph" w:customStyle="1" w:styleId="gxdvnTieudeBang">
    <w:name w:val="gxd.vn Tieu de Bang"/>
    <w:basedOn w:val="Normal"/>
    <w:next w:val="gxdvnTenPhuluccanphai"/>
    <w:rsid w:val="005D2C69"/>
    <w:pPr>
      <w:widowControl w:val="0"/>
      <w:spacing w:before="60" w:after="60" w:line="288" w:lineRule="auto"/>
      <w:jc w:val="center"/>
    </w:pPr>
    <w:rPr>
      <w:b/>
      <w:noProof/>
      <w:kern w:val="2"/>
      <w:szCs w:val="26"/>
      <w:lang w:val="fr-FR" w:eastAsia="zh-CN"/>
    </w:rPr>
  </w:style>
  <w:style w:type="paragraph" w:customStyle="1" w:styleId="gxdvnTracnghiemABCD">
    <w:name w:val="gxd.vn Trac nghiem A.B.C.D"/>
    <w:basedOn w:val="Normal"/>
    <w:rsid w:val="005D2C69"/>
    <w:pPr>
      <w:widowControl w:val="0"/>
      <w:numPr>
        <w:ilvl w:val="5"/>
        <w:numId w:val="28"/>
      </w:numPr>
      <w:tabs>
        <w:tab w:val="clear" w:pos="624"/>
        <w:tab w:val="num" w:pos="567"/>
      </w:tabs>
      <w:autoSpaceDE w:val="0"/>
      <w:autoSpaceDN w:val="0"/>
      <w:spacing w:before="80" w:after="60" w:line="276" w:lineRule="auto"/>
      <w:contextualSpacing/>
      <w:jc w:val="both"/>
    </w:pPr>
    <w:rPr>
      <w:rFonts w:eastAsia="Calibri"/>
      <w:i/>
      <w:noProof/>
      <w:sz w:val="26"/>
      <w:szCs w:val="26"/>
      <w:lang w:eastAsia="en-US"/>
    </w:rPr>
  </w:style>
  <w:style w:type="paragraph" w:customStyle="1" w:styleId="Heading0MauncanPhai">
    <w:name w:val="Heading #0 Mau n can Phai"/>
    <w:basedOn w:val="Heading1"/>
    <w:next w:val="Normal"/>
    <w:autoRedefine/>
    <w:rsid w:val="005D2C69"/>
    <w:pPr>
      <w:jc w:val="right"/>
    </w:pPr>
    <w:rPr>
      <w:sz w:val="28"/>
    </w:rPr>
  </w:style>
  <w:style w:type="paragraph" w:customStyle="1" w:styleId="Heading1MauGXD">
    <w:name w:val="Heading 1 Mau GXD"/>
    <w:basedOn w:val="Heading1"/>
    <w:next w:val="Normal"/>
    <w:autoRedefine/>
    <w:rsid w:val="005D2C69"/>
    <w:pPr>
      <w:pageBreakBefore/>
    </w:pPr>
    <w:rPr>
      <w:sz w:val="28"/>
    </w:rPr>
  </w:style>
  <w:style w:type="paragraph" w:customStyle="1" w:styleId="Heading1Phlc">
    <w:name w:val="Heading #1 Phụ lục"/>
    <w:basedOn w:val="Heading1MauGXD"/>
    <w:next w:val="Normal"/>
    <w:link w:val="Heading1PhlcChar"/>
    <w:autoRedefine/>
    <w:rsid w:val="005D2C69"/>
    <w:pPr>
      <w:pageBreakBefore w:val="0"/>
      <w:widowControl/>
      <w:numPr>
        <w:numId w:val="0"/>
      </w:numPr>
    </w:pPr>
    <w:rPr>
      <w:color w:val="17365D"/>
      <w:kern w:val="0"/>
      <w:szCs w:val="28"/>
      <w:lang w:val="vi-VN"/>
    </w:rPr>
  </w:style>
  <w:style w:type="character" w:customStyle="1" w:styleId="Heading1PhlcChar">
    <w:name w:val="Heading #1 Phụ lục Char"/>
    <w:link w:val="Heading1Phlc"/>
    <w:rsid w:val="005D2C69"/>
    <w:rPr>
      <w:b/>
      <w:bCs/>
      <w:noProof/>
      <w:color w:val="17365D"/>
      <w:sz w:val="28"/>
      <w:szCs w:val="28"/>
      <w:lang w:val="vi-VN" w:eastAsia="vi-VN"/>
    </w:rPr>
  </w:style>
  <w:style w:type="paragraph" w:customStyle="1" w:styleId="Heading2Muccha">
    <w:name w:val="Heading #2 Muc cha"/>
    <w:basedOn w:val="Heading2"/>
    <w:next w:val="Normal"/>
    <w:link w:val="Heading2MucchaChar"/>
    <w:autoRedefine/>
    <w:rsid w:val="005D2C69"/>
    <w:pPr>
      <w:widowControl/>
      <w:jc w:val="center"/>
    </w:pPr>
    <w:rPr>
      <w:color w:val="17365D"/>
      <w:kern w:val="0"/>
      <w:lang w:val="vi-VN"/>
    </w:rPr>
  </w:style>
  <w:style w:type="character" w:customStyle="1" w:styleId="Heading2MucchaChar">
    <w:name w:val="Heading #2 Muc cha Char"/>
    <w:link w:val="Heading2Muccha"/>
    <w:rsid w:val="005D2C69"/>
    <w:rPr>
      <w:b/>
      <w:bCs/>
      <w:noProof/>
      <w:color w:val="17365D"/>
      <w:sz w:val="28"/>
      <w:szCs w:val="28"/>
      <w:lang w:val="vi-VN" w:eastAsia="vi-VN"/>
    </w:rPr>
  </w:style>
  <w:style w:type="paragraph" w:customStyle="1" w:styleId="Heading3MauGXD">
    <w:name w:val="Heading 3 Mau GXD"/>
    <w:basedOn w:val="Heading1MauGXD"/>
    <w:autoRedefine/>
    <w:rsid w:val="005D2C69"/>
    <w:pPr>
      <w:pageBreakBefore w:val="0"/>
      <w:tabs>
        <w:tab w:val="left" w:leader="dot" w:pos="9072"/>
      </w:tabs>
      <w:spacing w:after="120" w:line="288" w:lineRule="auto"/>
      <w:ind w:firstLine="425"/>
      <w:outlineLvl w:val="2"/>
    </w:pPr>
    <w:rPr>
      <w:lang w:val="pt-BR"/>
    </w:rPr>
  </w:style>
  <w:style w:type="paragraph" w:customStyle="1" w:styleId="Heading3Muccon">
    <w:name w:val="Heading #3 Muc con"/>
    <w:basedOn w:val="Heading3MauGXD"/>
    <w:link w:val="Heading3MucconChar"/>
    <w:autoRedefine/>
    <w:rsid w:val="005D2C69"/>
  </w:style>
  <w:style w:type="character" w:customStyle="1" w:styleId="Heading3MucconChar">
    <w:name w:val="Heading #3 Muc con Char"/>
    <w:link w:val="Heading3Muccon"/>
    <w:rsid w:val="005D2C69"/>
    <w:rPr>
      <w:b/>
      <w:bCs/>
      <w:noProof/>
      <w:kern w:val="32"/>
      <w:sz w:val="28"/>
      <w:szCs w:val="30"/>
      <w:lang w:val="pt-BR" w:eastAsia="vi-VN"/>
    </w:rPr>
  </w:style>
  <w:style w:type="paragraph" w:customStyle="1" w:styleId="Heading4MauGXD">
    <w:name w:val="Heading 4 Mau GXD"/>
    <w:basedOn w:val="Heading4"/>
    <w:next w:val="Normal"/>
    <w:autoRedefine/>
    <w:rsid w:val="005D2C69"/>
    <w:pPr>
      <w:widowControl/>
      <w:numPr>
        <w:ilvl w:val="0"/>
        <w:numId w:val="0"/>
      </w:numPr>
      <w:spacing w:line="264" w:lineRule="auto"/>
      <w:ind w:firstLine="567"/>
    </w:pPr>
    <w:rPr>
      <w:noProof w:val="0"/>
      <w:color w:val="auto"/>
      <w:kern w:val="0"/>
      <w:lang w:val="vi-VN"/>
    </w:rPr>
  </w:style>
  <w:style w:type="paragraph" w:customStyle="1" w:styleId="Heading4Mucchau">
    <w:name w:val="Heading #4 Muc chau"/>
    <w:basedOn w:val="Heading4MauGXD"/>
    <w:next w:val="Normal"/>
    <w:link w:val="Heading4MucchauChar"/>
    <w:autoRedefine/>
    <w:rsid w:val="005D2C69"/>
    <w:pPr>
      <w:widowControl w:val="0"/>
      <w:shd w:val="clear" w:color="auto" w:fill="FFFFFF"/>
      <w:spacing w:line="240" w:lineRule="atLeast"/>
    </w:pPr>
    <w:rPr>
      <w:rFonts w:eastAsia="Times New Roman"/>
      <w:kern w:val="2"/>
      <w:szCs w:val="20"/>
      <w:lang w:val="fr-FR" w:eastAsia="zh-CN"/>
    </w:rPr>
  </w:style>
  <w:style w:type="character" w:customStyle="1" w:styleId="Heading4MucchauChar">
    <w:name w:val="Heading #4 Muc chau Char"/>
    <w:link w:val="Heading4Mucchau"/>
    <w:locked/>
    <w:rsid w:val="005D2C69"/>
    <w:rPr>
      <w:b/>
      <w:bCs/>
      <w:kern w:val="2"/>
      <w:sz w:val="28"/>
      <w:shd w:val="clear" w:color="auto" w:fill="FFFFFF"/>
      <w:lang w:val="fr-FR" w:eastAsia="zh-CN"/>
    </w:rPr>
  </w:style>
  <w:style w:type="paragraph" w:customStyle="1" w:styleId="Heading5Mucchat">
    <w:name w:val="Heading #5 Muc chat"/>
    <w:basedOn w:val="Heading4MauGXD"/>
    <w:next w:val="Normal"/>
    <w:autoRedefine/>
    <w:rsid w:val="005D2C69"/>
    <w:pPr>
      <w:spacing w:before="240" w:after="120" w:line="240" w:lineRule="auto"/>
      <w:ind w:firstLine="0"/>
      <w:jc w:val="left"/>
      <w:outlineLvl w:val="4"/>
    </w:pPr>
    <w:rPr>
      <w:rFonts w:eastAsia="Microsoft YaHei" w:cs="Mangal"/>
      <w:szCs w:val="28"/>
    </w:rPr>
  </w:style>
  <w:style w:type="paragraph" w:customStyle="1" w:styleId="Heading2MauGXD">
    <w:name w:val="Heading 2 Mau GXD"/>
    <w:basedOn w:val="Heading3MauGXD"/>
    <w:autoRedefine/>
    <w:rsid w:val="005D2C69"/>
    <w:pPr>
      <w:pageBreakBefore/>
      <w:outlineLvl w:val="1"/>
    </w:pPr>
  </w:style>
  <w:style w:type="paragraph" w:customStyle="1" w:styleId="Heading5MauGXD">
    <w:name w:val="Heading 5 Mau GXD"/>
    <w:basedOn w:val="Heading4MauGXD"/>
    <w:next w:val="Normal"/>
    <w:autoRedefine/>
    <w:rsid w:val="005D2C69"/>
    <w:pPr>
      <w:outlineLvl w:val="4"/>
    </w:pPr>
  </w:style>
  <w:style w:type="paragraph" w:customStyle="1" w:styleId="Heading6MauGXD">
    <w:name w:val="Heading 6 Mau GXD"/>
    <w:basedOn w:val="Heading5MauGXD"/>
    <w:next w:val="Normal"/>
    <w:autoRedefine/>
    <w:rsid w:val="005D2C69"/>
    <w:pPr>
      <w:outlineLvl w:val="5"/>
    </w:pPr>
    <w:rPr>
      <w:szCs w:val="20"/>
    </w:rPr>
  </w:style>
  <w:style w:type="paragraph" w:customStyle="1" w:styleId="HeadingBang">
    <w:name w:val="Heading Bang"/>
    <w:basedOn w:val="Heading1"/>
    <w:next w:val="Normal"/>
    <w:rsid w:val="005D2C69"/>
    <w:rPr>
      <w:sz w:val="28"/>
    </w:rPr>
  </w:style>
  <w:style w:type="paragraph" w:customStyle="1" w:styleId="HeadingPhanA-B-C">
    <w:name w:val="Heading Phan A-B-C"/>
    <w:basedOn w:val="Heading1MauGXD"/>
    <w:next w:val="ANoidungcangiuadam14"/>
    <w:rsid w:val="005D2C69"/>
    <w:pPr>
      <w:spacing w:before="240" w:after="240" w:line="360" w:lineRule="auto"/>
    </w:pPr>
    <w:rPr>
      <w:rFonts w:ascii="Liberation Sans" w:eastAsia="Microsoft YaHei" w:hAnsi="Liberation Sans" w:cs="Mangal"/>
      <w:sz w:val="40"/>
      <w:szCs w:val="28"/>
    </w:rPr>
  </w:style>
  <w:style w:type="paragraph" w:customStyle="1" w:styleId="HinhanhGxdvnGxdeduvn">
    <w:name w:val="Hinh anh Gxd.vn Gxd.edu.vn"/>
    <w:basedOn w:val="Normal"/>
    <w:next w:val="Normal"/>
    <w:qFormat/>
    <w:rsid w:val="005D2C69"/>
    <w:pPr>
      <w:spacing w:before="60" w:after="120" w:line="288" w:lineRule="auto"/>
      <w:ind w:firstLine="567"/>
      <w:jc w:val="center"/>
    </w:pPr>
    <w:rPr>
      <w:rFonts w:eastAsia="Calibri"/>
      <w:i/>
      <w:noProof/>
      <w:color w:val="0000CC"/>
      <w:sz w:val="28"/>
      <w:szCs w:val="26"/>
      <w:bdr w:val="none" w:sz="0" w:space="0" w:color="auto" w:frame="1"/>
      <w:lang w:eastAsia="en-US"/>
    </w:rPr>
  </w:style>
  <w:style w:type="paragraph" w:customStyle="1" w:styleId="MucABCcatrang">
    <w:name w:val="Muc A B C ca trang"/>
    <w:basedOn w:val="ANoidungcangiuadam14"/>
    <w:next w:val="ANoidungcandeugxdvn"/>
    <w:uiPriority w:val="1"/>
    <w:rsid w:val="005D2C69"/>
    <w:pPr>
      <w:pageBreakBefore/>
      <w:numPr>
        <w:numId w:val="43"/>
      </w:numPr>
      <w:tabs>
        <w:tab w:val="clear" w:pos="4320"/>
      </w:tabs>
      <w:spacing w:before="6000" w:after="6000"/>
    </w:pPr>
    <w:rPr>
      <w:sz w:val="1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5158">
      <w:bodyDiv w:val="1"/>
      <w:marLeft w:val="0"/>
      <w:marRight w:val="0"/>
      <w:marTop w:val="0"/>
      <w:marBottom w:val="0"/>
      <w:divBdr>
        <w:top w:val="none" w:sz="0" w:space="0" w:color="auto"/>
        <w:left w:val="none" w:sz="0" w:space="0" w:color="auto"/>
        <w:bottom w:val="none" w:sz="0" w:space="0" w:color="auto"/>
        <w:right w:val="none" w:sz="0" w:space="0" w:color="auto"/>
      </w:divBdr>
    </w:div>
    <w:div w:id="402333267">
      <w:bodyDiv w:val="1"/>
      <w:marLeft w:val="0"/>
      <w:marRight w:val="0"/>
      <w:marTop w:val="0"/>
      <w:marBottom w:val="0"/>
      <w:divBdr>
        <w:top w:val="none" w:sz="0" w:space="0" w:color="auto"/>
        <w:left w:val="none" w:sz="0" w:space="0" w:color="auto"/>
        <w:bottom w:val="none" w:sz="0" w:space="0" w:color="auto"/>
        <w:right w:val="none" w:sz="0" w:space="0" w:color="auto"/>
      </w:divBdr>
    </w:div>
    <w:div w:id="425616440">
      <w:bodyDiv w:val="1"/>
      <w:marLeft w:val="0"/>
      <w:marRight w:val="0"/>
      <w:marTop w:val="0"/>
      <w:marBottom w:val="0"/>
      <w:divBdr>
        <w:top w:val="none" w:sz="0" w:space="0" w:color="auto"/>
        <w:left w:val="none" w:sz="0" w:space="0" w:color="auto"/>
        <w:bottom w:val="none" w:sz="0" w:space="0" w:color="auto"/>
        <w:right w:val="none" w:sz="0" w:space="0" w:color="auto"/>
      </w:divBdr>
    </w:div>
    <w:div w:id="429358701">
      <w:bodyDiv w:val="1"/>
      <w:marLeft w:val="0"/>
      <w:marRight w:val="0"/>
      <w:marTop w:val="0"/>
      <w:marBottom w:val="0"/>
      <w:divBdr>
        <w:top w:val="none" w:sz="0" w:space="0" w:color="auto"/>
        <w:left w:val="none" w:sz="0" w:space="0" w:color="auto"/>
        <w:bottom w:val="none" w:sz="0" w:space="0" w:color="auto"/>
        <w:right w:val="none" w:sz="0" w:space="0" w:color="auto"/>
      </w:divBdr>
    </w:div>
    <w:div w:id="544100658">
      <w:bodyDiv w:val="1"/>
      <w:marLeft w:val="0"/>
      <w:marRight w:val="0"/>
      <w:marTop w:val="0"/>
      <w:marBottom w:val="0"/>
      <w:divBdr>
        <w:top w:val="none" w:sz="0" w:space="0" w:color="auto"/>
        <w:left w:val="none" w:sz="0" w:space="0" w:color="auto"/>
        <w:bottom w:val="none" w:sz="0" w:space="0" w:color="auto"/>
        <w:right w:val="none" w:sz="0" w:space="0" w:color="auto"/>
      </w:divBdr>
    </w:div>
    <w:div w:id="583034990">
      <w:bodyDiv w:val="1"/>
      <w:marLeft w:val="0"/>
      <w:marRight w:val="0"/>
      <w:marTop w:val="0"/>
      <w:marBottom w:val="0"/>
      <w:divBdr>
        <w:top w:val="none" w:sz="0" w:space="0" w:color="auto"/>
        <w:left w:val="none" w:sz="0" w:space="0" w:color="auto"/>
        <w:bottom w:val="none" w:sz="0" w:space="0" w:color="auto"/>
        <w:right w:val="none" w:sz="0" w:space="0" w:color="auto"/>
      </w:divBdr>
    </w:div>
    <w:div w:id="594092019">
      <w:bodyDiv w:val="1"/>
      <w:marLeft w:val="0"/>
      <w:marRight w:val="0"/>
      <w:marTop w:val="0"/>
      <w:marBottom w:val="0"/>
      <w:divBdr>
        <w:top w:val="none" w:sz="0" w:space="0" w:color="auto"/>
        <w:left w:val="none" w:sz="0" w:space="0" w:color="auto"/>
        <w:bottom w:val="none" w:sz="0" w:space="0" w:color="auto"/>
        <w:right w:val="none" w:sz="0" w:space="0" w:color="auto"/>
      </w:divBdr>
    </w:div>
    <w:div w:id="657851009">
      <w:bodyDiv w:val="1"/>
      <w:marLeft w:val="0"/>
      <w:marRight w:val="0"/>
      <w:marTop w:val="0"/>
      <w:marBottom w:val="0"/>
      <w:divBdr>
        <w:top w:val="none" w:sz="0" w:space="0" w:color="auto"/>
        <w:left w:val="none" w:sz="0" w:space="0" w:color="auto"/>
        <w:bottom w:val="none" w:sz="0" w:space="0" w:color="auto"/>
        <w:right w:val="none" w:sz="0" w:space="0" w:color="auto"/>
      </w:divBdr>
    </w:div>
    <w:div w:id="684743952">
      <w:bodyDiv w:val="1"/>
      <w:marLeft w:val="0"/>
      <w:marRight w:val="0"/>
      <w:marTop w:val="0"/>
      <w:marBottom w:val="0"/>
      <w:divBdr>
        <w:top w:val="none" w:sz="0" w:space="0" w:color="auto"/>
        <w:left w:val="none" w:sz="0" w:space="0" w:color="auto"/>
        <w:bottom w:val="none" w:sz="0" w:space="0" w:color="auto"/>
        <w:right w:val="none" w:sz="0" w:space="0" w:color="auto"/>
      </w:divBdr>
    </w:div>
    <w:div w:id="868837697">
      <w:bodyDiv w:val="1"/>
      <w:marLeft w:val="0"/>
      <w:marRight w:val="0"/>
      <w:marTop w:val="0"/>
      <w:marBottom w:val="0"/>
      <w:divBdr>
        <w:top w:val="none" w:sz="0" w:space="0" w:color="auto"/>
        <w:left w:val="none" w:sz="0" w:space="0" w:color="auto"/>
        <w:bottom w:val="none" w:sz="0" w:space="0" w:color="auto"/>
        <w:right w:val="none" w:sz="0" w:space="0" w:color="auto"/>
      </w:divBdr>
    </w:div>
    <w:div w:id="996768412">
      <w:bodyDiv w:val="1"/>
      <w:marLeft w:val="0"/>
      <w:marRight w:val="0"/>
      <w:marTop w:val="0"/>
      <w:marBottom w:val="0"/>
      <w:divBdr>
        <w:top w:val="none" w:sz="0" w:space="0" w:color="auto"/>
        <w:left w:val="none" w:sz="0" w:space="0" w:color="auto"/>
        <w:bottom w:val="none" w:sz="0" w:space="0" w:color="auto"/>
        <w:right w:val="none" w:sz="0" w:space="0" w:color="auto"/>
      </w:divBdr>
    </w:div>
    <w:div w:id="1144618479">
      <w:bodyDiv w:val="1"/>
      <w:marLeft w:val="0"/>
      <w:marRight w:val="0"/>
      <w:marTop w:val="0"/>
      <w:marBottom w:val="0"/>
      <w:divBdr>
        <w:top w:val="none" w:sz="0" w:space="0" w:color="auto"/>
        <w:left w:val="none" w:sz="0" w:space="0" w:color="auto"/>
        <w:bottom w:val="none" w:sz="0" w:space="0" w:color="auto"/>
        <w:right w:val="none" w:sz="0" w:space="0" w:color="auto"/>
      </w:divBdr>
    </w:div>
    <w:div w:id="1307005457">
      <w:bodyDiv w:val="1"/>
      <w:marLeft w:val="0"/>
      <w:marRight w:val="0"/>
      <w:marTop w:val="0"/>
      <w:marBottom w:val="0"/>
      <w:divBdr>
        <w:top w:val="none" w:sz="0" w:space="0" w:color="auto"/>
        <w:left w:val="none" w:sz="0" w:space="0" w:color="auto"/>
        <w:bottom w:val="none" w:sz="0" w:space="0" w:color="auto"/>
        <w:right w:val="none" w:sz="0" w:space="0" w:color="auto"/>
      </w:divBdr>
    </w:div>
    <w:div w:id="1406956018">
      <w:bodyDiv w:val="1"/>
      <w:marLeft w:val="0"/>
      <w:marRight w:val="0"/>
      <w:marTop w:val="0"/>
      <w:marBottom w:val="0"/>
      <w:divBdr>
        <w:top w:val="none" w:sz="0" w:space="0" w:color="auto"/>
        <w:left w:val="none" w:sz="0" w:space="0" w:color="auto"/>
        <w:bottom w:val="none" w:sz="0" w:space="0" w:color="auto"/>
        <w:right w:val="none" w:sz="0" w:space="0" w:color="auto"/>
      </w:divBdr>
    </w:div>
    <w:div w:id="1435439293">
      <w:bodyDiv w:val="1"/>
      <w:marLeft w:val="0"/>
      <w:marRight w:val="0"/>
      <w:marTop w:val="0"/>
      <w:marBottom w:val="0"/>
      <w:divBdr>
        <w:top w:val="none" w:sz="0" w:space="0" w:color="auto"/>
        <w:left w:val="none" w:sz="0" w:space="0" w:color="auto"/>
        <w:bottom w:val="none" w:sz="0" w:space="0" w:color="auto"/>
        <w:right w:val="none" w:sz="0" w:space="0" w:color="auto"/>
      </w:divBdr>
    </w:div>
    <w:div w:id="1494376194">
      <w:bodyDiv w:val="1"/>
      <w:marLeft w:val="0"/>
      <w:marRight w:val="0"/>
      <w:marTop w:val="0"/>
      <w:marBottom w:val="0"/>
      <w:divBdr>
        <w:top w:val="none" w:sz="0" w:space="0" w:color="auto"/>
        <w:left w:val="none" w:sz="0" w:space="0" w:color="auto"/>
        <w:bottom w:val="none" w:sz="0" w:space="0" w:color="auto"/>
        <w:right w:val="none" w:sz="0" w:space="0" w:color="auto"/>
      </w:divBdr>
    </w:div>
    <w:div w:id="1495223282">
      <w:bodyDiv w:val="1"/>
      <w:marLeft w:val="0"/>
      <w:marRight w:val="0"/>
      <w:marTop w:val="0"/>
      <w:marBottom w:val="0"/>
      <w:divBdr>
        <w:top w:val="none" w:sz="0" w:space="0" w:color="auto"/>
        <w:left w:val="none" w:sz="0" w:space="0" w:color="auto"/>
        <w:bottom w:val="none" w:sz="0" w:space="0" w:color="auto"/>
        <w:right w:val="none" w:sz="0" w:space="0" w:color="auto"/>
      </w:divBdr>
    </w:div>
    <w:div w:id="1612972304">
      <w:bodyDiv w:val="1"/>
      <w:marLeft w:val="0"/>
      <w:marRight w:val="0"/>
      <w:marTop w:val="0"/>
      <w:marBottom w:val="0"/>
      <w:divBdr>
        <w:top w:val="none" w:sz="0" w:space="0" w:color="auto"/>
        <w:left w:val="none" w:sz="0" w:space="0" w:color="auto"/>
        <w:bottom w:val="none" w:sz="0" w:space="0" w:color="auto"/>
        <w:right w:val="none" w:sz="0" w:space="0" w:color="auto"/>
      </w:divBdr>
    </w:div>
    <w:div w:id="1659306672">
      <w:bodyDiv w:val="1"/>
      <w:marLeft w:val="0"/>
      <w:marRight w:val="0"/>
      <w:marTop w:val="0"/>
      <w:marBottom w:val="0"/>
      <w:divBdr>
        <w:top w:val="none" w:sz="0" w:space="0" w:color="auto"/>
        <w:left w:val="none" w:sz="0" w:space="0" w:color="auto"/>
        <w:bottom w:val="none" w:sz="0" w:space="0" w:color="auto"/>
        <w:right w:val="none" w:sz="0" w:space="0" w:color="auto"/>
      </w:divBdr>
    </w:div>
    <w:div w:id="1688480615">
      <w:bodyDiv w:val="1"/>
      <w:marLeft w:val="0"/>
      <w:marRight w:val="0"/>
      <w:marTop w:val="0"/>
      <w:marBottom w:val="0"/>
      <w:divBdr>
        <w:top w:val="none" w:sz="0" w:space="0" w:color="auto"/>
        <w:left w:val="none" w:sz="0" w:space="0" w:color="auto"/>
        <w:bottom w:val="none" w:sz="0" w:space="0" w:color="auto"/>
        <w:right w:val="none" w:sz="0" w:space="0" w:color="auto"/>
      </w:divBdr>
    </w:div>
    <w:div w:id="1708867792">
      <w:bodyDiv w:val="1"/>
      <w:marLeft w:val="0"/>
      <w:marRight w:val="0"/>
      <w:marTop w:val="0"/>
      <w:marBottom w:val="0"/>
      <w:divBdr>
        <w:top w:val="none" w:sz="0" w:space="0" w:color="auto"/>
        <w:left w:val="none" w:sz="0" w:space="0" w:color="auto"/>
        <w:bottom w:val="none" w:sz="0" w:space="0" w:color="auto"/>
        <w:right w:val="none" w:sz="0" w:space="0" w:color="auto"/>
      </w:divBdr>
    </w:div>
    <w:div w:id="1713190618">
      <w:bodyDiv w:val="1"/>
      <w:marLeft w:val="0"/>
      <w:marRight w:val="0"/>
      <w:marTop w:val="0"/>
      <w:marBottom w:val="0"/>
      <w:divBdr>
        <w:top w:val="none" w:sz="0" w:space="0" w:color="auto"/>
        <w:left w:val="none" w:sz="0" w:space="0" w:color="auto"/>
        <w:bottom w:val="none" w:sz="0" w:space="0" w:color="auto"/>
        <w:right w:val="none" w:sz="0" w:space="0" w:color="auto"/>
      </w:divBdr>
    </w:div>
    <w:div w:id="1808352305">
      <w:bodyDiv w:val="1"/>
      <w:marLeft w:val="0"/>
      <w:marRight w:val="0"/>
      <w:marTop w:val="0"/>
      <w:marBottom w:val="0"/>
      <w:divBdr>
        <w:top w:val="none" w:sz="0" w:space="0" w:color="auto"/>
        <w:left w:val="none" w:sz="0" w:space="0" w:color="auto"/>
        <w:bottom w:val="none" w:sz="0" w:space="0" w:color="auto"/>
        <w:right w:val="none" w:sz="0" w:space="0" w:color="auto"/>
      </w:divBdr>
    </w:div>
    <w:div w:id="1851673652">
      <w:bodyDiv w:val="1"/>
      <w:marLeft w:val="0"/>
      <w:marRight w:val="0"/>
      <w:marTop w:val="0"/>
      <w:marBottom w:val="0"/>
      <w:divBdr>
        <w:top w:val="none" w:sz="0" w:space="0" w:color="auto"/>
        <w:left w:val="none" w:sz="0" w:space="0" w:color="auto"/>
        <w:bottom w:val="none" w:sz="0" w:space="0" w:color="auto"/>
        <w:right w:val="none" w:sz="0" w:space="0" w:color="auto"/>
      </w:divBdr>
    </w:div>
    <w:div w:id="1931042060">
      <w:bodyDiv w:val="1"/>
      <w:marLeft w:val="0"/>
      <w:marRight w:val="0"/>
      <w:marTop w:val="0"/>
      <w:marBottom w:val="0"/>
      <w:divBdr>
        <w:top w:val="none" w:sz="0" w:space="0" w:color="auto"/>
        <w:left w:val="none" w:sz="0" w:space="0" w:color="auto"/>
        <w:bottom w:val="none" w:sz="0" w:space="0" w:color="auto"/>
        <w:right w:val="none" w:sz="0" w:space="0" w:color="auto"/>
      </w:divBdr>
    </w:div>
    <w:div w:id="1965772727">
      <w:bodyDiv w:val="1"/>
      <w:marLeft w:val="0"/>
      <w:marRight w:val="0"/>
      <w:marTop w:val="0"/>
      <w:marBottom w:val="0"/>
      <w:divBdr>
        <w:top w:val="none" w:sz="0" w:space="0" w:color="auto"/>
        <w:left w:val="none" w:sz="0" w:space="0" w:color="auto"/>
        <w:bottom w:val="none" w:sz="0" w:space="0" w:color="auto"/>
        <w:right w:val="none" w:sz="0" w:space="0" w:color="auto"/>
      </w:divBdr>
    </w:div>
    <w:div w:id="1968078440">
      <w:bodyDiv w:val="1"/>
      <w:marLeft w:val="0"/>
      <w:marRight w:val="0"/>
      <w:marTop w:val="0"/>
      <w:marBottom w:val="0"/>
      <w:divBdr>
        <w:top w:val="none" w:sz="0" w:space="0" w:color="auto"/>
        <w:left w:val="none" w:sz="0" w:space="0" w:color="auto"/>
        <w:bottom w:val="none" w:sz="0" w:space="0" w:color="auto"/>
        <w:right w:val="none" w:sz="0" w:space="0" w:color="auto"/>
      </w:divBdr>
    </w:div>
    <w:div w:id="1981883590">
      <w:bodyDiv w:val="1"/>
      <w:marLeft w:val="0"/>
      <w:marRight w:val="0"/>
      <w:marTop w:val="0"/>
      <w:marBottom w:val="0"/>
      <w:divBdr>
        <w:top w:val="none" w:sz="0" w:space="0" w:color="auto"/>
        <w:left w:val="none" w:sz="0" w:space="0" w:color="auto"/>
        <w:bottom w:val="none" w:sz="0" w:space="0" w:color="auto"/>
        <w:right w:val="none" w:sz="0" w:space="0" w:color="auto"/>
      </w:divBdr>
    </w:div>
    <w:div w:id="1984432289">
      <w:bodyDiv w:val="1"/>
      <w:marLeft w:val="0"/>
      <w:marRight w:val="0"/>
      <w:marTop w:val="0"/>
      <w:marBottom w:val="0"/>
      <w:divBdr>
        <w:top w:val="none" w:sz="0" w:space="0" w:color="auto"/>
        <w:left w:val="none" w:sz="0" w:space="0" w:color="auto"/>
        <w:bottom w:val="none" w:sz="0" w:space="0" w:color="auto"/>
        <w:right w:val="none" w:sz="0" w:space="0" w:color="auto"/>
      </w:divBdr>
    </w:div>
    <w:div w:id="1984503487">
      <w:bodyDiv w:val="1"/>
      <w:marLeft w:val="0"/>
      <w:marRight w:val="0"/>
      <w:marTop w:val="0"/>
      <w:marBottom w:val="0"/>
      <w:divBdr>
        <w:top w:val="none" w:sz="0" w:space="0" w:color="auto"/>
        <w:left w:val="none" w:sz="0" w:space="0" w:color="auto"/>
        <w:bottom w:val="none" w:sz="0" w:space="0" w:color="auto"/>
        <w:right w:val="none" w:sz="0" w:space="0" w:color="auto"/>
      </w:divBdr>
    </w:div>
    <w:div w:id="2013101375">
      <w:bodyDiv w:val="1"/>
      <w:marLeft w:val="0"/>
      <w:marRight w:val="0"/>
      <w:marTop w:val="0"/>
      <w:marBottom w:val="0"/>
      <w:divBdr>
        <w:top w:val="none" w:sz="0" w:space="0" w:color="auto"/>
        <w:left w:val="none" w:sz="0" w:space="0" w:color="auto"/>
        <w:bottom w:val="none" w:sz="0" w:space="0" w:color="auto"/>
        <w:right w:val="none" w:sz="0" w:space="0" w:color="auto"/>
      </w:divBdr>
    </w:div>
    <w:div w:id="20255893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5F3CF-1F19-4307-BF75-06768242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21</Pages>
  <Words>5507</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Thông tư số 10/2013/TT-BXD ngày 25/7/2013 của Bộ Xây dựng quy định chi tiết một số nội dung về quản lý chất lượng công trình xây dựng</vt:lpstr>
    </vt:vector>
  </TitlesOfParts>
  <Manager>GXD JSC</Manager>
  <Company>Your Company Name</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tư số 10/2021/TT-BXD ngày 25/8/2021 của Bộ Xây dựng hướng dẫn Nghị định số 06/2021/NĐ-CP</dc:title>
  <dc:subject>Quản lý chất lượng</dc:subject>
  <dc:creator>Le Quoc Anh</dc:creator>
  <cp:keywords/>
  <cp:lastModifiedBy>TheAnh</cp:lastModifiedBy>
  <cp:revision>8</cp:revision>
  <cp:lastPrinted>2021-08-24T09:31:00Z</cp:lastPrinted>
  <dcterms:created xsi:type="dcterms:W3CDTF">2021-08-26T10:21:00Z</dcterms:created>
  <dcterms:modified xsi:type="dcterms:W3CDTF">2021-08-27T18:10:00Z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ày">
    <vt:lpwstr>2013-07-25T00:00:00Z</vt:lpwstr>
  </property>
  <property fmtid="{D5CDD505-2E9C-101B-9397-08002B2CF9AE}" pid="3" name="Trích yếu">
    <vt:lpwstr>Thông tư số 10/2013/TT-BXD ngày 25/7/2013 của Bộ Xây dựng quy định chi tiết một số nội dung về quản lý chất lượng công trình xây dựng
</vt:lpwstr>
  </property>
  <property fmtid="{D5CDD505-2E9C-101B-9397-08002B2CF9AE}" pid="4" name="Loại VBPQ">
    <vt:lpwstr>6</vt:lpwstr>
  </property>
  <property fmtid="{D5CDD505-2E9C-101B-9397-08002B2CF9AE}" pid="5" name="Đơn vị ban hành">
    <vt:lpwstr>7</vt:lpwstr>
  </property>
  <property fmtid="{D5CDD505-2E9C-101B-9397-08002B2CF9AE}" pid="6" name="Số">
    <vt:lpwstr>10/2013/TT-BXD</vt:lpwstr>
  </property>
  <property fmtid="{D5CDD505-2E9C-101B-9397-08002B2CF9AE}" pid="7" name="ContentType">
    <vt:lpwstr>Văn bản Pháp qui</vt:lpwstr>
  </property>
  <property fmtid="{D5CDD505-2E9C-101B-9397-08002B2CF9AE}" pid="8" name="Orders">
    <vt:lpwstr>1</vt:lpwstr>
  </property>
</Properties>
</file>