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4860C">
      <w:r>
        <w:rPr>
          <w:b/>
          <w:bCs/>
        </w:rPr>
        <w:t>KHAI BÁO DANH MỤC SẢN PHẨM</w:t>
      </w:r>
    </w:p>
    <w:p w14:paraId="08C7735F">
      <w:r>
        <w:t>Khai báo danh mục sản phẩm là bước "chia ngăn, phân loại" đầu tiên cho cái tủ thông minh của tiệm mình. Khi Quý khách cài đặt xong, mọi thứ sẽ chạy rất trơn tru, giúp tính tiền nhanh hơn và không bao giờ bị nhầm lẫn.</w:t>
      </w:r>
    </w:p>
    <w:p w14:paraId="66A1C466">
      <w:r>
        <w:t>Các danh mục cần khai báo bao gồm: Loại vàng, Loại vàng quy, Quầy vàng, Quầy hàng và Nhóm hàng, Tem, Nhóm vàng cắt ni, Loại hàng NCC, Loại hàng cầm đồ</w:t>
      </w:r>
    </w:p>
    <w:p w14:paraId="66F8626E">
      <w:r>
        <w:pict>
          <v:rect id="_x0000_i1025" o:spt="1" style="height:1.5pt;width:0pt;" fillcolor="#A0A0A0" filled="t" stroked="f" coordsize="21600,21600" o:hr="t" o:hrstd="t" o:hralign="center">
            <v:path/>
            <v:fill on="t" focussize="0,0"/>
            <v:stroke on="f"/>
            <v:imagedata o:title=""/>
            <o:lock v:ext="edit"/>
            <w10:wrap type="none"/>
            <w10:anchorlock/>
          </v:rect>
        </w:pict>
      </w:r>
    </w:p>
    <w:p w14:paraId="61E50CF2">
      <w:r>
        <w:rPr>
          <w:b/>
          <w:bCs/>
        </w:rPr>
        <w:t>Phần 1: HƯỚNG DẪN KHAI BÁO LOẠI VÀNG</w:t>
      </w:r>
    </w:p>
    <w:p w14:paraId="2B2E8AD7">
      <w:r>
        <w:rPr>
          <w:b/>
          <w:bCs/>
        </w:rPr>
        <w:t>Mục đích:</w:t>
      </w:r>
      <w:r>
        <w:t xml:space="preserve"> Để máy hiểu tiệm mình đang bán những thứ gì (như vàng 24k (999), vàng Ý, hay vàng trắng). Khai báo xong thì lúc bán chỉ cần chọn tên, máy tự biết tuổi vàng để tính giá, Quý khách không cần bấm máy tính tay.</w:t>
      </w:r>
    </w:p>
    <w:p w14:paraId="3391154D">
      <w:r>
        <w:rPr>
          <w:b/>
          <w:bCs/>
        </w:rPr>
        <w:t>Ví dụ dễ hiểu:</w:t>
      </w:r>
      <w:r>
        <w:t xml:space="preserve"> Quý khách bảo với máy: "Tiệm tôi có Vàng 9999, loại này hàm lượng chuẩn là 100". Sau này lúc khách đến mua, Quý khách chỉ việc chọn "Vàng 9999", máy tự lấy giá hôm nay nhân ra tiền luôn.</w:t>
      </w:r>
    </w:p>
    <w:p w14:paraId="5FEAF17B">
      <w:pPr>
        <w:numPr>
          <w:ilvl w:val="0"/>
          <w:numId w:val="1"/>
        </w:numPr>
      </w:pPr>
      <w:r>
        <w:rPr>
          <w:b/>
          <w:bCs/>
        </w:rPr>
        <w:t>Bước 1: Truy cập chức năng</w:t>
      </w:r>
      <w:r>
        <w:t xml:space="preserve"> Tại màn hình hệ thống, vào mục Danh mục sản phẩm, sau đó chọn Loại vàng, tiếp tục nhấn vào nút Tạo mới để bắt đầu khai báo.</w:t>
      </w:r>
    </w:p>
    <w:p w14:paraId="533ED299">
      <w:pPr>
        <w:numPr>
          <w:ilvl w:val="0"/>
          <w:numId w:val="1"/>
        </w:numPr>
      </w:pPr>
      <w:r>
        <w:rPr>
          <w:b/>
          <w:bCs/>
        </w:rPr>
        <w:t>Bước 2: Khai báo thông tin bắt buộc</w:t>
      </w:r>
      <w:r>
        <w:t xml:space="preserve"> Quý khách nhập đầy đủ các ô như: mã loại vàng, tên loại vàng, nhóm vàng, hàm lượng vàng, đơn vị tính.</w:t>
      </w:r>
    </w:p>
    <w:p w14:paraId="2C222C66">
      <w:pPr>
        <w:numPr>
          <w:ilvl w:val="1"/>
          <w:numId w:val="1"/>
        </w:numPr>
      </w:pPr>
      <w:r>
        <w:rPr>
          <w:b/>
          <w:bCs/>
        </w:rPr>
        <w:t>Mục Áp dụng giao dịch với:</w:t>
      </w:r>
      <w:r>
        <w:t xml:space="preserve"> Chọn để máy biết loại vàng này dùng để bán cho khách, mua của nhà cung cấp hay cả hai.</w:t>
      </w:r>
    </w:p>
    <w:p w14:paraId="360DFF5A">
      <w:pPr>
        <w:numPr>
          <w:ilvl w:val="1"/>
          <w:numId w:val="1"/>
        </w:numPr>
      </w:pPr>
      <w:r>
        <w:t xml:space="preserve">Nếu Quý khách bán những món đồ có nhiều chi tiết nhỏ đi kèm (như móc, khóa, đá, hột,..) mà không muốn tính tiền lẻ từng cái cho mệt, Quý khách hãy nhấn chọn </w:t>
      </w:r>
      <w:r>
        <w:rPr>
          <w:b/>
          <w:bCs/>
        </w:rPr>
        <w:t>"Tính theo tổng trọng lượng"</w:t>
      </w:r>
      <w:r>
        <w:t>. Lúc này máy sẽ tính giá dựa trên cả cân nặng của món đồ đó luôn cho nhanh.</w:t>
      </w:r>
    </w:p>
    <w:p w14:paraId="453091F1">
      <w:pPr>
        <w:numPr>
          <w:ilvl w:val="0"/>
          <w:numId w:val="1"/>
        </w:numPr>
      </w:pPr>
      <w:r>
        <w:rPr>
          <w:b/>
          <w:bCs/>
        </w:rPr>
        <w:t>Bước 3: Thiết lập điều chỉnh giá khi giao dịch</w:t>
      </w:r>
      <w:r>
        <w:t xml:space="preserve"> </w:t>
      </w:r>
      <w:r>
        <w:rPr>
          <w:b/>
          <w:bCs/>
        </w:rPr>
        <w:t>(Để linh động giá bán)</w:t>
      </w:r>
    </w:p>
    <w:p w14:paraId="5B1E2A11">
      <w:pPr>
        <w:numPr>
          <w:ilvl w:val="1"/>
          <w:numId w:val="1"/>
        </w:numPr>
      </w:pPr>
      <w:r>
        <w:t>Thị trường vàng vốn biến động liên tục, hoặc đôi khi Quý khách muốn giảm bớt giá cho khách quen, hay tăng nhẹ giá so với giá niêm yết tùy thời điểm. Khi đó, Quý khách hãy tích chọn chức năng "Điều chỉnh giá khi giao dịch".</w:t>
      </w:r>
    </w:p>
    <w:p w14:paraId="2F40C7F0">
      <w:pPr>
        <w:numPr>
          <w:ilvl w:val="1"/>
          <w:numId w:val="1"/>
        </w:numPr>
      </w:pPr>
      <w:r>
        <w:t>Lúc này, hệ thống sẽ yêu cầu Quý khách nhập Mức giá thấp nhất và Mức giá cao nhất mà máy cho phép sửa.</w:t>
      </w:r>
    </w:p>
    <w:p w14:paraId="6342FC08">
      <w:pPr>
        <w:numPr>
          <w:ilvl w:val="1"/>
          <w:numId w:val="1"/>
        </w:numPr>
      </w:pPr>
      <w:r>
        <w:t>Ví dụ dễ hiểu: Quý khách quy định mặt hàng này chỉ được giảm tối đa 50.000đ cho khách. Nếu nhân viên lỡ tay bấm giảm tới 100.000đ, máy sẽ báo lỗi ngay lập tức. Việc này giúp Quý khách yên tâm để nhân viên tự bán hàng mà không lo họ tính nhầm hay tự ý hạ giá quá mức làm thiệt hại cho tiệm.</w:t>
      </w:r>
    </w:p>
    <w:p w14:paraId="5FC8BBB4">
      <w:pPr>
        <w:numPr>
          <w:ilvl w:val="0"/>
          <w:numId w:val="1"/>
        </w:numPr>
      </w:pPr>
      <w:r>
        <w:rPr>
          <w:b/>
          <w:bCs/>
        </w:rPr>
        <w:t>Bước 4: Cài đặt hiển thị bảng giá</w:t>
      </w:r>
      <w:r>
        <w:t xml:space="preserve"> Nếu muốn tên loại vàng này hiện lên cái Ti vi treo ở tiệm cho khách xem, Quý khách tích chọn phần hiển thị bảng giá và nhập thứ tự ưu tiên (cái nào hiện trước, cái nào hiện sau).</w:t>
      </w:r>
    </w:p>
    <w:p w14:paraId="32D5D8B6">
      <w:pPr>
        <w:numPr>
          <w:ilvl w:val="0"/>
          <w:numId w:val="1"/>
        </w:numPr>
      </w:pPr>
      <w:r>
        <w:rPr>
          <w:b/>
          <w:bCs/>
        </w:rPr>
        <w:t>Bước 5: Thông tin bổ sung</w:t>
      </w:r>
      <w:r>
        <w:t xml:space="preserve"> Mục Trạng thái dùng để bật hoặc tắt loại vàng đó. Nếu loại vàng này đã có giao dịch rồi thì máy sẽ không cho xóa để tránh mất dữ liệu, nếu không bán nữa Quý khách chỉ cần chọn "Ngừng sử dụng" là xong.</w:t>
      </w:r>
    </w:p>
    <w:p w14:paraId="50E77C4F">
      <w:pPr>
        <w:numPr>
          <w:ilvl w:val="0"/>
          <w:numId w:val="1"/>
        </w:numPr>
      </w:pPr>
      <w:r>
        <w:rPr>
          <w:b/>
          <w:bCs/>
        </w:rPr>
        <w:t>Bước 6: Lưu thông tin</w:t>
      </w:r>
      <w:r>
        <w:t xml:space="preserve"> Xong xuôi, nhấn Lưu để đóng lại, hoặc chọn "Lưu và thêm" nếu muốn làm tiếp loại vàng khác.</w:t>
      </w:r>
    </w:p>
    <w:p w14:paraId="5B98B365">
      <w:r>
        <w:pict>
          <v:rect id="_x0000_i1026" o:spt="1" style="height:1.5pt;width:0pt;" fillcolor="#A0A0A0" filled="t" stroked="f" coordsize="21600,21600" o:hr="t" o:hrstd="t" o:hralign="center">
            <v:path/>
            <v:fill on="t" focussize="0,0"/>
            <v:stroke on="f"/>
            <v:imagedata o:title=""/>
            <o:lock v:ext="edit"/>
            <w10:wrap type="none"/>
            <w10:anchorlock/>
          </v:rect>
        </w:pict>
      </w:r>
    </w:p>
    <w:p w14:paraId="0C271B96">
      <w:r>
        <w:rPr>
          <w:b/>
          <w:bCs/>
        </w:rPr>
        <w:t>Phần 2: KHAI BÁO LOẠI VÀNG QUY</w:t>
      </w:r>
    </w:p>
    <w:p w14:paraId="185CC762">
      <w:pPr>
        <w:pStyle w:val="13"/>
        <w:keepNext w:val="0"/>
        <w:keepLines w:val="0"/>
        <w:widowControl/>
        <w:suppressLineNumbers w:val="0"/>
        <w:ind w:left="720" w:right="720"/>
      </w:pPr>
      <w:r>
        <w:rPr>
          <w:b/>
          <w:bCs/>
        </w:rPr>
        <w:t xml:space="preserve">Mục đích: </w:t>
      </w:r>
      <w:r>
        <w:rPr>
          <w:rFonts w:hint="eastAsia" w:ascii="SimSun" w:hAnsi="SimSun" w:eastAsia="SimSun" w:cs="SimSun"/>
          <w:sz w:val="24"/>
          <w:szCs w:val="24"/>
        </w:rPr>
        <w:t xml:space="preserve">Mỗi nhà cung cấp thường có quy định về hàm lượng (tuổi vàng) khác nhau. Việc thiết lập con số này giúp hệ thống tự động quy đổi </w:t>
      </w:r>
      <w:r>
        <w:rPr>
          <w:rFonts w:hint="default" w:ascii="SimSun" w:hAnsi="SimSun" w:eastAsia="SimSun" w:cs="SimSun"/>
          <w:sz w:val="24"/>
          <w:szCs w:val="24"/>
          <w:lang w:val="en-US"/>
        </w:rPr>
        <w:t>về cùng tuổi vàng để dễ dàng tính toán</w:t>
      </w:r>
      <w:r>
        <w:rPr>
          <w:rFonts w:hint="eastAsia" w:ascii="SimSun" w:hAnsi="SimSun" w:eastAsia="SimSun" w:cs="SimSun"/>
          <w:sz w:val="24"/>
          <w:szCs w:val="24"/>
        </w:rPr>
        <w:t>. Nhờ đó, Quý khách có thể tra cứu số dư nợ và chốt tiền hàng với đối tác một cách nhanh chóng, chính xác tuyệt đối.</w:t>
      </w:r>
    </w:p>
    <w:p w14:paraId="12C51DE3">
      <w:pPr>
        <w:numPr>
          <w:ilvl w:val="0"/>
          <w:numId w:val="0"/>
        </w:numPr>
        <w:ind w:left="360" w:leftChars="0"/>
        <w:rPr>
          <w:rFonts w:hint="default"/>
          <w:color w:val="0000FF"/>
          <w:highlight w:val="yellow"/>
          <w:lang w:val="en-US"/>
        </w:rPr>
      </w:pPr>
    </w:p>
    <w:p w14:paraId="797B1E57">
      <w:pPr>
        <w:numPr>
          <w:ilvl w:val="0"/>
          <w:numId w:val="2"/>
        </w:numPr>
      </w:pPr>
      <w:r>
        <w:rPr>
          <w:b/>
          <w:bCs/>
        </w:rPr>
        <w:t>Bước 1: Truy cập chức năng</w:t>
      </w:r>
      <w:r>
        <w:t xml:space="preserve"> Tại màn hình hệ thống, vào mục Danh mục sản phẩm, chọn Loại vàng quy. Nhấn Tạo mới.</w:t>
      </w:r>
    </w:p>
    <w:p w14:paraId="0347F62E">
      <w:pPr>
        <w:numPr>
          <w:ilvl w:val="0"/>
          <w:numId w:val="2"/>
        </w:numPr>
      </w:pPr>
      <w:r>
        <w:rPr>
          <w:b/>
          <w:bCs/>
        </w:rPr>
        <w:t>Bước 2: Khai báo thông tin</w:t>
      </w:r>
      <w:r>
        <w:t xml:space="preserve"> Nhập tên loại vàng quy (ví dụ: Vàng </w:t>
      </w:r>
      <w:r>
        <w:rPr>
          <w:rFonts w:hint="default"/>
          <w:lang w:val="en-US"/>
        </w:rPr>
        <w:t>quy 610</w:t>
      </w:r>
      <w:r>
        <w:t>), tuổi quy</w:t>
      </w:r>
      <w:r>
        <w:rPr>
          <w:rFonts w:hint="default"/>
          <w:lang w:val="en-US"/>
        </w:rPr>
        <w:t xml:space="preserve"> (62.2)</w:t>
      </w:r>
      <w:r>
        <w:t xml:space="preserve"> và đơn vị tính</w:t>
      </w:r>
      <w:r>
        <w:rPr>
          <w:rFonts w:hint="default"/>
          <w:lang w:val="en-US"/>
        </w:rPr>
        <w:t xml:space="preserve"> (chỉ)</w:t>
      </w:r>
      <w:bookmarkStart w:id="0" w:name="_GoBack"/>
      <w:bookmarkEnd w:id="0"/>
      <w:r>
        <w:t>. Hệ thống sẽ dựa vào đây để tự động tính toán quy đổi các loại vàng khác về đúng chuẩn cho Quý khách.</w:t>
      </w:r>
    </w:p>
    <w:p w14:paraId="76BC310D">
      <w:pPr>
        <w:numPr>
          <w:ilvl w:val="0"/>
          <w:numId w:val="2"/>
        </w:numPr>
      </w:pPr>
      <w:r>
        <w:rPr>
          <w:b/>
          <w:bCs/>
        </w:rPr>
        <w:t xml:space="preserve">Bước </w:t>
      </w:r>
      <w:r>
        <w:rPr>
          <w:rFonts w:hint="default"/>
          <w:b/>
          <w:bCs/>
          <w:lang w:val="en-US"/>
        </w:rPr>
        <w:t>3</w:t>
      </w:r>
      <w:r>
        <w:rPr>
          <w:b/>
          <w:bCs/>
        </w:rPr>
        <w:t xml:space="preserve">: </w:t>
      </w:r>
      <w:r>
        <w:rPr>
          <w:rFonts w:hint="default"/>
          <w:b/>
          <w:bCs/>
          <w:lang w:val="en-US"/>
        </w:rPr>
        <w:t>Quy chuẩn, dùng để quy loại vàng này chuẩn 99,99 hoặc quy vàng 10</w:t>
      </w:r>
    </w:p>
    <w:p w14:paraId="7ABBFEE0">
      <w:pPr>
        <w:numPr>
          <w:ilvl w:val="0"/>
          <w:numId w:val="2"/>
        </w:numPr>
      </w:pPr>
      <w:r>
        <w:rPr>
          <w:b/>
          <w:bCs/>
        </w:rPr>
        <w:t>Bước 3: Lưu thông tin</w:t>
      </w:r>
      <w:r>
        <w:t xml:space="preserve"> Nhấn Lưu để hoàn tất.</w:t>
      </w:r>
    </w:p>
    <w:p w14:paraId="192DD21D">
      <w:r>
        <w:pict>
          <v:rect id="_x0000_i1027" o:spt="1" style="height:1.5pt;width:0pt;" fillcolor="#A0A0A0" filled="t" stroked="f" coordsize="21600,21600" o:hr="t" o:hrstd="t" o:hralign="center">
            <v:path/>
            <v:fill on="t" focussize="0,0"/>
            <v:stroke on="f"/>
            <v:imagedata o:title=""/>
            <o:lock v:ext="edit"/>
            <w10:wrap type="none"/>
            <w10:anchorlock/>
          </v:rect>
        </w:pict>
      </w:r>
    </w:p>
    <w:p w14:paraId="1BA516FD">
      <w:pPr>
        <w:pStyle w:val="13"/>
      </w:pPr>
      <w:r>
        <w:rPr>
          <w:b/>
          <w:bCs/>
        </w:rPr>
        <w:t>Phần 3: KHAI BÁO QUẦY VÀNG (Giải thích dễ hiểu: Chia từng cái Tủ lớn trên máy)</w:t>
      </w:r>
    </w:p>
    <w:p w14:paraId="276FB311">
      <w:pPr>
        <w:pStyle w:val="13"/>
      </w:pPr>
      <w:r>
        <w:rPr>
          <w:b/>
          <w:bCs/>
        </w:rPr>
        <w:t>Mục đích:</w:t>
      </w:r>
      <w:r>
        <w:t xml:space="preserve"> Để Quý khách gom tất cả những món đồ cùng loại về chung một "Cái Tủ" trên phần mềm. Việc này giúp Quý khách quản lý tiệm theo từng khu vực riêng biệt, biết rõ tiền bạc và hàng hóa đang nằm ở tủ nào, không bị lẫn lộn giữa vàng 9999 và vàng 610.</w:t>
      </w:r>
    </w:p>
    <w:p w14:paraId="03354DC6">
      <w:pPr>
        <w:pStyle w:val="13"/>
      </w:pPr>
      <w:r>
        <w:rPr>
          <w:b/>
          <w:bCs/>
        </w:rPr>
        <w:t>Ví dụ:</w:t>
      </w:r>
      <w:r>
        <w:t xml:space="preserve"> Quý khách tạo ra hai cái tủ trên máy là: </w:t>
      </w:r>
      <w:r>
        <w:rPr>
          <w:b/>
          <w:bCs/>
        </w:rPr>
        <w:t>Quầy Vàng 9999</w:t>
      </w:r>
      <w:r>
        <w:t xml:space="preserve"> và </w:t>
      </w:r>
      <w:r>
        <w:rPr>
          <w:b/>
          <w:bCs/>
        </w:rPr>
        <w:t>Quầy Vàng 610</w:t>
      </w:r>
      <w:r>
        <w:t>.</w:t>
      </w:r>
    </w:p>
    <w:p w14:paraId="2EF55A0E">
      <w:pPr>
        <w:pStyle w:val="13"/>
        <w:numPr>
          <w:ilvl w:val="0"/>
          <w:numId w:val="3"/>
        </w:numPr>
      </w:pPr>
      <w:r>
        <w:t xml:space="preserve">Dù ở ngoài tiệm Quý khách bày vàng ở nhiều khay khác nhau, nhưng trên máy, Quý khách gom hết tất cả nhẫn, dây chuyền, vàng miếng loại 9999 vào chung cái </w:t>
      </w:r>
      <w:r>
        <w:rPr>
          <w:b/>
          <w:bCs/>
        </w:rPr>
        <w:t>Tủ 9999</w:t>
      </w:r>
      <w:r>
        <w:t xml:space="preserve"> này.</w:t>
      </w:r>
    </w:p>
    <w:p w14:paraId="158C9C9D">
      <w:pPr>
        <w:pStyle w:val="13"/>
        <w:numPr>
          <w:ilvl w:val="0"/>
          <w:numId w:val="3"/>
        </w:numPr>
      </w:pPr>
      <w:r>
        <w:t xml:space="preserve">Cuối ngày, Quý khách chỉ cần nhìn vào máy là biết ngay: "Riêng cái </w:t>
      </w:r>
      <w:r>
        <w:rPr>
          <w:b/>
          <w:bCs/>
        </w:rPr>
        <w:t>Tủ 9999</w:t>
      </w:r>
      <w:r>
        <w:t xml:space="preserve"> hôm nay còn bao nhiêu chỉ, </w:t>
      </w:r>
      <w:r>
        <w:rPr>
          <w:b/>
          <w:bCs/>
        </w:rPr>
        <w:t>Tủ 610</w:t>
      </w:r>
      <w:r>
        <w:t xml:space="preserve"> còn bao nhiêu món", cực kỳ rõ ràng, không cần phải đi đếm từng khay.</w:t>
      </w:r>
    </w:p>
    <w:p w14:paraId="6C4BA48B">
      <w:pPr>
        <w:pStyle w:val="13"/>
        <w:ind w:left="720"/>
      </w:pPr>
    </w:p>
    <w:p w14:paraId="50F0EF0A">
      <w:pPr>
        <w:numPr>
          <w:ilvl w:val="0"/>
          <w:numId w:val="3"/>
        </w:numPr>
      </w:pPr>
      <w:r>
        <w:rPr>
          <w:b/>
          <w:bCs/>
        </w:rPr>
        <w:t>Bước 1: Truy cập chức năng</w:t>
      </w:r>
      <w:r>
        <w:t xml:space="preserve"> Vào mục Danh mục sản phẩm, chọn Quầy vàng. Nhấn Tạo mới.</w:t>
      </w:r>
    </w:p>
    <w:p w14:paraId="460F42A7">
      <w:pPr>
        <w:numPr>
          <w:ilvl w:val="0"/>
          <w:numId w:val="3"/>
        </w:numPr>
      </w:pPr>
      <w:r>
        <w:rPr>
          <w:b/>
          <w:bCs/>
        </w:rPr>
        <w:t>Bước 2: Khai báo thông tin</w:t>
      </w:r>
      <w:r>
        <w:t xml:space="preserve"> Nhập mã quầy, tên quầy và mô tả (ví dụ: Tủ bên trái cửa ra vào).</w:t>
      </w:r>
    </w:p>
    <w:p w14:paraId="527CC959">
      <w:pPr>
        <w:numPr>
          <w:ilvl w:val="0"/>
          <w:numId w:val="3"/>
        </w:numPr>
      </w:pPr>
      <w:r>
        <w:rPr>
          <w:b/>
          <w:bCs/>
        </w:rPr>
        <w:t>Bước 3: Lưu thông tin</w:t>
      </w:r>
      <w:r>
        <w:t xml:space="preserve"> Nhấn Lưu để hoàn tất.</w:t>
      </w:r>
    </w:p>
    <w:p w14:paraId="18453C84">
      <w:r>
        <w:pict>
          <v:rect id="_x0000_i1028" o:spt="1" style="height:1.5pt;width:0pt;" fillcolor="#A0A0A0" filled="t" stroked="f" coordsize="21600,21600" o:hr="t" o:hrstd="t" o:hralign="center">
            <v:path/>
            <v:fill on="t" focussize="0,0"/>
            <v:stroke on="f"/>
            <v:imagedata o:title=""/>
            <o:lock v:ext="edit"/>
            <w10:wrap type="none"/>
            <w10:anchorlock/>
          </v:rect>
        </w:pict>
      </w:r>
    </w:p>
    <w:p w14:paraId="2E8EE641">
      <w:pPr>
        <w:pStyle w:val="13"/>
        <w:rPr>
          <w:b/>
          <w:bCs/>
        </w:rPr>
      </w:pPr>
      <w:r>
        <w:rPr>
          <w:b/>
          <w:bCs/>
        </w:rPr>
        <w:t>Phần 4: KHAI BÁO QUẦY HÀNG (Giải thích dễ hiểu: Chia các Ngăn hoặc Khay trong tủ)</w:t>
      </w:r>
    </w:p>
    <w:p w14:paraId="3B240EAD">
      <w:pPr>
        <w:pStyle w:val="13"/>
      </w:pPr>
      <w:r>
        <w:rPr>
          <w:b/>
          <w:bCs/>
        </w:rPr>
        <w:t xml:space="preserve">Mục đích: </w:t>
      </w:r>
      <w:r>
        <w:t>Thường thì trong một cái Tủ lớn (đã khai báo ở phần trước) Quý khách sẽ bày rất nhiều loại hàng khác nhau. Khai báo mục Quầy hàng chính là cách để Quý khách chia nhỏ cái tủ đó ra thành từng Ngăn hoặc từng Khay. Việc này giúp Quý khách tìm kiếm món đồ cực nhanh và quản lý số lượng chuẩn đến từng loại.</w:t>
      </w:r>
    </w:p>
    <w:p w14:paraId="7671226F">
      <w:pPr>
        <w:pStyle w:val="13"/>
        <w:rPr>
          <w:b/>
          <w:bCs/>
        </w:rPr>
      </w:pPr>
    </w:p>
    <w:p w14:paraId="7153CC20">
      <w:pPr>
        <w:pStyle w:val="13"/>
      </w:pPr>
      <w:r>
        <w:rPr>
          <w:b/>
          <w:bCs/>
        </w:rPr>
        <w:t xml:space="preserve">Ví dụ dễ hiểu: </w:t>
      </w:r>
      <w:r>
        <w:t>Trong cái Tủ Vàng 610, Quý khách chia ra từng ngăn nhỏ trên máy như: Ngăn Nhẫn Nam, Ngăn Dây Chuyền, Ngăn Bông Tai. Khi khách hỏi: "Tiệm mình còn bao nhiêu sợi dây chuyền 610?", Quý khách chỉ việc nhìn vào máy, nó sẽ báo đúng số lượng nằm trong cái Ngăn Dây Chuyền, không cần phải lục tung cả cái tủ lớn để đếm lại từ đầu.</w:t>
      </w:r>
    </w:p>
    <w:p w14:paraId="68E7A2C2">
      <w:pPr>
        <w:pStyle w:val="13"/>
        <w:rPr>
          <w:b/>
          <w:bCs/>
        </w:rPr>
      </w:pPr>
    </w:p>
    <w:p w14:paraId="2E4BDDC8">
      <w:pPr>
        <w:numPr>
          <w:ilvl w:val="0"/>
          <w:numId w:val="4"/>
        </w:numPr>
      </w:pPr>
      <w:r>
        <w:rPr>
          <w:b/>
          <w:bCs/>
        </w:rPr>
        <w:t>Bước 1: Truy cập chức năng</w:t>
      </w:r>
      <w:r>
        <w:t xml:space="preserve"> Vào mục Danh mục sản phẩm, chọn Quầy hàng. Nhấn Tạo mới.</w:t>
      </w:r>
    </w:p>
    <w:p w14:paraId="2F881B92">
      <w:pPr>
        <w:numPr>
          <w:ilvl w:val="0"/>
          <w:numId w:val="4"/>
        </w:numPr>
      </w:pPr>
      <w:r>
        <w:rPr>
          <w:b/>
          <w:bCs/>
        </w:rPr>
        <w:t>Bước 2: Khai báo thông tin</w:t>
      </w:r>
      <w:r>
        <w:t xml:space="preserve"> Nhập mã, tên quầy hàng. Quan trọng nhất là phải chọn xem khay này thuộc "Quầy vàng" nào và chứa "Loại vàng" gì.</w:t>
      </w:r>
    </w:p>
    <w:p w14:paraId="139688AF">
      <w:pPr>
        <w:numPr>
          <w:ilvl w:val="0"/>
          <w:numId w:val="4"/>
        </w:numPr>
      </w:pPr>
      <w:r>
        <w:rPr>
          <w:b/>
          <w:bCs/>
        </w:rPr>
        <w:t>Bước 3: Lưu thông tin</w:t>
      </w:r>
      <w:r>
        <w:t xml:space="preserve"> Nhấn Lưu để hoàn tất.</w:t>
      </w:r>
    </w:p>
    <w:p w14:paraId="1106507C">
      <w:r>
        <w:pict>
          <v:rect id="_x0000_i1029" o:spt="1" style="height:1.5pt;width:0pt;" fillcolor="#A0A0A0" filled="t" stroked="f" coordsize="21600,21600" o:hr="t" o:hrstd="t" o:hralign="center">
            <v:path/>
            <v:fill on="t" focussize="0,0"/>
            <v:stroke on="f"/>
            <v:imagedata o:title=""/>
            <o:lock v:ext="edit"/>
            <w10:wrap type="none"/>
            <w10:anchorlock/>
          </v:rect>
        </w:pict>
      </w:r>
    </w:p>
    <w:p w14:paraId="3D072048">
      <w:pPr>
        <w:pStyle w:val="13"/>
        <w:rPr>
          <w:b/>
          <w:bCs/>
        </w:rPr>
      </w:pPr>
      <w:r>
        <w:rPr>
          <w:b/>
          <w:bCs/>
        </w:rPr>
        <w:t xml:space="preserve">Phần 5: KHAI BÁO NHÓM HÀNG </w:t>
      </w:r>
    </w:p>
    <w:p w14:paraId="556E30AA">
      <w:pPr>
        <w:pStyle w:val="13"/>
      </w:pPr>
      <w:r>
        <w:rPr>
          <w:b/>
          <w:bCs/>
        </w:rPr>
        <w:t xml:space="preserve">Mục đích: </w:t>
      </w:r>
      <w:r>
        <w:t>Đây là bước nhỏ nhất nhưng lại cực kỳ quan trọng. Quý khách dùng mục này để gọi tên chính xác món đồ đó là cái gì. Việc này giúp máy in được cái Tem dán lên sản phẩm và chuyên nghiệp, đồng thời giúp Quý khách quản lý được từng kiểu dáng hàng hóa trong tiệm.</w:t>
      </w:r>
    </w:p>
    <w:p w14:paraId="7F4DC0AC">
      <w:pPr>
        <w:pStyle w:val="13"/>
      </w:pPr>
      <w:r>
        <w:rPr>
          <w:b/>
          <w:bCs/>
        </w:rPr>
        <w:t xml:space="preserve">Ví dụ dễ hiểu: </w:t>
      </w:r>
      <w:r>
        <w:t>Trên cái Khay Nhẫn Nam, Quý khách chia nhỏ tên gọi ra thành: Nhẫn nam kiểu rồng, Nhẫn nam mặt đá, Nhẫn nam đúc. Khi Quý khách bán hàng và in hóa đơn, máy sẽ hiện đúng cái tên: "Nhẫn nam kiểu rồng". Khách hàng cầm tờ hóa đơn thấy ghi rõ ràng tên món đồ mình vừa mua thì họ sẽ rất tin tưởng và thấy tiệm mình làm việc cực kỳ uy tín.</w:t>
      </w:r>
    </w:p>
    <w:p w14:paraId="5E84A7CD">
      <w:pPr>
        <w:numPr>
          <w:ilvl w:val="0"/>
          <w:numId w:val="5"/>
        </w:numPr>
      </w:pPr>
      <w:r>
        <w:rPr>
          <w:b/>
          <w:bCs/>
        </w:rPr>
        <w:t>Bước 1: Truy cập chức năng</w:t>
      </w:r>
      <w:r>
        <w:t xml:space="preserve"> Vào mục Danh mục sản phẩm, chọn Nhóm hàng. Nhấn Tạo mới.</w:t>
      </w:r>
    </w:p>
    <w:p w14:paraId="22264CC0">
      <w:pPr>
        <w:numPr>
          <w:ilvl w:val="0"/>
          <w:numId w:val="5"/>
        </w:numPr>
      </w:pPr>
      <w:r>
        <w:rPr>
          <w:b/>
          <w:bCs/>
        </w:rPr>
        <w:t>Bước 2: Khai báo thông tin</w:t>
      </w:r>
      <w:r>
        <w:t xml:space="preserve"> Nhập mã, tên nhóm hàng, đồng thời lựa chọn Quầy vàng và Quầy hàng mà món đồ này đang nằm ở đó.</w:t>
      </w:r>
    </w:p>
    <w:p w14:paraId="325B1D18">
      <w:pPr>
        <w:numPr>
          <w:ilvl w:val="0"/>
          <w:numId w:val="5"/>
        </w:numPr>
      </w:pPr>
      <w:r>
        <w:rPr>
          <w:b/>
          <w:bCs/>
        </w:rPr>
        <w:t>Bước 3: Lưu thông tin</w:t>
      </w:r>
      <w:r>
        <w:t xml:space="preserve"> Nhấn Lưu để hoàn tất.</w:t>
      </w:r>
    </w:p>
    <w:p w14:paraId="3206AD55">
      <w:pPr>
        <w:rPr>
          <w:b/>
          <w:bCs/>
        </w:rPr>
      </w:pPr>
    </w:p>
    <w:p w14:paraId="584DCA70">
      <w:pP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Phần 6: KHAI BÁO TEM</w:t>
      </w:r>
    </w:p>
    <w:p w14:paraId="3B5C0773">
      <w:pPr>
        <w:pStyle w:val="13"/>
      </w:pPr>
      <w:r>
        <w:rPr>
          <w:b/>
          <w:bCs/>
        </w:rPr>
        <w:t xml:space="preserve">Mục đích: </w:t>
      </w:r>
      <w:r>
        <w:t>Tem là "giấy khai sinh" thu nhỏ của mỗi món đồ trang sức. Đây là loại nhãn mô tả tóm tắt các thông tin quan trọng nhất như: Mã vạch, tên hàng, loại vàng, hàm lượng, giá cả,... được dán trực tiếp lên sản phẩm theo quy định hiện hành. Việc khai báo tem chính xác giúp tiệm quản lý kho khoa học bằng mã vạch, đồng thời giúp khách hàng dễ dàng kiểm tra thông tin món đồ, tạo sự minh bạch và chuyên nghiệp tuyệt đối cho cửa hàng.</w:t>
      </w:r>
    </w:p>
    <w:p w14:paraId="54969BAC">
      <w:pPr>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Ví dụ: </w:t>
      </w:r>
      <w:r>
        <w:rPr>
          <w:rFonts w:ascii="Times New Roman" w:hAnsi="Times New Roman" w:eastAsia="Times New Roman" w:cs="Times New Roman"/>
          <w:kern w:val="0"/>
          <w14:ligatures w14:val="none"/>
        </w:rPr>
        <w:t>Khi khách hàng cầm một chiếc Nhẫn nam lên, họ sẽ thấy ngay một chiếc tem nhỏ đi kèm có ghi: "Vàng 610", "Trọng lượng: 1.5 chỉ". Những con số này khớp chính xác với thông tin Quý khách đã khai báo trên máy tính, giúp khách hàng yên tâm mua sắm mà không cần hỏi đi hỏi lại nhân viên.</w:t>
      </w:r>
    </w:p>
    <w:p w14:paraId="30DEE79B">
      <w:pP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Các bước thực hiện:</w:t>
      </w:r>
    </w:p>
    <w:p w14:paraId="72680224">
      <w:pPr>
        <w:numPr>
          <w:ilvl w:val="0"/>
          <w:numId w:val="6"/>
        </w:numP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Bước 1: Truy cập chức năng</w:t>
      </w:r>
    </w:p>
    <w:p w14:paraId="1B27214E">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Vào mục Danh mục sản phẩm, chọn Tem.</w:t>
      </w:r>
    </w:p>
    <w:p w14:paraId="47357B7C">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Nhấn nút Tạo mới (hoặc biểu tượng thêm mới) để mở giao diện khai báo.</w:t>
      </w:r>
    </w:p>
    <w:p w14:paraId="69CF2F31">
      <w:pPr>
        <w:numPr>
          <w:ilvl w:val="0"/>
          <w:numId w:val="6"/>
        </w:numP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Bước 2: Khai báo thông tin chi tiết</w:t>
      </w:r>
    </w:p>
    <w:p w14:paraId="4C526143">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Mã tem &amp; Tên tem: Nhập mã số và tên gọi để dễ dàng phân loại các loại tem khác nhau trong tiệm.</w:t>
      </w:r>
    </w:p>
    <w:p w14:paraId="0F6A27DA">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Kích thước tem: Nhập chính xác Chiều dài và Chiều rộng (đơn vị mm) để máy in dàn trang nội dung vừa vặn, không bị mất chữ.</w:t>
      </w:r>
    </w:p>
    <w:p w14:paraId="768787DF">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Trọng lượng tem: Đây là thông tin cực kỳ quan trọng để hệ thống phần mềm tự động trừ đi khối lượng nhãn khi cân hàng. Quý khách nhập trọng lượng theo các đơn vị tương ứng như Ly, hệ thống tự động quy đổi Chỉ và Gram cho các trường kế bên. </w:t>
      </w:r>
    </w:p>
    <w:p w14:paraId="48746043">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Ngày áp dụng: Lựa chọn ngày bắt đầu sử dụng mẫu tem này (máy thường để mặc định là ngày hiện tại).</w:t>
      </w:r>
    </w:p>
    <w:p w14:paraId="339DB3B2">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Trạng thái: Đảm bảo ô Trạng thái đã được tích chọn (Kích hoạt) để tem có thể sử dụng được khi in hàng.</w:t>
      </w:r>
    </w:p>
    <w:p w14:paraId="440386D6">
      <w:pPr>
        <w:numPr>
          <w:ilvl w:val="0"/>
          <w:numId w:val="6"/>
        </w:numP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Bước 3: Lưu thông tin</w:t>
      </w:r>
    </w:p>
    <w:p w14:paraId="56588B0B">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Nhấn Lưu để hoàn tất khai báo món đồ.</w:t>
      </w:r>
    </w:p>
    <w:p w14:paraId="1DDB13E4">
      <w:pPr>
        <w:numPr>
          <w:ilvl w:val="1"/>
          <w:numId w:val="6"/>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Nếu muốn khai báo tiếp các mẫu tem khác, Quý khách có thể nhấn Lưu và thêm.</w:t>
      </w:r>
    </w:p>
    <w:p w14:paraId="5D228728">
      <w:pPr>
        <w:rPr>
          <w:b/>
          <w:bCs/>
        </w:rPr>
      </w:pPr>
      <w:r>
        <w:rPr>
          <w:b/>
          <w:bCs/>
        </w:rPr>
        <w:t>Phần 7: KHAI BÁO VÀNG CẮT NI</w:t>
      </w:r>
    </w:p>
    <w:p w14:paraId="10A7F07C">
      <w:r>
        <w:rPr>
          <w:b/>
          <w:bCs/>
        </w:rPr>
        <w:t xml:space="preserve">Mục đích: </w:t>
      </w:r>
      <w:r>
        <w:t>Trong nghiệp vụ kim hoàn, việc điều chỉnh kích cỡ (ni) nhẫn hay vòng tay cho vừa vặn với ngón tay hoặc cổ tay khách hàng thường làm phát sinh mẩu vàng thừa (khi cắt ngắn) hoặc cần bù thêm vàng (khi nới rộng). Mục này giúp Quý khách thiết lập mối quan hệ quy đổi giữa Vàng mới và Vàng nguyên liệu thuộc cùng một nhóm Loại vàng cha. Việc khai báo này giúp hệ thống tự động tính toán chính xác lượng vàng hao hụt hoặc dư ra, đảm bảo quản lý kho vàng nguyên liệu chặt chẽ và không gây thất thoát.</w:t>
      </w:r>
    </w:p>
    <w:p w14:paraId="15C18E8E">
      <w:r>
        <w:rPr>
          <w:b/>
          <w:bCs/>
        </w:rPr>
        <w:t xml:space="preserve">Ví dụ: </w:t>
      </w:r>
      <w:r>
        <w:t>Khi Quý khách cắt ngắn một chiếc Nhẫn nam (Vàng mới loại 610), mẩu vàng dư ra sẽ được hệ thống tự động thu hồi vào kho Vàng nguyên liệu (Loại 610) tương ứng. Ngược lại, nếu nới rộng ni cho vừa tay khách, máy sẽ tự động trừ lượng vàng trong kho nguyên liệu để bù vào sản phẩm.</w:t>
      </w:r>
    </w:p>
    <w:p w14:paraId="3D869855">
      <w:pPr>
        <w:rPr>
          <w:b/>
          <w:bCs/>
        </w:rPr>
      </w:pPr>
      <w:r>
        <w:rPr>
          <w:b/>
          <w:bCs/>
        </w:rPr>
        <w:t>Các bước thực hiện:</w:t>
      </w:r>
    </w:p>
    <w:p w14:paraId="6F8EB7F0">
      <w:pPr>
        <w:numPr>
          <w:ilvl w:val="0"/>
          <w:numId w:val="7"/>
        </w:numPr>
        <w:rPr>
          <w:b/>
          <w:bCs/>
        </w:rPr>
      </w:pPr>
      <w:r>
        <w:rPr>
          <w:b/>
          <w:bCs/>
        </w:rPr>
        <w:t>Bước 1: Truy cập chức năng</w:t>
      </w:r>
    </w:p>
    <w:p w14:paraId="513361D4">
      <w:pPr>
        <w:numPr>
          <w:ilvl w:val="1"/>
          <w:numId w:val="7"/>
        </w:numPr>
      </w:pPr>
      <w:r>
        <w:t>Vào mục Danh mục sản phẩm, chọn Vàng cắt ni.</w:t>
      </w:r>
    </w:p>
    <w:p w14:paraId="3B3CF4BB">
      <w:pPr>
        <w:numPr>
          <w:ilvl w:val="1"/>
          <w:numId w:val="7"/>
        </w:numPr>
      </w:pPr>
      <w:r>
        <w:t>Nhấn nút Tạo mới để mở giao diện thiết lập.</w:t>
      </w:r>
    </w:p>
    <w:p w14:paraId="1B092BDB">
      <w:pPr>
        <w:numPr>
          <w:ilvl w:val="0"/>
          <w:numId w:val="7"/>
        </w:numPr>
        <w:rPr>
          <w:b/>
          <w:bCs/>
        </w:rPr>
      </w:pPr>
      <w:r>
        <w:rPr>
          <w:b/>
          <w:bCs/>
        </w:rPr>
        <w:t xml:space="preserve">Bước 2: Thiết lập thông tin loại vàng cha </w:t>
      </w:r>
    </w:p>
    <w:p w14:paraId="2C85874C">
      <w:pPr>
        <w:ind w:left="720"/>
      </w:pPr>
      <w:r>
        <w:rPr>
          <w:i/>
          <w:iCs/>
        </w:rPr>
        <w:t>(Lưu ý: Các nhóm Loại vàng cha này đã được Quý khách thực hiện khai báo tại mục Thêm mới loại vàng ở phần trước đó).</w:t>
      </w:r>
    </w:p>
    <w:p w14:paraId="19A42E87">
      <w:pPr>
        <w:numPr>
          <w:ilvl w:val="1"/>
          <w:numId w:val="7"/>
        </w:numPr>
      </w:pPr>
      <w:r>
        <w:t>Vàng mới: Lựa chọn nhóm loại vàng cha của sản phẩm hoàn thiện (Ví dụ: 610 - 610, 999 - 999, 750G - 750Gram...).</w:t>
      </w:r>
    </w:p>
    <w:p w14:paraId="4A99A232">
      <w:pPr>
        <w:numPr>
          <w:ilvl w:val="1"/>
          <w:numId w:val="7"/>
        </w:numPr>
      </w:pPr>
      <w:r>
        <w:t>Vàng nguyên liệu: Lựa chọn đúng cặp loại vàng cha tương ứng để hệ thống thực hiện quy đổi (Ví dụ: Vàng mới chọn 610 - 610 thì Vàng nguyên liệu cũng phải chọn 610 - 610).</w:t>
      </w:r>
    </w:p>
    <w:p w14:paraId="02F03800">
      <w:pPr>
        <w:numPr>
          <w:ilvl w:val="1"/>
          <w:numId w:val="7"/>
        </w:numPr>
      </w:pPr>
      <w:r>
        <w:t xml:space="preserve">Mô tả: Ghi chú thông tin cụ thể về việc cắt ni (Ví dụ: </w:t>
      </w:r>
      <w:r>
        <w:rPr>
          <w:i/>
          <w:iCs/>
        </w:rPr>
        <w:t>"Quy đổi vàng cắt ni cho nhóm vàng 610"</w:t>
      </w:r>
      <w:r>
        <w:t>).</w:t>
      </w:r>
    </w:p>
    <w:p w14:paraId="54A117B0">
      <w:pPr>
        <w:numPr>
          <w:ilvl w:val="1"/>
          <w:numId w:val="7"/>
        </w:numPr>
      </w:pPr>
      <w:r>
        <w:t>Trạng thái: Tích chọn ô Trạng thái để cấu hình có hiệu lực sử dụng.</w:t>
      </w:r>
    </w:p>
    <w:p w14:paraId="4316A3EA">
      <w:pPr>
        <w:numPr>
          <w:ilvl w:val="0"/>
          <w:numId w:val="7"/>
        </w:numPr>
        <w:rPr>
          <w:b/>
          <w:bCs/>
        </w:rPr>
      </w:pPr>
      <w:r>
        <w:rPr>
          <w:b/>
          <w:bCs/>
        </w:rPr>
        <w:t>Bước 3: Lưu thông tin</w:t>
      </w:r>
    </w:p>
    <w:p w14:paraId="569B24D8">
      <w:pPr>
        <w:numPr>
          <w:ilvl w:val="1"/>
          <w:numId w:val="7"/>
        </w:numPr>
      </w:pPr>
      <w:r>
        <w:t>Nhấn Lưu để hoàn tất cài đặt.</w:t>
      </w:r>
    </w:p>
    <w:p w14:paraId="18E14E55">
      <w:pPr>
        <w:numPr>
          <w:ilvl w:val="1"/>
          <w:numId w:val="7"/>
        </w:numPr>
      </w:pPr>
      <w:r>
        <w:t>Nhấn Lưu và thêm nếu cần tiếp tục khai báo cho các cặp loại vàng cha khác.</w:t>
      </w:r>
    </w:p>
    <w:p w14:paraId="6CF3E312">
      <w:pPr>
        <w:ind w:left="1440"/>
      </w:pPr>
    </w:p>
    <w:p w14:paraId="42A1F54C">
      <w:pPr>
        <w:rPr>
          <w:b/>
          <w:bCs/>
        </w:rPr>
      </w:pPr>
      <w:r>
        <w:rPr>
          <w:b/>
          <w:bCs/>
        </w:rPr>
        <w:t>Phần 8: KHAI BÁO LOẠI HÀNG NCC</w:t>
      </w:r>
    </w:p>
    <w:p w14:paraId="5A4C439E">
      <w:r>
        <w:rPr>
          <w:b/>
          <w:bCs/>
        </w:rPr>
        <w:t>Mục đích:</w:t>
      </w:r>
      <w:r>
        <w:t xml:space="preserve"> Đây là bước danh mục hóa các dòng hàng hóa mà các Nhà cung cấp (NCC) hiện nay cung cấp cho tiệm. Việc khai báo này giúp hiển thị tên gọi thân thiện trên các báo cáo nhập hàng, giúp nhân viên kho nhận biết ngay mặt hàng vừa nhập thuộc dòng sản phẩm nào. Đây cũng là thông tin quan trọng để liên kết khi thiết lập hồ sơ Nhà cung cấp, Toa hàng và Lô hàng ở các bước nghiệp vụ sau.</w:t>
      </w:r>
    </w:p>
    <w:p w14:paraId="3ACAEA87">
      <w:r>
        <w:rPr>
          <w:b/>
          <w:bCs/>
        </w:rPr>
        <w:t>Ví dụ:</w:t>
      </w:r>
      <w:r>
        <w:t xml:space="preserve"> Hàng Bọng (Tay), Hàng Đúc, Hàng Simen...</w:t>
      </w:r>
    </w:p>
    <w:p w14:paraId="159406A0">
      <w:pPr>
        <w:numPr>
          <w:ilvl w:val="0"/>
          <w:numId w:val="8"/>
        </w:numPr>
      </w:pPr>
      <w:r>
        <w:rPr>
          <w:b/>
          <w:bCs/>
        </w:rPr>
        <w:t>Lưu ý:</w:t>
      </w:r>
      <w:r>
        <w:t xml:space="preserve"> Quý khách có thể dùng tên loại hàng là </w:t>
      </w:r>
      <w:r>
        <w:rPr>
          <w:b/>
          <w:bCs/>
        </w:rPr>
        <w:t>"Tất cả"</w:t>
      </w:r>
      <w:r>
        <w:t xml:space="preserve"> dành cho các Nhà cung cấp có khả năng cung ứng đa dạng nhiều loại hàng hóa khác nhau. Khi đó, việc chọn "Tất cả" giúp Quý khách ghi nhận nhanh chóng tại các form Toa hàng và Lô hàng mà không cần phân loại chi tiết từng dòng.</w:t>
      </w:r>
    </w:p>
    <w:p w14:paraId="6ACEE9D6">
      <w:r>
        <w:rPr>
          <w:b/>
          <w:bCs/>
        </w:rPr>
        <w:t>Các bước thực hiện:</w:t>
      </w:r>
    </w:p>
    <w:p w14:paraId="1EED9C0C">
      <w:pPr>
        <w:numPr>
          <w:ilvl w:val="0"/>
          <w:numId w:val="9"/>
        </w:numPr>
      </w:pPr>
      <w:r>
        <w:rPr>
          <w:b/>
          <w:bCs/>
        </w:rPr>
        <w:t>Bước 1: Truy cập chức năng</w:t>
      </w:r>
    </w:p>
    <w:p w14:paraId="1C884204">
      <w:pPr>
        <w:numPr>
          <w:ilvl w:val="1"/>
          <w:numId w:val="9"/>
        </w:numPr>
      </w:pPr>
      <w:r>
        <w:t xml:space="preserve">Vào mục </w:t>
      </w:r>
      <w:r>
        <w:rPr>
          <w:b/>
          <w:bCs/>
        </w:rPr>
        <w:t>Danh mục sản phẩm</w:t>
      </w:r>
      <w:r>
        <w:t xml:space="preserve">, chọn </w:t>
      </w:r>
      <w:r>
        <w:rPr>
          <w:b/>
          <w:bCs/>
        </w:rPr>
        <w:t>Loại hàng NCC</w:t>
      </w:r>
      <w:r>
        <w:t>.</w:t>
      </w:r>
    </w:p>
    <w:p w14:paraId="32595C22">
      <w:pPr>
        <w:numPr>
          <w:ilvl w:val="1"/>
          <w:numId w:val="9"/>
        </w:numPr>
      </w:pPr>
      <w:r>
        <w:t xml:space="preserve">Nhấn nút </w:t>
      </w:r>
      <w:r>
        <w:rPr>
          <w:b/>
          <w:bCs/>
        </w:rPr>
        <w:t>Tạo mới</w:t>
      </w:r>
      <w:r>
        <w:t xml:space="preserve"> để mở giao diện khai báo.</w:t>
      </w:r>
    </w:p>
    <w:p w14:paraId="29306589">
      <w:pPr>
        <w:numPr>
          <w:ilvl w:val="0"/>
          <w:numId w:val="9"/>
        </w:numPr>
      </w:pPr>
      <w:r>
        <w:rPr>
          <w:b/>
          <w:bCs/>
        </w:rPr>
        <w:t>Bước 2: Nhập thông tin loại hàng</w:t>
      </w:r>
    </w:p>
    <w:p w14:paraId="40B402CD">
      <w:pPr>
        <w:numPr>
          <w:ilvl w:val="1"/>
          <w:numId w:val="9"/>
        </w:numPr>
      </w:pPr>
      <w:r>
        <w:rPr>
          <w:b/>
          <w:bCs/>
        </w:rPr>
        <w:t>Mã Loại hàng NCC:</w:t>
      </w:r>
      <w:r>
        <w:t xml:space="preserve"> Nhập ký hiệu viết tắt để quản lý hệ thống.</w:t>
      </w:r>
    </w:p>
    <w:p w14:paraId="54DC37A1">
      <w:pPr>
        <w:numPr>
          <w:ilvl w:val="1"/>
          <w:numId w:val="9"/>
        </w:numPr>
      </w:pPr>
      <w:r>
        <w:rPr>
          <w:b/>
          <w:bCs/>
        </w:rPr>
        <w:t>Tên loại hàng NCC:</w:t>
      </w:r>
      <w:r>
        <w:t xml:space="preserve"> Nhập tên gọi dòng hàng (Ví dụ: </w:t>
      </w:r>
      <w:r>
        <w:rPr>
          <w:i/>
          <w:iCs/>
        </w:rPr>
        <w:t>Hàng Đúc, Hàng Simen, Tất cả...</w:t>
      </w:r>
      <w:r>
        <w:t>).</w:t>
      </w:r>
    </w:p>
    <w:p w14:paraId="1F4F0E6E">
      <w:pPr>
        <w:numPr>
          <w:ilvl w:val="1"/>
          <w:numId w:val="9"/>
        </w:numPr>
      </w:pPr>
      <w:r>
        <w:rPr>
          <w:b/>
          <w:bCs/>
        </w:rPr>
        <w:t>Mô tả:</w:t>
      </w:r>
      <w:r>
        <w:t xml:space="preserve"> Nhập các ghi chú cần thiết hoặc các đặc tính đặc trưng riêng biệt của loại hàng này để nhân viên dễ nhận diện.</w:t>
      </w:r>
    </w:p>
    <w:p w14:paraId="36E95DDD">
      <w:pPr>
        <w:numPr>
          <w:ilvl w:val="1"/>
          <w:numId w:val="9"/>
        </w:numPr>
      </w:pPr>
      <w:r>
        <w:rPr>
          <w:b/>
          <w:bCs/>
        </w:rPr>
        <w:t>Trạng thái:</w:t>
      </w:r>
      <w:r>
        <w:t xml:space="preserve"> Tích chọn ô </w:t>
      </w:r>
      <w:r>
        <w:rPr>
          <w:b/>
          <w:bCs/>
        </w:rPr>
        <w:t>Trạng thái</w:t>
      </w:r>
      <w:r>
        <w:t xml:space="preserve"> để tên loại hàng này sẵn sàng hiển thị trong danh sách lựa chọn của các Form nghiệp vụ khác.</w:t>
      </w:r>
    </w:p>
    <w:p w14:paraId="31C2C133">
      <w:pPr>
        <w:numPr>
          <w:ilvl w:val="0"/>
          <w:numId w:val="9"/>
        </w:numPr>
      </w:pPr>
      <w:r>
        <w:rPr>
          <w:b/>
          <w:bCs/>
        </w:rPr>
        <w:t>Bước 3: Lưu thông tin</w:t>
      </w:r>
    </w:p>
    <w:p w14:paraId="177A9A2C">
      <w:pPr>
        <w:numPr>
          <w:ilvl w:val="1"/>
          <w:numId w:val="9"/>
        </w:numPr>
      </w:pPr>
      <w:r>
        <w:t xml:space="preserve">Nhấn </w:t>
      </w:r>
      <w:r>
        <w:rPr>
          <w:b/>
          <w:bCs/>
        </w:rPr>
        <w:t>Lưu</w:t>
      </w:r>
      <w:r>
        <w:t xml:space="preserve"> để hoàn tất khai báo.</w:t>
      </w:r>
    </w:p>
    <w:p w14:paraId="557938E3">
      <w:pPr>
        <w:numPr>
          <w:ilvl w:val="1"/>
          <w:numId w:val="9"/>
        </w:numPr>
      </w:pPr>
      <w:r>
        <w:t xml:space="preserve">Nhấn </w:t>
      </w:r>
      <w:r>
        <w:rPr>
          <w:b/>
          <w:bCs/>
        </w:rPr>
        <w:t>Lưu và thêm</w:t>
      </w:r>
      <w:r>
        <w:t xml:space="preserve"> để tiếp tục nhập các dòng hàng NCC khác.</w:t>
      </w:r>
    </w:p>
    <w:p w14:paraId="3213C79E"/>
    <w:p w14:paraId="539DAEF7">
      <w:pPr>
        <w:rPr>
          <w:b/>
          <w:bCs/>
          <w:color w:val="FF0000"/>
        </w:rPr>
      </w:pPr>
      <w:r>
        <w:rPr>
          <w:b/>
          <w:bCs/>
        </w:rPr>
        <w:t>Phần 9: KHAI BÁO LOẠI HÀNG CẦM ĐỒ</w:t>
      </w:r>
      <w:r>
        <w:rPr>
          <w:b/>
          <w:bCs/>
          <w:color w:val="FF0000"/>
        </w:rPr>
        <w:t xml:space="preserve"> </w:t>
      </w:r>
    </w:p>
    <w:p w14:paraId="26EBB1D2">
      <w:pPr>
        <w:rPr>
          <w:b/>
          <w:bCs/>
        </w:rPr>
      </w:pPr>
      <w:r>
        <w:rPr>
          <w:b/>
          <w:bCs/>
          <w:color w:val="FF0000"/>
        </w:rPr>
        <w:t>(Phần này bổ sung video sau)</w:t>
      </w:r>
    </w:p>
    <w:p w14:paraId="3B119AB5">
      <w:r>
        <w:rPr>
          <w:b/>
          <w:bCs/>
        </w:rPr>
        <w:t xml:space="preserve">Mục đích: </w:t>
      </w:r>
      <w:r>
        <w:t>Đây là nơi để Quý khách đặt tên và phân loại các nhóm vàng hoặc trang sức mà tiệm mình đồng ý cho khách cầm. Việc khai báo rõ ràng giúp máy tính hiểu và chia đúng loại vàng vào các báo cáo, giúp Quý khách nhìn vào là biết ngay kho cầm đồ hiện đang giữ bao nhiêu vàng 610, bao nhiêu vàng 24K. Đây là bước bắt buộc phải làm để sau này khi làm Hợp đồng cầm đồ cho khách, Quý khách chỉ cần chọn tên loại vàng đã khai báo là xong.</w:t>
      </w:r>
    </w:p>
    <w:p w14:paraId="2D68EE4B">
      <w:r>
        <w:rPr>
          <w:b/>
          <w:bCs/>
        </w:rPr>
        <w:t xml:space="preserve">Ví dụ: </w:t>
      </w:r>
      <w:r>
        <w:t>Vàng 610 cầm, Vàng 18K cầm, Vàng 24K cầm, Trang sức gắn đá quý...</w:t>
      </w:r>
    </w:p>
    <w:p w14:paraId="2D8A733C">
      <w:pPr>
        <w:rPr>
          <w:b/>
          <w:bCs/>
        </w:rPr>
      </w:pPr>
      <w:r>
        <w:rPr>
          <w:b/>
          <w:bCs/>
        </w:rPr>
        <w:t>Các bước thực hiện:</w:t>
      </w:r>
    </w:p>
    <w:p w14:paraId="3373A348">
      <w:pPr>
        <w:numPr>
          <w:ilvl w:val="0"/>
          <w:numId w:val="10"/>
        </w:numPr>
        <w:rPr>
          <w:b/>
          <w:bCs/>
        </w:rPr>
      </w:pPr>
      <w:r>
        <w:rPr>
          <w:b/>
          <w:bCs/>
        </w:rPr>
        <w:t>Bước 1: Truy cập chức năng</w:t>
      </w:r>
    </w:p>
    <w:p w14:paraId="764BDCDE">
      <w:pPr>
        <w:numPr>
          <w:ilvl w:val="1"/>
          <w:numId w:val="10"/>
        </w:numPr>
      </w:pPr>
      <w:r>
        <w:t>Bấm vào mục Danh mục sản phẩm, sau đó chọn Loại hàng cầm đồ.</w:t>
      </w:r>
    </w:p>
    <w:p w14:paraId="57651713">
      <w:pPr>
        <w:numPr>
          <w:ilvl w:val="1"/>
          <w:numId w:val="10"/>
        </w:numPr>
      </w:pPr>
      <w:r>
        <w:t>Bấm nút Tạo mới để mở bảng điền thông tin.</w:t>
      </w:r>
    </w:p>
    <w:p w14:paraId="5C33196E">
      <w:pPr>
        <w:numPr>
          <w:ilvl w:val="0"/>
          <w:numId w:val="10"/>
        </w:numPr>
        <w:rPr>
          <w:b/>
          <w:bCs/>
        </w:rPr>
      </w:pPr>
      <w:r>
        <w:rPr>
          <w:b/>
          <w:bCs/>
        </w:rPr>
        <w:t>Bước 2: Điền thông tin loại hàng</w:t>
      </w:r>
    </w:p>
    <w:p w14:paraId="2F636F86">
      <w:pPr>
        <w:numPr>
          <w:ilvl w:val="1"/>
          <w:numId w:val="10"/>
        </w:numPr>
      </w:pPr>
      <w:r>
        <w:t xml:space="preserve">Mã loại hàng cầm đồ: Nhập tên viết tắt cho nhanh (Ví dụ: </w:t>
      </w:r>
      <w:r>
        <w:rPr>
          <w:i/>
          <w:iCs/>
        </w:rPr>
        <w:t>CD610, CD24K...</w:t>
      </w:r>
      <w:r>
        <w:t>).</w:t>
      </w:r>
    </w:p>
    <w:p w14:paraId="14BA2400">
      <w:pPr>
        <w:numPr>
          <w:ilvl w:val="1"/>
          <w:numId w:val="10"/>
        </w:numPr>
      </w:pPr>
      <w:r>
        <w:t>Thứ tự ưu tiên: Nhập số để sắp xếp (Ví dụ: Loại vàng nào khách hay cầm nhất thì đặt số 1 để nó hiện lên đầu danh sách cho dễ chọn).</w:t>
      </w:r>
    </w:p>
    <w:p w14:paraId="4403CFF1">
      <w:pPr>
        <w:numPr>
          <w:ilvl w:val="1"/>
          <w:numId w:val="10"/>
        </w:numPr>
      </w:pPr>
      <w:r>
        <w:t xml:space="preserve">Tên loại hàng cầm đồ: Nhập tên gọi đầy đủ để nhân viên nhìn vào không bị nhầm (Ví dụ: </w:t>
      </w:r>
      <w:r>
        <w:rPr>
          <w:i/>
          <w:iCs/>
        </w:rPr>
        <w:t>Vàng 610 khách cầm, Vàng 18K khách cầm...</w:t>
      </w:r>
      <w:r>
        <w:t>).</w:t>
      </w:r>
    </w:p>
    <w:p w14:paraId="614D3660">
      <w:pPr>
        <w:numPr>
          <w:ilvl w:val="1"/>
          <w:numId w:val="10"/>
        </w:numPr>
      </w:pPr>
      <w:r>
        <w:t xml:space="preserve">Mô tả: Ghi chú thêm nếu cần (Ví dụ: </w:t>
      </w:r>
      <w:r>
        <w:rPr>
          <w:i/>
          <w:iCs/>
        </w:rPr>
        <w:t>"Chỉ nhận cầm hàng có tem của tiệm"</w:t>
      </w:r>
      <w:r>
        <w:t>).</w:t>
      </w:r>
    </w:p>
    <w:p w14:paraId="6A2BFB4E">
      <w:pPr>
        <w:numPr>
          <w:ilvl w:val="1"/>
          <w:numId w:val="10"/>
        </w:numPr>
      </w:pPr>
      <w:r>
        <w:t>Trạng thái: Nhớ tích vào ô Trạng thái để tên loại vàng này hiện ra khi Quý khách làm hợp đồng cho khách.</w:t>
      </w:r>
    </w:p>
    <w:p w14:paraId="3454D7E6">
      <w:pPr>
        <w:numPr>
          <w:ilvl w:val="0"/>
          <w:numId w:val="10"/>
        </w:numPr>
        <w:rPr>
          <w:b/>
          <w:bCs/>
        </w:rPr>
      </w:pPr>
      <w:r>
        <w:rPr>
          <w:b/>
          <w:bCs/>
        </w:rPr>
        <w:t>Bước 3: Lưu dữ liệu</w:t>
      </w:r>
    </w:p>
    <w:p w14:paraId="35EB4FFF">
      <w:pPr>
        <w:numPr>
          <w:ilvl w:val="1"/>
          <w:numId w:val="10"/>
        </w:numPr>
      </w:pPr>
      <w:r>
        <w:t>Bấm Lưu để máy ghi nhớ.</w:t>
      </w:r>
    </w:p>
    <w:p w14:paraId="1F68C161">
      <w:pPr>
        <w:numPr>
          <w:ilvl w:val="1"/>
          <w:numId w:val="10"/>
        </w:numPr>
      </w:pPr>
      <w:r>
        <w:t>Bấm Lưu và thêm nếu Quý khách muốn nhập tiếp các loại vàng cầm khác.</w:t>
      </w:r>
    </w:p>
    <w:p w14:paraId="6C77F629">
      <w:r>
        <w:pict>
          <v:rect id="_x0000_i1030" o:spt="1" style="height:1.5pt;width:0pt;" fillcolor="#A0A0A0" filled="t" stroked="f" coordsize="21600,21600" o:hr="t" o:hrstd="t" o:hralign="center">
            <v:path/>
            <v:fill on="t" focussize="0,0"/>
            <v:stroke on="f"/>
            <v:imagedata o:title=""/>
            <o:lock v:ext="edit"/>
            <w10:wrap type="none"/>
            <w10:anchorlock/>
          </v:rect>
        </w:pict>
      </w:r>
    </w:p>
    <w:p w14:paraId="1BD42445">
      <w:pPr>
        <w:rPr>
          <w:b/>
          <w:bCs/>
        </w:rPr>
      </w:pPr>
    </w:p>
    <w:p w14:paraId="512B77EF">
      <w:r>
        <w:rPr>
          <w:b/>
          <w:bCs/>
        </w:rPr>
        <w:t>Lời nhắn gửi Quý khách:</w:t>
      </w:r>
      <w:r>
        <w:t xml:space="preserve"> Quý khách cứ thong thả làm đúng theo thứ tự từ Phần 1 đến Phần 5 là cái tiệm của mình sẽ được quản lý gọn gàng như một cuốn sổ tay, cực kỳ dễ dùng ạ!</w:t>
      </w:r>
    </w:p>
    <w:p w14:paraId="6E53083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C195E"/>
    <w:multiLevelType w:val="multilevel"/>
    <w:tmpl w:val="05CC19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797B9A"/>
    <w:multiLevelType w:val="multilevel"/>
    <w:tmpl w:val="15797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1F32B87"/>
    <w:multiLevelType w:val="multilevel"/>
    <w:tmpl w:val="21F32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761CC5"/>
    <w:multiLevelType w:val="multilevel"/>
    <w:tmpl w:val="2E761C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8F07255"/>
    <w:multiLevelType w:val="multilevel"/>
    <w:tmpl w:val="48F072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0616EBB"/>
    <w:multiLevelType w:val="multilevel"/>
    <w:tmpl w:val="50616E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21C4293"/>
    <w:multiLevelType w:val="multilevel"/>
    <w:tmpl w:val="521C42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E3F5303"/>
    <w:multiLevelType w:val="multilevel"/>
    <w:tmpl w:val="5E3F53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C720646"/>
    <w:multiLevelType w:val="multilevel"/>
    <w:tmpl w:val="7C720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D8D509E"/>
    <w:multiLevelType w:val="multilevel"/>
    <w:tmpl w:val="7D8D5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7"/>
  </w:num>
  <w:num w:numId="3">
    <w:abstractNumId w:val="1"/>
  </w:num>
  <w:num w:numId="4">
    <w:abstractNumId w:val="5"/>
  </w:num>
  <w:num w:numId="5">
    <w:abstractNumId w:val="2"/>
  </w:num>
  <w:num w:numId="6">
    <w:abstractNumId w:val="6"/>
  </w:num>
  <w:num w:numId="7">
    <w:abstractNumId w:val="0"/>
  </w:num>
  <w:num w:numId="8">
    <w:abstractNumId w:val="8"/>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88E"/>
    <w:rsid w:val="00053BA8"/>
    <w:rsid w:val="000D6E71"/>
    <w:rsid w:val="0010688E"/>
    <w:rsid w:val="001A441E"/>
    <w:rsid w:val="00241242"/>
    <w:rsid w:val="002820E7"/>
    <w:rsid w:val="002A2163"/>
    <w:rsid w:val="004122B0"/>
    <w:rsid w:val="004D741E"/>
    <w:rsid w:val="00542587"/>
    <w:rsid w:val="005661A0"/>
    <w:rsid w:val="00611D5B"/>
    <w:rsid w:val="00630DF6"/>
    <w:rsid w:val="006A2925"/>
    <w:rsid w:val="007453F0"/>
    <w:rsid w:val="00841A6A"/>
    <w:rsid w:val="00914233"/>
    <w:rsid w:val="009C7380"/>
    <w:rsid w:val="00A77A03"/>
    <w:rsid w:val="00AE2BFD"/>
    <w:rsid w:val="00B805F9"/>
    <w:rsid w:val="00BE7EC1"/>
    <w:rsid w:val="00C345C8"/>
    <w:rsid w:val="00CE50C7"/>
    <w:rsid w:val="00D20498"/>
    <w:rsid w:val="00DF2682"/>
    <w:rsid w:val="00E92493"/>
    <w:rsid w:val="00FD2C30"/>
    <w:rsid w:val="234F0CF7"/>
    <w:rsid w:val="435D5566"/>
    <w:rsid w:val="6341251F"/>
    <w:rsid w:val="68B05876"/>
    <w:rsid w:val="79992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2689</Words>
  <Characters>9522</Characters>
  <Lines>91</Lines>
  <Paragraphs>25</Paragraphs>
  <TotalTime>5</TotalTime>
  <ScaleCrop>false</ScaleCrop>
  <LinksUpToDate>false</LinksUpToDate>
  <CharactersWithSpaces>12113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2026-04-06T04:33:00Z</dcterms:created>
  <dc:creator>ADMIN</dc:creator>
  <cp:lastModifiedBy>Ni Xưn</cp:lastModifiedBy>
  <dcterms:modified xsi:type="dcterms:W3CDTF">2026-04-13T06:49:50Z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eyJoZGlkIjoiYjFiNTc5YWIyZjg0ODI3YTgxOGNhM2M1YzAwMzg4ZjgiLCJ1c2VySWQiOiIxMzkyMjU3NDg1OTQyIn0=</vt:lpwstr>
  </property>
  <property fmtid="{D5CDD505-2E9C-101B-9397-08002B2CF9AE}" pid="3" name="KSOProductBuildVer">
    <vt:lpwstr>1033-12.1.0.24752</vt:lpwstr>
  </property>
  <property fmtid="{D5CDD505-2E9C-101B-9397-08002B2CF9AE}" pid="4" name="ICV">
    <vt:lpwstr>20302A234BA945FBB2C314CF7CB0F6A4_12</vt:lpwstr>
  </property>
</Properties>
</file>