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Excel.01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1126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6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154681</w:t>
      </w:r>
    </w:p>
    <w:p>
      <w:pPr>
        <w:pStyle w:val="ListBullet"/>
      </w:pPr>
      <w:r>
        <w:t xml:space="preserve">Tên thí sinh: </w:t>
      </w:r>
      <w:r>
        <w:rPr>
          <w:b/>
        </w:rPr>
        <w:t>Khắc Hiếu Minh Thư</w:t>
      </w:r>
    </w:p>
    <w:p>
      <w:pPr>
        <w:pStyle w:val="ListBullet"/>
      </w:pPr>
      <w:r>
        <w:t xml:space="preserve">Ngày sinh: </w:t>
      </w:r>
      <w:r>
        <w:rPr>
          <w:b/>
        </w:rPr>
        <w:t>12/08/2019</w:t>
      </w:r>
    </w:p>
    <w:p>
      <w:pPr>
        <w:pStyle w:val="Heading1"/>
      </w:pPr>
      <w:r>
        <w:t>Thông tin điểm thi</w:t>
      </w:r>
    </w:p>
    <w:p>
      <w:pPr>
        <w:pStyle w:val="ListNumber"/>
      </w:pPr>
      <w:r>
        <w:t xml:space="preserve">Thuật toán: </w:t>
      </w:r>
      <w:r>
        <w:rPr>
          <w:b/>
        </w:rPr>
        <w:t>9.0 (điểm)</w:t>
      </w:r>
    </w:p>
    <w:p>
      <w:pPr>
        <w:pStyle w:val="ListNumber"/>
      </w:pPr>
      <w:r>
        <w:t xml:space="preserve">Lý : </w:t>
      </w:r>
      <w:r>
        <w:rPr>
          <w:b/>
        </w:rPr>
        <w:t>4.0 (điểm)</w:t>
      </w:r>
    </w:p>
    <w:p>
      <w:pPr>
        <w:pStyle w:val="ListNumber"/>
      </w:pPr>
      <w:r>
        <w:t xml:space="preserve">hóa: </w:t>
      </w:r>
      <w:r>
        <w:rPr>
          <w:b/>
        </w:rPr>
        <w:t>5.0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5.0 (điểm)</w:t>
      </w:r>
    </w:p>
    <w:p>
      <w:pPr>
        <w:pStyle w:val="ListNumber"/>
      </w:pPr>
      <w:r>
        <w:t xml:space="preserve">Ứng dụng: </w:t>
      </w:r>
      <w:r>
        <w:rPr>
          <w:b/>
        </w:rPr>
        <w:t>9.0 (điểm)</w:t>
      </w:r>
    </w:p>
    <w:p>
      <w:pPr>
        <w:pStyle w:val="ListNumber"/>
      </w:pPr>
      <w:r>
        <w:t xml:space="preserve">Tổng số điểm: </w:t>
      </w:r>
      <w:r>
        <w:rPr>
          <w:b/>
        </w:rPr>
        <w:t>32.0 (điểm)</w:t>
      </w:r>
    </w:p>
    <w:p>
      <w:pPr>
        <w:pStyle w:val="ListNumber"/>
      </w:pPr>
      <w:r>
        <w:t xml:space="preserve">Điểm trung bình: </w:t>
      </w:r>
      <w:r>
        <w:rPr>
          <w:b/>
        </w:rPr>
        <w:t>10.7 (điểm)</w:t>
      </w:r>
    </w:p>
    <w:p>
      <w:pPr>
        <w:pStyle w:val="ListNumber"/>
      </w:pPr>
      <w:r>
        <w:t xml:space="preserve">Xếp loại: </w:t>
      </w:r>
      <w:r>
        <w:rPr>
          <w:b/>
        </w:rPr>
        <w:t>Khá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