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3DC5" w14:textId="3C0C1562" w:rsidR="00476FFF" w:rsidRDefault="00271DA2">
      <w:r>
        <w:t>Task 1:</w:t>
      </w:r>
    </w:p>
    <w:p w14:paraId="4532F114" w14:textId="61A2A6BD" w:rsidR="00271DA2" w:rsidRDefault="00B33CC3">
      <w:r w:rsidRPr="00B33CC3">
        <w:drawing>
          <wp:inline distT="0" distB="0" distL="0" distR="0" wp14:anchorId="37E39AB8" wp14:editId="797E91DD">
            <wp:extent cx="4706007" cy="3724795"/>
            <wp:effectExtent l="0" t="0" r="0" b="9525"/>
            <wp:docPr id="100282101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1012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574B" w14:textId="31FB9ABE" w:rsidR="00B33CC3" w:rsidRDefault="00B33CC3" w:rsidP="00B33CC3">
      <w:pPr>
        <w:pStyle w:val="ListParagraph"/>
        <w:numPr>
          <w:ilvl w:val="0"/>
          <w:numId w:val="1"/>
        </w:numPr>
      </w:pPr>
      <w:r w:rsidRPr="00B33CC3">
        <w:t>Importing the Gorilla WebSocket package</w:t>
      </w:r>
      <w:r>
        <w:t>.</w:t>
      </w:r>
    </w:p>
    <w:p w14:paraId="0094E438" w14:textId="7D1E07E2" w:rsidR="00B33CC3" w:rsidRDefault="00B33CC3" w:rsidP="00B33CC3">
      <w:pPr>
        <w:pStyle w:val="ListParagraph"/>
        <w:numPr>
          <w:ilvl w:val="0"/>
          <w:numId w:val="1"/>
        </w:numPr>
      </w:pPr>
      <w:r>
        <w:t>u</w:t>
      </w:r>
      <w:r w:rsidRPr="00B33CC3">
        <w:t>pgrader upgrades HTTP connection to WebSocket</w:t>
      </w:r>
      <w:r>
        <w:t xml:space="preserve"> (</w:t>
      </w:r>
      <w:proofErr w:type="spellStart"/>
      <w:r w:rsidRPr="00B33CC3">
        <w:t>ReadBufferSize</w:t>
      </w:r>
      <w:proofErr w:type="spellEnd"/>
      <w:r>
        <w:t xml:space="preserve"> and </w:t>
      </w:r>
      <w:proofErr w:type="spellStart"/>
      <w:r>
        <w:t>WriteBufferSize</w:t>
      </w:r>
      <w:proofErr w:type="spellEnd"/>
      <w:r>
        <w:t xml:space="preserve"> are size </w:t>
      </w:r>
      <w:proofErr w:type="gramStart"/>
      <w:r>
        <w:t>buffer</w:t>
      </w:r>
      <w:proofErr w:type="gramEnd"/>
      <w:r>
        <w:t xml:space="preserve"> for reading/writing data, CheckOrigin true to allow all connection).</w:t>
      </w:r>
    </w:p>
    <w:p w14:paraId="0D50CF70" w14:textId="4E8C2336" w:rsidR="00B33CC3" w:rsidRDefault="000325F1" w:rsidP="00B33CC3">
      <w:r w:rsidRPr="000325F1">
        <w:lastRenderedPageBreak/>
        <w:drawing>
          <wp:inline distT="0" distB="0" distL="0" distR="0" wp14:anchorId="712FA53B" wp14:editId="7219978F">
            <wp:extent cx="4584869" cy="5915891"/>
            <wp:effectExtent l="0" t="0" r="6350" b="8890"/>
            <wp:docPr id="142747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767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2405" cy="592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35FD" w14:textId="77777777" w:rsidR="000325F1" w:rsidRDefault="000325F1" w:rsidP="000325F1">
      <w:pPr>
        <w:pStyle w:val="ListParagraph"/>
        <w:numPr>
          <w:ilvl w:val="0"/>
          <w:numId w:val="2"/>
        </w:numPr>
      </w:pPr>
      <w:r>
        <w:t xml:space="preserve">w </w:t>
      </w:r>
      <w:proofErr w:type="spellStart"/>
      <w:proofErr w:type="gramStart"/>
      <w:r>
        <w:t>http.ResponseWriter</w:t>
      </w:r>
      <w:proofErr w:type="spellEnd"/>
      <w:proofErr w:type="gramEnd"/>
      <w:r>
        <w:t>:</w:t>
      </w:r>
      <w:r>
        <w:t xml:space="preserve"> lets the server send a response to the client</w:t>
      </w:r>
    </w:p>
    <w:p w14:paraId="7C195137" w14:textId="61A98EA0" w:rsidR="000325F1" w:rsidRDefault="000325F1" w:rsidP="000325F1">
      <w:pPr>
        <w:pStyle w:val="ListParagraph"/>
        <w:numPr>
          <w:ilvl w:val="0"/>
          <w:numId w:val="2"/>
        </w:numPr>
      </w:pPr>
      <w:r>
        <w:t>r *</w:t>
      </w:r>
      <w:proofErr w:type="spellStart"/>
      <w:proofErr w:type="gramStart"/>
      <w:r>
        <w:t>http.Request</w:t>
      </w:r>
      <w:proofErr w:type="spellEnd"/>
      <w:proofErr w:type="gramEnd"/>
      <w:r>
        <w:t>: contains the</w:t>
      </w:r>
      <w:r>
        <w:t xml:space="preserve"> content of</w:t>
      </w:r>
      <w:r>
        <w:t xml:space="preserve"> HTTP request from the client.</w:t>
      </w:r>
    </w:p>
    <w:p w14:paraId="09514BD4" w14:textId="385BBB7F" w:rsidR="000325F1" w:rsidRDefault="00B46D2B" w:rsidP="000325F1">
      <w:pPr>
        <w:pStyle w:val="ListParagraph"/>
        <w:numPr>
          <w:ilvl w:val="0"/>
          <w:numId w:val="2"/>
        </w:numPr>
      </w:pPr>
      <w:proofErr w:type="spellStart"/>
      <w:proofErr w:type="gramStart"/>
      <w:r w:rsidRPr="00B46D2B">
        <w:t>upgrader.Upgrade</w:t>
      </w:r>
      <w:proofErr w:type="spellEnd"/>
      <w:proofErr w:type="gramEnd"/>
      <w:r w:rsidRPr="00B46D2B">
        <w:t xml:space="preserve"> converts the HTTP connection to WebSocket.</w:t>
      </w:r>
    </w:p>
    <w:p w14:paraId="7406E91F" w14:textId="712BC815" w:rsidR="00B46D2B" w:rsidRDefault="00B46D2B" w:rsidP="000325F1">
      <w:pPr>
        <w:pStyle w:val="ListParagraph"/>
        <w:numPr>
          <w:ilvl w:val="0"/>
          <w:numId w:val="2"/>
        </w:numPr>
      </w:pPr>
      <w:r>
        <w:t xml:space="preserve">Then read messages from client in a loop. If </w:t>
      </w:r>
      <w:r w:rsidRPr="00B46D2B">
        <w:t>the client disconnects, the loop breaks.</w:t>
      </w:r>
    </w:p>
    <w:p w14:paraId="19D0D002" w14:textId="7791DCF1" w:rsidR="00B46D2B" w:rsidRDefault="00B46D2B" w:rsidP="000325F1">
      <w:pPr>
        <w:pStyle w:val="ListParagraph"/>
        <w:numPr>
          <w:ilvl w:val="0"/>
          <w:numId w:val="2"/>
        </w:numPr>
      </w:pPr>
      <w:r w:rsidRPr="00B46D2B">
        <w:t>Echo messages back to sender</w:t>
      </w:r>
      <w:r>
        <w:t>.</w:t>
      </w:r>
    </w:p>
    <w:p w14:paraId="7C2CB841" w14:textId="393F7DF8" w:rsidR="00B46D2B" w:rsidRDefault="00B46D2B" w:rsidP="00B46D2B">
      <w:r w:rsidRPr="00B46D2B">
        <w:lastRenderedPageBreak/>
        <w:drawing>
          <wp:inline distT="0" distB="0" distL="0" distR="0" wp14:anchorId="53D05D1F" wp14:editId="3AA456F7">
            <wp:extent cx="5490210" cy="2195830"/>
            <wp:effectExtent l="0" t="0" r="0" b="0"/>
            <wp:docPr id="757686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8664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C635" w14:textId="39FE83A8" w:rsidR="00B46D2B" w:rsidRPr="00B46D2B" w:rsidRDefault="00B46D2B" w:rsidP="00B46D2B">
      <w:pPr>
        <w:pStyle w:val="ListParagraph"/>
        <w:numPr>
          <w:ilvl w:val="0"/>
          <w:numId w:val="3"/>
        </w:numPr>
      </w:pPr>
      <w:proofErr w:type="spellStart"/>
      <w:r w:rsidRPr="00B46D2B">
        <w:t>http.HandleFunc</w:t>
      </w:r>
      <w:proofErr w:type="spellEnd"/>
      <w:r w:rsidRPr="00B46D2B">
        <w:t>("/</w:t>
      </w:r>
      <w:proofErr w:type="spellStart"/>
      <w:r w:rsidRPr="00B46D2B">
        <w:t>ws</w:t>
      </w:r>
      <w:proofErr w:type="spellEnd"/>
      <w:r w:rsidRPr="00B46D2B">
        <w:t xml:space="preserve">", </w:t>
      </w:r>
      <w:proofErr w:type="spellStart"/>
      <w:r w:rsidRPr="00B46D2B">
        <w:t>handleWebSocket</w:t>
      </w:r>
      <w:proofErr w:type="spellEnd"/>
      <w:r w:rsidRPr="00B46D2B">
        <w:t>): registers /</w:t>
      </w:r>
      <w:proofErr w:type="spellStart"/>
      <w:r w:rsidRPr="00B46D2B">
        <w:t>ws</w:t>
      </w:r>
      <w:proofErr w:type="spellEnd"/>
      <w:r w:rsidRPr="00B46D2B">
        <w:t xml:space="preserve"> endpoint to handle WebSocket connections.</w:t>
      </w:r>
    </w:p>
    <w:p w14:paraId="617C17C2" w14:textId="150A7B58" w:rsidR="00B46D2B" w:rsidRPr="00B46D2B" w:rsidRDefault="00B46D2B" w:rsidP="00B46D2B">
      <w:pPr>
        <w:pStyle w:val="ListParagraph"/>
        <w:numPr>
          <w:ilvl w:val="0"/>
          <w:numId w:val="3"/>
        </w:numPr>
      </w:pPr>
      <w:proofErr w:type="spellStart"/>
      <w:proofErr w:type="gramStart"/>
      <w:r w:rsidRPr="00B46D2B">
        <w:t>http.ListenAndServe</w:t>
      </w:r>
      <w:proofErr w:type="spellEnd"/>
      <w:proofErr w:type="gramEnd"/>
      <w:r w:rsidRPr="00B46D2B">
        <w:t>(":8080", nil): starts the HTTP server on port 8080</w:t>
      </w:r>
    </w:p>
    <w:p w14:paraId="797FE5EB" w14:textId="70A85939" w:rsidR="00B46D2B" w:rsidRDefault="00B46D2B" w:rsidP="00B46D2B">
      <w:pPr>
        <w:pStyle w:val="ListParagraph"/>
        <w:numPr>
          <w:ilvl w:val="0"/>
          <w:numId w:val="3"/>
        </w:numPr>
      </w:pPr>
      <w:proofErr w:type="spellStart"/>
      <w:proofErr w:type="gramStart"/>
      <w:r w:rsidRPr="00B46D2B">
        <w:t>log.Fatal</w:t>
      </w:r>
      <w:proofErr w:type="spellEnd"/>
      <w:proofErr w:type="gramEnd"/>
      <w:r w:rsidRPr="00B46D2B">
        <w:t xml:space="preserve"> logs any startup error and exits.</w:t>
      </w:r>
    </w:p>
    <w:p w14:paraId="0973914E" w14:textId="621668CC" w:rsidR="00271DA2" w:rsidRDefault="00271DA2">
      <w:r>
        <w:t>Output:</w:t>
      </w:r>
    </w:p>
    <w:p w14:paraId="14D684D2" w14:textId="769A1770" w:rsidR="00271DA2" w:rsidRDefault="00271DA2">
      <w:r>
        <w:t>Server:</w:t>
      </w:r>
    </w:p>
    <w:p w14:paraId="68EA5321" w14:textId="0EBAC8C4" w:rsidR="00271DA2" w:rsidRDefault="00271DA2">
      <w:r w:rsidRPr="00271DA2">
        <w:drawing>
          <wp:inline distT="0" distB="0" distL="0" distR="0" wp14:anchorId="2EB4C8B1" wp14:editId="1FB50020">
            <wp:extent cx="5490210" cy="984250"/>
            <wp:effectExtent l="0" t="0" r="0" b="6350"/>
            <wp:docPr id="8175677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6771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0778" w14:textId="017E6305" w:rsidR="00271DA2" w:rsidRDefault="00271DA2">
      <w:r>
        <w:t>Client:</w:t>
      </w:r>
    </w:p>
    <w:p w14:paraId="449C4539" w14:textId="5C074DFF" w:rsidR="00271DA2" w:rsidRDefault="00271DA2">
      <w:r w:rsidRPr="00271DA2">
        <w:drawing>
          <wp:inline distT="0" distB="0" distL="0" distR="0" wp14:anchorId="1F48238E" wp14:editId="7021019C">
            <wp:extent cx="4010585" cy="1209844"/>
            <wp:effectExtent l="0" t="0" r="9525" b="9525"/>
            <wp:docPr id="10351064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6451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D80D" w14:textId="77777777" w:rsidR="00271DA2" w:rsidRDefault="00271DA2"/>
    <w:p w14:paraId="6DCECA17" w14:textId="77777777" w:rsidR="00271DA2" w:rsidRDefault="00271DA2"/>
    <w:p w14:paraId="793B870E" w14:textId="41791BB0" w:rsidR="00271DA2" w:rsidRDefault="00271DA2">
      <w:r>
        <w:t>Task 2:</w:t>
      </w:r>
    </w:p>
    <w:p w14:paraId="41474791" w14:textId="77777777" w:rsidR="00271DA2" w:rsidRDefault="00271DA2"/>
    <w:p w14:paraId="3139D2EC" w14:textId="14AE4AB4" w:rsidR="00DC05A1" w:rsidRDefault="00DC05A1">
      <w:r>
        <w:t>Output:</w:t>
      </w:r>
    </w:p>
    <w:p w14:paraId="7A54DAEE" w14:textId="3C8B8206" w:rsidR="00DC05A1" w:rsidRDefault="00DC05A1">
      <w:r>
        <w:lastRenderedPageBreak/>
        <w:t>Server:</w:t>
      </w:r>
    </w:p>
    <w:p w14:paraId="7EE750CE" w14:textId="6C73ECBC" w:rsidR="00DC05A1" w:rsidRDefault="00DC05A1">
      <w:r w:rsidRPr="00DC05A1">
        <w:drawing>
          <wp:inline distT="0" distB="0" distL="0" distR="0" wp14:anchorId="364DD757" wp14:editId="70BBC711">
            <wp:extent cx="5490210" cy="2915285"/>
            <wp:effectExtent l="0" t="0" r="0" b="0"/>
            <wp:docPr id="1243740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408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90D2" w14:textId="0F58A774" w:rsidR="00DC05A1" w:rsidRDefault="00DC05A1">
      <w:r>
        <w:t>Client 1:</w:t>
      </w:r>
    </w:p>
    <w:p w14:paraId="5F984A3E" w14:textId="1D2A1043" w:rsidR="00DC05A1" w:rsidRDefault="00DC05A1">
      <w:r w:rsidRPr="00DC05A1">
        <w:drawing>
          <wp:inline distT="0" distB="0" distL="0" distR="0" wp14:anchorId="71BE8EF0" wp14:editId="43B983FD">
            <wp:extent cx="5490210" cy="973455"/>
            <wp:effectExtent l="0" t="0" r="0" b="0"/>
            <wp:docPr id="66062624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26246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AA9B" w14:textId="2D630B16" w:rsidR="00DC05A1" w:rsidRDefault="00DC05A1">
      <w:r>
        <w:t>Client 2:</w:t>
      </w:r>
    </w:p>
    <w:p w14:paraId="4B53FD98" w14:textId="02B59BC4" w:rsidR="00DC05A1" w:rsidRDefault="00DC05A1">
      <w:r w:rsidRPr="00DC05A1">
        <w:drawing>
          <wp:inline distT="0" distB="0" distL="0" distR="0" wp14:anchorId="0C254DC0" wp14:editId="2124FE81">
            <wp:extent cx="5490210" cy="809625"/>
            <wp:effectExtent l="0" t="0" r="0" b="9525"/>
            <wp:docPr id="11314523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52327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20EC" w14:textId="77777777" w:rsidR="00DC05A1" w:rsidRDefault="00DC05A1"/>
    <w:p w14:paraId="2B9C514E" w14:textId="77777777" w:rsidR="00DC05A1" w:rsidRDefault="00DC05A1"/>
    <w:sectPr w:rsidR="00DC05A1" w:rsidSect="00B17799">
      <w:pgSz w:w="12240" w:h="15840"/>
      <w:pgMar w:top="1440" w:right="1797" w:bottom="1440" w:left="1797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E3D2F"/>
    <w:multiLevelType w:val="hybridMultilevel"/>
    <w:tmpl w:val="D2C8D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A67E2"/>
    <w:multiLevelType w:val="hybridMultilevel"/>
    <w:tmpl w:val="4732B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796C45"/>
    <w:multiLevelType w:val="hybridMultilevel"/>
    <w:tmpl w:val="9E5CB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361465">
    <w:abstractNumId w:val="1"/>
  </w:num>
  <w:num w:numId="2" w16cid:durableId="98567400">
    <w:abstractNumId w:val="2"/>
  </w:num>
  <w:num w:numId="3" w16cid:durableId="65969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A2"/>
    <w:rsid w:val="000325F1"/>
    <w:rsid w:val="00271DA2"/>
    <w:rsid w:val="00310E3A"/>
    <w:rsid w:val="00476FFF"/>
    <w:rsid w:val="00651679"/>
    <w:rsid w:val="00B17799"/>
    <w:rsid w:val="00B33CC3"/>
    <w:rsid w:val="00B46D2B"/>
    <w:rsid w:val="00C7413B"/>
    <w:rsid w:val="00DC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2980"/>
  <w15:chartTrackingRefBased/>
  <w15:docId w15:val="{735F6E52-AB69-4187-B9F7-413D587C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THANH NHAN</dc:creator>
  <cp:keywords/>
  <dc:description/>
  <cp:lastModifiedBy>VU THANH NHAN</cp:lastModifiedBy>
  <cp:revision>1</cp:revision>
  <dcterms:created xsi:type="dcterms:W3CDTF">2025-12-04T07:24:00Z</dcterms:created>
  <dcterms:modified xsi:type="dcterms:W3CDTF">2025-12-04T08:14:00Z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9a43b929-8a14-466d-8545-7e2ff431c4e7</vt:lpwstr>
  </property>
</Properties>
</file>