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ED0A5" w14:textId="36B3EB9B" w:rsidR="00015C24" w:rsidRDefault="00734073" w:rsidP="00734073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列出可能性（考虑到雷</w:t>
      </w:r>
      <w:r w:rsidR="001971D8">
        <w:rPr>
          <w:rFonts w:hint="eastAsia"/>
          <w:lang w:eastAsia="zh-CN"/>
        </w:rPr>
        <w:t>是</w:t>
      </w:r>
      <w:r>
        <w:rPr>
          <w:rFonts w:hint="eastAsia"/>
          <w:lang w:eastAsia="zh-CN"/>
        </w:rPr>
        <w:t>连通</w:t>
      </w:r>
      <w:r w:rsidR="001971D8"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）</w:t>
      </w:r>
    </w:p>
    <w:p w14:paraId="589DAADA" w14:textId="163A354D" w:rsidR="00734073" w:rsidRDefault="00734073" w:rsidP="00734073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列出可能性后可得出打勾区域不是雷</w:t>
      </w:r>
    </w:p>
    <w:p w14:paraId="02E31E0F" w14:textId="4F0B181F" w:rsidR="00734073" w:rsidRDefault="00734073" w:rsidP="00734073">
      <w:pPr>
        <w:pStyle w:val="a9"/>
        <w:rPr>
          <w:lang w:eastAsia="zh-CN"/>
        </w:rPr>
      </w:pPr>
      <w:r w:rsidRPr="00734073">
        <w:rPr>
          <w:noProof/>
          <w:lang w:eastAsia="zh-CN"/>
        </w:rPr>
        <w:drawing>
          <wp:inline distT="0" distB="0" distL="0" distR="0" wp14:anchorId="77A93DEB" wp14:editId="4A171F88">
            <wp:extent cx="4131914" cy="4016681"/>
            <wp:effectExtent l="0" t="0" r="2540" b="3175"/>
            <wp:docPr id="10051061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61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38665" cy="402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F705" w14:textId="77777777" w:rsidR="00241EBD" w:rsidRDefault="00241EBD" w:rsidP="00734073">
      <w:pPr>
        <w:pStyle w:val="a9"/>
        <w:rPr>
          <w:lang w:eastAsia="zh-CN"/>
        </w:rPr>
      </w:pPr>
    </w:p>
    <w:p w14:paraId="7E126031" w14:textId="1F438ABF" w:rsidR="00241EBD" w:rsidRDefault="00241EBD" w:rsidP="00241EBD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找出不相连的格子</w:t>
      </w:r>
    </w:p>
    <w:p w14:paraId="7CC4373E" w14:textId="0C4A9581" w:rsidR="00241EBD" w:rsidRDefault="00241EBD" w:rsidP="00241EBD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下图中打勾的即不相连，因为需要和上下连通</w:t>
      </w:r>
    </w:p>
    <w:p w14:paraId="2A22EB02" w14:textId="1DB48201" w:rsidR="00241EBD" w:rsidRDefault="00241EBD" w:rsidP="00241EBD">
      <w:pPr>
        <w:pStyle w:val="a9"/>
        <w:rPr>
          <w:lang w:eastAsia="zh-CN"/>
        </w:rPr>
      </w:pPr>
      <w:r w:rsidRPr="00241EBD">
        <w:rPr>
          <w:lang w:eastAsia="zh-CN"/>
        </w:rPr>
        <w:lastRenderedPageBreak/>
        <w:drawing>
          <wp:inline distT="0" distB="0" distL="0" distR="0" wp14:anchorId="30EC1D0E" wp14:editId="33401C52">
            <wp:extent cx="4440738" cy="4219931"/>
            <wp:effectExtent l="0" t="0" r="0" b="9525"/>
            <wp:docPr id="33217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80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203" cy="422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048D" w14:textId="075AB933" w:rsidR="00D07E6A" w:rsidRDefault="00D07E6A" w:rsidP="00241EBD">
      <w:pPr>
        <w:pStyle w:val="a9"/>
        <w:rPr>
          <w:rFonts w:hint="eastAsia"/>
          <w:lang w:eastAsia="zh-CN"/>
        </w:rPr>
      </w:pPr>
      <w:r>
        <w:rPr>
          <w:rFonts w:hint="eastAsia"/>
          <w:lang w:eastAsia="zh-CN"/>
        </w:rPr>
        <w:t>P.S. 1</w:t>
      </w:r>
      <w:r>
        <w:rPr>
          <w:rFonts w:hint="eastAsia"/>
          <w:lang w:eastAsia="zh-CN"/>
        </w:rPr>
        <w:t>中的例子也可以这么解</w:t>
      </w:r>
    </w:p>
    <w:sectPr w:rsidR="00D07E6A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287716"/>
    <w:multiLevelType w:val="hybridMultilevel"/>
    <w:tmpl w:val="F1B8A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08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E8"/>
    <w:rsid w:val="00015C24"/>
    <w:rsid w:val="00060DE8"/>
    <w:rsid w:val="00076324"/>
    <w:rsid w:val="001971D8"/>
    <w:rsid w:val="001D4528"/>
    <w:rsid w:val="00241EBD"/>
    <w:rsid w:val="00734073"/>
    <w:rsid w:val="008943E8"/>
    <w:rsid w:val="009D7197"/>
    <w:rsid w:val="00D07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45D64"/>
  <w15:chartTrackingRefBased/>
  <w15:docId w15:val="{786ABD4F-D0FE-404F-A03D-74298D37C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0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DE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D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DE8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D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D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0D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0DE8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DE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DE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D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DE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D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D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D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D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0D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5</cp:revision>
  <dcterms:created xsi:type="dcterms:W3CDTF">2026-06-22T15:26:00Z</dcterms:created>
  <dcterms:modified xsi:type="dcterms:W3CDTF">2026-06-25T01:18:00Z</dcterms:modified>
</cp:coreProperties>
</file>