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активного релизного объёма · v116 — серверный журнал ошибок тестировщика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тестовый прогон по встроенной инструкции → отправка найденных ошибок в серверный QA-журнал → исправление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