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v102 — исправление компоновки панели инструментов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контекстные панели свойств → унификация меню → финальный визуальный UX-аудит.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