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72C6" w14:textId="77777777" w:rsidR="00961A56" w:rsidRP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A56">
        <w:rPr>
          <w:rFonts w:ascii="Times New Roman" w:hAnsi="Times New Roman" w:cs="Times New Roman"/>
          <w:sz w:val="28"/>
          <w:szCs w:val="28"/>
        </w:rPr>
        <w:t>Univerzitet u Beogradu</w:t>
      </w:r>
      <w:r w:rsidRPr="00961A56">
        <w:rPr>
          <w:rFonts w:ascii="Times New Roman" w:hAnsi="Times New Roman" w:cs="Times New Roman"/>
          <w:sz w:val="28"/>
          <w:szCs w:val="28"/>
        </w:rPr>
        <w:br/>
        <w:t xml:space="preserve">Geografski fakultet </w:t>
      </w:r>
      <w:r w:rsidRPr="00961A56">
        <w:rPr>
          <w:rFonts w:ascii="Times New Roman" w:hAnsi="Times New Roman" w:cs="Times New Roman"/>
          <w:sz w:val="28"/>
          <w:szCs w:val="28"/>
        </w:rPr>
        <w:br/>
        <w:t xml:space="preserve">Master program – Geoinformacioni sistemi </w:t>
      </w:r>
      <w:r w:rsidRPr="00961A56">
        <w:rPr>
          <w:rFonts w:ascii="Times New Roman" w:hAnsi="Times New Roman" w:cs="Times New Roman"/>
          <w:sz w:val="28"/>
          <w:szCs w:val="28"/>
        </w:rPr>
        <w:br/>
      </w:r>
      <w:r w:rsidRPr="00961A56">
        <w:rPr>
          <w:rFonts w:ascii="Times New Roman" w:hAnsi="Times New Roman" w:cs="Times New Roman"/>
          <w:sz w:val="28"/>
          <w:szCs w:val="28"/>
        </w:rPr>
        <w:br/>
      </w:r>
      <w:r w:rsidRPr="00961A56">
        <w:rPr>
          <w:rFonts w:ascii="Times New Roman" w:hAnsi="Times New Roman" w:cs="Times New Roman"/>
          <w:sz w:val="28"/>
          <w:szCs w:val="28"/>
        </w:rPr>
        <w:br/>
      </w:r>
      <w:r w:rsidRPr="00961A56">
        <w:rPr>
          <w:rFonts w:ascii="Times New Roman" w:hAnsi="Times New Roman" w:cs="Times New Roman"/>
          <w:sz w:val="28"/>
          <w:szCs w:val="28"/>
        </w:rPr>
        <w:br/>
      </w:r>
      <w:r w:rsidRPr="00961A56">
        <w:rPr>
          <w:rFonts w:ascii="Times New Roman" w:hAnsi="Times New Roman" w:cs="Times New Roman"/>
          <w:sz w:val="28"/>
          <w:szCs w:val="28"/>
        </w:rPr>
        <w:br/>
      </w:r>
      <w:r w:rsidRPr="00961A56">
        <w:rPr>
          <w:rFonts w:ascii="Times New Roman" w:hAnsi="Times New Roman" w:cs="Times New Roman"/>
          <w:sz w:val="28"/>
          <w:szCs w:val="28"/>
        </w:rPr>
        <w:br/>
      </w:r>
      <w:r w:rsidRPr="00961A56">
        <w:rPr>
          <w:rFonts w:ascii="Times New Roman" w:hAnsi="Times New Roman" w:cs="Times New Roman"/>
          <w:sz w:val="28"/>
          <w:szCs w:val="28"/>
        </w:rPr>
        <w:br/>
        <w:t xml:space="preserve">Projektni zadatak </w:t>
      </w:r>
      <w:r w:rsidRPr="00961A56">
        <w:rPr>
          <w:rFonts w:ascii="Times New Roman" w:hAnsi="Times New Roman" w:cs="Times New Roman"/>
          <w:sz w:val="28"/>
          <w:szCs w:val="28"/>
        </w:rPr>
        <w:br/>
        <w:t xml:space="preserve">Upravljanje GIS projektima </w:t>
      </w:r>
      <w:r w:rsidRPr="00961A56">
        <w:rPr>
          <w:rFonts w:ascii="Times New Roman" w:hAnsi="Times New Roman" w:cs="Times New Roman"/>
          <w:sz w:val="28"/>
          <w:szCs w:val="28"/>
        </w:rPr>
        <w:br/>
      </w:r>
      <w:r w:rsidRPr="00961A56">
        <w:rPr>
          <w:rFonts w:ascii="Times New Roman" w:hAnsi="Times New Roman" w:cs="Times New Roman"/>
          <w:sz w:val="28"/>
          <w:szCs w:val="28"/>
        </w:rPr>
        <w:br/>
      </w:r>
    </w:p>
    <w:p w14:paraId="34E8D1CC" w14:textId="77777777" w:rsidR="00961A56" w:rsidRP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961A56">
        <w:rPr>
          <w:rFonts w:ascii="Times New Roman" w:hAnsi="Times New Roman" w:cs="Times New Roman"/>
          <w:sz w:val="28"/>
          <w:szCs w:val="28"/>
        </w:rPr>
        <w:br/>
        <w:t>TEMA:</w:t>
      </w:r>
      <w:r w:rsidRPr="00961A56">
        <w:rPr>
          <w:rFonts w:ascii="Times New Roman" w:hAnsi="Times New Roman" w:cs="Times New Roman"/>
          <w:sz w:val="28"/>
          <w:szCs w:val="28"/>
        </w:rPr>
        <w:br/>
      </w:r>
      <w:r w:rsidRPr="00961A56">
        <w:rPr>
          <w:rFonts w:ascii="Times New Roman" w:hAnsi="Times New Roman" w:cs="Times New Roman"/>
          <w:b/>
          <w:bCs/>
          <w:sz w:val="28"/>
          <w:szCs w:val="28"/>
        </w:rPr>
        <w:t xml:space="preserve">PRIKAZ </w:t>
      </w:r>
      <w:r w:rsidRPr="00961A5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ŽRTAVA NATO BOMBARDOVANJA CIVILNIH OBJEKATA 1999. GODINE NA TERITORIJI GRADA VRANJA I ANALIZA OBOLELIH OD KARCINOMA NA TOM PODRUČJU </w:t>
      </w:r>
      <w:r w:rsidRPr="00961A5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br/>
        <w:t>(PriNatoVr)</w:t>
      </w:r>
      <w:r w:rsidRPr="00961A5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br/>
      </w:r>
      <w:r w:rsidRPr="00961A56">
        <w:rPr>
          <w:rFonts w:ascii="Times New Roman" w:hAnsi="Times New Roman" w:cs="Times New Roman"/>
          <w:sz w:val="28"/>
          <w:szCs w:val="28"/>
          <w:lang w:val="sr-Latn-RS"/>
        </w:rPr>
        <w:br/>
      </w:r>
      <w:r w:rsidRPr="00961A56">
        <w:rPr>
          <w:rFonts w:ascii="Times New Roman" w:hAnsi="Times New Roman" w:cs="Times New Roman"/>
          <w:sz w:val="28"/>
          <w:szCs w:val="28"/>
          <w:lang w:val="sr-Latn-RS"/>
        </w:rPr>
        <w:br/>
      </w:r>
      <w:r w:rsidRPr="00961A56">
        <w:rPr>
          <w:rFonts w:ascii="Times New Roman" w:hAnsi="Times New Roman" w:cs="Times New Roman"/>
          <w:sz w:val="28"/>
          <w:szCs w:val="28"/>
          <w:lang w:val="sr-Latn-RS"/>
        </w:rPr>
        <w:br/>
      </w:r>
      <w:r w:rsidRPr="00961A56">
        <w:rPr>
          <w:rFonts w:ascii="Times New Roman" w:hAnsi="Times New Roman" w:cs="Times New Roman"/>
          <w:sz w:val="28"/>
          <w:szCs w:val="28"/>
          <w:lang w:val="sr-Latn-RS"/>
        </w:rPr>
        <w:br/>
      </w:r>
    </w:p>
    <w:p w14:paraId="62C55DF7" w14:textId="357B33C4" w:rsidR="00961A56" w:rsidRPr="00961A56" w:rsidRDefault="00961A56" w:rsidP="00961A5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961A56"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      </w:t>
      </w:r>
      <w:r w:rsidRPr="00961A56">
        <w:rPr>
          <w:rFonts w:ascii="Times New Roman" w:hAnsi="Times New Roman" w:cs="Times New Roman"/>
          <w:sz w:val="28"/>
          <w:szCs w:val="28"/>
          <w:lang w:val="sr-Latn-RS"/>
        </w:rPr>
        <w:t>Projekt menadžer:</w:t>
      </w:r>
      <w:r w:rsidRPr="00961A56"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      </w:t>
      </w:r>
      <w:r w:rsidRPr="00961A56">
        <w:rPr>
          <w:rFonts w:ascii="Times New Roman" w:hAnsi="Times New Roman" w:cs="Times New Roman"/>
          <w:sz w:val="28"/>
          <w:szCs w:val="28"/>
          <w:lang w:val="sr-Latn-RS"/>
        </w:rPr>
        <w:t>Vujadin Stanojković, student</w:t>
      </w:r>
      <w:r w:rsidRPr="00961A56">
        <w:rPr>
          <w:rFonts w:ascii="Times New Roman" w:hAnsi="Times New Roman" w:cs="Times New Roman"/>
          <w:sz w:val="28"/>
          <w:szCs w:val="28"/>
          <w:lang w:val="sr-Latn-RS"/>
        </w:rPr>
        <w:br/>
      </w:r>
    </w:p>
    <w:p w14:paraId="1006BD6F" w14:textId="77777777" w:rsidR="00961A56" w:rsidRDefault="00961A56" w:rsidP="00961A5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961A56"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                                       </w:t>
      </w:r>
    </w:p>
    <w:p w14:paraId="02C7CDF0" w14:textId="2AD3D0A0" w:rsidR="00961A56" w:rsidRDefault="00961A56" w:rsidP="00961A56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                                              </w:t>
      </w:r>
      <w:r w:rsidRPr="00961A56">
        <w:rPr>
          <w:rFonts w:ascii="Times New Roman" w:hAnsi="Times New Roman" w:cs="Times New Roman"/>
          <w:sz w:val="28"/>
          <w:szCs w:val="28"/>
          <w:lang w:val="sr-Latn-RS"/>
        </w:rPr>
        <w:t>Beograd 2023. godine</w:t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</w:p>
    <w:p w14:paraId="76BE9520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br/>
      </w:r>
      <w:r w:rsidRPr="00961A5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Korisničko uputstvo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 </w:t>
      </w:r>
      <w:bookmarkStart w:id="0" w:name="_Hlk154697697"/>
    </w:p>
    <w:p w14:paraId="578CFBF5" w14:textId="3B884B53" w:rsidR="00961A56" w:rsidRPr="00C94BE2" w:rsidRDefault="00961A56" w:rsidP="00961A56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Cs/>
          <w:sz w:val="28"/>
          <w:szCs w:val="28"/>
        </w:rPr>
        <w:br/>
        <w:t xml:space="preserve"> </w:t>
      </w:r>
      <w:r w:rsidRPr="00C94BE2">
        <w:rPr>
          <w:rFonts w:ascii="Times New Roman" w:hAnsi="Times New Roman" w:cs="Times New Roman"/>
          <w:bCs/>
          <w:i/>
          <w:iCs/>
          <w:sz w:val="28"/>
          <w:szCs w:val="28"/>
        </w:rPr>
        <w:t>Iniciranje projekta i detaljno planiranje projektnih zadataka</w:t>
      </w:r>
    </w:p>
    <w:p w14:paraId="56AAC7A2" w14:textId="77777777" w:rsidR="00961A56" w:rsidRPr="003F638E" w:rsidRDefault="00961A56" w:rsidP="00961A56">
      <w:pPr>
        <w:pStyle w:val="pedit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3F638E">
        <w:rPr>
          <w:color w:val="000000"/>
          <w:sz w:val="28"/>
          <w:szCs w:val="28"/>
        </w:rPr>
        <w:t xml:space="preserve">Prvi korak u realizaciji projekta jeste izrada dokumenta (projektne povelje) u kome se definišu najvažnije, osnovne  karakteristike projekta. </w:t>
      </w:r>
    </w:p>
    <w:p w14:paraId="70B985B0" w14:textId="77777777" w:rsidR="00961A56" w:rsidRPr="003F638E" w:rsidRDefault="00961A56" w:rsidP="00961A56">
      <w:pPr>
        <w:pStyle w:val="pedit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3F638E">
        <w:rPr>
          <w:color w:val="000000"/>
          <w:sz w:val="28"/>
          <w:szCs w:val="28"/>
        </w:rPr>
        <w:t xml:space="preserve">Drugi korak predstavlja detaljno razrađen plan realizacije projekta i kreiranje Gantograma pomoću sofvera </w:t>
      </w:r>
      <w:r>
        <w:rPr>
          <w:color w:val="000000"/>
          <w:sz w:val="28"/>
          <w:szCs w:val="28"/>
        </w:rPr>
        <w:t>GanttProject</w:t>
      </w:r>
      <w:r w:rsidRPr="003F638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(slike 1 i 2</w:t>
      </w:r>
      <w:r w:rsidRPr="003F638E">
        <w:rPr>
          <w:color w:val="000000"/>
          <w:sz w:val="28"/>
          <w:szCs w:val="28"/>
        </w:rPr>
        <w:t>)</w:t>
      </w:r>
    </w:p>
    <w:p w14:paraId="184AAA19" w14:textId="77777777" w:rsidR="00961A56" w:rsidRDefault="00961A56" w:rsidP="00961A56">
      <w:pPr>
        <w:jc w:val="center"/>
        <w:rPr>
          <w:rFonts w:cstheme="minorHAnsi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>
        <w:rPr>
          <w:rFonts w:cstheme="minorHAnsi"/>
          <w:i/>
          <w:color w:val="000000"/>
          <w:sz w:val="20"/>
          <w:szCs w:val="20"/>
        </w:rPr>
        <w:t>1. Projektna povelja</w:t>
      </w:r>
      <w:r w:rsidRPr="00185598">
        <w:rPr>
          <w:rFonts w:cstheme="minorHAnsi"/>
          <w:i/>
          <w:color w:val="000000"/>
          <w:sz w:val="20"/>
          <w:szCs w:val="20"/>
        </w:rPr>
        <w:t xml:space="preserve"> </w:t>
      </w:r>
    </w:p>
    <w:p w14:paraId="036C4FFC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702D2B0D" wp14:editId="0FD9917B">
            <wp:extent cx="2872740" cy="3726180"/>
            <wp:effectExtent l="0" t="0" r="3810" b="7620"/>
            <wp:docPr id="53996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62171" name="Picture 5399621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</w:p>
    <w:p w14:paraId="6D453449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2F3C823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0A2A498" w14:textId="77777777" w:rsidR="00961A56" w:rsidRDefault="00961A56" w:rsidP="00961A56">
      <w:pPr>
        <w:jc w:val="center"/>
        <w:rPr>
          <w:rFonts w:cstheme="minorHAnsi"/>
          <w:sz w:val="20"/>
          <w:szCs w:val="20"/>
          <w:lang w:val="sr-Latn-RS"/>
        </w:rPr>
      </w:pPr>
      <w:r>
        <w:rPr>
          <w:rFonts w:cstheme="minorHAnsi"/>
          <w:sz w:val="20"/>
          <w:szCs w:val="20"/>
          <w:lang w:val="sr-Latn-RS"/>
        </w:rPr>
        <w:br/>
      </w:r>
      <w:r>
        <w:rPr>
          <w:rFonts w:cstheme="minorHAnsi"/>
          <w:sz w:val="20"/>
          <w:szCs w:val="20"/>
          <w:lang w:val="sr-Latn-RS"/>
        </w:rPr>
        <w:br/>
      </w:r>
    </w:p>
    <w:p w14:paraId="5B88A1D7" w14:textId="77777777" w:rsidR="00961A56" w:rsidRDefault="00961A56" w:rsidP="00961A56">
      <w:pPr>
        <w:jc w:val="center"/>
        <w:rPr>
          <w:rFonts w:cstheme="minorHAnsi"/>
          <w:sz w:val="20"/>
          <w:szCs w:val="20"/>
          <w:lang w:val="sr-Latn-RS"/>
        </w:rPr>
      </w:pPr>
    </w:p>
    <w:p w14:paraId="2D51A4AF" w14:textId="6A911968" w:rsidR="00961A56" w:rsidRPr="00B43103" w:rsidRDefault="00961A56" w:rsidP="00961A56">
      <w:pPr>
        <w:jc w:val="center"/>
        <w:rPr>
          <w:rFonts w:cstheme="minorHAnsi"/>
          <w:sz w:val="20"/>
          <w:szCs w:val="20"/>
          <w:lang w:val="sr-Latn-RS"/>
        </w:rPr>
      </w:pPr>
      <w:r w:rsidRPr="00B43103">
        <w:rPr>
          <w:rFonts w:cstheme="minorHAnsi"/>
          <w:sz w:val="20"/>
          <w:szCs w:val="20"/>
          <w:lang w:val="sr-Latn-RS"/>
        </w:rPr>
        <w:lastRenderedPageBreak/>
        <w:t xml:space="preserve">2. </w:t>
      </w:r>
      <w:r w:rsidRPr="00B43103">
        <w:rPr>
          <w:rFonts w:cstheme="minorHAnsi"/>
          <w:i/>
          <w:color w:val="000000"/>
          <w:sz w:val="20"/>
          <w:szCs w:val="20"/>
        </w:rPr>
        <w:t>Gantogram u GanttProjectu-u</w:t>
      </w:r>
    </w:p>
    <w:p w14:paraId="3027895E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28AEC39F" wp14:editId="53937D7B">
            <wp:extent cx="4968240" cy="2293620"/>
            <wp:effectExtent l="0" t="0" r="3810" b="0"/>
            <wp:docPr id="1773497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97176" name="Picture 17734971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B309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95A62F2" w14:textId="77777777" w:rsidR="00961A56" w:rsidRPr="00C94BE2" w:rsidRDefault="00961A56" w:rsidP="00961A56">
      <w:pPr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 w:rsidRPr="00C94BE2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Analiza radnog materijala</w:t>
      </w:r>
    </w:p>
    <w:p w14:paraId="0B92AF5D" w14:textId="2073FFBA" w:rsidR="00961A56" w:rsidRDefault="00961A56" w:rsidP="00961A56">
      <w:pPr>
        <w:rPr>
          <w:rFonts w:asciiTheme="majorHAnsi" w:hAnsiTheme="majorHAnsi" w:cs="Times New Roman"/>
          <w:i/>
          <w:iCs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Kreiraju se Excel tabele koje se unesu u softver Power BI. Odaberu se kolone tj. parametri po kojima se vrši analiza. U našem slu</w:t>
      </w:r>
      <w:r w:rsidR="008C2AFF">
        <w:rPr>
          <w:rFonts w:ascii="Times New Roman" w:hAnsi="Times New Roman" w:cs="Times New Roman"/>
          <w:sz w:val="28"/>
          <w:szCs w:val="28"/>
          <w:lang w:val="sr-Latn-RS"/>
        </w:rPr>
        <w:t>č</w:t>
      </w:r>
      <w:r>
        <w:rPr>
          <w:rFonts w:ascii="Times New Roman" w:hAnsi="Times New Roman" w:cs="Times New Roman"/>
          <w:sz w:val="28"/>
          <w:szCs w:val="28"/>
          <w:lang w:val="sr-Latn-RS"/>
        </w:rPr>
        <w:t>aju podaci su analizirani putem PIE i Line grafikona (slika 3 i 4).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</w:p>
    <w:p w14:paraId="155E4746" w14:textId="77777777" w:rsidR="00961A56" w:rsidRDefault="00961A56" w:rsidP="00961A56">
      <w:pPr>
        <w:jc w:val="center"/>
        <w:rPr>
          <w:rFonts w:asciiTheme="majorHAnsi" w:hAnsiTheme="majorHAnsi" w:cs="Times New Roman"/>
          <w:i/>
          <w:iCs/>
          <w:sz w:val="20"/>
          <w:szCs w:val="20"/>
          <w:lang w:val="sr-Latn-RS"/>
        </w:rPr>
      </w:pPr>
      <w:r w:rsidRPr="00B43103">
        <w:rPr>
          <w:rFonts w:asciiTheme="majorHAnsi" w:hAnsiTheme="majorHAnsi" w:cs="Times New Roman"/>
          <w:i/>
          <w:iCs/>
          <w:sz w:val="20"/>
          <w:szCs w:val="20"/>
          <w:lang w:val="sr-Latn-RS"/>
        </w:rPr>
        <w:t>3. Pie chart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  <w:r w:rsidRPr="00B43103">
        <w:rPr>
          <w:rFonts w:ascii="Times New Roman" w:hAnsi="Times New Roman" w:cs="Times New Roman"/>
          <w:sz w:val="28"/>
          <w:szCs w:val="28"/>
          <w:lang w:val="sr-Latn-RS"/>
        </w:rPr>
        <w:drawing>
          <wp:inline distT="0" distB="0" distL="0" distR="0" wp14:anchorId="5C41C5E7" wp14:editId="6252102C">
            <wp:extent cx="3383280" cy="1973580"/>
            <wp:effectExtent l="0" t="0" r="7620" b="7620"/>
            <wp:docPr id="198176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60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FCA7" w14:textId="77777777" w:rsidR="00961A56" w:rsidRDefault="00961A56" w:rsidP="00961A56">
      <w:pPr>
        <w:jc w:val="center"/>
        <w:rPr>
          <w:rFonts w:asciiTheme="majorHAnsi" w:hAnsiTheme="majorHAnsi" w:cs="Times New Roman"/>
          <w:i/>
          <w:iCs/>
          <w:sz w:val="20"/>
          <w:szCs w:val="20"/>
          <w:lang w:val="sr-Latn-RS"/>
        </w:rPr>
      </w:pPr>
      <w:r>
        <w:rPr>
          <w:rFonts w:asciiTheme="majorHAnsi" w:hAnsiTheme="majorHAnsi" w:cs="Times New Roman"/>
          <w:i/>
          <w:iCs/>
          <w:sz w:val="20"/>
          <w:szCs w:val="20"/>
          <w:lang w:val="sr-Latn-RS"/>
        </w:rPr>
        <w:lastRenderedPageBreak/>
        <w:t>4. Line chart</w:t>
      </w:r>
      <w:r>
        <w:rPr>
          <w:rFonts w:asciiTheme="majorHAnsi" w:hAnsiTheme="majorHAnsi" w:cs="Times New Roman"/>
          <w:i/>
          <w:iCs/>
          <w:sz w:val="20"/>
          <w:szCs w:val="20"/>
          <w:lang w:val="sr-Latn-RS"/>
        </w:rPr>
        <w:br/>
      </w:r>
      <w:r>
        <w:rPr>
          <w:rFonts w:asciiTheme="majorHAnsi" w:hAnsiTheme="majorHAnsi" w:cs="Times New Roman"/>
          <w:i/>
          <w:iCs/>
          <w:noProof/>
          <w:sz w:val="20"/>
          <w:szCs w:val="20"/>
          <w:lang w:val="sr-Latn-RS"/>
        </w:rPr>
        <w:drawing>
          <wp:inline distT="0" distB="0" distL="0" distR="0" wp14:anchorId="01435F59" wp14:editId="10AD9A5F">
            <wp:extent cx="3482340" cy="1889760"/>
            <wp:effectExtent l="0" t="0" r="3810" b="0"/>
            <wp:docPr id="16012902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90203" name="Picture 1601290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83A9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br/>
      </w:r>
    </w:p>
    <w:p w14:paraId="254CC0F0" w14:textId="77777777" w:rsidR="00961A56" w:rsidRPr="00C94BE2" w:rsidRDefault="00961A56" w:rsidP="00961A56">
      <w:pPr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 w:rsidRPr="00C94BE2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Klasifikacija podataka</w:t>
      </w:r>
    </w:p>
    <w:p w14:paraId="0C92892A" w14:textId="77777777" w:rsidR="00961A56" w:rsidRDefault="00961A56" w:rsidP="00961A56">
      <w:pPr>
        <w:rPr>
          <w:rFonts w:cstheme="minorHAnsi"/>
          <w:i/>
          <w:iCs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Formira se baza u Microsoft Accessu 2016 sa tabelama koje sadrže prethodno prikupljene podatke. Baza se zaštiti kreiranjem korisničkog naloga za lozinkom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(slika 5). Napravi se Switchboard manager sa potrebnim formama za lakšu upotrebu od strane korisnika (slika 6). </w:t>
      </w:r>
    </w:p>
    <w:p w14:paraId="6CA4B8CB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theme="minorHAnsi"/>
          <w:i/>
          <w:iCs/>
          <w:sz w:val="20"/>
          <w:szCs w:val="20"/>
          <w:lang w:val="sr-Latn-RS"/>
        </w:rPr>
        <w:t xml:space="preserve">5. </w:t>
      </w:r>
      <w:r w:rsidRPr="00B636FC">
        <w:rPr>
          <w:rFonts w:cstheme="minorHAnsi"/>
          <w:i/>
          <w:iCs/>
          <w:sz w:val="20"/>
          <w:szCs w:val="20"/>
          <w:lang w:val="sr-Latn-RS"/>
        </w:rPr>
        <w:t>Prikaz baze sa svim objektima</w:t>
      </w:r>
      <w:r w:rsidRPr="00B636FC">
        <w:rPr>
          <w:rFonts w:ascii="Times New Roman" w:hAnsi="Times New Roman" w:cs="Times New Roman"/>
          <w:i/>
          <w:iCs/>
          <w:sz w:val="28"/>
          <w:szCs w:val="28"/>
          <w:lang w:val="sr-Latn-R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6F07FB76" wp14:editId="2046D81D">
            <wp:extent cx="4762500" cy="2004060"/>
            <wp:effectExtent l="0" t="0" r="0" b="0"/>
            <wp:docPr id="553016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16706" name="Picture 5530167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sr-Latn-RS"/>
        </w:rPr>
        <w:br/>
      </w:r>
    </w:p>
    <w:p w14:paraId="065227DB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8CFA373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0BE30AA" w14:textId="77777777" w:rsidR="00961A56" w:rsidRDefault="00961A56" w:rsidP="00961A56">
      <w:pPr>
        <w:jc w:val="center"/>
        <w:rPr>
          <w:rFonts w:cstheme="minorHAnsi"/>
          <w:i/>
          <w:iCs/>
          <w:sz w:val="20"/>
          <w:szCs w:val="20"/>
          <w:lang w:val="sr-Latn-RS"/>
        </w:rPr>
      </w:pPr>
    </w:p>
    <w:p w14:paraId="4B5DEB4F" w14:textId="77777777" w:rsidR="00961A56" w:rsidRDefault="00961A56" w:rsidP="00961A56">
      <w:pPr>
        <w:jc w:val="center"/>
        <w:rPr>
          <w:rFonts w:cstheme="minorHAnsi"/>
          <w:i/>
          <w:iCs/>
          <w:sz w:val="20"/>
          <w:szCs w:val="20"/>
          <w:lang w:val="sr-Latn-RS"/>
        </w:rPr>
      </w:pPr>
    </w:p>
    <w:p w14:paraId="6D1911C9" w14:textId="77777777" w:rsidR="00961A56" w:rsidRDefault="00961A56" w:rsidP="00961A56">
      <w:pPr>
        <w:jc w:val="center"/>
        <w:rPr>
          <w:rFonts w:cstheme="minorHAnsi"/>
          <w:i/>
          <w:iCs/>
          <w:sz w:val="20"/>
          <w:szCs w:val="20"/>
          <w:lang w:val="sr-Latn-RS"/>
        </w:rPr>
      </w:pPr>
    </w:p>
    <w:p w14:paraId="75CC2EEC" w14:textId="77777777" w:rsidR="00961A56" w:rsidRPr="00B636FC" w:rsidRDefault="00961A56" w:rsidP="00961A56">
      <w:pPr>
        <w:jc w:val="center"/>
        <w:rPr>
          <w:rFonts w:cstheme="minorHAnsi"/>
          <w:i/>
          <w:iCs/>
          <w:sz w:val="20"/>
          <w:szCs w:val="20"/>
          <w:lang w:val="sr-Latn-RS"/>
        </w:rPr>
      </w:pPr>
      <w:r>
        <w:rPr>
          <w:rFonts w:cstheme="minorHAnsi"/>
          <w:i/>
          <w:iCs/>
          <w:sz w:val="20"/>
          <w:szCs w:val="20"/>
          <w:lang w:val="sr-Latn-RS"/>
        </w:rPr>
        <w:t>6. Prikaz Switchboard managera</w:t>
      </w:r>
    </w:p>
    <w:p w14:paraId="35310AF2" w14:textId="77777777" w:rsidR="00961A56" w:rsidRDefault="00961A56" w:rsidP="00961A56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58DDA487" wp14:editId="49FDC0A2">
            <wp:extent cx="3878580" cy="2148840"/>
            <wp:effectExtent l="0" t="0" r="7620" b="3810"/>
            <wp:docPr id="1768517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17690" name="Picture 17685176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BF74" w14:textId="77777777" w:rsidR="00961A56" w:rsidRPr="00C94BE2" w:rsidRDefault="00961A56" w:rsidP="00961A56">
      <w:pPr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</w:t>
      </w:r>
      <w:r w:rsidRPr="00C94BE2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GIS monitoring</w:t>
      </w:r>
    </w:p>
    <w:p w14:paraId="3426A14E" w14:textId="77777777" w:rsidR="00961A56" w:rsidRDefault="00961A56" w:rsidP="00961A56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84083">
        <w:rPr>
          <w:rFonts w:ascii="Times New Roman" w:hAnsi="Times New Roman" w:cs="Times New Roman"/>
          <w:bCs/>
          <w:sz w:val="28"/>
          <w:szCs w:val="28"/>
        </w:rPr>
        <w:t xml:space="preserve">Podaci prikupljeni od zvaničnih sajtova </w:t>
      </w:r>
      <w:r>
        <w:rPr>
          <w:rFonts w:ascii="Times New Roman" w:hAnsi="Times New Roman" w:cs="Times New Roman"/>
          <w:bCs/>
          <w:sz w:val="28"/>
          <w:szCs w:val="28"/>
        </w:rPr>
        <w:t xml:space="preserve">Ministarstva odbrane, </w:t>
      </w:r>
      <w:r>
        <w:rPr>
          <w:rFonts w:ascii="Times New Roman" w:hAnsi="Times New Roman" w:cs="Times New Roman"/>
          <w:sz w:val="28"/>
          <w:szCs w:val="28"/>
          <w:lang w:val="sr-Latn-RS"/>
        </w:rPr>
        <w:t>Fonda za humanitarno pravo</w:t>
      </w:r>
      <w:r>
        <w:rPr>
          <w:rFonts w:ascii="Times New Roman" w:hAnsi="Times New Roman" w:cs="Times New Roman"/>
          <w:bCs/>
          <w:sz w:val="28"/>
          <w:szCs w:val="28"/>
        </w:rPr>
        <w:t xml:space="preserve"> i </w:t>
      </w:r>
      <w:r>
        <w:rPr>
          <w:rFonts w:ascii="Times New Roman" w:hAnsi="Times New Roman" w:cs="Times New Roman"/>
          <w:sz w:val="28"/>
          <w:szCs w:val="28"/>
          <w:lang w:val="sr-Latn-RS"/>
        </w:rPr>
        <w:t>Instituta za javno zdravlje Srbije Dr Milan Jovanović Batut</w:t>
      </w:r>
      <w:r w:rsidRPr="00284083">
        <w:rPr>
          <w:rFonts w:ascii="Times New Roman" w:hAnsi="Times New Roman" w:cs="Times New Roman"/>
          <w:bCs/>
          <w:sz w:val="28"/>
          <w:szCs w:val="28"/>
        </w:rPr>
        <w:t xml:space="preserve"> se uvoze u QGIS, vrši se geokodiranje i vizuelizacija podataka. Rezulati se izvoze u grafičkom obliku</w:t>
      </w:r>
      <w:r>
        <w:rPr>
          <w:rFonts w:ascii="Times New Roman" w:hAnsi="Times New Roman" w:cs="Times New Roman"/>
          <w:bCs/>
          <w:sz w:val="28"/>
          <w:szCs w:val="28"/>
        </w:rPr>
        <w:t>, u vidu karti (slike 7 i 8).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4906F0D9" w14:textId="77777777" w:rsidR="00961A56" w:rsidRPr="00EA7BBE" w:rsidRDefault="00961A56" w:rsidP="00961A56">
      <w:pPr>
        <w:spacing w:line="240" w:lineRule="auto"/>
        <w:jc w:val="center"/>
        <w:rPr>
          <w:rFonts w:cstheme="minorHAnsi"/>
          <w:i/>
          <w:iCs/>
          <w:noProof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</w:rPr>
        <w:t>7</w:t>
      </w:r>
      <w:r w:rsidRPr="00EA7BBE">
        <w:rPr>
          <w:rFonts w:cstheme="minorHAnsi"/>
          <w:i/>
          <w:iCs/>
          <w:noProof/>
          <w:sz w:val="20"/>
          <w:szCs w:val="20"/>
        </w:rPr>
        <w:t>. Kart</w:t>
      </w:r>
      <w:r>
        <w:rPr>
          <w:rFonts w:cstheme="minorHAnsi"/>
          <w:i/>
          <w:iCs/>
          <w:noProof/>
          <w:sz w:val="20"/>
          <w:szCs w:val="20"/>
        </w:rPr>
        <w:t>a</w:t>
      </w:r>
      <w:r w:rsidRPr="00EA7BBE">
        <w:rPr>
          <w:rFonts w:cstheme="minorHAnsi"/>
          <w:i/>
          <w:iCs/>
          <w:noProof/>
          <w:sz w:val="20"/>
          <w:szCs w:val="20"/>
        </w:rPr>
        <w:t xml:space="preserve"> poginulih </w:t>
      </w:r>
      <w:r>
        <w:rPr>
          <w:rFonts w:cstheme="minorHAnsi"/>
          <w:i/>
          <w:iCs/>
          <w:noProof/>
          <w:sz w:val="20"/>
          <w:szCs w:val="20"/>
        </w:rPr>
        <w:t xml:space="preserve"> civila u NATO agresiji 1999. godine</w:t>
      </w:r>
    </w:p>
    <w:p w14:paraId="2A52818F" w14:textId="77777777" w:rsidR="00961A56" w:rsidRPr="00284083" w:rsidRDefault="00961A56" w:rsidP="00961A56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3EEC7" wp14:editId="2B7C1FA9">
            <wp:extent cx="2773680" cy="2164080"/>
            <wp:effectExtent l="0" t="0" r="7620" b="7620"/>
            <wp:docPr id="923118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8585" name="Picture 923118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24CA" w14:textId="77777777" w:rsidR="00961A56" w:rsidRPr="0087788F" w:rsidRDefault="00961A56" w:rsidP="00961A56">
      <w:pPr>
        <w:jc w:val="center"/>
        <w:rPr>
          <w:rFonts w:cstheme="minorHAnsi"/>
          <w:i/>
          <w:iCs/>
          <w:sz w:val="20"/>
          <w:szCs w:val="20"/>
          <w:lang w:val="sr-Latn-RS"/>
        </w:rPr>
      </w:pPr>
      <w:r w:rsidRPr="0087788F">
        <w:rPr>
          <w:rFonts w:cstheme="minorHAnsi"/>
          <w:i/>
          <w:iCs/>
          <w:sz w:val="20"/>
          <w:szCs w:val="20"/>
          <w:lang w:val="sr-Latn-RS"/>
        </w:rPr>
        <w:lastRenderedPageBreak/>
        <w:t>8. Karta obolelih od maligdnih bolesti</w:t>
      </w:r>
      <w:r>
        <w:rPr>
          <w:rFonts w:cstheme="minorHAnsi"/>
          <w:i/>
          <w:iCs/>
          <w:sz w:val="20"/>
          <w:szCs w:val="20"/>
          <w:lang w:val="sr-Latn-RS"/>
        </w:rPr>
        <w:br/>
      </w:r>
      <w:r>
        <w:rPr>
          <w:rFonts w:cstheme="minorHAnsi"/>
          <w:i/>
          <w:iCs/>
          <w:noProof/>
          <w:sz w:val="20"/>
          <w:szCs w:val="20"/>
          <w:lang w:val="sr-Latn-RS"/>
        </w:rPr>
        <w:drawing>
          <wp:inline distT="0" distB="0" distL="0" distR="0" wp14:anchorId="53D7684A" wp14:editId="09C8CD2E">
            <wp:extent cx="3444240" cy="1897380"/>
            <wp:effectExtent l="0" t="0" r="3810" b="7620"/>
            <wp:docPr id="6406924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2434" name="Picture 6406924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42" cy="18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25A4BF" w14:textId="77777777" w:rsidR="00CF51C1" w:rsidRDefault="00CF51C1"/>
    <w:sectPr w:rsidR="00CF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56"/>
    <w:rsid w:val="008C2AFF"/>
    <w:rsid w:val="00961A56"/>
    <w:rsid w:val="00CB5CD0"/>
    <w:rsid w:val="00C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DD80"/>
  <w15:chartTrackingRefBased/>
  <w15:docId w15:val="{88580E65-0F7E-47D5-9124-D9308FA6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dit">
    <w:name w:val="p_edit"/>
    <w:basedOn w:val="Normal"/>
    <w:rsid w:val="0096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Vujadin</dc:creator>
  <cp:keywords/>
  <dc:description/>
  <cp:lastModifiedBy>Vujadin</cp:lastModifiedBy>
  <cp:revision>2</cp:revision>
  <dcterms:created xsi:type="dcterms:W3CDTF">2023-12-28T22:26:00Z</dcterms:created>
  <dcterms:modified xsi:type="dcterms:W3CDTF">2023-12-28T22:31:00Z</dcterms:modified>
</cp:coreProperties>
</file>