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D017" w14:textId="22452EE8" w:rsidR="002018CD" w:rsidRPr="00FF7D78" w:rsidRDefault="00B470F7" w:rsidP="30FB797B">
      <w:pPr>
        <w:jc w:val="center"/>
        <w:rPr>
          <w:rFonts w:eastAsia="Times New Roman"/>
          <w:noProof/>
        </w:rPr>
      </w:pPr>
      <w:r w:rsidRPr="00FF7D78">
        <w:rPr>
          <w:noProof/>
          <w:lang w:eastAsia="en-GB"/>
        </w:rPr>
        <w:drawing>
          <wp:anchor distT="0" distB="0" distL="114300" distR="114300" simplePos="0" relativeHeight="251663360" behindDoc="0" locked="0" layoutInCell="1" allowOverlap="1" wp14:anchorId="05AF779B" wp14:editId="378C38E5">
            <wp:simplePos x="0" y="0"/>
            <wp:positionH relativeFrom="column">
              <wp:posOffset>4281805</wp:posOffset>
            </wp:positionH>
            <wp:positionV relativeFrom="paragraph">
              <wp:posOffset>-241935</wp:posOffset>
            </wp:positionV>
            <wp:extent cx="1090930" cy="962660"/>
            <wp:effectExtent l="0" t="0" r="0" b="889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090930" cy="962660"/>
                    </a:xfrm>
                    <a:prstGeom prst="rect">
                      <a:avLst/>
                    </a:prstGeom>
                  </pic:spPr>
                </pic:pic>
              </a:graphicData>
            </a:graphic>
            <wp14:sizeRelH relativeFrom="page">
              <wp14:pctWidth>0</wp14:pctWidth>
            </wp14:sizeRelH>
            <wp14:sizeRelV relativeFrom="page">
              <wp14:pctHeight>0</wp14:pctHeight>
            </wp14:sizeRelV>
          </wp:anchor>
        </w:drawing>
      </w:r>
      <w:r w:rsidRPr="00FF7D78">
        <w:rPr>
          <w:noProof/>
          <w:sz w:val="32"/>
          <w:lang w:eastAsia="en-GB"/>
        </w:rPr>
        <w:drawing>
          <wp:anchor distT="0" distB="0" distL="114300" distR="114300" simplePos="0" relativeHeight="251664384" behindDoc="0" locked="0" layoutInCell="1" allowOverlap="1" wp14:anchorId="196F7CE4" wp14:editId="6516E62E">
            <wp:simplePos x="0" y="0"/>
            <wp:positionH relativeFrom="column">
              <wp:posOffset>318886</wp:posOffset>
            </wp:positionH>
            <wp:positionV relativeFrom="paragraph">
              <wp:posOffset>-241935</wp:posOffset>
            </wp:positionV>
            <wp:extent cx="962660" cy="962660"/>
            <wp:effectExtent l="0" t="0" r="889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Универзитет_у_Нишу.png"/>
                    <pic:cNvPicPr/>
                  </pic:nvPicPr>
                  <pic:blipFill>
                    <a:blip r:embed="rId9">
                      <a:extLst>
                        <a:ext uri="{28A0092B-C50C-407E-A947-70E740481C1C}">
                          <a14:useLocalDpi xmlns:a14="http://schemas.microsoft.com/office/drawing/2010/main" val="0"/>
                        </a:ext>
                      </a:extLst>
                    </a:blip>
                    <a:stretch>
                      <a:fillRect/>
                    </a:stretch>
                  </pic:blipFill>
                  <pic:spPr>
                    <a:xfrm>
                      <a:off x="0" y="0"/>
                      <a:ext cx="962660" cy="962660"/>
                    </a:xfrm>
                    <a:prstGeom prst="rect">
                      <a:avLst/>
                    </a:prstGeom>
                  </pic:spPr>
                </pic:pic>
              </a:graphicData>
            </a:graphic>
            <wp14:sizeRelH relativeFrom="page">
              <wp14:pctWidth>0</wp14:pctWidth>
            </wp14:sizeRelH>
            <wp14:sizeRelV relativeFrom="page">
              <wp14:pctHeight>0</wp14:pctHeight>
            </wp14:sizeRelV>
          </wp:anchor>
        </w:drawing>
      </w:r>
      <w:r w:rsidR="55408986" w:rsidRPr="30FB797B">
        <w:rPr>
          <w:rFonts w:eastAsia="Times New Roman"/>
          <w:noProof/>
        </w:rPr>
        <w:t>UNIVERZITET U NIŠU</w:t>
      </w:r>
    </w:p>
    <w:p w14:paraId="7EDCD752" w14:textId="670127DA" w:rsidR="00D62907" w:rsidRPr="00FF7D78" w:rsidRDefault="55408986" w:rsidP="30FB797B">
      <w:pPr>
        <w:jc w:val="center"/>
        <w:rPr>
          <w:rFonts w:eastAsia="Times New Roman"/>
          <w:noProof/>
        </w:rPr>
      </w:pPr>
      <w:r w:rsidRPr="30FB797B">
        <w:rPr>
          <w:rFonts w:eastAsia="Times New Roman"/>
          <w:noProof/>
        </w:rPr>
        <w:t>ELEKTRONSKI FAKULTET</w:t>
      </w:r>
    </w:p>
    <w:p w14:paraId="793D643D" w14:textId="77777777" w:rsidR="00D62907" w:rsidRPr="00FF7D78" w:rsidRDefault="00D62907" w:rsidP="30FB797B">
      <w:pPr>
        <w:jc w:val="center"/>
        <w:rPr>
          <w:rFonts w:eastAsia="Times New Roman"/>
          <w:noProof/>
          <w:sz w:val="32"/>
          <w:szCs w:val="32"/>
        </w:rPr>
      </w:pPr>
    </w:p>
    <w:p w14:paraId="433B7750" w14:textId="77777777" w:rsidR="00D62907" w:rsidRPr="00FF7D78" w:rsidRDefault="00D62907" w:rsidP="30FB797B">
      <w:pPr>
        <w:jc w:val="center"/>
        <w:rPr>
          <w:rFonts w:eastAsia="Times New Roman"/>
          <w:noProof/>
          <w:sz w:val="32"/>
          <w:szCs w:val="32"/>
        </w:rPr>
      </w:pPr>
    </w:p>
    <w:p w14:paraId="5B5D1B57" w14:textId="77777777" w:rsidR="00B470F7" w:rsidRPr="00FF7D78" w:rsidRDefault="00B470F7" w:rsidP="30FB797B">
      <w:pPr>
        <w:jc w:val="center"/>
        <w:rPr>
          <w:rFonts w:eastAsia="Times New Roman"/>
          <w:noProof/>
          <w:sz w:val="32"/>
          <w:szCs w:val="32"/>
        </w:rPr>
      </w:pPr>
    </w:p>
    <w:p w14:paraId="1DEECC4C" w14:textId="77777777" w:rsidR="00B470F7" w:rsidRPr="00FF7D78" w:rsidRDefault="00B470F7" w:rsidP="30FB797B">
      <w:pPr>
        <w:jc w:val="center"/>
        <w:rPr>
          <w:rFonts w:eastAsia="Times New Roman"/>
          <w:noProof/>
          <w:sz w:val="32"/>
          <w:szCs w:val="32"/>
        </w:rPr>
      </w:pPr>
    </w:p>
    <w:p w14:paraId="6D204477" w14:textId="77777777" w:rsidR="00B470F7" w:rsidRPr="00FF7D78" w:rsidRDefault="00B470F7" w:rsidP="30FB797B">
      <w:pPr>
        <w:rPr>
          <w:rFonts w:eastAsia="Times New Roman"/>
          <w:noProof/>
          <w:sz w:val="32"/>
          <w:szCs w:val="32"/>
        </w:rPr>
      </w:pPr>
    </w:p>
    <w:p w14:paraId="09EF86AA" w14:textId="77777777" w:rsidR="004B675C" w:rsidRPr="00FF7D78" w:rsidRDefault="004B675C" w:rsidP="30FB797B">
      <w:pPr>
        <w:rPr>
          <w:rFonts w:eastAsia="Times New Roman"/>
          <w:noProof/>
          <w:sz w:val="32"/>
          <w:szCs w:val="32"/>
        </w:rPr>
      </w:pPr>
    </w:p>
    <w:p w14:paraId="450DDDEE" w14:textId="384CAF01" w:rsidR="004B675C" w:rsidRPr="00FF7D78" w:rsidRDefault="004B675C" w:rsidP="30FB797B">
      <w:pPr>
        <w:rPr>
          <w:rFonts w:eastAsia="Times New Roman"/>
          <w:noProof/>
          <w:sz w:val="32"/>
          <w:szCs w:val="32"/>
        </w:rPr>
      </w:pPr>
    </w:p>
    <w:p w14:paraId="70E28D94" w14:textId="77777777" w:rsidR="00B43C97" w:rsidRPr="00FF7D78" w:rsidRDefault="00B43C97" w:rsidP="30FB797B">
      <w:pPr>
        <w:rPr>
          <w:rFonts w:eastAsia="Times New Roman"/>
          <w:noProof/>
          <w:sz w:val="32"/>
          <w:szCs w:val="32"/>
        </w:rPr>
      </w:pPr>
    </w:p>
    <w:p w14:paraId="7BE8AB11" w14:textId="34CA0DAD" w:rsidR="00B470F7" w:rsidRPr="00FF7D78" w:rsidRDefault="5C750D38" w:rsidP="30FB797B">
      <w:pPr>
        <w:jc w:val="center"/>
        <w:rPr>
          <w:rFonts w:eastAsia="Times New Roman"/>
          <w:b/>
          <w:bCs/>
          <w:noProof/>
          <w:sz w:val="32"/>
          <w:szCs w:val="32"/>
        </w:rPr>
      </w:pPr>
      <w:r w:rsidRPr="30FB797B">
        <w:rPr>
          <w:rFonts w:eastAsia="Times New Roman"/>
          <w:b/>
          <w:bCs/>
          <w:noProof/>
          <w:sz w:val="32"/>
          <w:szCs w:val="32"/>
        </w:rPr>
        <w:t>Replikacija podataka kod MySQL baze podataka</w:t>
      </w:r>
    </w:p>
    <w:p w14:paraId="73726074" w14:textId="77777777" w:rsidR="00B65B41" w:rsidRPr="00FF7D78" w:rsidRDefault="00B65B41" w:rsidP="30FB797B">
      <w:pPr>
        <w:jc w:val="center"/>
        <w:rPr>
          <w:rFonts w:eastAsia="Times New Roman"/>
          <w:b/>
          <w:bCs/>
          <w:noProof/>
          <w:sz w:val="32"/>
          <w:szCs w:val="32"/>
        </w:rPr>
      </w:pPr>
    </w:p>
    <w:p w14:paraId="27F7B7F8" w14:textId="77777777" w:rsidR="00D62907" w:rsidRPr="00FF7D78" w:rsidRDefault="5865E9A7" w:rsidP="30FB797B">
      <w:pPr>
        <w:jc w:val="center"/>
        <w:rPr>
          <w:rFonts w:eastAsia="Times New Roman"/>
          <w:noProof/>
        </w:rPr>
      </w:pPr>
      <w:r w:rsidRPr="30FB797B">
        <w:rPr>
          <w:rFonts w:eastAsia="Times New Roman"/>
          <w:noProof/>
        </w:rPr>
        <w:t>Seminarski rad</w:t>
      </w:r>
    </w:p>
    <w:p w14:paraId="472FB64F" w14:textId="7DBE82DC" w:rsidR="002A0768" w:rsidRPr="00FF7D78" w:rsidRDefault="5865E9A7" w:rsidP="30FB797B">
      <w:pPr>
        <w:jc w:val="center"/>
        <w:rPr>
          <w:rFonts w:eastAsia="Times New Roman"/>
          <w:noProof/>
        </w:rPr>
      </w:pPr>
      <w:r w:rsidRPr="30FB797B">
        <w:rPr>
          <w:rFonts w:eastAsia="Times New Roman"/>
          <w:noProof/>
        </w:rPr>
        <w:t>Studijski program</w:t>
      </w:r>
      <w:r w:rsidR="47BF55E3" w:rsidRPr="30FB797B">
        <w:rPr>
          <w:rFonts w:eastAsia="Times New Roman"/>
          <w:noProof/>
        </w:rPr>
        <w:t xml:space="preserve">: </w:t>
      </w:r>
      <w:r w:rsidRPr="30FB797B">
        <w:rPr>
          <w:rFonts w:eastAsia="Times New Roman"/>
          <w:noProof/>
        </w:rPr>
        <w:t>Računarstvo i informatika</w:t>
      </w:r>
    </w:p>
    <w:p w14:paraId="65596442" w14:textId="0BBB214F" w:rsidR="00B470F7" w:rsidRPr="00FF7D78" w:rsidRDefault="5865E9A7" w:rsidP="30FB797B">
      <w:pPr>
        <w:jc w:val="center"/>
        <w:rPr>
          <w:rFonts w:eastAsia="Times New Roman"/>
          <w:noProof/>
        </w:rPr>
      </w:pPr>
      <w:r w:rsidRPr="30FB797B">
        <w:rPr>
          <w:rFonts w:eastAsia="Times New Roman"/>
          <w:noProof/>
        </w:rPr>
        <w:t>Modul</w:t>
      </w:r>
      <w:r w:rsidR="2539F33E" w:rsidRPr="30FB797B">
        <w:rPr>
          <w:rFonts w:eastAsia="Times New Roman"/>
          <w:noProof/>
        </w:rPr>
        <w:t xml:space="preserve">: </w:t>
      </w:r>
      <w:r w:rsidRPr="30FB797B">
        <w:rPr>
          <w:rFonts w:eastAsia="Times New Roman"/>
          <w:noProof/>
        </w:rPr>
        <w:t>Softversko inženjerstvo</w:t>
      </w:r>
    </w:p>
    <w:p w14:paraId="3168168A" w14:textId="77777777" w:rsidR="00661495" w:rsidRPr="00FF7D78" w:rsidRDefault="00661495" w:rsidP="30FB797B">
      <w:pPr>
        <w:rPr>
          <w:rFonts w:eastAsia="Times New Roman"/>
          <w:noProof/>
          <w:sz w:val="28"/>
          <w:szCs w:val="28"/>
        </w:rPr>
      </w:pPr>
    </w:p>
    <w:p w14:paraId="01356874" w14:textId="12271907" w:rsidR="00661495" w:rsidRPr="00FF7D78" w:rsidRDefault="00247649" w:rsidP="30FB797B">
      <w:pPr>
        <w:rPr>
          <w:rFonts w:eastAsia="Times New Roman"/>
          <w:noProof/>
          <w:sz w:val="28"/>
          <w:szCs w:val="28"/>
        </w:rPr>
      </w:pPr>
      <w:r>
        <w:br/>
      </w:r>
    </w:p>
    <w:p w14:paraId="31AAFD30" w14:textId="47CEAB3F" w:rsidR="004B675C" w:rsidRPr="00FF7D78" w:rsidRDefault="004B675C" w:rsidP="30FB797B">
      <w:pPr>
        <w:rPr>
          <w:rFonts w:eastAsia="Times New Roman"/>
          <w:noProof/>
          <w:sz w:val="28"/>
          <w:szCs w:val="28"/>
        </w:rPr>
      </w:pPr>
    </w:p>
    <w:p w14:paraId="07BFF28F" w14:textId="77777777" w:rsidR="00B470F7" w:rsidRPr="00FF7D78" w:rsidRDefault="00B470F7" w:rsidP="30FB797B">
      <w:pPr>
        <w:rPr>
          <w:rFonts w:eastAsia="Times New Roman"/>
          <w:noProof/>
          <w:sz w:val="28"/>
          <w:szCs w:val="28"/>
        </w:rPr>
      </w:pPr>
    </w:p>
    <w:p w14:paraId="20941992" w14:textId="37CD952E" w:rsidR="00B82647" w:rsidRPr="00FF7D78" w:rsidRDefault="55408986" w:rsidP="30FB797B">
      <w:pPr>
        <w:rPr>
          <w:rFonts w:eastAsia="Times New Roman"/>
          <w:noProof/>
        </w:rPr>
      </w:pPr>
      <w:r w:rsidRPr="30FB797B">
        <w:rPr>
          <w:rFonts w:eastAsia="Times New Roman"/>
          <w:noProof/>
        </w:rPr>
        <w:t>Mentor</w:t>
      </w:r>
      <w:r w:rsidR="49BD83A2" w:rsidRPr="30FB797B">
        <w:rPr>
          <w:rFonts w:eastAsia="Times New Roman"/>
          <w:noProof/>
        </w:rPr>
        <w:t>:</w:t>
      </w:r>
      <w:r w:rsidR="003426A4">
        <w:tab/>
      </w:r>
      <w:r w:rsidR="003426A4">
        <w:tab/>
      </w:r>
      <w:r w:rsidR="003426A4">
        <w:tab/>
      </w:r>
      <w:r w:rsidR="003426A4">
        <w:tab/>
      </w:r>
      <w:r w:rsidR="003426A4">
        <w:tab/>
      </w:r>
      <w:r w:rsidR="003426A4">
        <w:tab/>
      </w:r>
      <w:r w:rsidR="003426A4">
        <w:tab/>
      </w:r>
      <w:r w:rsidR="003426A4">
        <w:tab/>
      </w:r>
      <w:r w:rsidRPr="30FB797B">
        <w:rPr>
          <w:rFonts w:eastAsia="Times New Roman"/>
          <w:noProof/>
        </w:rPr>
        <w:t>Student</w:t>
      </w:r>
      <w:r w:rsidR="49BD83A2" w:rsidRPr="30FB797B">
        <w:rPr>
          <w:rFonts w:eastAsia="Times New Roman"/>
          <w:noProof/>
        </w:rPr>
        <w:t>:</w:t>
      </w:r>
    </w:p>
    <w:p w14:paraId="526E4453" w14:textId="6636DB19" w:rsidR="00661495" w:rsidRPr="00FF7D78" w:rsidRDefault="55408986" w:rsidP="30FB797B">
      <w:pPr>
        <w:tabs>
          <w:tab w:val="left" w:pos="5532"/>
        </w:tabs>
        <w:rPr>
          <w:rFonts w:eastAsia="Times New Roman"/>
          <w:noProof/>
        </w:rPr>
      </w:pPr>
      <w:r w:rsidRPr="30FB797B">
        <w:rPr>
          <w:rFonts w:eastAsia="Times New Roman"/>
          <w:noProof/>
        </w:rPr>
        <w:t>Doc</w:t>
      </w:r>
      <w:r w:rsidR="49BD83A2" w:rsidRPr="30FB797B">
        <w:rPr>
          <w:rFonts w:eastAsia="Times New Roman"/>
          <w:noProof/>
        </w:rPr>
        <w:t xml:space="preserve">. </w:t>
      </w:r>
      <w:r w:rsidRPr="30FB797B">
        <w:rPr>
          <w:rFonts w:eastAsia="Times New Roman"/>
          <w:noProof/>
        </w:rPr>
        <w:t>dr Aleksandar Stanimirović</w:t>
      </w:r>
      <w:r w:rsidR="003426A4">
        <w:tab/>
      </w:r>
      <w:r w:rsidR="003426A4">
        <w:tab/>
      </w:r>
      <w:r w:rsidR="003426A4">
        <w:tab/>
      </w:r>
      <w:r w:rsidRPr="30FB797B">
        <w:rPr>
          <w:rFonts w:eastAsia="Times New Roman"/>
          <w:noProof/>
        </w:rPr>
        <w:t xml:space="preserve">Vuk Cvetković </w:t>
      </w:r>
      <w:r w:rsidR="49BD83A2" w:rsidRPr="30FB797B">
        <w:rPr>
          <w:rFonts w:eastAsia="Times New Roman"/>
          <w:noProof/>
        </w:rPr>
        <w:t>1667</w:t>
      </w:r>
      <w:r w:rsidR="003426A4">
        <w:tab/>
      </w:r>
    </w:p>
    <w:p w14:paraId="32B3BE7E" w14:textId="6159CEF5" w:rsidR="00EF1D93" w:rsidRPr="00FF7D78" w:rsidRDefault="00EF1D93" w:rsidP="30FB797B">
      <w:pPr>
        <w:tabs>
          <w:tab w:val="left" w:pos="5532"/>
        </w:tabs>
        <w:rPr>
          <w:rFonts w:eastAsia="Times New Roman"/>
          <w:noProof/>
        </w:rPr>
      </w:pPr>
    </w:p>
    <w:p w14:paraId="4D658304" w14:textId="77777777" w:rsidR="00B82647" w:rsidRPr="00FF7D78" w:rsidRDefault="00B82647" w:rsidP="30FB797B">
      <w:pPr>
        <w:tabs>
          <w:tab w:val="left" w:pos="5532"/>
        </w:tabs>
        <w:rPr>
          <w:rFonts w:eastAsia="Times New Roman"/>
          <w:noProof/>
        </w:rPr>
      </w:pPr>
    </w:p>
    <w:p w14:paraId="6B3FF42C" w14:textId="005B90C4" w:rsidR="0028787A" w:rsidRPr="00FF7D78" w:rsidRDefault="55408986" w:rsidP="30FB797B">
      <w:pPr>
        <w:jc w:val="center"/>
        <w:rPr>
          <w:rFonts w:eastAsia="Times New Roman"/>
          <w:noProof/>
        </w:rPr>
      </w:pPr>
      <w:r w:rsidRPr="30FB797B">
        <w:rPr>
          <w:rFonts w:eastAsia="Times New Roman"/>
          <w:noProof/>
        </w:rPr>
        <w:t>Niš</w:t>
      </w:r>
      <w:r w:rsidR="24A0496D" w:rsidRPr="30FB797B">
        <w:rPr>
          <w:rFonts w:eastAsia="Times New Roman"/>
          <w:noProof/>
        </w:rPr>
        <w:t xml:space="preserve">, </w:t>
      </w:r>
      <w:r w:rsidR="0B469A5F" w:rsidRPr="30FB797B">
        <w:rPr>
          <w:rFonts w:eastAsia="Times New Roman"/>
          <w:noProof/>
        </w:rPr>
        <w:t>J</w:t>
      </w:r>
      <w:r w:rsidR="5C750D38" w:rsidRPr="30FB797B">
        <w:rPr>
          <w:rFonts w:eastAsia="Times New Roman"/>
          <w:noProof/>
        </w:rPr>
        <w:t>un</w:t>
      </w:r>
      <w:r w:rsidRPr="30FB797B">
        <w:rPr>
          <w:rFonts w:eastAsia="Times New Roman"/>
          <w:noProof/>
        </w:rPr>
        <w:t xml:space="preserve"> </w:t>
      </w:r>
      <w:r w:rsidR="52FB2F6F" w:rsidRPr="30FB797B">
        <w:rPr>
          <w:rFonts w:eastAsia="Times New Roman"/>
          <w:noProof/>
        </w:rPr>
        <w:t>2024</w:t>
      </w:r>
      <w:r w:rsidR="24A0496D" w:rsidRPr="30FB797B">
        <w:rPr>
          <w:rFonts w:eastAsia="Times New Roman"/>
          <w:noProof/>
        </w:rPr>
        <w:t>.</w:t>
      </w:r>
    </w:p>
    <w:sdt>
      <w:sdtPr>
        <w:rPr>
          <w:rFonts w:ascii="Times New Roman" w:eastAsia="Times New Roman" w:hAnsi="Times New Roman" w:cs="Times New Roman"/>
          <w:b w:val="0"/>
          <w:bCs w:val="0"/>
          <w:color w:val="auto"/>
          <w:sz w:val="24"/>
          <w:szCs w:val="24"/>
          <w:lang w:val="en-GB" w:eastAsia="en-US"/>
        </w:rPr>
        <w:id w:val="-1998102926"/>
        <w:docPartObj>
          <w:docPartGallery w:val="Table of Contents"/>
          <w:docPartUnique/>
        </w:docPartObj>
      </w:sdtPr>
      <w:sdtEndPr>
        <w:rPr>
          <w:rFonts w:eastAsiaTheme="minorEastAsia"/>
          <w:noProof/>
        </w:rPr>
      </w:sdtEndPr>
      <w:sdtContent>
        <w:p w14:paraId="704FCB32" w14:textId="0E630BAF" w:rsidR="00F16784" w:rsidRPr="00FF7D78" w:rsidRDefault="573E11A8" w:rsidP="30FB797B">
          <w:pPr>
            <w:pStyle w:val="TOCHeading"/>
            <w:rPr>
              <w:rFonts w:ascii="Times New Roman" w:eastAsia="Times New Roman" w:hAnsi="Times New Roman" w:cs="Times New Roman"/>
              <w:noProof/>
              <w:sz w:val="36"/>
              <w:szCs w:val="36"/>
              <w:lang w:val="sr-Latn-RS"/>
            </w:rPr>
          </w:pPr>
          <w:r w:rsidRPr="30FB797B">
            <w:rPr>
              <w:rFonts w:ascii="Times New Roman" w:hAnsi="Times New Roman" w:cs="Times New Roman"/>
              <w:sz w:val="36"/>
              <w:szCs w:val="36"/>
            </w:rPr>
            <w:t>Sadržaj</w:t>
          </w:r>
        </w:p>
        <w:p w14:paraId="45CE2886" w14:textId="2BE74752" w:rsidR="002C4579" w:rsidRDefault="003847CB">
          <w:pPr>
            <w:pStyle w:val="TOC1"/>
            <w:tabs>
              <w:tab w:val="right" w:leader="dot" w:pos="9062"/>
            </w:tabs>
            <w:rPr>
              <w:rFonts w:asciiTheme="minorHAnsi" w:eastAsiaTheme="minorEastAsia" w:hAnsiTheme="minorHAnsi" w:cstheme="minorBidi"/>
              <w:noProof/>
              <w:sz w:val="22"/>
              <w:lang w:val="sr-Cyrl-RS" w:eastAsia="sr-Cyrl-RS"/>
            </w:rPr>
          </w:pPr>
          <w:r w:rsidRPr="30FB797B">
            <w:rPr>
              <w:sz w:val="32"/>
              <w:szCs w:val="32"/>
            </w:rPr>
            <w:fldChar w:fldCharType="begin"/>
          </w:r>
          <w:r w:rsidRPr="038FE49E">
            <w:rPr>
              <w:sz w:val="32"/>
              <w:szCs w:val="32"/>
            </w:rPr>
            <w:instrText xml:space="preserve"> TOC \o "1-4" \h \z \u </w:instrText>
          </w:r>
          <w:r w:rsidRPr="30FB797B">
            <w:rPr>
              <w:sz w:val="32"/>
              <w:szCs w:val="32"/>
            </w:rPr>
            <w:fldChar w:fldCharType="separate"/>
          </w:r>
          <w:hyperlink w:anchor="_Toc170649244" w:history="1">
            <w:r w:rsidR="002C4579" w:rsidRPr="00D164DD">
              <w:rPr>
                <w:rStyle w:val="Hyperlink"/>
                <w:rFonts w:eastAsia="Times New Roman"/>
                <w:noProof/>
                <w:lang w:val="en-US"/>
              </w:rPr>
              <w:t>Uvod</w:t>
            </w:r>
            <w:r w:rsidR="002C4579">
              <w:rPr>
                <w:noProof/>
                <w:webHidden/>
              </w:rPr>
              <w:tab/>
            </w:r>
            <w:r w:rsidR="002C4579">
              <w:rPr>
                <w:noProof/>
                <w:webHidden/>
              </w:rPr>
              <w:fldChar w:fldCharType="begin"/>
            </w:r>
            <w:r w:rsidR="002C4579">
              <w:rPr>
                <w:noProof/>
                <w:webHidden/>
              </w:rPr>
              <w:instrText xml:space="preserve"> PAGEREF _Toc170649244 \h </w:instrText>
            </w:r>
            <w:r w:rsidR="002C4579">
              <w:rPr>
                <w:noProof/>
                <w:webHidden/>
              </w:rPr>
            </w:r>
            <w:r w:rsidR="002C4579">
              <w:rPr>
                <w:noProof/>
                <w:webHidden/>
              </w:rPr>
              <w:fldChar w:fldCharType="separate"/>
            </w:r>
            <w:r w:rsidR="002C4579">
              <w:rPr>
                <w:noProof/>
                <w:webHidden/>
              </w:rPr>
              <w:t>2</w:t>
            </w:r>
            <w:r w:rsidR="002C4579">
              <w:rPr>
                <w:noProof/>
                <w:webHidden/>
              </w:rPr>
              <w:fldChar w:fldCharType="end"/>
            </w:r>
          </w:hyperlink>
        </w:p>
        <w:p w14:paraId="10F58775" w14:textId="1D738D29" w:rsidR="002C4579" w:rsidRDefault="002C4579">
          <w:pPr>
            <w:pStyle w:val="TOC1"/>
            <w:tabs>
              <w:tab w:val="right" w:leader="dot" w:pos="9062"/>
            </w:tabs>
            <w:rPr>
              <w:rFonts w:asciiTheme="minorHAnsi" w:eastAsiaTheme="minorEastAsia" w:hAnsiTheme="minorHAnsi" w:cstheme="minorBidi"/>
              <w:noProof/>
              <w:sz w:val="22"/>
              <w:lang w:val="sr-Cyrl-RS" w:eastAsia="sr-Cyrl-RS"/>
            </w:rPr>
          </w:pPr>
          <w:hyperlink w:anchor="_Toc170649245" w:history="1">
            <w:r w:rsidRPr="00D164DD">
              <w:rPr>
                <w:rStyle w:val="Hyperlink"/>
                <w:rFonts w:eastAsia="Times New Roman"/>
                <w:noProof/>
                <w:lang w:val="en-US"/>
              </w:rPr>
              <w:t>Replikacija kod MySQL</w:t>
            </w:r>
            <w:r>
              <w:rPr>
                <w:noProof/>
                <w:webHidden/>
              </w:rPr>
              <w:tab/>
            </w:r>
            <w:r>
              <w:rPr>
                <w:noProof/>
                <w:webHidden/>
              </w:rPr>
              <w:fldChar w:fldCharType="begin"/>
            </w:r>
            <w:r>
              <w:rPr>
                <w:noProof/>
                <w:webHidden/>
              </w:rPr>
              <w:instrText xml:space="preserve"> PAGEREF _Toc170649245 \h </w:instrText>
            </w:r>
            <w:r>
              <w:rPr>
                <w:noProof/>
                <w:webHidden/>
              </w:rPr>
            </w:r>
            <w:r>
              <w:rPr>
                <w:noProof/>
                <w:webHidden/>
              </w:rPr>
              <w:fldChar w:fldCharType="separate"/>
            </w:r>
            <w:r>
              <w:rPr>
                <w:noProof/>
                <w:webHidden/>
              </w:rPr>
              <w:t>4</w:t>
            </w:r>
            <w:r>
              <w:rPr>
                <w:noProof/>
                <w:webHidden/>
              </w:rPr>
              <w:fldChar w:fldCharType="end"/>
            </w:r>
          </w:hyperlink>
        </w:p>
        <w:p w14:paraId="365A40C3" w14:textId="438A6E74" w:rsidR="002C4579" w:rsidRDefault="002C4579">
          <w:pPr>
            <w:pStyle w:val="TOC1"/>
            <w:tabs>
              <w:tab w:val="right" w:leader="dot" w:pos="9062"/>
            </w:tabs>
            <w:rPr>
              <w:rFonts w:asciiTheme="minorHAnsi" w:eastAsiaTheme="minorEastAsia" w:hAnsiTheme="minorHAnsi" w:cstheme="minorBidi"/>
              <w:noProof/>
              <w:sz w:val="22"/>
              <w:lang w:val="sr-Cyrl-RS" w:eastAsia="sr-Cyrl-RS"/>
            </w:rPr>
          </w:pPr>
          <w:hyperlink w:anchor="_Toc170649246" w:history="1">
            <w:r w:rsidRPr="00D164DD">
              <w:rPr>
                <w:rStyle w:val="Hyperlink"/>
                <w:rFonts w:eastAsia="Times New Roman"/>
                <w:noProof/>
                <w:lang w:val="en-US"/>
              </w:rPr>
              <w:t>Konfiguracija replikacije</w:t>
            </w:r>
            <w:r>
              <w:rPr>
                <w:noProof/>
                <w:webHidden/>
              </w:rPr>
              <w:tab/>
            </w:r>
            <w:r>
              <w:rPr>
                <w:noProof/>
                <w:webHidden/>
              </w:rPr>
              <w:fldChar w:fldCharType="begin"/>
            </w:r>
            <w:r>
              <w:rPr>
                <w:noProof/>
                <w:webHidden/>
              </w:rPr>
              <w:instrText xml:space="preserve"> PAGEREF _Toc170649246 \h </w:instrText>
            </w:r>
            <w:r>
              <w:rPr>
                <w:noProof/>
                <w:webHidden/>
              </w:rPr>
            </w:r>
            <w:r>
              <w:rPr>
                <w:noProof/>
                <w:webHidden/>
              </w:rPr>
              <w:fldChar w:fldCharType="separate"/>
            </w:r>
            <w:r>
              <w:rPr>
                <w:noProof/>
                <w:webHidden/>
              </w:rPr>
              <w:t>5</w:t>
            </w:r>
            <w:r>
              <w:rPr>
                <w:noProof/>
                <w:webHidden/>
              </w:rPr>
              <w:fldChar w:fldCharType="end"/>
            </w:r>
          </w:hyperlink>
        </w:p>
        <w:p w14:paraId="3F734797" w14:textId="3A9F3A06" w:rsidR="002C4579" w:rsidRDefault="002C4579">
          <w:pPr>
            <w:pStyle w:val="TOC2"/>
            <w:tabs>
              <w:tab w:val="right" w:leader="dot" w:pos="9062"/>
            </w:tabs>
            <w:rPr>
              <w:rFonts w:asciiTheme="minorHAnsi" w:eastAsiaTheme="minorEastAsia" w:hAnsiTheme="minorHAnsi" w:cstheme="minorBidi"/>
              <w:noProof/>
              <w:sz w:val="22"/>
              <w:lang w:val="sr-Cyrl-RS" w:eastAsia="sr-Cyrl-RS"/>
            </w:rPr>
          </w:pPr>
          <w:hyperlink w:anchor="_Toc170649247" w:history="1">
            <w:r w:rsidRPr="00D164DD">
              <w:rPr>
                <w:rStyle w:val="Hyperlink"/>
                <w:rFonts w:eastAsia="Times New Roman"/>
                <w:noProof/>
                <w:lang w:val="en-US"/>
              </w:rPr>
              <w:t>Replikacija zasnovana na binarnom log-u</w:t>
            </w:r>
            <w:r>
              <w:rPr>
                <w:noProof/>
                <w:webHidden/>
              </w:rPr>
              <w:tab/>
            </w:r>
            <w:r>
              <w:rPr>
                <w:noProof/>
                <w:webHidden/>
              </w:rPr>
              <w:fldChar w:fldCharType="begin"/>
            </w:r>
            <w:r>
              <w:rPr>
                <w:noProof/>
                <w:webHidden/>
              </w:rPr>
              <w:instrText xml:space="preserve"> PAGEREF _Toc170649247 \h </w:instrText>
            </w:r>
            <w:r>
              <w:rPr>
                <w:noProof/>
                <w:webHidden/>
              </w:rPr>
            </w:r>
            <w:r>
              <w:rPr>
                <w:noProof/>
                <w:webHidden/>
              </w:rPr>
              <w:fldChar w:fldCharType="separate"/>
            </w:r>
            <w:r>
              <w:rPr>
                <w:noProof/>
                <w:webHidden/>
              </w:rPr>
              <w:t>5</w:t>
            </w:r>
            <w:r>
              <w:rPr>
                <w:noProof/>
                <w:webHidden/>
              </w:rPr>
              <w:fldChar w:fldCharType="end"/>
            </w:r>
          </w:hyperlink>
        </w:p>
        <w:p w14:paraId="448E4206" w14:textId="1F06D765" w:rsidR="002C4579" w:rsidRDefault="002C4579">
          <w:pPr>
            <w:pStyle w:val="TOC3"/>
            <w:tabs>
              <w:tab w:val="right" w:leader="dot" w:pos="9062"/>
            </w:tabs>
            <w:rPr>
              <w:noProof/>
              <w:lang w:val="sr-Cyrl-RS" w:eastAsia="sr-Cyrl-RS"/>
            </w:rPr>
          </w:pPr>
          <w:hyperlink w:anchor="_Toc170649248" w:history="1">
            <w:r w:rsidRPr="00D164DD">
              <w:rPr>
                <w:rStyle w:val="Hyperlink"/>
                <w:rFonts w:ascii="Times New Roman" w:eastAsia="Times New Roman" w:hAnsi="Times New Roman" w:cs="Times New Roman"/>
                <w:noProof/>
              </w:rPr>
              <w:t>Konfiguracija izvorišnog servera</w:t>
            </w:r>
            <w:r>
              <w:rPr>
                <w:noProof/>
                <w:webHidden/>
              </w:rPr>
              <w:tab/>
            </w:r>
            <w:r>
              <w:rPr>
                <w:noProof/>
                <w:webHidden/>
              </w:rPr>
              <w:fldChar w:fldCharType="begin"/>
            </w:r>
            <w:r>
              <w:rPr>
                <w:noProof/>
                <w:webHidden/>
              </w:rPr>
              <w:instrText xml:space="preserve"> PAGEREF _Toc170649248 \h </w:instrText>
            </w:r>
            <w:r>
              <w:rPr>
                <w:noProof/>
                <w:webHidden/>
              </w:rPr>
            </w:r>
            <w:r>
              <w:rPr>
                <w:noProof/>
                <w:webHidden/>
              </w:rPr>
              <w:fldChar w:fldCharType="separate"/>
            </w:r>
            <w:r>
              <w:rPr>
                <w:noProof/>
                <w:webHidden/>
              </w:rPr>
              <w:t>6</w:t>
            </w:r>
            <w:r>
              <w:rPr>
                <w:noProof/>
                <w:webHidden/>
              </w:rPr>
              <w:fldChar w:fldCharType="end"/>
            </w:r>
          </w:hyperlink>
        </w:p>
        <w:p w14:paraId="2087B5AD" w14:textId="538906E5" w:rsidR="002C4579" w:rsidRDefault="002C4579">
          <w:pPr>
            <w:pStyle w:val="TOC3"/>
            <w:tabs>
              <w:tab w:val="right" w:leader="dot" w:pos="9062"/>
            </w:tabs>
            <w:rPr>
              <w:noProof/>
              <w:lang w:val="sr-Cyrl-RS" w:eastAsia="sr-Cyrl-RS"/>
            </w:rPr>
          </w:pPr>
          <w:hyperlink w:anchor="_Toc170649249" w:history="1">
            <w:r w:rsidRPr="00D164DD">
              <w:rPr>
                <w:rStyle w:val="Hyperlink"/>
                <w:rFonts w:ascii="Times New Roman" w:eastAsia="Times New Roman" w:hAnsi="Times New Roman" w:cs="Times New Roman"/>
                <w:noProof/>
              </w:rPr>
              <w:t>Postavljanje odredišnog servera (replike)</w:t>
            </w:r>
            <w:r>
              <w:rPr>
                <w:noProof/>
                <w:webHidden/>
              </w:rPr>
              <w:tab/>
            </w:r>
            <w:r>
              <w:rPr>
                <w:noProof/>
                <w:webHidden/>
              </w:rPr>
              <w:fldChar w:fldCharType="begin"/>
            </w:r>
            <w:r>
              <w:rPr>
                <w:noProof/>
                <w:webHidden/>
              </w:rPr>
              <w:instrText xml:space="preserve"> PAGEREF _Toc170649249 \h </w:instrText>
            </w:r>
            <w:r>
              <w:rPr>
                <w:noProof/>
                <w:webHidden/>
              </w:rPr>
            </w:r>
            <w:r>
              <w:rPr>
                <w:noProof/>
                <w:webHidden/>
              </w:rPr>
              <w:fldChar w:fldCharType="separate"/>
            </w:r>
            <w:r>
              <w:rPr>
                <w:noProof/>
                <w:webHidden/>
              </w:rPr>
              <w:t>6</w:t>
            </w:r>
            <w:r>
              <w:rPr>
                <w:noProof/>
                <w:webHidden/>
              </w:rPr>
              <w:fldChar w:fldCharType="end"/>
            </w:r>
          </w:hyperlink>
        </w:p>
        <w:p w14:paraId="11516AFE" w14:textId="70CC4C0C" w:rsidR="002C4579" w:rsidRDefault="002C4579">
          <w:pPr>
            <w:pStyle w:val="TOC3"/>
            <w:tabs>
              <w:tab w:val="right" w:leader="dot" w:pos="9062"/>
            </w:tabs>
            <w:rPr>
              <w:noProof/>
              <w:lang w:val="sr-Cyrl-RS" w:eastAsia="sr-Cyrl-RS"/>
            </w:rPr>
          </w:pPr>
          <w:hyperlink w:anchor="_Toc170649250" w:history="1">
            <w:r w:rsidRPr="00D164DD">
              <w:rPr>
                <w:rStyle w:val="Hyperlink"/>
                <w:rFonts w:ascii="Times New Roman" w:eastAsia="Times New Roman" w:hAnsi="Times New Roman" w:cs="Times New Roman"/>
                <w:noProof/>
              </w:rPr>
              <w:t>Kreiranje korisnika za replikaciju</w:t>
            </w:r>
            <w:r>
              <w:rPr>
                <w:noProof/>
                <w:webHidden/>
              </w:rPr>
              <w:tab/>
            </w:r>
            <w:r>
              <w:rPr>
                <w:noProof/>
                <w:webHidden/>
              </w:rPr>
              <w:fldChar w:fldCharType="begin"/>
            </w:r>
            <w:r>
              <w:rPr>
                <w:noProof/>
                <w:webHidden/>
              </w:rPr>
              <w:instrText xml:space="preserve"> PAGEREF _Toc170649250 \h </w:instrText>
            </w:r>
            <w:r>
              <w:rPr>
                <w:noProof/>
                <w:webHidden/>
              </w:rPr>
            </w:r>
            <w:r>
              <w:rPr>
                <w:noProof/>
                <w:webHidden/>
              </w:rPr>
              <w:fldChar w:fldCharType="separate"/>
            </w:r>
            <w:r>
              <w:rPr>
                <w:noProof/>
                <w:webHidden/>
              </w:rPr>
              <w:t>7</w:t>
            </w:r>
            <w:r>
              <w:rPr>
                <w:noProof/>
                <w:webHidden/>
              </w:rPr>
              <w:fldChar w:fldCharType="end"/>
            </w:r>
          </w:hyperlink>
        </w:p>
        <w:p w14:paraId="7B824E23" w14:textId="4F68104B" w:rsidR="002C4579" w:rsidRDefault="002C4579">
          <w:pPr>
            <w:pStyle w:val="TOC3"/>
            <w:tabs>
              <w:tab w:val="right" w:leader="dot" w:pos="9062"/>
            </w:tabs>
            <w:rPr>
              <w:noProof/>
              <w:lang w:val="sr-Cyrl-RS" w:eastAsia="sr-Cyrl-RS"/>
            </w:rPr>
          </w:pPr>
          <w:hyperlink w:anchor="_Toc170649251" w:history="1">
            <w:r w:rsidRPr="00D164DD">
              <w:rPr>
                <w:rStyle w:val="Hyperlink"/>
                <w:rFonts w:ascii="Times New Roman" w:eastAsia="Times New Roman" w:hAnsi="Times New Roman" w:cs="Times New Roman"/>
                <w:noProof/>
              </w:rPr>
              <w:t>Dobijanje informacija o binarnom log-u sa izvora</w:t>
            </w:r>
            <w:r>
              <w:rPr>
                <w:noProof/>
                <w:webHidden/>
              </w:rPr>
              <w:tab/>
            </w:r>
            <w:r>
              <w:rPr>
                <w:noProof/>
                <w:webHidden/>
              </w:rPr>
              <w:fldChar w:fldCharType="begin"/>
            </w:r>
            <w:r>
              <w:rPr>
                <w:noProof/>
                <w:webHidden/>
              </w:rPr>
              <w:instrText xml:space="preserve"> PAGEREF _Toc170649251 \h </w:instrText>
            </w:r>
            <w:r>
              <w:rPr>
                <w:noProof/>
                <w:webHidden/>
              </w:rPr>
            </w:r>
            <w:r>
              <w:rPr>
                <w:noProof/>
                <w:webHidden/>
              </w:rPr>
              <w:fldChar w:fldCharType="separate"/>
            </w:r>
            <w:r>
              <w:rPr>
                <w:noProof/>
                <w:webHidden/>
              </w:rPr>
              <w:t>8</w:t>
            </w:r>
            <w:r>
              <w:rPr>
                <w:noProof/>
                <w:webHidden/>
              </w:rPr>
              <w:fldChar w:fldCharType="end"/>
            </w:r>
          </w:hyperlink>
        </w:p>
        <w:p w14:paraId="50FC99F0" w14:textId="14E9FA0C" w:rsidR="002C4579" w:rsidRDefault="002C4579">
          <w:pPr>
            <w:pStyle w:val="TOC3"/>
            <w:tabs>
              <w:tab w:val="right" w:leader="dot" w:pos="9062"/>
            </w:tabs>
            <w:rPr>
              <w:noProof/>
              <w:lang w:val="sr-Cyrl-RS" w:eastAsia="sr-Cyrl-RS"/>
            </w:rPr>
          </w:pPr>
          <w:hyperlink w:anchor="_Toc170649252" w:history="1">
            <w:r w:rsidRPr="00D164DD">
              <w:rPr>
                <w:rStyle w:val="Hyperlink"/>
                <w:rFonts w:ascii="Times New Roman" w:eastAsia="Times New Roman" w:hAnsi="Times New Roman" w:cs="Times New Roman"/>
                <w:noProof/>
              </w:rPr>
              <w:t>Snimanje podataka</w:t>
            </w:r>
            <w:r>
              <w:rPr>
                <w:noProof/>
                <w:webHidden/>
              </w:rPr>
              <w:tab/>
            </w:r>
            <w:r>
              <w:rPr>
                <w:noProof/>
                <w:webHidden/>
              </w:rPr>
              <w:fldChar w:fldCharType="begin"/>
            </w:r>
            <w:r>
              <w:rPr>
                <w:noProof/>
                <w:webHidden/>
              </w:rPr>
              <w:instrText xml:space="preserve"> PAGEREF _Toc170649252 \h </w:instrText>
            </w:r>
            <w:r>
              <w:rPr>
                <w:noProof/>
                <w:webHidden/>
              </w:rPr>
            </w:r>
            <w:r>
              <w:rPr>
                <w:noProof/>
                <w:webHidden/>
              </w:rPr>
              <w:fldChar w:fldCharType="separate"/>
            </w:r>
            <w:r>
              <w:rPr>
                <w:noProof/>
                <w:webHidden/>
              </w:rPr>
              <w:t>9</w:t>
            </w:r>
            <w:r>
              <w:rPr>
                <w:noProof/>
                <w:webHidden/>
              </w:rPr>
              <w:fldChar w:fldCharType="end"/>
            </w:r>
          </w:hyperlink>
        </w:p>
        <w:p w14:paraId="05AA6488" w14:textId="3B3A85E2" w:rsidR="002C4579" w:rsidRDefault="002C4579">
          <w:pPr>
            <w:pStyle w:val="TOC3"/>
            <w:tabs>
              <w:tab w:val="right" w:leader="dot" w:pos="9062"/>
            </w:tabs>
            <w:rPr>
              <w:noProof/>
              <w:lang w:val="sr-Cyrl-RS" w:eastAsia="sr-Cyrl-RS"/>
            </w:rPr>
          </w:pPr>
          <w:hyperlink w:anchor="_Toc170649253" w:history="1">
            <w:r w:rsidRPr="00D164DD">
              <w:rPr>
                <w:rStyle w:val="Hyperlink"/>
                <w:rFonts w:ascii="Times New Roman" w:eastAsia="Times New Roman" w:hAnsi="Times New Roman" w:cs="Times New Roman"/>
                <w:noProof/>
              </w:rPr>
              <w:t>Konfiguracija odredišnog servera</w:t>
            </w:r>
            <w:r>
              <w:rPr>
                <w:noProof/>
                <w:webHidden/>
              </w:rPr>
              <w:tab/>
            </w:r>
            <w:r>
              <w:rPr>
                <w:noProof/>
                <w:webHidden/>
              </w:rPr>
              <w:fldChar w:fldCharType="begin"/>
            </w:r>
            <w:r>
              <w:rPr>
                <w:noProof/>
                <w:webHidden/>
              </w:rPr>
              <w:instrText xml:space="preserve"> PAGEREF _Toc170649253 \h </w:instrText>
            </w:r>
            <w:r>
              <w:rPr>
                <w:noProof/>
                <w:webHidden/>
              </w:rPr>
            </w:r>
            <w:r>
              <w:rPr>
                <w:noProof/>
                <w:webHidden/>
              </w:rPr>
              <w:fldChar w:fldCharType="separate"/>
            </w:r>
            <w:r>
              <w:rPr>
                <w:noProof/>
                <w:webHidden/>
              </w:rPr>
              <w:t>10</w:t>
            </w:r>
            <w:r>
              <w:rPr>
                <w:noProof/>
                <w:webHidden/>
              </w:rPr>
              <w:fldChar w:fldCharType="end"/>
            </w:r>
          </w:hyperlink>
        </w:p>
        <w:p w14:paraId="74DF6ECC" w14:textId="67239E6B" w:rsidR="002C4579" w:rsidRDefault="002C4579">
          <w:pPr>
            <w:pStyle w:val="TOC2"/>
            <w:tabs>
              <w:tab w:val="right" w:leader="dot" w:pos="9062"/>
            </w:tabs>
            <w:rPr>
              <w:rFonts w:asciiTheme="minorHAnsi" w:eastAsiaTheme="minorEastAsia" w:hAnsiTheme="minorHAnsi" w:cstheme="minorBidi"/>
              <w:noProof/>
              <w:sz w:val="22"/>
              <w:lang w:val="sr-Cyrl-RS" w:eastAsia="sr-Cyrl-RS"/>
            </w:rPr>
          </w:pPr>
          <w:hyperlink w:anchor="_Toc170649254" w:history="1">
            <w:r w:rsidRPr="00D164DD">
              <w:rPr>
                <w:rStyle w:val="Hyperlink"/>
                <w:rFonts w:eastAsia="Times New Roman"/>
                <w:noProof/>
                <w:lang w:val="en-US"/>
              </w:rPr>
              <w:t>Replikacija sa globalnim transakcionim identifikatorima</w:t>
            </w:r>
            <w:r>
              <w:rPr>
                <w:noProof/>
                <w:webHidden/>
              </w:rPr>
              <w:tab/>
            </w:r>
            <w:r>
              <w:rPr>
                <w:noProof/>
                <w:webHidden/>
              </w:rPr>
              <w:fldChar w:fldCharType="begin"/>
            </w:r>
            <w:r>
              <w:rPr>
                <w:noProof/>
                <w:webHidden/>
              </w:rPr>
              <w:instrText xml:space="preserve"> PAGEREF _Toc170649254 \h </w:instrText>
            </w:r>
            <w:r>
              <w:rPr>
                <w:noProof/>
                <w:webHidden/>
              </w:rPr>
            </w:r>
            <w:r>
              <w:rPr>
                <w:noProof/>
                <w:webHidden/>
              </w:rPr>
              <w:fldChar w:fldCharType="separate"/>
            </w:r>
            <w:r>
              <w:rPr>
                <w:noProof/>
                <w:webHidden/>
              </w:rPr>
              <w:t>11</w:t>
            </w:r>
            <w:r>
              <w:rPr>
                <w:noProof/>
                <w:webHidden/>
              </w:rPr>
              <w:fldChar w:fldCharType="end"/>
            </w:r>
          </w:hyperlink>
        </w:p>
        <w:p w14:paraId="3AAA8D8F" w14:textId="098F4342" w:rsidR="002C4579" w:rsidRDefault="002C4579">
          <w:pPr>
            <w:pStyle w:val="TOC3"/>
            <w:tabs>
              <w:tab w:val="right" w:leader="dot" w:pos="9062"/>
            </w:tabs>
            <w:rPr>
              <w:noProof/>
              <w:lang w:val="sr-Cyrl-RS" w:eastAsia="sr-Cyrl-RS"/>
            </w:rPr>
          </w:pPr>
          <w:hyperlink w:anchor="_Toc170649255" w:history="1">
            <w:r w:rsidRPr="00D164DD">
              <w:rPr>
                <w:rStyle w:val="Hyperlink"/>
                <w:rFonts w:ascii="Times New Roman" w:eastAsia="Times New Roman" w:hAnsi="Times New Roman" w:cs="Times New Roman"/>
                <w:noProof/>
              </w:rPr>
              <w:t>GTID format i skladištenje</w:t>
            </w:r>
            <w:r>
              <w:rPr>
                <w:noProof/>
                <w:webHidden/>
              </w:rPr>
              <w:tab/>
            </w:r>
            <w:r>
              <w:rPr>
                <w:noProof/>
                <w:webHidden/>
              </w:rPr>
              <w:fldChar w:fldCharType="begin"/>
            </w:r>
            <w:r>
              <w:rPr>
                <w:noProof/>
                <w:webHidden/>
              </w:rPr>
              <w:instrText xml:space="preserve"> PAGEREF _Toc170649255 \h </w:instrText>
            </w:r>
            <w:r>
              <w:rPr>
                <w:noProof/>
                <w:webHidden/>
              </w:rPr>
            </w:r>
            <w:r>
              <w:rPr>
                <w:noProof/>
                <w:webHidden/>
              </w:rPr>
              <w:fldChar w:fldCharType="separate"/>
            </w:r>
            <w:r>
              <w:rPr>
                <w:noProof/>
                <w:webHidden/>
              </w:rPr>
              <w:t>12</w:t>
            </w:r>
            <w:r>
              <w:rPr>
                <w:noProof/>
                <w:webHidden/>
              </w:rPr>
              <w:fldChar w:fldCharType="end"/>
            </w:r>
          </w:hyperlink>
        </w:p>
        <w:p w14:paraId="3C056DC2" w14:textId="005ABB6D" w:rsidR="002C4579" w:rsidRDefault="002C4579">
          <w:pPr>
            <w:pStyle w:val="TOC3"/>
            <w:tabs>
              <w:tab w:val="right" w:leader="dot" w:pos="9062"/>
            </w:tabs>
            <w:rPr>
              <w:noProof/>
              <w:lang w:val="sr-Cyrl-RS" w:eastAsia="sr-Cyrl-RS"/>
            </w:rPr>
          </w:pPr>
          <w:hyperlink w:anchor="_Toc170649256" w:history="1">
            <w:r w:rsidRPr="00D164DD">
              <w:rPr>
                <w:rStyle w:val="Hyperlink"/>
                <w:rFonts w:ascii="Times New Roman" w:eastAsia="Times New Roman" w:hAnsi="Times New Roman" w:cs="Times New Roman"/>
                <w:noProof/>
              </w:rPr>
              <w:t>GTID životni ciklus</w:t>
            </w:r>
            <w:r>
              <w:rPr>
                <w:noProof/>
                <w:webHidden/>
              </w:rPr>
              <w:tab/>
            </w:r>
            <w:r>
              <w:rPr>
                <w:noProof/>
                <w:webHidden/>
              </w:rPr>
              <w:fldChar w:fldCharType="begin"/>
            </w:r>
            <w:r>
              <w:rPr>
                <w:noProof/>
                <w:webHidden/>
              </w:rPr>
              <w:instrText xml:space="preserve"> PAGEREF _Toc170649256 \h </w:instrText>
            </w:r>
            <w:r>
              <w:rPr>
                <w:noProof/>
                <w:webHidden/>
              </w:rPr>
            </w:r>
            <w:r>
              <w:rPr>
                <w:noProof/>
                <w:webHidden/>
              </w:rPr>
              <w:fldChar w:fldCharType="separate"/>
            </w:r>
            <w:r>
              <w:rPr>
                <w:noProof/>
                <w:webHidden/>
              </w:rPr>
              <w:t>15</w:t>
            </w:r>
            <w:r>
              <w:rPr>
                <w:noProof/>
                <w:webHidden/>
              </w:rPr>
              <w:fldChar w:fldCharType="end"/>
            </w:r>
          </w:hyperlink>
        </w:p>
        <w:p w14:paraId="375077E7" w14:textId="1E0F7012" w:rsidR="002C4579" w:rsidRDefault="002C4579">
          <w:pPr>
            <w:pStyle w:val="TOC3"/>
            <w:tabs>
              <w:tab w:val="right" w:leader="dot" w:pos="9062"/>
            </w:tabs>
            <w:rPr>
              <w:noProof/>
              <w:lang w:val="sr-Cyrl-RS" w:eastAsia="sr-Cyrl-RS"/>
            </w:rPr>
          </w:pPr>
          <w:hyperlink w:anchor="_Toc170649257" w:history="1">
            <w:r w:rsidRPr="00D164DD">
              <w:rPr>
                <w:rStyle w:val="Hyperlink"/>
                <w:rFonts w:ascii="Times New Roman" w:eastAsia="Times New Roman" w:hAnsi="Times New Roman" w:cs="Times New Roman"/>
                <w:noProof/>
              </w:rPr>
              <w:t>GTID automatsko pozicioniranje</w:t>
            </w:r>
            <w:r>
              <w:rPr>
                <w:noProof/>
                <w:webHidden/>
              </w:rPr>
              <w:tab/>
            </w:r>
            <w:r>
              <w:rPr>
                <w:noProof/>
                <w:webHidden/>
              </w:rPr>
              <w:fldChar w:fldCharType="begin"/>
            </w:r>
            <w:r>
              <w:rPr>
                <w:noProof/>
                <w:webHidden/>
              </w:rPr>
              <w:instrText xml:space="preserve"> PAGEREF _Toc170649257 \h </w:instrText>
            </w:r>
            <w:r>
              <w:rPr>
                <w:noProof/>
                <w:webHidden/>
              </w:rPr>
            </w:r>
            <w:r>
              <w:rPr>
                <w:noProof/>
                <w:webHidden/>
              </w:rPr>
              <w:fldChar w:fldCharType="separate"/>
            </w:r>
            <w:r>
              <w:rPr>
                <w:noProof/>
                <w:webHidden/>
              </w:rPr>
              <w:t>15</w:t>
            </w:r>
            <w:r>
              <w:rPr>
                <w:noProof/>
                <w:webHidden/>
              </w:rPr>
              <w:fldChar w:fldCharType="end"/>
            </w:r>
          </w:hyperlink>
        </w:p>
        <w:p w14:paraId="2514BD40" w14:textId="1D6555A2" w:rsidR="002C4579" w:rsidRDefault="002C4579">
          <w:pPr>
            <w:pStyle w:val="TOC3"/>
            <w:tabs>
              <w:tab w:val="right" w:leader="dot" w:pos="9062"/>
            </w:tabs>
            <w:rPr>
              <w:noProof/>
              <w:lang w:val="sr-Cyrl-RS" w:eastAsia="sr-Cyrl-RS"/>
            </w:rPr>
          </w:pPr>
          <w:hyperlink w:anchor="_Toc170649258" w:history="1">
            <w:r w:rsidRPr="00D164DD">
              <w:rPr>
                <w:rStyle w:val="Hyperlink"/>
                <w:rFonts w:ascii="Times New Roman" w:eastAsia="Times New Roman" w:hAnsi="Times New Roman" w:cs="Times New Roman"/>
                <w:noProof/>
              </w:rPr>
              <w:t>Podešavanje replikacije preko GTID</w:t>
            </w:r>
            <w:r>
              <w:rPr>
                <w:noProof/>
                <w:webHidden/>
              </w:rPr>
              <w:tab/>
            </w:r>
            <w:r>
              <w:rPr>
                <w:noProof/>
                <w:webHidden/>
              </w:rPr>
              <w:fldChar w:fldCharType="begin"/>
            </w:r>
            <w:r>
              <w:rPr>
                <w:noProof/>
                <w:webHidden/>
              </w:rPr>
              <w:instrText xml:space="preserve"> PAGEREF _Toc170649258 \h </w:instrText>
            </w:r>
            <w:r>
              <w:rPr>
                <w:noProof/>
                <w:webHidden/>
              </w:rPr>
            </w:r>
            <w:r>
              <w:rPr>
                <w:noProof/>
                <w:webHidden/>
              </w:rPr>
              <w:fldChar w:fldCharType="separate"/>
            </w:r>
            <w:r>
              <w:rPr>
                <w:noProof/>
                <w:webHidden/>
              </w:rPr>
              <w:t>15</w:t>
            </w:r>
            <w:r>
              <w:rPr>
                <w:noProof/>
                <w:webHidden/>
              </w:rPr>
              <w:fldChar w:fldCharType="end"/>
            </w:r>
          </w:hyperlink>
        </w:p>
        <w:p w14:paraId="27ACFC0B" w14:textId="61FC1751" w:rsidR="002C4579" w:rsidRDefault="002C4579">
          <w:pPr>
            <w:pStyle w:val="TOC3"/>
            <w:tabs>
              <w:tab w:val="right" w:leader="dot" w:pos="9062"/>
            </w:tabs>
            <w:rPr>
              <w:noProof/>
              <w:lang w:val="sr-Cyrl-RS" w:eastAsia="sr-Cyrl-RS"/>
            </w:rPr>
          </w:pPr>
          <w:hyperlink w:anchor="_Toc170649259" w:history="1">
            <w:r w:rsidRPr="00D164DD">
              <w:rPr>
                <w:rStyle w:val="Hyperlink"/>
                <w:rFonts w:ascii="Times New Roman" w:eastAsia="Times New Roman" w:hAnsi="Times New Roman" w:cs="Times New Roman"/>
                <w:noProof/>
              </w:rPr>
              <w:t>Korišćenje GTID-ova za Failover i Scaleout</w:t>
            </w:r>
            <w:r>
              <w:rPr>
                <w:noProof/>
                <w:webHidden/>
              </w:rPr>
              <w:tab/>
            </w:r>
            <w:r>
              <w:rPr>
                <w:noProof/>
                <w:webHidden/>
              </w:rPr>
              <w:fldChar w:fldCharType="begin"/>
            </w:r>
            <w:r>
              <w:rPr>
                <w:noProof/>
                <w:webHidden/>
              </w:rPr>
              <w:instrText xml:space="preserve"> PAGEREF _Toc170649259 \h </w:instrText>
            </w:r>
            <w:r>
              <w:rPr>
                <w:noProof/>
                <w:webHidden/>
              </w:rPr>
            </w:r>
            <w:r>
              <w:rPr>
                <w:noProof/>
                <w:webHidden/>
              </w:rPr>
              <w:fldChar w:fldCharType="separate"/>
            </w:r>
            <w:r>
              <w:rPr>
                <w:noProof/>
                <w:webHidden/>
              </w:rPr>
              <w:t>16</w:t>
            </w:r>
            <w:r>
              <w:rPr>
                <w:noProof/>
                <w:webHidden/>
              </w:rPr>
              <w:fldChar w:fldCharType="end"/>
            </w:r>
          </w:hyperlink>
        </w:p>
        <w:p w14:paraId="324E09E3" w14:textId="699775A8" w:rsidR="002C4579" w:rsidRDefault="002C4579">
          <w:pPr>
            <w:pStyle w:val="TOC3"/>
            <w:tabs>
              <w:tab w:val="right" w:leader="dot" w:pos="9062"/>
            </w:tabs>
            <w:rPr>
              <w:noProof/>
              <w:lang w:val="sr-Cyrl-RS" w:eastAsia="sr-Cyrl-RS"/>
            </w:rPr>
          </w:pPr>
          <w:hyperlink w:anchor="_Toc170649260" w:history="1">
            <w:r w:rsidRPr="00D164DD">
              <w:rPr>
                <w:rStyle w:val="Hyperlink"/>
                <w:rFonts w:ascii="Times New Roman" w:eastAsia="Times New Roman" w:hAnsi="Times New Roman" w:cs="Times New Roman"/>
                <w:noProof/>
              </w:rPr>
              <w:t>Ograničenja GTID-bazirane replikacije</w:t>
            </w:r>
            <w:r>
              <w:rPr>
                <w:noProof/>
                <w:webHidden/>
              </w:rPr>
              <w:tab/>
            </w:r>
            <w:r>
              <w:rPr>
                <w:noProof/>
                <w:webHidden/>
              </w:rPr>
              <w:fldChar w:fldCharType="begin"/>
            </w:r>
            <w:r>
              <w:rPr>
                <w:noProof/>
                <w:webHidden/>
              </w:rPr>
              <w:instrText xml:space="preserve"> PAGEREF _Toc170649260 \h </w:instrText>
            </w:r>
            <w:r>
              <w:rPr>
                <w:noProof/>
                <w:webHidden/>
              </w:rPr>
            </w:r>
            <w:r>
              <w:rPr>
                <w:noProof/>
                <w:webHidden/>
              </w:rPr>
              <w:fldChar w:fldCharType="separate"/>
            </w:r>
            <w:r>
              <w:rPr>
                <w:noProof/>
                <w:webHidden/>
              </w:rPr>
              <w:t>18</w:t>
            </w:r>
            <w:r>
              <w:rPr>
                <w:noProof/>
                <w:webHidden/>
              </w:rPr>
              <w:fldChar w:fldCharType="end"/>
            </w:r>
          </w:hyperlink>
        </w:p>
        <w:p w14:paraId="76DE25C6" w14:textId="0E2C3FA1" w:rsidR="002C4579" w:rsidRDefault="002C4579">
          <w:pPr>
            <w:pStyle w:val="TOC2"/>
            <w:tabs>
              <w:tab w:val="right" w:leader="dot" w:pos="9062"/>
            </w:tabs>
            <w:rPr>
              <w:rFonts w:asciiTheme="minorHAnsi" w:eastAsiaTheme="minorEastAsia" w:hAnsiTheme="minorHAnsi" w:cstheme="minorBidi"/>
              <w:noProof/>
              <w:sz w:val="22"/>
              <w:lang w:val="sr-Cyrl-RS" w:eastAsia="sr-Cyrl-RS"/>
            </w:rPr>
          </w:pPr>
          <w:hyperlink w:anchor="_Toc170649261" w:history="1">
            <w:r w:rsidRPr="00D164DD">
              <w:rPr>
                <w:rStyle w:val="Hyperlink"/>
                <w:rFonts w:eastAsia="Times New Roman"/>
                <w:noProof/>
                <w:lang w:val="en-US"/>
              </w:rPr>
              <w:t>Multi-Source Replikacija</w:t>
            </w:r>
            <w:r>
              <w:rPr>
                <w:noProof/>
                <w:webHidden/>
              </w:rPr>
              <w:tab/>
            </w:r>
            <w:r>
              <w:rPr>
                <w:noProof/>
                <w:webHidden/>
              </w:rPr>
              <w:fldChar w:fldCharType="begin"/>
            </w:r>
            <w:r>
              <w:rPr>
                <w:noProof/>
                <w:webHidden/>
              </w:rPr>
              <w:instrText xml:space="preserve"> PAGEREF _Toc170649261 \h </w:instrText>
            </w:r>
            <w:r>
              <w:rPr>
                <w:noProof/>
                <w:webHidden/>
              </w:rPr>
            </w:r>
            <w:r>
              <w:rPr>
                <w:noProof/>
                <w:webHidden/>
              </w:rPr>
              <w:fldChar w:fldCharType="separate"/>
            </w:r>
            <w:r>
              <w:rPr>
                <w:noProof/>
                <w:webHidden/>
              </w:rPr>
              <w:t>19</w:t>
            </w:r>
            <w:r>
              <w:rPr>
                <w:noProof/>
                <w:webHidden/>
              </w:rPr>
              <w:fldChar w:fldCharType="end"/>
            </w:r>
          </w:hyperlink>
        </w:p>
        <w:p w14:paraId="435C14BD" w14:textId="486AA56A" w:rsidR="002C4579" w:rsidRDefault="002C4579">
          <w:pPr>
            <w:pStyle w:val="TOC3"/>
            <w:tabs>
              <w:tab w:val="right" w:leader="dot" w:pos="9062"/>
            </w:tabs>
            <w:rPr>
              <w:noProof/>
              <w:lang w:val="sr-Cyrl-RS" w:eastAsia="sr-Cyrl-RS"/>
            </w:rPr>
          </w:pPr>
          <w:hyperlink w:anchor="_Toc170649262" w:history="1">
            <w:r w:rsidRPr="00D164DD">
              <w:rPr>
                <w:rStyle w:val="Hyperlink"/>
                <w:rFonts w:ascii="Times New Roman" w:eastAsia="Times New Roman" w:hAnsi="Times New Roman" w:cs="Times New Roman"/>
                <w:noProof/>
              </w:rPr>
              <w:t>Konfiguracija Multi-Source replikacije</w:t>
            </w:r>
            <w:r>
              <w:rPr>
                <w:noProof/>
                <w:webHidden/>
              </w:rPr>
              <w:tab/>
            </w:r>
            <w:r>
              <w:rPr>
                <w:noProof/>
                <w:webHidden/>
              </w:rPr>
              <w:fldChar w:fldCharType="begin"/>
            </w:r>
            <w:r>
              <w:rPr>
                <w:noProof/>
                <w:webHidden/>
              </w:rPr>
              <w:instrText xml:space="preserve"> PAGEREF _Toc170649262 \h </w:instrText>
            </w:r>
            <w:r>
              <w:rPr>
                <w:noProof/>
                <w:webHidden/>
              </w:rPr>
            </w:r>
            <w:r>
              <w:rPr>
                <w:noProof/>
                <w:webHidden/>
              </w:rPr>
              <w:fldChar w:fldCharType="separate"/>
            </w:r>
            <w:r>
              <w:rPr>
                <w:noProof/>
                <w:webHidden/>
              </w:rPr>
              <w:t>20</w:t>
            </w:r>
            <w:r>
              <w:rPr>
                <w:noProof/>
                <w:webHidden/>
              </w:rPr>
              <w:fldChar w:fldCharType="end"/>
            </w:r>
          </w:hyperlink>
        </w:p>
        <w:p w14:paraId="3E948195" w14:textId="5F170493" w:rsidR="002C4579" w:rsidRDefault="002C4579">
          <w:pPr>
            <w:pStyle w:val="TOC3"/>
            <w:tabs>
              <w:tab w:val="right" w:leader="dot" w:pos="9062"/>
            </w:tabs>
            <w:rPr>
              <w:noProof/>
              <w:lang w:val="sr-Cyrl-RS" w:eastAsia="sr-Cyrl-RS"/>
            </w:rPr>
          </w:pPr>
          <w:hyperlink w:anchor="_Toc170649263" w:history="1">
            <w:r w:rsidRPr="00D164DD">
              <w:rPr>
                <w:rStyle w:val="Hyperlink"/>
                <w:rFonts w:ascii="Times New Roman" w:eastAsia="Times New Roman" w:hAnsi="Times New Roman" w:cs="Times New Roman"/>
                <w:noProof/>
              </w:rPr>
              <w:t>Obezbeđivanje replike sa više izvora za replikaciju zasnovanu na GTID</w:t>
            </w:r>
            <w:r>
              <w:rPr>
                <w:noProof/>
                <w:webHidden/>
              </w:rPr>
              <w:tab/>
            </w:r>
            <w:r>
              <w:rPr>
                <w:noProof/>
                <w:webHidden/>
              </w:rPr>
              <w:fldChar w:fldCharType="begin"/>
            </w:r>
            <w:r>
              <w:rPr>
                <w:noProof/>
                <w:webHidden/>
              </w:rPr>
              <w:instrText xml:space="preserve"> PAGEREF _Toc170649263 \h </w:instrText>
            </w:r>
            <w:r>
              <w:rPr>
                <w:noProof/>
                <w:webHidden/>
              </w:rPr>
            </w:r>
            <w:r>
              <w:rPr>
                <w:noProof/>
                <w:webHidden/>
              </w:rPr>
              <w:fldChar w:fldCharType="separate"/>
            </w:r>
            <w:r>
              <w:rPr>
                <w:noProof/>
                <w:webHidden/>
              </w:rPr>
              <w:t>20</w:t>
            </w:r>
            <w:r>
              <w:rPr>
                <w:noProof/>
                <w:webHidden/>
              </w:rPr>
              <w:fldChar w:fldCharType="end"/>
            </w:r>
          </w:hyperlink>
        </w:p>
        <w:p w14:paraId="623C12AF" w14:textId="1FF2840E" w:rsidR="002C4579" w:rsidRDefault="002C4579">
          <w:pPr>
            <w:pStyle w:val="TOC3"/>
            <w:tabs>
              <w:tab w:val="right" w:leader="dot" w:pos="9062"/>
            </w:tabs>
            <w:rPr>
              <w:noProof/>
              <w:lang w:val="sr-Cyrl-RS" w:eastAsia="sr-Cyrl-RS"/>
            </w:rPr>
          </w:pPr>
          <w:hyperlink w:anchor="_Toc170649264" w:history="1">
            <w:r w:rsidRPr="00D164DD">
              <w:rPr>
                <w:rStyle w:val="Hyperlink"/>
                <w:rFonts w:ascii="Times New Roman" w:eastAsia="Times New Roman" w:hAnsi="Times New Roman" w:cs="Times New Roman"/>
                <w:noProof/>
              </w:rPr>
              <w:t>Dodavanje GTID-baziranih izvora u Multi-Source repliku</w:t>
            </w:r>
            <w:r>
              <w:rPr>
                <w:noProof/>
                <w:webHidden/>
              </w:rPr>
              <w:tab/>
            </w:r>
            <w:r>
              <w:rPr>
                <w:noProof/>
                <w:webHidden/>
              </w:rPr>
              <w:fldChar w:fldCharType="begin"/>
            </w:r>
            <w:r>
              <w:rPr>
                <w:noProof/>
                <w:webHidden/>
              </w:rPr>
              <w:instrText xml:space="preserve"> PAGEREF _Toc170649264 \h </w:instrText>
            </w:r>
            <w:r>
              <w:rPr>
                <w:noProof/>
                <w:webHidden/>
              </w:rPr>
            </w:r>
            <w:r>
              <w:rPr>
                <w:noProof/>
                <w:webHidden/>
              </w:rPr>
              <w:fldChar w:fldCharType="separate"/>
            </w:r>
            <w:r>
              <w:rPr>
                <w:noProof/>
                <w:webHidden/>
              </w:rPr>
              <w:t>21</w:t>
            </w:r>
            <w:r>
              <w:rPr>
                <w:noProof/>
                <w:webHidden/>
              </w:rPr>
              <w:fldChar w:fldCharType="end"/>
            </w:r>
          </w:hyperlink>
        </w:p>
        <w:p w14:paraId="35A5B072" w14:textId="04AED1BE" w:rsidR="002C4579" w:rsidRDefault="002C4579">
          <w:pPr>
            <w:pStyle w:val="TOC3"/>
            <w:tabs>
              <w:tab w:val="right" w:leader="dot" w:pos="9062"/>
            </w:tabs>
            <w:rPr>
              <w:noProof/>
              <w:lang w:val="sr-Cyrl-RS" w:eastAsia="sr-Cyrl-RS"/>
            </w:rPr>
          </w:pPr>
          <w:hyperlink w:anchor="_Toc170649265" w:history="1">
            <w:r w:rsidRPr="00D164DD">
              <w:rPr>
                <w:rStyle w:val="Hyperlink"/>
                <w:rFonts w:ascii="Times New Roman" w:eastAsia="Times New Roman" w:hAnsi="Times New Roman" w:cs="Times New Roman"/>
                <w:noProof/>
              </w:rPr>
              <w:t>Dodavanje izvora baziranih na binarnim logovima u Multi-Source repliku</w:t>
            </w:r>
            <w:r>
              <w:rPr>
                <w:noProof/>
                <w:webHidden/>
              </w:rPr>
              <w:tab/>
            </w:r>
            <w:r>
              <w:rPr>
                <w:noProof/>
                <w:webHidden/>
              </w:rPr>
              <w:fldChar w:fldCharType="begin"/>
            </w:r>
            <w:r>
              <w:rPr>
                <w:noProof/>
                <w:webHidden/>
              </w:rPr>
              <w:instrText xml:space="preserve"> PAGEREF _Toc170649265 \h </w:instrText>
            </w:r>
            <w:r>
              <w:rPr>
                <w:noProof/>
                <w:webHidden/>
              </w:rPr>
            </w:r>
            <w:r>
              <w:rPr>
                <w:noProof/>
                <w:webHidden/>
              </w:rPr>
              <w:fldChar w:fldCharType="separate"/>
            </w:r>
            <w:r>
              <w:rPr>
                <w:noProof/>
                <w:webHidden/>
              </w:rPr>
              <w:t>22</w:t>
            </w:r>
            <w:r>
              <w:rPr>
                <w:noProof/>
                <w:webHidden/>
              </w:rPr>
              <w:fldChar w:fldCharType="end"/>
            </w:r>
          </w:hyperlink>
        </w:p>
        <w:p w14:paraId="306EDC55" w14:textId="37D1E443" w:rsidR="002C4579" w:rsidRDefault="002C4579">
          <w:pPr>
            <w:pStyle w:val="TOC3"/>
            <w:tabs>
              <w:tab w:val="right" w:leader="dot" w:pos="9062"/>
            </w:tabs>
            <w:rPr>
              <w:noProof/>
              <w:lang w:val="sr-Cyrl-RS" w:eastAsia="sr-Cyrl-RS"/>
            </w:rPr>
          </w:pPr>
          <w:hyperlink w:anchor="_Toc170649266" w:history="1">
            <w:r w:rsidRPr="00D164DD">
              <w:rPr>
                <w:rStyle w:val="Hyperlink"/>
                <w:rFonts w:ascii="Times New Roman" w:eastAsia="Times New Roman" w:hAnsi="Times New Roman" w:cs="Times New Roman"/>
                <w:noProof/>
              </w:rPr>
              <w:t>Upravljanje Multi-Source replikacijom</w:t>
            </w:r>
            <w:r>
              <w:rPr>
                <w:noProof/>
                <w:webHidden/>
              </w:rPr>
              <w:tab/>
            </w:r>
            <w:r>
              <w:rPr>
                <w:noProof/>
                <w:webHidden/>
              </w:rPr>
              <w:fldChar w:fldCharType="begin"/>
            </w:r>
            <w:r>
              <w:rPr>
                <w:noProof/>
                <w:webHidden/>
              </w:rPr>
              <w:instrText xml:space="preserve"> PAGEREF _Toc170649266 \h </w:instrText>
            </w:r>
            <w:r>
              <w:rPr>
                <w:noProof/>
                <w:webHidden/>
              </w:rPr>
            </w:r>
            <w:r>
              <w:rPr>
                <w:noProof/>
                <w:webHidden/>
              </w:rPr>
              <w:fldChar w:fldCharType="separate"/>
            </w:r>
            <w:r>
              <w:rPr>
                <w:noProof/>
                <w:webHidden/>
              </w:rPr>
              <w:t>23</w:t>
            </w:r>
            <w:r>
              <w:rPr>
                <w:noProof/>
                <w:webHidden/>
              </w:rPr>
              <w:fldChar w:fldCharType="end"/>
            </w:r>
          </w:hyperlink>
        </w:p>
        <w:p w14:paraId="28077755" w14:textId="36001C92" w:rsidR="002C4579" w:rsidRDefault="002C4579">
          <w:pPr>
            <w:pStyle w:val="TOC1"/>
            <w:tabs>
              <w:tab w:val="right" w:leader="dot" w:pos="9062"/>
            </w:tabs>
            <w:rPr>
              <w:rFonts w:asciiTheme="minorHAnsi" w:eastAsiaTheme="minorEastAsia" w:hAnsiTheme="minorHAnsi" w:cstheme="minorBidi"/>
              <w:noProof/>
              <w:sz w:val="22"/>
              <w:lang w:val="sr-Cyrl-RS" w:eastAsia="sr-Cyrl-RS"/>
            </w:rPr>
          </w:pPr>
          <w:hyperlink w:anchor="_Toc170649267" w:history="1">
            <w:r w:rsidRPr="00D164DD">
              <w:rPr>
                <w:rStyle w:val="Hyperlink"/>
                <w:rFonts w:eastAsia="Times New Roman"/>
                <w:noProof/>
                <w:lang w:val="en-US"/>
              </w:rPr>
              <w:t>Implementacija Replikacije</w:t>
            </w:r>
            <w:r>
              <w:rPr>
                <w:noProof/>
                <w:webHidden/>
              </w:rPr>
              <w:tab/>
            </w:r>
            <w:r>
              <w:rPr>
                <w:noProof/>
                <w:webHidden/>
              </w:rPr>
              <w:fldChar w:fldCharType="begin"/>
            </w:r>
            <w:r>
              <w:rPr>
                <w:noProof/>
                <w:webHidden/>
              </w:rPr>
              <w:instrText xml:space="preserve"> PAGEREF _Toc170649267 \h </w:instrText>
            </w:r>
            <w:r>
              <w:rPr>
                <w:noProof/>
                <w:webHidden/>
              </w:rPr>
            </w:r>
            <w:r>
              <w:rPr>
                <w:noProof/>
                <w:webHidden/>
              </w:rPr>
              <w:fldChar w:fldCharType="separate"/>
            </w:r>
            <w:r>
              <w:rPr>
                <w:noProof/>
                <w:webHidden/>
              </w:rPr>
              <w:t>25</w:t>
            </w:r>
            <w:r>
              <w:rPr>
                <w:noProof/>
                <w:webHidden/>
              </w:rPr>
              <w:fldChar w:fldCharType="end"/>
            </w:r>
          </w:hyperlink>
        </w:p>
        <w:p w14:paraId="4179B22C" w14:textId="0E63E97C" w:rsidR="002C4579" w:rsidRDefault="002C4579">
          <w:pPr>
            <w:pStyle w:val="TOC2"/>
            <w:tabs>
              <w:tab w:val="right" w:leader="dot" w:pos="9062"/>
            </w:tabs>
            <w:rPr>
              <w:rFonts w:asciiTheme="minorHAnsi" w:eastAsiaTheme="minorEastAsia" w:hAnsiTheme="minorHAnsi" w:cstheme="minorBidi"/>
              <w:noProof/>
              <w:sz w:val="22"/>
              <w:lang w:val="sr-Cyrl-RS" w:eastAsia="sr-Cyrl-RS"/>
            </w:rPr>
          </w:pPr>
          <w:hyperlink w:anchor="_Toc170649268" w:history="1">
            <w:r w:rsidRPr="00D164DD">
              <w:rPr>
                <w:rStyle w:val="Hyperlink"/>
                <w:rFonts w:eastAsia="Times New Roman"/>
                <w:noProof/>
                <w:lang w:val="en-US"/>
              </w:rPr>
              <w:t>Formati replikacije</w:t>
            </w:r>
            <w:r>
              <w:rPr>
                <w:noProof/>
                <w:webHidden/>
              </w:rPr>
              <w:tab/>
            </w:r>
            <w:r>
              <w:rPr>
                <w:noProof/>
                <w:webHidden/>
              </w:rPr>
              <w:fldChar w:fldCharType="begin"/>
            </w:r>
            <w:r>
              <w:rPr>
                <w:noProof/>
                <w:webHidden/>
              </w:rPr>
              <w:instrText xml:space="preserve"> PAGEREF _Toc170649268 \h </w:instrText>
            </w:r>
            <w:r>
              <w:rPr>
                <w:noProof/>
                <w:webHidden/>
              </w:rPr>
            </w:r>
            <w:r>
              <w:rPr>
                <w:noProof/>
                <w:webHidden/>
              </w:rPr>
              <w:fldChar w:fldCharType="separate"/>
            </w:r>
            <w:r>
              <w:rPr>
                <w:noProof/>
                <w:webHidden/>
              </w:rPr>
              <w:t>25</w:t>
            </w:r>
            <w:r>
              <w:rPr>
                <w:noProof/>
                <w:webHidden/>
              </w:rPr>
              <w:fldChar w:fldCharType="end"/>
            </w:r>
          </w:hyperlink>
        </w:p>
        <w:p w14:paraId="74B527F5" w14:textId="011103AE" w:rsidR="002C4579" w:rsidRDefault="002C4579">
          <w:pPr>
            <w:pStyle w:val="TOC3"/>
            <w:tabs>
              <w:tab w:val="right" w:leader="dot" w:pos="9062"/>
            </w:tabs>
            <w:rPr>
              <w:noProof/>
              <w:lang w:val="sr-Cyrl-RS" w:eastAsia="sr-Cyrl-RS"/>
            </w:rPr>
          </w:pPr>
          <w:hyperlink w:anchor="_Toc170649269" w:history="1">
            <w:r w:rsidRPr="00D164DD">
              <w:rPr>
                <w:rStyle w:val="Hyperlink"/>
                <w:rFonts w:ascii="Times New Roman" w:eastAsia="Times New Roman" w:hAnsi="Times New Roman" w:cs="Times New Roman"/>
                <w:noProof/>
              </w:rPr>
              <w:t>Prednosti i mane replikacije zasnovane na izjavama i redovima</w:t>
            </w:r>
            <w:r>
              <w:rPr>
                <w:noProof/>
                <w:webHidden/>
              </w:rPr>
              <w:tab/>
            </w:r>
            <w:r>
              <w:rPr>
                <w:noProof/>
                <w:webHidden/>
              </w:rPr>
              <w:fldChar w:fldCharType="begin"/>
            </w:r>
            <w:r>
              <w:rPr>
                <w:noProof/>
                <w:webHidden/>
              </w:rPr>
              <w:instrText xml:space="preserve"> PAGEREF _Toc170649269 \h </w:instrText>
            </w:r>
            <w:r>
              <w:rPr>
                <w:noProof/>
                <w:webHidden/>
              </w:rPr>
            </w:r>
            <w:r>
              <w:rPr>
                <w:noProof/>
                <w:webHidden/>
              </w:rPr>
              <w:fldChar w:fldCharType="separate"/>
            </w:r>
            <w:r>
              <w:rPr>
                <w:noProof/>
                <w:webHidden/>
              </w:rPr>
              <w:t>26</w:t>
            </w:r>
            <w:r>
              <w:rPr>
                <w:noProof/>
                <w:webHidden/>
              </w:rPr>
              <w:fldChar w:fldCharType="end"/>
            </w:r>
          </w:hyperlink>
        </w:p>
        <w:p w14:paraId="64CAEA5F" w14:textId="75E0E8D3" w:rsidR="002C4579" w:rsidRDefault="002C4579">
          <w:pPr>
            <w:pStyle w:val="TOC3"/>
            <w:tabs>
              <w:tab w:val="right" w:leader="dot" w:pos="9062"/>
            </w:tabs>
            <w:rPr>
              <w:noProof/>
              <w:lang w:val="sr-Cyrl-RS" w:eastAsia="sr-Cyrl-RS"/>
            </w:rPr>
          </w:pPr>
          <w:hyperlink w:anchor="_Toc170649270" w:history="1">
            <w:r w:rsidRPr="00D164DD">
              <w:rPr>
                <w:rStyle w:val="Hyperlink"/>
                <w:rFonts w:ascii="Times New Roman" w:eastAsia="Times New Roman" w:hAnsi="Times New Roman" w:cs="Times New Roman"/>
                <w:noProof/>
              </w:rPr>
              <w:t>Korišćenje replikacije zasnovane na redovima (RBR)</w:t>
            </w:r>
            <w:r>
              <w:rPr>
                <w:noProof/>
                <w:webHidden/>
              </w:rPr>
              <w:tab/>
            </w:r>
            <w:r>
              <w:rPr>
                <w:noProof/>
                <w:webHidden/>
              </w:rPr>
              <w:fldChar w:fldCharType="begin"/>
            </w:r>
            <w:r>
              <w:rPr>
                <w:noProof/>
                <w:webHidden/>
              </w:rPr>
              <w:instrText xml:space="preserve"> PAGEREF _Toc170649270 \h </w:instrText>
            </w:r>
            <w:r>
              <w:rPr>
                <w:noProof/>
                <w:webHidden/>
              </w:rPr>
            </w:r>
            <w:r>
              <w:rPr>
                <w:noProof/>
                <w:webHidden/>
              </w:rPr>
              <w:fldChar w:fldCharType="separate"/>
            </w:r>
            <w:r>
              <w:rPr>
                <w:noProof/>
                <w:webHidden/>
              </w:rPr>
              <w:t>27</w:t>
            </w:r>
            <w:r>
              <w:rPr>
                <w:noProof/>
                <w:webHidden/>
              </w:rPr>
              <w:fldChar w:fldCharType="end"/>
            </w:r>
          </w:hyperlink>
        </w:p>
        <w:p w14:paraId="578E2ED4" w14:textId="7D0BDF31" w:rsidR="002C4579" w:rsidRDefault="002C4579">
          <w:pPr>
            <w:pStyle w:val="TOC3"/>
            <w:tabs>
              <w:tab w:val="right" w:leader="dot" w:pos="9062"/>
            </w:tabs>
            <w:rPr>
              <w:noProof/>
              <w:lang w:val="sr-Cyrl-RS" w:eastAsia="sr-Cyrl-RS"/>
            </w:rPr>
          </w:pPr>
          <w:hyperlink w:anchor="_Toc170649271" w:history="1">
            <w:r w:rsidRPr="00D164DD">
              <w:rPr>
                <w:rStyle w:val="Hyperlink"/>
                <w:rFonts w:ascii="Times New Roman" w:eastAsia="Times New Roman" w:hAnsi="Times New Roman" w:cs="Times New Roman"/>
                <w:noProof/>
              </w:rPr>
              <w:t>Određivanje sigurnih i nesigurnih izjava u binarnom logovanju</w:t>
            </w:r>
            <w:r>
              <w:rPr>
                <w:noProof/>
                <w:webHidden/>
              </w:rPr>
              <w:tab/>
            </w:r>
            <w:r>
              <w:rPr>
                <w:noProof/>
                <w:webHidden/>
              </w:rPr>
              <w:fldChar w:fldCharType="begin"/>
            </w:r>
            <w:r>
              <w:rPr>
                <w:noProof/>
                <w:webHidden/>
              </w:rPr>
              <w:instrText xml:space="preserve"> PAGEREF _Toc170649271 \h </w:instrText>
            </w:r>
            <w:r>
              <w:rPr>
                <w:noProof/>
                <w:webHidden/>
              </w:rPr>
            </w:r>
            <w:r>
              <w:rPr>
                <w:noProof/>
                <w:webHidden/>
              </w:rPr>
              <w:fldChar w:fldCharType="separate"/>
            </w:r>
            <w:r>
              <w:rPr>
                <w:noProof/>
                <w:webHidden/>
              </w:rPr>
              <w:t>28</w:t>
            </w:r>
            <w:r>
              <w:rPr>
                <w:noProof/>
                <w:webHidden/>
              </w:rPr>
              <w:fldChar w:fldCharType="end"/>
            </w:r>
          </w:hyperlink>
        </w:p>
        <w:p w14:paraId="04A75F93" w14:textId="7AF3BFA4" w:rsidR="002C4579" w:rsidRDefault="002C4579">
          <w:pPr>
            <w:pStyle w:val="TOC1"/>
            <w:tabs>
              <w:tab w:val="right" w:leader="dot" w:pos="9062"/>
            </w:tabs>
            <w:rPr>
              <w:rFonts w:asciiTheme="minorHAnsi" w:eastAsiaTheme="minorEastAsia" w:hAnsiTheme="minorHAnsi" w:cstheme="minorBidi"/>
              <w:noProof/>
              <w:sz w:val="22"/>
              <w:lang w:val="sr-Cyrl-RS" w:eastAsia="sr-Cyrl-RS"/>
            </w:rPr>
          </w:pPr>
          <w:hyperlink w:anchor="_Toc170649272" w:history="1">
            <w:r w:rsidRPr="00D164DD">
              <w:rPr>
                <w:rStyle w:val="Hyperlink"/>
                <w:rFonts w:eastAsia="Times New Roman"/>
                <w:noProof/>
                <w:lang w:val="en-US"/>
              </w:rPr>
              <w:t>Praktične primene replikacije</w:t>
            </w:r>
            <w:r>
              <w:rPr>
                <w:noProof/>
                <w:webHidden/>
              </w:rPr>
              <w:tab/>
            </w:r>
            <w:r>
              <w:rPr>
                <w:noProof/>
                <w:webHidden/>
              </w:rPr>
              <w:fldChar w:fldCharType="begin"/>
            </w:r>
            <w:r>
              <w:rPr>
                <w:noProof/>
                <w:webHidden/>
              </w:rPr>
              <w:instrText xml:space="preserve"> PAGEREF _Toc170649272 \h </w:instrText>
            </w:r>
            <w:r>
              <w:rPr>
                <w:noProof/>
                <w:webHidden/>
              </w:rPr>
            </w:r>
            <w:r>
              <w:rPr>
                <w:noProof/>
                <w:webHidden/>
              </w:rPr>
              <w:fldChar w:fldCharType="separate"/>
            </w:r>
            <w:r>
              <w:rPr>
                <w:noProof/>
                <w:webHidden/>
              </w:rPr>
              <w:t>31</w:t>
            </w:r>
            <w:r>
              <w:rPr>
                <w:noProof/>
                <w:webHidden/>
              </w:rPr>
              <w:fldChar w:fldCharType="end"/>
            </w:r>
          </w:hyperlink>
        </w:p>
        <w:p w14:paraId="240A34BD" w14:textId="0DF11DBC" w:rsidR="002C4579" w:rsidRDefault="002C4579">
          <w:pPr>
            <w:pStyle w:val="TOC1"/>
            <w:tabs>
              <w:tab w:val="right" w:leader="dot" w:pos="9062"/>
            </w:tabs>
            <w:rPr>
              <w:rFonts w:asciiTheme="minorHAnsi" w:eastAsiaTheme="minorEastAsia" w:hAnsiTheme="minorHAnsi" w:cstheme="minorBidi"/>
              <w:noProof/>
              <w:sz w:val="22"/>
              <w:lang w:val="sr-Cyrl-RS" w:eastAsia="sr-Cyrl-RS"/>
            </w:rPr>
          </w:pPr>
          <w:hyperlink w:anchor="_Toc170649273" w:history="1">
            <w:r w:rsidRPr="00D164DD">
              <w:rPr>
                <w:rStyle w:val="Hyperlink"/>
                <w:rFonts w:eastAsia="Times New Roman"/>
                <w:noProof/>
                <w:lang w:val="en-US"/>
              </w:rPr>
              <w:t>Zaključak</w:t>
            </w:r>
            <w:r>
              <w:rPr>
                <w:noProof/>
                <w:webHidden/>
              </w:rPr>
              <w:tab/>
            </w:r>
            <w:r>
              <w:rPr>
                <w:noProof/>
                <w:webHidden/>
              </w:rPr>
              <w:fldChar w:fldCharType="begin"/>
            </w:r>
            <w:r>
              <w:rPr>
                <w:noProof/>
                <w:webHidden/>
              </w:rPr>
              <w:instrText xml:space="preserve"> PAGEREF _Toc170649273 \h </w:instrText>
            </w:r>
            <w:r>
              <w:rPr>
                <w:noProof/>
                <w:webHidden/>
              </w:rPr>
            </w:r>
            <w:r>
              <w:rPr>
                <w:noProof/>
                <w:webHidden/>
              </w:rPr>
              <w:fldChar w:fldCharType="separate"/>
            </w:r>
            <w:r>
              <w:rPr>
                <w:noProof/>
                <w:webHidden/>
              </w:rPr>
              <w:t>32</w:t>
            </w:r>
            <w:r>
              <w:rPr>
                <w:noProof/>
                <w:webHidden/>
              </w:rPr>
              <w:fldChar w:fldCharType="end"/>
            </w:r>
          </w:hyperlink>
        </w:p>
        <w:p w14:paraId="36960230" w14:textId="3A7A8617" w:rsidR="002C4579" w:rsidRDefault="002C4579">
          <w:pPr>
            <w:pStyle w:val="TOC1"/>
            <w:tabs>
              <w:tab w:val="right" w:leader="dot" w:pos="9062"/>
            </w:tabs>
            <w:rPr>
              <w:rFonts w:asciiTheme="minorHAnsi" w:eastAsiaTheme="minorEastAsia" w:hAnsiTheme="minorHAnsi" w:cstheme="minorBidi"/>
              <w:noProof/>
              <w:sz w:val="22"/>
              <w:lang w:val="sr-Cyrl-RS" w:eastAsia="sr-Cyrl-RS"/>
            </w:rPr>
          </w:pPr>
          <w:hyperlink w:anchor="_Toc170649274" w:history="1">
            <w:r w:rsidRPr="00D164DD">
              <w:rPr>
                <w:rStyle w:val="Hyperlink"/>
                <w:rFonts w:eastAsia="Times New Roman"/>
                <w:noProof/>
              </w:rPr>
              <w:t>Literatura</w:t>
            </w:r>
            <w:r>
              <w:rPr>
                <w:noProof/>
                <w:webHidden/>
              </w:rPr>
              <w:tab/>
            </w:r>
            <w:r>
              <w:rPr>
                <w:noProof/>
                <w:webHidden/>
              </w:rPr>
              <w:fldChar w:fldCharType="begin"/>
            </w:r>
            <w:r>
              <w:rPr>
                <w:noProof/>
                <w:webHidden/>
              </w:rPr>
              <w:instrText xml:space="preserve"> PAGEREF _Toc170649274 \h </w:instrText>
            </w:r>
            <w:r>
              <w:rPr>
                <w:noProof/>
                <w:webHidden/>
              </w:rPr>
            </w:r>
            <w:r>
              <w:rPr>
                <w:noProof/>
                <w:webHidden/>
              </w:rPr>
              <w:fldChar w:fldCharType="separate"/>
            </w:r>
            <w:r>
              <w:rPr>
                <w:noProof/>
                <w:webHidden/>
              </w:rPr>
              <w:t>33</w:t>
            </w:r>
            <w:r>
              <w:rPr>
                <w:noProof/>
                <w:webHidden/>
              </w:rPr>
              <w:fldChar w:fldCharType="end"/>
            </w:r>
          </w:hyperlink>
        </w:p>
        <w:p w14:paraId="5C62A416" w14:textId="33DEC8E0" w:rsidR="00F16784" w:rsidRPr="00AC4C94" w:rsidRDefault="003847CB" w:rsidP="30FB797B">
          <w:pPr>
            <w:rPr>
              <w:rFonts w:eastAsia="Times New Roman"/>
              <w:noProof/>
              <w:lang w:val="en-US"/>
            </w:rPr>
          </w:pPr>
          <w:r w:rsidRPr="30FB797B">
            <w:rPr>
              <w:sz w:val="32"/>
              <w:szCs w:val="32"/>
            </w:rPr>
            <w:fldChar w:fldCharType="end"/>
          </w:r>
        </w:p>
      </w:sdtContent>
    </w:sdt>
    <w:p w14:paraId="6BA47ADC" w14:textId="324152A1" w:rsidR="00945B51" w:rsidRPr="00FF7D78" w:rsidRDefault="573E11A8" w:rsidP="30FB797B">
      <w:pPr>
        <w:pStyle w:val="Heading1"/>
        <w:rPr>
          <w:rFonts w:eastAsia="Times New Roman" w:cs="Times New Roman"/>
          <w:noProof/>
          <w:lang w:val="en-US"/>
        </w:rPr>
      </w:pPr>
      <w:bookmarkStart w:id="0" w:name="_Toc170649244"/>
      <w:r w:rsidRPr="30FB797B">
        <w:rPr>
          <w:rFonts w:eastAsia="Times New Roman" w:cs="Times New Roman"/>
          <w:noProof/>
          <w:lang w:val="en-US"/>
        </w:rPr>
        <w:lastRenderedPageBreak/>
        <w:t>Uvod</w:t>
      </w:r>
      <w:bookmarkEnd w:id="0"/>
    </w:p>
    <w:p w14:paraId="58C9C539" w14:textId="0A08691C" w:rsidR="00B17985" w:rsidRPr="00FF7D78" w:rsidRDefault="68B9DA74" w:rsidP="30FB797B">
      <w:pPr>
        <w:jc w:val="both"/>
        <w:rPr>
          <w:rFonts w:eastAsia="Times New Roman"/>
          <w:noProof/>
          <w:lang w:val="en-US"/>
        </w:rPr>
      </w:pPr>
      <w:r w:rsidRPr="30FB797B">
        <w:rPr>
          <w:rFonts w:eastAsia="Times New Roman"/>
          <w:noProof/>
          <w:lang w:val="en-US"/>
        </w:rPr>
        <w:t>U savremenom svetu, gde su podaci ključni resurs, obezbeđivanje dostupnosti i pouzdanosti baza podataka postaje od suštinskog značaja. Replikacija podataka je jedna od tehnika koja se koristi za postizanje ovih ciljeva. Ona omogućava kopiranje i održavanje podataka između više baza podataka, čime se povećava otpornost sistema na greške i omogućava bolje balansiranje opterećenja.</w:t>
      </w:r>
    </w:p>
    <w:p w14:paraId="499E2ADF" w14:textId="16A87B27" w:rsidR="00B17985" w:rsidRPr="00FF7D78" w:rsidRDefault="68B9DA74" w:rsidP="30FB797B">
      <w:pPr>
        <w:jc w:val="both"/>
        <w:rPr>
          <w:rFonts w:eastAsia="Times New Roman"/>
          <w:noProof/>
          <w:lang w:val="en-US"/>
        </w:rPr>
      </w:pPr>
      <w:r w:rsidRPr="30FB797B">
        <w:rPr>
          <w:rFonts w:eastAsia="Times New Roman"/>
          <w:noProof/>
          <w:lang w:val="en-US"/>
        </w:rPr>
        <w:t>Replikacija podataka u MySQL bazi podataka predstavlja proces prenosa i sinhronizacije podataka sa jednog servera na drugi. Ovo se postiže korišćenjem specijalizovanih mehanizama i algoritama koji obezbeđuju da sve promene na glavnom serveru (</w:t>
      </w:r>
      <w:r w:rsidR="4388FA70" w:rsidRPr="30FB797B">
        <w:rPr>
          <w:rFonts w:eastAsia="Times New Roman"/>
          <w:noProof/>
          <w:lang w:val="en-US"/>
        </w:rPr>
        <w:t>source</w:t>
      </w:r>
      <w:r w:rsidRPr="30FB797B">
        <w:rPr>
          <w:rFonts w:eastAsia="Times New Roman"/>
          <w:noProof/>
          <w:lang w:val="en-US"/>
        </w:rPr>
        <w:t xml:space="preserve">) budu replicirane na jedan ili više </w:t>
      </w:r>
      <w:r w:rsidR="56E06A74" w:rsidRPr="30FB797B">
        <w:rPr>
          <w:rFonts w:eastAsia="Times New Roman"/>
          <w:noProof/>
          <w:lang w:val="en-US"/>
        </w:rPr>
        <w:t xml:space="preserve">odredišnih </w:t>
      </w:r>
      <w:r w:rsidRPr="30FB797B">
        <w:rPr>
          <w:rFonts w:eastAsia="Times New Roman"/>
          <w:noProof/>
          <w:lang w:val="en-US"/>
        </w:rPr>
        <w:t>servera (</w:t>
      </w:r>
      <w:r w:rsidR="4388FA70" w:rsidRPr="30FB797B">
        <w:rPr>
          <w:rFonts w:eastAsia="Times New Roman"/>
          <w:noProof/>
          <w:lang w:val="en-US"/>
        </w:rPr>
        <w:t>replike</w:t>
      </w:r>
      <w:r w:rsidRPr="30FB797B">
        <w:rPr>
          <w:rFonts w:eastAsia="Times New Roman"/>
          <w:noProof/>
          <w:lang w:val="en-US"/>
        </w:rPr>
        <w:t xml:space="preserve">). Na taj način, svaki </w:t>
      </w:r>
      <w:r w:rsidR="695A03D6" w:rsidRPr="30FB797B">
        <w:rPr>
          <w:rFonts w:eastAsia="Times New Roman"/>
          <w:noProof/>
          <w:lang w:val="en-US"/>
        </w:rPr>
        <w:t xml:space="preserve">odredišni </w:t>
      </w:r>
      <w:r w:rsidRPr="30FB797B">
        <w:rPr>
          <w:rFonts w:eastAsia="Times New Roman"/>
          <w:noProof/>
          <w:lang w:val="en-US"/>
        </w:rPr>
        <w:t>server poseduje kopiju baze podataka glavnog servera, što omogućava visok nivo dostupnosti podataka, bolju distribuciju opterećenja i poboljšane performanse aplikacija koje koriste bazu podataka.</w:t>
      </w:r>
    </w:p>
    <w:p w14:paraId="426A5DAD" w14:textId="0B2D1E51" w:rsidR="00B17985" w:rsidRPr="00FF7D78" w:rsidRDefault="68B9DA74" w:rsidP="30FB797B">
      <w:pPr>
        <w:jc w:val="both"/>
        <w:rPr>
          <w:rFonts w:eastAsia="Times New Roman"/>
          <w:noProof/>
          <w:lang w:val="en-US"/>
        </w:rPr>
      </w:pPr>
      <w:r w:rsidRPr="30FB797B">
        <w:rPr>
          <w:rFonts w:eastAsia="Times New Roman"/>
          <w:noProof/>
          <w:lang w:val="en-US"/>
        </w:rPr>
        <w:t xml:space="preserve">U ovom seminarskom radu, </w:t>
      </w:r>
      <w:r w:rsidR="31389C34" w:rsidRPr="30FB797B">
        <w:rPr>
          <w:rFonts w:eastAsia="Times New Roman"/>
          <w:noProof/>
          <w:lang w:val="en-US"/>
        </w:rPr>
        <w:t xml:space="preserve">biće obrađena </w:t>
      </w:r>
      <w:r w:rsidRPr="30FB797B">
        <w:rPr>
          <w:rFonts w:eastAsia="Times New Roman"/>
          <w:noProof/>
          <w:lang w:val="en-US"/>
        </w:rPr>
        <w:t>replikacij</w:t>
      </w:r>
      <w:r w:rsidR="6EB10CDE" w:rsidRPr="30FB797B">
        <w:rPr>
          <w:rFonts w:eastAsia="Times New Roman"/>
          <w:noProof/>
          <w:lang w:val="en-US"/>
        </w:rPr>
        <w:t>a</w:t>
      </w:r>
      <w:r w:rsidRPr="30FB797B">
        <w:rPr>
          <w:rFonts w:eastAsia="Times New Roman"/>
          <w:noProof/>
          <w:lang w:val="en-US"/>
        </w:rPr>
        <w:t xml:space="preserve"> podataka u MySQL bazi podataka, kombinujući teorijske osnove sa praktičnim primerima implementacije. </w:t>
      </w:r>
      <w:r w:rsidR="339C28E8" w:rsidRPr="30FB797B">
        <w:rPr>
          <w:rFonts w:eastAsia="Times New Roman"/>
          <w:noProof/>
          <w:lang w:val="en-US"/>
        </w:rPr>
        <w:t xml:space="preserve">Biće prikazani </w:t>
      </w:r>
      <w:r w:rsidRPr="30FB797B">
        <w:rPr>
          <w:rFonts w:eastAsia="Times New Roman"/>
          <w:noProof/>
          <w:lang w:val="en-US"/>
        </w:rPr>
        <w:t>ključn</w:t>
      </w:r>
      <w:r w:rsidR="5B00C7C3" w:rsidRPr="30FB797B">
        <w:rPr>
          <w:rFonts w:eastAsia="Times New Roman"/>
          <w:noProof/>
          <w:lang w:val="en-US"/>
        </w:rPr>
        <w:t>i</w:t>
      </w:r>
      <w:r w:rsidRPr="30FB797B">
        <w:rPr>
          <w:rFonts w:eastAsia="Times New Roman"/>
          <w:noProof/>
          <w:lang w:val="en-US"/>
        </w:rPr>
        <w:t xml:space="preserve"> koncept</w:t>
      </w:r>
      <w:r w:rsidR="25CC2961" w:rsidRPr="30FB797B">
        <w:rPr>
          <w:rFonts w:eastAsia="Times New Roman"/>
          <w:noProof/>
          <w:lang w:val="en-US"/>
        </w:rPr>
        <w:t>i</w:t>
      </w:r>
      <w:r w:rsidRPr="30FB797B">
        <w:rPr>
          <w:rFonts w:eastAsia="Times New Roman"/>
          <w:noProof/>
          <w:lang w:val="en-US"/>
        </w:rPr>
        <w:t>, vrste replikacij</w:t>
      </w:r>
      <w:r w:rsidR="31664E0F" w:rsidRPr="30FB797B">
        <w:rPr>
          <w:rFonts w:eastAsia="Times New Roman"/>
          <w:noProof/>
          <w:lang w:val="en-US"/>
        </w:rPr>
        <w:t>e</w:t>
      </w:r>
      <w:r w:rsidRPr="30FB797B">
        <w:rPr>
          <w:rFonts w:eastAsia="Times New Roman"/>
          <w:noProof/>
          <w:lang w:val="en-US"/>
        </w:rPr>
        <w:t>, proces replikacije, kao i napredne funkcionalnosti koje MySQL nudi za optimizaciju i upravljanje replikacijom.</w:t>
      </w:r>
    </w:p>
    <w:p w14:paraId="48FB228A" w14:textId="136985CF" w:rsidR="00B17985" w:rsidRPr="00C1563D" w:rsidRDefault="68B9DA74" w:rsidP="30FB797B">
      <w:pPr>
        <w:jc w:val="both"/>
        <w:rPr>
          <w:rFonts w:eastAsia="Times New Roman"/>
          <w:b/>
          <w:bCs/>
          <w:noProof/>
          <w:lang w:val="en-US"/>
        </w:rPr>
      </w:pPr>
      <w:r w:rsidRPr="00C1563D">
        <w:rPr>
          <w:rFonts w:eastAsia="Times New Roman"/>
          <w:b/>
          <w:bCs/>
          <w:noProof/>
          <w:lang w:val="en-US"/>
        </w:rPr>
        <w:t>Teorijska osnova replikacije</w:t>
      </w:r>
    </w:p>
    <w:p w14:paraId="053E8D49" w14:textId="45EF7230" w:rsidR="00B17985" w:rsidRPr="00C1563D" w:rsidRDefault="68B9DA74" w:rsidP="30FB797B">
      <w:pPr>
        <w:jc w:val="both"/>
        <w:rPr>
          <w:rFonts w:eastAsia="Times New Roman"/>
          <w:noProof/>
          <w:lang w:val="en-US"/>
        </w:rPr>
      </w:pPr>
      <w:r w:rsidRPr="00C1563D">
        <w:rPr>
          <w:rFonts w:eastAsia="Times New Roman"/>
          <w:noProof/>
          <w:lang w:val="en-US"/>
        </w:rPr>
        <w:t>Replikacija podataka je proces kopiranja i održavanja baze podataka na više servera. Ovaj proces obezbeđuje nekoliko ključnih prednosti: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C1563D" w:rsidRPr="00C1563D" w14:paraId="44C7E871" w14:textId="77777777" w:rsidTr="30FB797B">
        <w:tc>
          <w:tcPr>
            <w:tcW w:w="2127" w:type="dxa"/>
          </w:tcPr>
          <w:p w14:paraId="2AFDA184" w14:textId="57DF6B15" w:rsidR="00540EBB" w:rsidRPr="00C1563D" w:rsidRDefault="251F523A" w:rsidP="30FB797B">
            <w:pPr>
              <w:rPr>
                <w:rFonts w:eastAsia="Times New Roman"/>
                <w:i/>
                <w:iCs/>
                <w:noProof/>
                <w:lang w:val="en-US"/>
              </w:rPr>
            </w:pPr>
            <w:r w:rsidRPr="00C1563D">
              <w:rPr>
                <w:rStyle w:val="Strong"/>
                <w:rFonts w:eastAsia="Times New Roman"/>
                <w:noProof/>
                <w:bdr w:val="none" w:sz="0" w:space="0" w:color="auto" w:frame="1"/>
                <w:lang w:val="en-US"/>
              </w:rPr>
              <w:t>Dostupnost</w:t>
            </w:r>
          </w:p>
        </w:tc>
        <w:tc>
          <w:tcPr>
            <w:tcW w:w="6935" w:type="dxa"/>
          </w:tcPr>
          <w:p w14:paraId="113A90D5" w14:textId="77777777" w:rsidR="00540EBB" w:rsidRDefault="00C1563D" w:rsidP="30FB797B">
            <w:pPr>
              <w:jc w:val="both"/>
              <w:rPr>
                <w:rFonts w:eastAsia="Times New Roman"/>
                <w:noProof/>
                <w:lang w:val="en-US"/>
              </w:rPr>
            </w:pPr>
            <w:r w:rsidRPr="00C1563D">
              <w:rPr>
                <w:rFonts w:eastAsia="Times New Roman"/>
                <w:noProof/>
                <w:lang w:val="en-US"/>
              </w:rPr>
              <w:t>Jedna od primarnih prednosti replikacije je povećanje dostupnosti podataka. U slučaju kvara glavnog servera, podaci su i dalje dostupni na drugim replikacionim serverima. To znači da korisnici mogu nastaviti da pristupaju podacima i aplikacijama bez prekida, što je ključno za poslovne procese koji zahtevaju visoku dostupnost. Ovaj mehanizam smanjuje rizik od gubitka podataka i omogućava kontinuitet poslovanja.</w:t>
            </w:r>
          </w:p>
          <w:p w14:paraId="6B8ABED5" w14:textId="0F56D51E" w:rsidR="00C1563D" w:rsidRPr="00C1563D" w:rsidRDefault="00C1563D" w:rsidP="30FB797B">
            <w:pPr>
              <w:jc w:val="both"/>
              <w:rPr>
                <w:rFonts w:eastAsia="Times New Roman"/>
                <w:i/>
                <w:iCs/>
                <w:noProof/>
                <w:lang w:val="en-US"/>
              </w:rPr>
            </w:pPr>
          </w:p>
        </w:tc>
      </w:tr>
      <w:tr w:rsidR="00C1563D" w:rsidRPr="00C1563D" w14:paraId="6E0AFCBA" w14:textId="77777777" w:rsidTr="30FB797B">
        <w:tc>
          <w:tcPr>
            <w:tcW w:w="2127" w:type="dxa"/>
          </w:tcPr>
          <w:p w14:paraId="442D02A7" w14:textId="4DCFD377" w:rsidR="00540EBB" w:rsidRPr="00C1563D" w:rsidRDefault="251F523A" w:rsidP="30FB797B">
            <w:pPr>
              <w:rPr>
                <w:rFonts w:eastAsia="Times New Roman"/>
                <w:b/>
                <w:bCs/>
                <w:noProof/>
                <w:bdr w:val="none" w:sz="0" w:space="0" w:color="auto" w:frame="1"/>
                <w:lang w:val="en-US"/>
              </w:rPr>
            </w:pPr>
            <w:r w:rsidRPr="00C1563D">
              <w:rPr>
                <w:rFonts w:eastAsia="Times New Roman"/>
                <w:b/>
                <w:bCs/>
                <w:noProof/>
                <w:lang w:val="en-US"/>
              </w:rPr>
              <w:t>Performanse</w:t>
            </w:r>
          </w:p>
        </w:tc>
        <w:tc>
          <w:tcPr>
            <w:tcW w:w="6935" w:type="dxa"/>
          </w:tcPr>
          <w:p w14:paraId="58888CAA" w14:textId="1398AF5F" w:rsidR="00540EBB" w:rsidRPr="00C1563D" w:rsidRDefault="00C1563D" w:rsidP="30FB797B">
            <w:pPr>
              <w:jc w:val="both"/>
              <w:rPr>
                <w:rFonts w:eastAsia="Times New Roman"/>
                <w:noProof/>
                <w:lang w:val="en-US"/>
              </w:rPr>
            </w:pPr>
            <w:r w:rsidRPr="00C1563D">
              <w:rPr>
                <w:rFonts w:eastAsia="Times New Roman"/>
                <w:noProof/>
                <w:lang w:val="en-US"/>
              </w:rPr>
              <w:t xml:space="preserve">Replikacija omogućava raspodelu opterećenja na više servera, što može značajno poboljšati performanse sistema. Umesto da jedan server odgovara na sve upite, više replikacionih servera može deliti ovo opterećenje. To </w:t>
            </w:r>
            <w:r w:rsidR="002C4579">
              <w:rPr>
                <w:rFonts w:eastAsia="Times New Roman"/>
                <w:noProof/>
                <w:lang w:val="en-US"/>
              </w:rPr>
              <w:t>rezultuje</w:t>
            </w:r>
            <w:r w:rsidRPr="00C1563D">
              <w:rPr>
                <w:rFonts w:eastAsia="Times New Roman"/>
                <w:noProof/>
                <w:lang w:val="en-US"/>
              </w:rPr>
              <w:t xml:space="preserve"> bržim odgovorima na korisničke zahteve i efikasnijim korišćenjem resursa. Na primer, u sistemima sa velikim brojem čitanja, slave serveri mogu biti korišćeni za čitanje podataka, dok master server rukuje upisima.</w:t>
            </w:r>
          </w:p>
          <w:p w14:paraId="09892988" w14:textId="77777777" w:rsidR="00540EBB" w:rsidRPr="00C1563D" w:rsidRDefault="00540EBB" w:rsidP="30FB797B">
            <w:pPr>
              <w:jc w:val="both"/>
              <w:rPr>
                <w:rFonts w:eastAsia="Times New Roman"/>
                <w:i/>
                <w:iCs/>
                <w:noProof/>
                <w:lang w:val="en-US"/>
              </w:rPr>
            </w:pPr>
          </w:p>
        </w:tc>
      </w:tr>
      <w:tr w:rsidR="00C1563D" w:rsidRPr="00C1563D" w14:paraId="3AF4363A" w14:textId="77777777" w:rsidTr="30FB797B">
        <w:tc>
          <w:tcPr>
            <w:tcW w:w="2127" w:type="dxa"/>
          </w:tcPr>
          <w:p w14:paraId="368E5FDC" w14:textId="6604A4FF" w:rsidR="00540EBB" w:rsidRPr="00C1563D" w:rsidRDefault="251F523A" w:rsidP="30FB797B">
            <w:pPr>
              <w:rPr>
                <w:rFonts w:eastAsia="Times New Roman"/>
                <w:i/>
                <w:iCs/>
                <w:noProof/>
                <w:lang w:val="en-US"/>
              </w:rPr>
            </w:pPr>
            <w:r w:rsidRPr="00C1563D">
              <w:rPr>
                <w:rFonts w:eastAsia="Times New Roman"/>
                <w:b/>
                <w:bCs/>
                <w:noProof/>
                <w:lang w:val="en-US"/>
              </w:rPr>
              <w:t>Oporavak od katastrofa</w:t>
            </w:r>
          </w:p>
        </w:tc>
        <w:tc>
          <w:tcPr>
            <w:tcW w:w="6935" w:type="dxa"/>
          </w:tcPr>
          <w:p w14:paraId="3321ECE2" w14:textId="77777777" w:rsidR="00540EBB" w:rsidRDefault="00C1563D" w:rsidP="30FB797B">
            <w:pPr>
              <w:jc w:val="both"/>
              <w:rPr>
                <w:rFonts w:eastAsia="Times New Roman"/>
                <w:noProof/>
                <w:lang w:val="en-US"/>
              </w:rPr>
            </w:pPr>
            <w:r w:rsidRPr="00C1563D">
              <w:rPr>
                <w:rFonts w:eastAsia="Times New Roman"/>
                <w:noProof/>
                <w:lang w:val="en-US"/>
              </w:rPr>
              <w:t>Replikacija podataka je ključna za strategije oporavka od katastrofa. U slučaju gubitka podataka na glavnom serveru zbog kvara hardvera, softverske greške ili bilo kog drugog razloga, podaci se mogu brzo oporaviti sa replikacionih servera. Ovaj proces smanjuje vreme oporavka i minimizira gubitak podataka, što je posebno važno za organizacije koje ne mogu priuštiti duge periode neaktivnosti ili gubitak kritičnih informacija.</w:t>
            </w:r>
          </w:p>
          <w:p w14:paraId="1A3694B9" w14:textId="2E880483" w:rsidR="00C1563D" w:rsidRPr="00C1563D" w:rsidRDefault="00C1563D" w:rsidP="30FB797B">
            <w:pPr>
              <w:jc w:val="both"/>
              <w:rPr>
                <w:rFonts w:eastAsia="Times New Roman"/>
                <w:i/>
                <w:iCs/>
                <w:noProof/>
                <w:lang w:val="en-US"/>
              </w:rPr>
            </w:pPr>
          </w:p>
        </w:tc>
      </w:tr>
      <w:tr w:rsidR="00C1563D" w:rsidRPr="00C1563D" w14:paraId="2586C9BF" w14:textId="77777777" w:rsidTr="30FB797B">
        <w:tc>
          <w:tcPr>
            <w:tcW w:w="2127" w:type="dxa"/>
          </w:tcPr>
          <w:p w14:paraId="5E44779A" w14:textId="37896508" w:rsidR="00C1563D" w:rsidRPr="00C1563D" w:rsidRDefault="00C1563D" w:rsidP="30FB797B">
            <w:pPr>
              <w:rPr>
                <w:rFonts w:eastAsia="Times New Roman"/>
                <w:b/>
                <w:bCs/>
                <w:noProof/>
                <w:lang w:val="en-US"/>
              </w:rPr>
            </w:pPr>
            <w:r w:rsidRPr="00C1563D">
              <w:rPr>
                <w:rFonts w:eastAsia="Times New Roman"/>
                <w:b/>
                <w:bCs/>
                <w:noProof/>
                <w:lang w:val="en-US"/>
              </w:rPr>
              <w:lastRenderedPageBreak/>
              <w:t>Skalabilnost</w:t>
            </w:r>
          </w:p>
        </w:tc>
        <w:tc>
          <w:tcPr>
            <w:tcW w:w="6935" w:type="dxa"/>
          </w:tcPr>
          <w:p w14:paraId="3A929064" w14:textId="77777777" w:rsidR="00C1563D" w:rsidRDefault="00C1563D" w:rsidP="30FB797B">
            <w:pPr>
              <w:jc w:val="both"/>
              <w:rPr>
                <w:rFonts w:eastAsia="Times New Roman"/>
                <w:noProof/>
                <w:lang w:val="en-US"/>
              </w:rPr>
            </w:pPr>
            <w:r w:rsidRPr="00C1563D">
              <w:rPr>
                <w:rFonts w:eastAsia="Times New Roman"/>
                <w:noProof/>
                <w:lang w:val="en-US"/>
              </w:rPr>
              <w:t>Replikacija omogućava sistemima da skaliraju horizontalno dodavanjem novih replikacionih servera prema potrebi. Ova sposobnost skalabilnosti je korisna za aplikacije koje rastu i zahtevaju povećanu obradu podataka i kapacitet skladištenja. Dodavanjem novih servera u replikacioni sistem, organizacije mogu efikasno upravljati povećanim opterećenjem bez značajnih promena u postojećoj infrastrukturi.</w:t>
            </w:r>
          </w:p>
          <w:p w14:paraId="03AD2C3D" w14:textId="234C20C9" w:rsidR="00C1563D" w:rsidRPr="00C1563D" w:rsidRDefault="00C1563D" w:rsidP="30FB797B">
            <w:pPr>
              <w:jc w:val="both"/>
              <w:rPr>
                <w:rFonts w:eastAsia="Times New Roman"/>
                <w:noProof/>
                <w:lang w:val="en-US"/>
              </w:rPr>
            </w:pPr>
          </w:p>
        </w:tc>
      </w:tr>
      <w:tr w:rsidR="00C1563D" w:rsidRPr="00C1563D" w14:paraId="0BB98041" w14:textId="77777777" w:rsidTr="30FB797B">
        <w:tc>
          <w:tcPr>
            <w:tcW w:w="2127" w:type="dxa"/>
          </w:tcPr>
          <w:p w14:paraId="5B1AB0FC" w14:textId="0AEC8A76" w:rsidR="00C1563D" w:rsidRPr="00C1563D" w:rsidRDefault="00C1563D" w:rsidP="30FB797B">
            <w:pPr>
              <w:rPr>
                <w:rFonts w:eastAsia="Times New Roman"/>
                <w:b/>
                <w:bCs/>
                <w:noProof/>
                <w:lang w:val="en-US"/>
              </w:rPr>
            </w:pPr>
            <w:r w:rsidRPr="00C1563D">
              <w:rPr>
                <w:rFonts w:eastAsia="Times New Roman"/>
                <w:b/>
                <w:bCs/>
                <w:noProof/>
                <w:lang w:val="en-US"/>
              </w:rPr>
              <w:t>Redundantnost</w:t>
            </w:r>
          </w:p>
        </w:tc>
        <w:tc>
          <w:tcPr>
            <w:tcW w:w="6935" w:type="dxa"/>
          </w:tcPr>
          <w:p w14:paraId="04F0B8C3" w14:textId="77777777" w:rsidR="00C1563D" w:rsidRDefault="00C1563D" w:rsidP="30FB797B">
            <w:pPr>
              <w:jc w:val="both"/>
              <w:rPr>
                <w:rFonts w:eastAsia="Times New Roman"/>
                <w:noProof/>
                <w:lang w:val="en-US"/>
              </w:rPr>
            </w:pPr>
            <w:r w:rsidRPr="00C1563D">
              <w:rPr>
                <w:rFonts w:eastAsia="Times New Roman"/>
                <w:noProof/>
                <w:lang w:val="en-US"/>
              </w:rPr>
              <w:t>Redundantnost je još jedna ključna prednost replikacije. Čuvanje više kopija baze podataka na različitim serverima stvara sigurnosnu mrežu koja štiti od gubitka podataka. U slučaju kvara jednog servera, druge replike obezbeđuju kontinuitet i integritet podataka. Ovaj nivo redundantnosti je posebno važan za sisteme koji zahtevaju visok stepen pouzdanosti i zaštite podataka.</w:t>
            </w:r>
          </w:p>
          <w:p w14:paraId="2A048D9D" w14:textId="02EE243C" w:rsidR="00C1563D" w:rsidRPr="00C1563D" w:rsidRDefault="00C1563D" w:rsidP="30FB797B">
            <w:pPr>
              <w:jc w:val="both"/>
              <w:rPr>
                <w:rFonts w:eastAsia="Times New Roman"/>
                <w:noProof/>
                <w:lang w:val="en-US"/>
              </w:rPr>
            </w:pPr>
          </w:p>
        </w:tc>
      </w:tr>
      <w:tr w:rsidR="00C1563D" w:rsidRPr="00C1563D" w14:paraId="13E3CADC" w14:textId="77777777" w:rsidTr="30FB797B">
        <w:tc>
          <w:tcPr>
            <w:tcW w:w="2127" w:type="dxa"/>
          </w:tcPr>
          <w:p w14:paraId="465B906E" w14:textId="70BDE586" w:rsidR="00C1563D" w:rsidRPr="00C1563D" w:rsidRDefault="00C1563D" w:rsidP="30FB797B">
            <w:pPr>
              <w:rPr>
                <w:rFonts w:eastAsia="Times New Roman"/>
                <w:b/>
                <w:bCs/>
                <w:noProof/>
                <w:lang w:val="en-US"/>
              </w:rPr>
            </w:pPr>
            <w:r w:rsidRPr="00C1563D">
              <w:rPr>
                <w:rFonts w:eastAsia="Times New Roman"/>
                <w:b/>
                <w:bCs/>
                <w:noProof/>
                <w:lang w:val="en-US"/>
              </w:rPr>
              <w:t>Geografska distribucija</w:t>
            </w:r>
          </w:p>
        </w:tc>
        <w:tc>
          <w:tcPr>
            <w:tcW w:w="6935" w:type="dxa"/>
          </w:tcPr>
          <w:p w14:paraId="7B95FE28" w14:textId="77777777" w:rsidR="00C1563D" w:rsidRDefault="00C1563D" w:rsidP="30FB797B">
            <w:pPr>
              <w:jc w:val="both"/>
              <w:rPr>
                <w:rFonts w:eastAsia="Times New Roman"/>
                <w:noProof/>
                <w:lang w:val="en-US"/>
              </w:rPr>
            </w:pPr>
            <w:r w:rsidRPr="00C1563D">
              <w:rPr>
                <w:rFonts w:eastAsia="Times New Roman"/>
                <w:noProof/>
                <w:lang w:val="en-US"/>
              </w:rPr>
              <w:t>Replikacija omogućava geografski raspored servera, što može smanjiti latenciju i poboljšati brzinu pristupa podacima za korisnike širom sveta. Na primer, replike baza podataka mogu biti postavljene u različitim data centrima širom sveta, čime se obezbeđuje brži pristup podacima za korisnike iz različitih geografskih regiona.</w:t>
            </w:r>
          </w:p>
          <w:p w14:paraId="41C09368" w14:textId="08DC041A" w:rsidR="00C1563D" w:rsidRPr="00C1563D" w:rsidRDefault="00C1563D" w:rsidP="30FB797B">
            <w:pPr>
              <w:jc w:val="both"/>
              <w:rPr>
                <w:rFonts w:eastAsia="Times New Roman"/>
                <w:noProof/>
                <w:lang w:val="en-US"/>
              </w:rPr>
            </w:pPr>
          </w:p>
        </w:tc>
      </w:tr>
    </w:tbl>
    <w:p w14:paraId="763ADEBF" w14:textId="07BA6990" w:rsidR="00B17985" w:rsidRPr="00FF7D78" w:rsidRDefault="68B9DA74" w:rsidP="30FB797B">
      <w:pPr>
        <w:jc w:val="both"/>
        <w:rPr>
          <w:rFonts w:eastAsia="Times New Roman"/>
          <w:noProof/>
          <w:lang w:val="en-US"/>
        </w:rPr>
      </w:pPr>
      <w:r w:rsidRPr="30FB797B">
        <w:rPr>
          <w:rFonts w:eastAsia="Times New Roman"/>
          <w:noProof/>
          <w:lang w:val="en-US"/>
        </w:rPr>
        <w:t>U MySQL-u, replikacija se najčešće koristi za povećanje skalabilnosti i dostupnosti aplikacija. Osnovni model replikacije podataka u MySQL-u je model glavnog i podređenog servera. U ovom modelu, glavni server vodi evidenciju svih promena u bazi podataka, koje zatim šalje podređenim serverima. Podređeni serveri primaju ove promene i primenjuju ih na svoje lokalne baze podataka, čime se obezbeđuje sinhronizacija sa glavnim serverom.</w:t>
      </w:r>
    </w:p>
    <w:p w14:paraId="0F9C2A67" w14:textId="5DFE817C" w:rsidR="00B17985" w:rsidRPr="00FF7D78" w:rsidRDefault="68B9DA74" w:rsidP="30FB797B">
      <w:pPr>
        <w:jc w:val="both"/>
        <w:rPr>
          <w:rFonts w:eastAsia="Times New Roman"/>
          <w:b/>
          <w:bCs/>
          <w:noProof/>
          <w:lang w:val="en-US"/>
        </w:rPr>
      </w:pPr>
      <w:r w:rsidRPr="30FB797B">
        <w:rPr>
          <w:rFonts w:eastAsia="Times New Roman"/>
          <w:b/>
          <w:bCs/>
          <w:noProof/>
          <w:lang w:val="en-US"/>
        </w:rPr>
        <w:t>Praktična primena replikacije</w:t>
      </w:r>
    </w:p>
    <w:p w14:paraId="0659FC9D" w14:textId="63C02955" w:rsidR="00B17985" w:rsidRPr="00FF7D78" w:rsidRDefault="68B9DA74" w:rsidP="30FB797B">
      <w:pPr>
        <w:jc w:val="both"/>
        <w:rPr>
          <w:rFonts w:eastAsia="Times New Roman"/>
          <w:noProof/>
          <w:lang w:val="en-US"/>
        </w:rPr>
      </w:pPr>
      <w:r w:rsidRPr="30FB797B">
        <w:rPr>
          <w:rFonts w:eastAsia="Times New Roman"/>
          <w:noProof/>
          <w:lang w:val="en-US"/>
        </w:rPr>
        <w:t>Da bismo bolje razumeli kako replikacija funkcioniše u praksi, proći ćemo kroz korake postavljanja replikacije u MySQL-u. Ovi koraci uključuju podešavanje glavnog servera, kreiranje korisnika za replikaciju, podešavanje podređenih servera i praćenje statusa replikacije.</w:t>
      </w:r>
    </w:p>
    <w:p w14:paraId="48A6951B" w14:textId="19427E41" w:rsidR="00B17985" w:rsidRPr="00FF7D78" w:rsidRDefault="68B9DA74" w:rsidP="30FB797B">
      <w:pPr>
        <w:jc w:val="both"/>
        <w:rPr>
          <w:rFonts w:eastAsia="Times New Roman"/>
          <w:noProof/>
          <w:lang w:val="en-US"/>
        </w:rPr>
      </w:pPr>
      <w:r w:rsidRPr="30FB797B">
        <w:rPr>
          <w:rFonts w:eastAsia="Times New Roman"/>
          <w:noProof/>
          <w:lang w:val="en-US"/>
        </w:rPr>
        <w:t>Na kraju, razmotrićemo napredne funkcionalnosti kao što su Global Transaction Identifiers (GTID)</w:t>
      </w:r>
      <w:r w:rsidR="002C4579">
        <w:rPr>
          <w:rFonts w:eastAsia="Times New Roman"/>
          <w:noProof/>
          <w:lang w:val="en-US"/>
        </w:rPr>
        <w:t xml:space="preserve"> i</w:t>
      </w:r>
      <w:r w:rsidRPr="30FB797B">
        <w:rPr>
          <w:rFonts w:eastAsia="Times New Roman"/>
          <w:noProof/>
          <w:lang w:val="en-US"/>
        </w:rPr>
        <w:t xml:space="preserve"> multi-source replikacija, koje omogućavaju veću fleksibilnost i otpornost sistema.</w:t>
      </w:r>
    </w:p>
    <w:p w14:paraId="5BEDDAFD" w14:textId="097CC697" w:rsidR="00B17985" w:rsidRPr="00FF7D78" w:rsidRDefault="00E87836" w:rsidP="30FB797B">
      <w:pPr>
        <w:rPr>
          <w:rFonts w:eastAsia="Times New Roman"/>
          <w:noProof/>
          <w:lang w:val="en-US"/>
        </w:rPr>
      </w:pPr>
      <w:r w:rsidRPr="30FB797B">
        <w:rPr>
          <w:rFonts w:eastAsia="Times New Roman"/>
          <w:noProof/>
          <w:lang w:val="en-US"/>
        </w:rPr>
        <w:br w:type="page"/>
      </w:r>
    </w:p>
    <w:p w14:paraId="3647D45E" w14:textId="0387503C" w:rsidR="007F26C3" w:rsidRPr="00FF7D78" w:rsidRDefault="4CB24F30" w:rsidP="30FB797B">
      <w:pPr>
        <w:pStyle w:val="Heading1"/>
        <w:rPr>
          <w:rFonts w:eastAsia="Times New Roman" w:cs="Times New Roman"/>
          <w:noProof/>
          <w:lang w:val="en-US"/>
        </w:rPr>
      </w:pPr>
      <w:bookmarkStart w:id="1" w:name="_Toc170649245"/>
      <w:r w:rsidRPr="30FB797B">
        <w:rPr>
          <w:rFonts w:eastAsia="Times New Roman" w:cs="Times New Roman"/>
          <w:noProof/>
          <w:lang w:val="en-US"/>
        </w:rPr>
        <w:lastRenderedPageBreak/>
        <w:t>Replikacija kod MySQL</w:t>
      </w:r>
      <w:bookmarkEnd w:id="1"/>
    </w:p>
    <w:p w14:paraId="4511826D" w14:textId="72D573C7" w:rsidR="007F26C3" w:rsidRPr="00FF7D78" w:rsidRDefault="4CB24F30" w:rsidP="30FB797B">
      <w:pPr>
        <w:jc w:val="both"/>
        <w:rPr>
          <w:rFonts w:eastAsia="Times New Roman"/>
          <w:noProof/>
          <w:lang w:val="en-US"/>
        </w:rPr>
      </w:pPr>
      <w:r w:rsidRPr="30FB797B">
        <w:rPr>
          <w:rFonts w:eastAsia="Times New Roman"/>
          <w:noProof/>
          <w:lang w:val="en-US"/>
        </w:rPr>
        <w:t>Replikacija [1] omogućava podacima sa jednog MySQL servera (izvor) da budu kopirani na jedan ili više MySQL servera (replike). Replikacija je asinhrona po default-u; replike ne moraju stalno biti povezane da bi primale ažuriranja sa izvora. Prema konfiguraciji, moguće je replikovati sve baze podataka, odabrane baze podataka ili čak odabrane tabele unutar baze.</w:t>
      </w:r>
    </w:p>
    <w:p w14:paraId="40DD8171" w14:textId="77777777" w:rsidR="007F26C3" w:rsidRPr="00FF7D78" w:rsidRDefault="4CB24F30" w:rsidP="30FB797B">
      <w:pPr>
        <w:jc w:val="both"/>
        <w:rPr>
          <w:rFonts w:eastAsia="Times New Roman"/>
          <w:b/>
          <w:bCs/>
          <w:noProof/>
          <w:lang w:val="en-US"/>
        </w:rPr>
      </w:pPr>
      <w:r w:rsidRPr="30FB797B">
        <w:rPr>
          <w:rFonts w:eastAsia="Times New Roman"/>
          <w:b/>
          <w:bCs/>
          <w:noProof/>
          <w:lang w:val="en-US"/>
        </w:rPr>
        <w:t>Prednosti replikacije u MySQL-u uključuju: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7F26C3" w:rsidRPr="00FF7D78" w14:paraId="4D41F493" w14:textId="77777777" w:rsidTr="30FB797B">
        <w:tc>
          <w:tcPr>
            <w:tcW w:w="2127" w:type="dxa"/>
          </w:tcPr>
          <w:p w14:paraId="0CBB9E53" w14:textId="5C3B1EA0" w:rsidR="007F26C3" w:rsidRPr="00FF7D78" w:rsidRDefault="4CB24F30" w:rsidP="30FB797B">
            <w:pPr>
              <w:jc w:val="both"/>
              <w:rPr>
                <w:rFonts w:eastAsia="Times New Roman"/>
                <w:i/>
                <w:iCs/>
                <w:noProof/>
                <w:lang w:val="en-US"/>
              </w:rPr>
            </w:pPr>
            <w:r w:rsidRPr="30FB797B">
              <w:rPr>
                <w:rStyle w:val="Strong"/>
                <w:rFonts w:eastAsia="Times New Roman"/>
                <w:noProof/>
                <w:color w:val="000000"/>
                <w:bdr w:val="none" w:sz="0" w:space="0" w:color="auto" w:frame="1"/>
                <w:lang w:val="en-US"/>
              </w:rPr>
              <w:t>Raspodelu opterećenja</w:t>
            </w:r>
          </w:p>
        </w:tc>
        <w:tc>
          <w:tcPr>
            <w:tcW w:w="6935" w:type="dxa"/>
          </w:tcPr>
          <w:p w14:paraId="14B59A91" w14:textId="7FEF32C2" w:rsidR="007F26C3" w:rsidRPr="00FF7D78" w:rsidRDefault="4CB24F30" w:rsidP="30FB797B">
            <w:pPr>
              <w:jc w:val="both"/>
              <w:rPr>
                <w:rFonts w:eastAsia="Times New Roman"/>
                <w:noProof/>
                <w:lang w:val="en-US"/>
              </w:rPr>
            </w:pPr>
            <w:r w:rsidRPr="30FB797B">
              <w:rPr>
                <w:rFonts w:eastAsia="Times New Roman"/>
                <w:noProof/>
                <w:lang w:val="en-US"/>
              </w:rPr>
              <w:t>Rasprostiranje opterećenja među više replika radi poboljšanja performansi. U ovom okruženju, svi upisi i ažuriranja moraju se izvršiti na izvornom serveru. Čitanja, međutim, mogu se obavljati na jednoj ili više replika. Ovaj model može poboljšati performanse upisa (jer je izvor posvećen ažuriranjima), dok dramatično povećava brzinu čitanja preko rastućeg broja replika.</w:t>
            </w:r>
          </w:p>
          <w:p w14:paraId="15F759EF" w14:textId="77777777" w:rsidR="007F26C3" w:rsidRPr="00FF7D78" w:rsidRDefault="007F26C3" w:rsidP="30FB797B">
            <w:pPr>
              <w:jc w:val="both"/>
              <w:rPr>
                <w:rFonts w:eastAsia="Times New Roman"/>
                <w:i/>
                <w:iCs/>
                <w:noProof/>
                <w:lang w:val="en-US"/>
              </w:rPr>
            </w:pPr>
          </w:p>
        </w:tc>
      </w:tr>
      <w:tr w:rsidR="007F26C3" w:rsidRPr="00FF7D78" w14:paraId="5DEA3920" w14:textId="77777777" w:rsidTr="30FB797B">
        <w:tc>
          <w:tcPr>
            <w:tcW w:w="2127" w:type="dxa"/>
          </w:tcPr>
          <w:p w14:paraId="76508191" w14:textId="4D0DC7AA" w:rsidR="007F26C3" w:rsidRPr="00FF7D78" w:rsidRDefault="4CB24F30" w:rsidP="30FB797B">
            <w:pPr>
              <w:jc w:val="both"/>
              <w:rPr>
                <w:rFonts w:eastAsia="Times New Roman"/>
                <w:b/>
                <w:bCs/>
                <w:noProof/>
                <w:color w:val="000000"/>
                <w:bdr w:val="none" w:sz="0" w:space="0" w:color="auto" w:frame="1"/>
                <w:lang w:val="en-US"/>
              </w:rPr>
            </w:pPr>
            <w:r w:rsidRPr="30FB797B">
              <w:rPr>
                <w:rFonts w:eastAsia="Times New Roman"/>
                <w:b/>
                <w:bCs/>
                <w:noProof/>
                <w:lang w:val="en-US"/>
              </w:rPr>
              <w:t>Bezbednost podataka</w:t>
            </w:r>
          </w:p>
        </w:tc>
        <w:tc>
          <w:tcPr>
            <w:tcW w:w="6935" w:type="dxa"/>
          </w:tcPr>
          <w:p w14:paraId="09879389" w14:textId="196246FB" w:rsidR="007F26C3" w:rsidRPr="00FF7D78" w:rsidRDefault="4CB24F30" w:rsidP="30FB797B">
            <w:pPr>
              <w:jc w:val="both"/>
              <w:rPr>
                <w:rFonts w:eastAsia="Times New Roman"/>
                <w:noProof/>
                <w:lang w:val="en-US"/>
              </w:rPr>
            </w:pPr>
            <w:r w:rsidRPr="30FB797B">
              <w:rPr>
                <w:rFonts w:eastAsia="Times New Roman"/>
                <w:noProof/>
                <w:lang w:val="en-US"/>
              </w:rPr>
              <w:t>Zbog toga što replika može zaustaviti proces replikacije, moguće je pokrenuti usluge za rezervne kopije na repli</w:t>
            </w:r>
            <w:r w:rsidR="00A8332E">
              <w:rPr>
                <w:rFonts w:eastAsia="Times New Roman"/>
                <w:noProof/>
                <w:lang w:val="en-US"/>
              </w:rPr>
              <w:t>c</w:t>
            </w:r>
            <w:r w:rsidRPr="30FB797B">
              <w:rPr>
                <w:rFonts w:eastAsia="Times New Roman"/>
                <w:noProof/>
                <w:lang w:val="en-US"/>
              </w:rPr>
              <w:t xml:space="preserve">i bez oštećenja odgovarajućih podataka na izvoru. </w:t>
            </w:r>
          </w:p>
          <w:p w14:paraId="2659CBC0" w14:textId="2C6F357D" w:rsidR="007F26C3" w:rsidRPr="00FF7D78" w:rsidRDefault="007F26C3" w:rsidP="30FB797B">
            <w:pPr>
              <w:jc w:val="both"/>
              <w:rPr>
                <w:rFonts w:eastAsia="Times New Roman"/>
                <w:noProof/>
                <w:lang w:val="en-US"/>
              </w:rPr>
            </w:pPr>
          </w:p>
        </w:tc>
      </w:tr>
      <w:tr w:rsidR="007F26C3" w:rsidRPr="00FF7D78" w14:paraId="6CF88458" w14:textId="77777777" w:rsidTr="30FB797B">
        <w:tc>
          <w:tcPr>
            <w:tcW w:w="2127" w:type="dxa"/>
          </w:tcPr>
          <w:p w14:paraId="7D9E5930" w14:textId="4B563841" w:rsidR="007F26C3" w:rsidRPr="00FF7D78" w:rsidRDefault="4CB24F30" w:rsidP="30FB797B">
            <w:pPr>
              <w:jc w:val="both"/>
              <w:rPr>
                <w:rFonts w:eastAsia="Times New Roman"/>
                <w:i/>
                <w:iCs/>
                <w:noProof/>
                <w:lang w:val="en-US"/>
              </w:rPr>
            </w:pPr>
            <w:r w:rsidRPr="30FB797B">
              <w:rPr>
                <w:rFonts w:eastAsia="Times New Roman"/>
                <w:b/>
                <w:bCs/>
                <w:noProof/>
                <w:lang w:val="en-US"/>
              </w:rPr>
              <w:t>Analitiku</w:t>
            </w:r>
          </w:p>
        </w:tc>
        <w:tc>
          <w:tcPr>
            <w:tcW w:w="6935" w:type="dxa"/>
          </w:tcPr>
          <w:p w14:paraId="3ED07B1A" w14:textId="0F858D23" w:rsidR="007F26C3" w:rsidRPr="00FF7D78" w:rsidRDefault="4CB24F30" w:rsidP="30FB797B">
            <w:pPr>
              <w:jc w:val="both"/>
              <w:rPr>
                <w:rFonts w:eastAsia="Times New Roman"/>
                <w:noProof/>
                <w:lang w:val="en-US"/>
              </w:rPr>
            </w:pPr>
            <w:r w:rsidRPr="30FB797B">
              <w:rPr>
                <w:rFonts w:eastAsia="Times New Roman"/>
                <w:noProof/>
                <w:lang w:val="en-US"/>
              </w:rPr>
              <w:t xml:space="preserve">Živi podaci mogu biti kreirani na izvoru, dok se analiza informacija može vršiti na </w:t>
            </w:r>
            <w:r w:rsidR="00A8332E">
              <w:rPr>
                <w:rFonts w:eastAsia="Times New Roman"/>
                <w:noProof/>
                <w:lang w:val="en-US"/>
              </w:rPr>
              <w:t xml:space="preserve">replici </w:t>
            </w:r>
            <w:r w:rsidRPr="30FB797B">
              <w:rPr>
                <w:rFonts w:eastAsia="Times New Roman"/>
                <w:noProof/>
                <w:lang w:val="en-US"/>
              </w:rPr>
              <w:t>bez uticaja na performanse izvora.</w:t>
            </w:r>
          </w:p>
          <w:p w14:paraId="5F0F673D" w14:textId="77777777" w:rsidR="007F26C3" w:rsidRPr="00FF7D78" w:rsidRDefault="007F26C3" w:rsidP="30FB797B">
            <w:pPr>
              <w:jc w:val="both"/>
              <w:rPr>
                <w:rFonts w:eastAsia="Times New Roman"/>
                <w:i/>
                <w:iCs/>
                <w:noProof/>
                <w:lang w:val="en-US"/>
              </w:rPr>
            </w:pPr>
          </w:p>
        </w:tc>
      </w:tr>
      <w:tr w:rsidR="007F26C3" w:rsidRPr="00FF7D78" w14:paraId="47D5CE24" w14:textId="77777777" w:rsidTr="30FB797B">
        <w:tc>
          <w:tcPr>
            <w:tcW w:w="2127" w:type="dxa"/>
          </w:tcPr>
          <w:p w14:paraId="0E8DCB54" w14:textId="33122C16" w:rsidR="007F26C3" w:rsidRPr="00FF7D78" w:rsidRDefault="4CB24F30" w:rsidP="30FB797B">
            <w:pPr>
              <w:rPr>
                <w:rFonts w:eastAsia="Times New Roman"/>
                <w:b/>
                <w:bCs/>
                <w:noProof/>
                <w:lang w:val="en-US"/>
              </w:rPr>
            </w:pPr>
            <w:r w:rsidRPr="30FB797B">
              <w:rPr>
                <w:rFonts w:eastAsia="Times New Roman"/>
                <w:b/>
                <w:bCs/>
                <w:noProof/>
                <w:lang w:val="en-US"/>
              </w:rPr>
              <w:t>Distribuciju podataka na daljinu</w:t>
            </w:r>
          </w:p>
        </w:tc>
        <w:tc>
          <w:tcPr>
            <w:tcW w:w="6935" w:type="dxa"/>
          </w:tcPr>
          <w:p w14:paraId="70BE1919" w14:textId="1B3B7B27" w:rsidR="007F26C3" w:rsidRPr="00FF7D78" w:rsidRDefault="4CB24F30" w:rsidP="30FB797B">
            <w:pPr>
              <w:jc w:val="both"/>
              <w:rPr>
                <w:rFonts w:eastAsia="Times New Roman"/>
                <w:noProof/>
                <w:lang w:val="en-US"/>
              </w:rPr>
            </w:pPr>
            <w:r w:rsidRPr="30FB797B">
              <w:rPr>
                <w:rFonts w:eastAsia="Times New Roman"/>
                <w:noProof/>
                <w:lang w:val="en-US"/>
              </w:rPr>
              <w:t>Može</w:t>
            </w:r>
            <w:r w:rsidR="2646C660" w:rsidRPr="30FB797B">
              <w:rPr>
                <w:rFonts w:eastAsia="Times New Roman"/>
                <w:noProof/>
                <w:lang w:val="en-US"/>
              </w:rPr>
              <w:t xml:space="preserve"> se</w:t>
            </w:r>
            <w:r w:rsidRPr="30FB797B">
              <w:rPr>
                <w:rFonts w:eastAsia="Times New Roman"/>
                <w:noProof/>
                <w:lang w:val="en-US"/>
              </w:rPr>
              <w:t xml:space="preserve"> koristiti replikacij</w:t>
            </w:r>
            <w:r w:rsidR="08D580CE" w:rsidRPr="30FB797B">
              <w:rPr>
                <w:rFonts w:eastAsia="Times New Roman"/>
                <w:noProof/>
                <w:lang w:val="en-US"/>
              </w:rPr>
              <w:t>a</w:t>
            </w:r>
            <w:r w:rsidRPr="30FB797B">
              <w:rPr>
                <w:rFonts w:eastAsia="Times New Roman"/>
                <w:noProof/>
                <w:lang w:val="en-US"/>
              </w:rPr>
              <w:t xml:space="preserve"> </w:t>
            </w:r>
            <w:r w:rsidR="05283D90" w:rsidRPr="30FB797B">
              <w:rPr>
                <w:rFonts w:eastAsia="Times New Roman"/>
                <w:noProof/>
                <w:lang w:val="en-US"/>
              </w:rPr>
              <w:t>za</w:t>
            </w:r>
            <w:r w:rsidRPr="30FB797B">
              <w:rPr>
                <w:rFonts w:eastAsia="Times New Roman"/>
                <w:noProof/>
                <w:lang w:val="en-US"/>
              </w:rPr>
              <w:t xml:space="preserve"> </w:t>
            </w:r>
            <w:r w:rsidR="6673B721" w:rsidRPr="30FB797B">
              <w:rPr>
                <w:rFonts w:eastAsia="Times New Roman"/>
                <w:noProof/>
                <w:lang w:val="en-US"/>
              </w:rPr>
              <w:t xml:space="preserve">kreiranje </w:t>
            </w:r>
            <w:r w:rsidRPr="30FB797B">
              <w:rPr>
                <w:rFonts w:eastAsia="Times New Roman"/>
                <w:noProof/>
                <w:lang w:val="en-US"/>
              </w:rPr>
              <w:t>lokaln</w:t>
            </w:r>
            <w:r w:rsidR="73CDC9EA" w:rsidRPr="30FB797B">
              <w:rPr>
                <w:rFonts w:eastAsia="Times New Roman"/>
                <w:noProof/>
                <w:lang w:val="en-US"/>
              </w:rPr>
              <w:t>e</w:t>
            </w:r>
            <w:r w:rsidRPr="30FB797B">
              <w:rPr>
                <w:rFonts w:eastAsia="Times New Roman"/>
                <w:noProof/>
                <w:lang w:val="en-US"/>
              </w:rPr>
              <w:t xml:space="preserve"> kopij</w:t>
            </w:r>
            <w:r w:rsidR="77DA29CB" w:rsidRPr="30FB797B">
              <w:rPr>
                <w:rFonts w:eastAsia="Times New Roman"/>
                <w:noProof/>
                <w:lang w:val="en-US"/>
              </w:rPr>
              <w:t>e</w:t>
            </w:r>
            <w:r w:rsidRPr="30FB797B">
              <w:rPr>
                <w:rFonts w:eastAsia="Times New Roman"/>
                <w:noProof/>
                <w:lang w:val="en-US"/>
              </w:rPr>
              <w:t xml:space="preserve"> podataka za udaljeno mesto, bez stalnog pristupa izvoru</w:t>
            </w:r>
            <w:r w:rsidR="1F91F18D" w:rsidRPr="30FB797B">
              <w:rPr>
                <w:rFonts w:eastAsia="Times New Roman"/>
                <w:noProof/>
                <w:lang w:val="en-US"/>
              </w:rPr>
              <w:t>.</w:t>
            </w:r>
          </w:p>
        </w:tc>
      </w:tr>
      <w:tr w:rsidR="007F26C3" w:rsidRPr="00FF7D78" w14:paraId="0F33224B" w14:textId="77777777" w:rsidTr="30FB797B">
        <w:tc>
          <w:tcPr>
            <w:tcW w:w="2127" w:type="dxa"/>
          </w:tcPr>
          <w:p w14:paraId="705210DE" w14:textId="77777777" w:rsidR="007F26C3" w:rsidRPr="00FF7D78" w:rsidRDefault="007F26C3" w:rsidP="30FB797B">
            <w:pPr>
              <w:jc w:val="both"/>
              <w:rPr>
                <w:rFonts w:eastAsia="Times New Roman"/>
                <w:b/>
                <w:bCs/>
                <w:noProof/>
                <w:lang w:val="en-US"/>
              </w:rPr>
            </w:pPr>
          </w:p>
        </w:tc>
        <w:tc>
          <w:tcPr>
            <w:tcW w:w="6935" w:type="dxa"/>
          </w:tcPr>
          <w:p w14:paraId="175E1408" w14:textId="77777777" w:rsidR="007F26C3" w:rsidRPr="00FF7D78" w:rsidRDefault="007F26C3" w:rsidP="30FB797B">
            <w:pPr>
              <w:jc w:val="both"/>
              <w:rPr>
                <w:rFonts w:eastAsia="Times New Roman"/>
                <w:noProof/>
                <w:lang w:val="en-US"/>
              </w:rPr>
            </w:pPr>
          </w:p>
        </w:tc>
      </w:tr>
      <w:tr w:rsidR="007F26C3" w:rsidRPr="00FF7D78" w14:paraId="3DDDC99E" w14:textId="77777777" w:rsidTr="30FB797B">
        <w:tc>
          <w:tcPr>
            <w:tcW w:w="2127" w:type="dxa"/>
          </w:tcPr>
          <w:p w14:paraId="37B7513E" w14:textId="77777777" w:rsidR="007F26C3" w:rsidRPr="00FF7D78" w:rsidRDefault="007F26C3" w:rsidP="30FB797B">
            <w:pPr>
              <w:jc w:val="both"/>
              <w:rPr>
                <w:rFonts w:eastAsia="Times New Roman"/>
                <w:b/>
                <w:bCs/>
                <w:noProof/>
                <w:lang w:val="en-US"/>
              </w:rPr>
            </w:pPr>
          </w:p>
        </w:tc>
        <w:tc>
          <w:tcPr>
            <w:tcW w:w="6935" w:type="dxa"/>
          </w:tcPr>
          <w:p w14:paraId="0EB481A1" w14:textId="77777777" w:rsidR="007F26C3" w:rsidRPr="00FF7D78" w:rsidRDefault="007F26C3" w:rsidP="30FB797B">
            <w:pPr>
              <w:jc w:val="both"/>
              <w:rPr>
                <w:rFonts w:eastAsia="Times New Roman"/>
                <w:noProof/>
                <w:lang w:val="en-US"/>
              </w:rPr>
            </w:pPr>
          </w:p>
        </w:tc>
      </w:tr>
    </w:tbl>
    <w:p w14:paraId="14159DF2" w14:textId="5F6009C2" w:rsidR="007F26C3" w:rsidRPr="00FF7D78" w:rsidRDefault="4CB24F30" w:rsidP="30FB797B">
      <w:pPr>
        <w:jc w:val="both"/>
        <w:rPr>
          <w:rFonts w:eastAsia="Times New Roman"/>
          <w:noProof/>
          <w:lang w:val="en-US"/>
        </w:rPr>
      </w:pPr>
      <w:r w:rsidRPr="30FB797B">
        <w:rPr>
          <w:rFonts w:eastAsia="Times New Roman"/>
          <w:noProof/>
          <w:lang w:val="en-US"/>
        </w:rPr>
        <w:t>MySQL podržava različite metode replikacije. Tradicionalna metoda se zasniva na repliciranju događaja iz binarnog zapisa izvora, i zahteva sinhronizaciju log fajlova i njihovih pozicija između izvora i replike. Novija metoda zasnovana na globalnim identifikatorima transakcija (GTID) je transakciona i stoga ne zahteva rad sa log fajlovima ili pozicijama unutar njih, što značajno pojednostavljuje mnoge uobičajene zadatke replikacije. Replikacija pomoću GTID-a garantuje doslednost između izvora i replike sve dok su sve transakcije koje su potvrđene na izvoru takođe primenjene na replici.</w:t>
      </w:r>
    </w:p>
    <w:p w14:paraId="791DAD0A" w14:textId="6B71F1C0" w:rsidR="00075585" w:rsidRPr="00FF7D78" w:rsidRDefault="4CB24F30" w:rsidP="30FB797B">
      <w:pPr>
        <w:jc w:val="both"/>
        <w:rPr>
          <w:rFonts w:eastAsia="Times New Roman"/>
          <w:noProof/>
          <w:lang w:val="en-US"/>
        </w:rPr>
      </w:pPr>
      <w:r w:rsidRPr="30FB797B">
        <w:rPr>
          <w:rFonts w:eastAsia="Times New Roman"/>
          <w:noProof/>
          <w:lang w:val="en-US"/>
        </w:rPr>
        <w:t>Replikacija u MySQL-u podržava različite vrste sinhronizacije. Osnovni tip sinhronizacije je jednosmerna, asinhrona replikacija, u kojoj jedan server deluje kao izvor, dok jedan ili više drugih servera deluju kao replike. Ovo je u suprotnosti sa sinhronom replikacijom koja je karakteristična za NDB Cluster. U MySQL 8.4, podržana je i polusinhrona replikacija pored ugrađene asinhrone replikacije. Sa polusinhronom replikacijom, potvrda izvršenja na izvoru blokira se pre nego što se vrati sesiji koja je izvršila transakciju, sve dok barem jedna replika ne potvrdi da je primila i zabeležila događaje za transakciju.</w:t>
      </w:r>
    </w:p>
    <w:p w14:paraId="0D5435BC" w14:textId="77777777" w:rsidR="00075585" w:rsidRPr="00FF7D78" w:rsidRDefault="00075585" w:rsidP="30FB797B">
      <w:pPr>
        <w:rPr>
          <w:rFonts w:eastAsia="Times New Roman"/>
          <w:noProof/>
          <w:lang w:val="en-US"/>
        </w:rPr>
      </w:pPr>
      <w:r w:rsidRPr="30FB797B">
        <w:rPr>
          <w:rFonts w:eastAsia="Times New Roman"/>
          <w:noProof/>
          <w:lang w:val="en-US"/>
        </w:rPr>
        <w:br w:type="page"/>
      </w:r>
    </w:p>
    <w:p w14:paraId="00056EA2" w14:textId="4F7C8EDF" w:rsidR="007F26C3" w:rsidRPr="00FF7D78" w:rsidRDefault="53F23963" w:rsidP="30FB797B">
      <w:pPr>
        <w:pStyle w:val="Heading1"/>
        <w:rPr>
          <w:rFonts w:eastAsia="Times New Roman" w:cs="Times New Roman"/>
          <w:noProof/>
          <w:lang w:val="en-US"/>
        </w:rPr>
      </w:pPr>
      <w:bookmarkStart w:id="2" w:name="_Toc170649246"/>
      <w:r w:rsidRPr="30FB797B">
        <w:rPr>
          <w:rFonts w:eastAsia="Times New Roman" w:cs="Times New Roman"/>
          <w:noProof/>
          <w:lang w:val="en-US"/>
        </w:rPr>
        <w:lastRenderedPageBreak/>
        <w:t>Konfiguracija replikacije</w:t>
      </w:r>
      <w:bookmarkEnd w:id="2"/>
    </w:p>
    <w:p w14:paraId="4ABBA565" w14:textId="2499A30F" w:rsidR="00075585" w:rsidRPr="00FF7D78" w:rsidRDefault="53F23963" w:rsidP="30FB797B">
      <w:pPr>
        <w:jc w:val="both"/>
        <w:rPr>
          <w:rFonts w:eastAsia="Times New Roman"/>
          <w:noProof/>
          <w:lang w:val="en-US"/>
        </w:rPr>
      </w:pPr>
      <w:r w:rsidRPr="30FB797B">
        <w:rPr>
          <w:rFonts w:eastAsia="Times New Roman"/>
          <w:noProof/>
          <w:lang w:val="en-US"/>
        </w:rPr>
        <w:t xml:space="preserve">Postoji nekoliko načina za konfiguraciju replikacije u MySQL-u, svaki prilagođen različitim potrebama i scenarijima. Ovaj </w:t>
      </w:r>
      <w:r w:rsidR="21C3688B" w:rsidRPr="30FB797B">
        <w:rPr>
          <w:rFonts w:eastAsia="Times New Roman"/>
          <w:noProof/>
          <w:lang w:val="en-US"/>
        </w:rPr>
        <w:t>rad</w:t>
      </w:r>
      <w:r w:rsidRPr="30FB797B">
        <w:rPr>
          <w:rFonts w:eastAsia="Times New Roman"/>
          <w:noProof/>
          <w:lang w:val="en-US"/>
        </w:rPr>
        <w:t xml:space="preserve"> se fokusira na tri glavne metode: replikacija zasnovana na binarnom logu, replikacija sa globalnim identifikatorima transakcija (GTID) i multi-source replikacija. Svaka od ovih metoda pruža specifične prednosti i prilagođena je za određene zahteve u performansama, skaliranju i pouzdanosti sistema.</w:t>
      </w:r>
    </w:p>
    <w:p w14:paraId="6BF3566C" w14:textId="445DEE87" w:rsidR="00075585" w:rsidRPr="00FF7D78" w:rsidRDefault="53F23963" w:rsidP="30FB797B">
      <w:pPr>
        <w:pStyle w:val="ListParagraph"/>
        <w:numPr>
          <w:ilvl w:val="0"/>
          <w:numId w:val="27"/>
        </w:numPr>
        <w:jc w:val="both"/>
        <w:rPr>
          <w:rFonts w:eastAsia="Times New Roman"/>
          <w:noProof/>
          <w:lang w:val="en-US"/>
        </w:rPr>
      </w:pPr>
      <w:r w:rsidRPr="30FB797B">
        <w:rPr>
          <w:rFonts w:eastAsia="Times New Roman"/>
          <w:b/>
          <w:bCs/>
          <w:noProof/>
          <w:lang w:val="en-US"/>
        </w:rPr>
        <w:t>Replikacija zasnovana na binarnom logu</w:t>
      </w:r>
      <w:r w:rsidRPr="30FB797B">
        <w:rPr>
          <w:rFonts w:eastAsia="Times New Roman"/>
          <w:noProof/>
          <w:lang w:val="en-US"/>
        </w:rPr>
        <w:t xml:space="preserve"> omogućava da MySQL serveri razmenjuju podatke beležeći promene u binarni zapis. Ova metoda je fleksibilna i omogućava detaljno konfigurisanje počevši od izbora događaja za replikaciju do kontrole nad binarnim logo</w:t>
      </w:r>
      <w:r w:rsidR="07EDD62F" w:rsidRPr="30FB797B">
        <w:rPr>
          <w:rFonts w:eastAsia="Times New Roman"/>
          <w:noProof/>
          <w:lang w:val="en-US"/>
        </w:rPr>
        <w:t>vima</w:t>
      </w:r>
      <w:r w:rsidRPr="30FB797B">
        <w:rPr>
          <w:rFonts w:eastAsia="Times New Roman"/>
          <w:noProof/>
          <w:lang w:val="en-US"/>
        </w:rPr>
        <w:t>.</w:t>
      </w:r>
    </w:p>
    <w:p w14:paraId="59D70F1C" w14:textId="549FB324" w:rsidR="00075585" w:rsidRPr="00FF7D78" w:rsidRDefault="53F23963" w:rsidP="30FB797B">
      <w:pPr>
        <w:pStyle w:val="ListParagraph"/>
        <w:numPr>
          <w:ilvl w:val="0"/>
          <w:numId w:val="27"/>
        </w:numPr>
        <w:jc w:val="both"/>
        <w:rPr>
          <w:rFonts w:eastAsia="Times New Roman"/>
          <w:noProof/>
          <w:lang w:val="en-US"/>
        </w:rPr>
      </w:pPr>
      <w:r w:rsidRPr="30FB797B">
        <w:rPr>
          <w:rFonts w:eastAsia="Times New Roman"/>
          <w:b/>
          <w:bCs/>
          <w:noProof/>
          <w:lang w:val="en-US"/>
        </w:rPr>
        <w:t>GTID replikacija</w:t>
      </w:r>
      <w:r w:rsidRPr="30FB797B">
        <w:rPr>
          <w:rFonts w:eastAsia="Times New Roman"/>
          <w:noProof/>
          <w:lang w:val="en-US"/>
        </w:rPr>
        <w:t xml:space="preserve"> nudi transakcioni pristup, e</w:t>
      </w:r>
      <w:r w:rsidR="626B5A31" w:rsidRPr="30FB797B">
        <w:rPr>
          <w:rFonts w:eastAsia="Times New Roman"/>
          <w:noProof/>
          <w:lang w:val="en-US"/>
        </w:rPr>
        <w:t xml:space="preserve">liminišući </w:t>
      </w:r>
      <w:r w:rsidRPr="30FB797B">
        <w:rPr>
          <w:rFonts w:eastAsia="Times New Roman"/>
          <w:noProof/>
          <w:lang w:val="en-US"/>
        </w:rPr>
        <w:t>potrebu za sinhronizacijom log fajlova i pozicija unutar njih. Ovo pojednostavljuje upravljanje replikacijom i osigurava doslednost između izvora i replika.</w:t>
      </w:r>
    </w:p>
    <w:p w14:paraId="79E01D27" w14:textId="22DAD563" w:rsidR="00075585" w:rsidRPr="00FF7D78" w:rsidRDefault="53F23963" w:rsidP="30FB797B">
      <w:pPr>
        <w:pStyle w:val="ListParagraph"/>
        <w:numPr>
          <w:ilvl w:val="0"/>
          <w:numId w:val="27"/>
        </w:numPr>
        <w:jc w:val="both"/>
        <w:rPr>
          <w:rFonts w:eastAsia="Times New Roman"/>
          <w:noProof/>
          <w:lang w:val="en-US"/>
        </w:rPr>
      </w:pPr>
      <w:r w:rsidRPr="30FB797B">
        <w:rPr>
          <w:rFonts w:eastAsia="Times New Roman"/>
          <w:b/>
          <w:bCs/>
          <w:noProof/>
          <w:lang w:val="en-US"/>
        </w:rPr>
        <w:t>Multi-source replikacija</w:t>
      </w:r>
      <w:r w:rsidRPr="30FB797B">
        <w:rPr>
          <w:rFonts w:eastAsia="Times New Roman"/>
          <w:noProof/>
          <w:lang w:val="en-US"/>
        </w:rPr>
        <w:t xml:space="preserve"> omogućava replikaciju podataka sa više izvora na jednu repliku, što je korisno u složenim okruženjima sa više podataka i potrebom za distribuiranjem opterećenja.</w:t>
      </w:r>
    </w:p>
    <w:p w14:paraId="283EC90B" w14:textId="5B3040A2" w:rsidR="00075585" w:rsidRPr="00FF7D78" w:rsidRDefault="53F23963" w:rsidP="30FB797B">
      <w:pPr>
        <w:pStyle w:val="Heading2"/>
        <w:rPr>
          <w:rFonts w:eastAsia="Times New Roman" w:cs="Times New Roman"/>
          <w:noProof/>
          <w:lang w:val="en-US"/>
        </w:rPr>
      </w:pPr>
      <w:bookmarkStart w:id="3" w:name="_Toc170649247"/>
      <w:r w:rsidRPr="30FB797B">
        <w:rPr>
          <w:rFonts w:eastAsia="Times New Roman" w:cs="Times New Roman"/>
          <w:noProof/>
          <w:lang w:val="en-US"/>
        </w:rPr>
        <w:t>Replikacija zasnovana na binarno</w:t>
      </w:r>
      <w:r w:rsidR="4EF52A00" w:rsidRPr="30FB797B">
        <w:rPr>
          <w:rFonts w:eastAsia="Times New Roman" w:cs="Times New Roman"/>
          <w:noProof/>
          <w:lang w:val="en-US"/>
        </w:rPr>
        <w:t>m</w:t>
      </w:r>
      <w:r w:rsidRPr="30FB797B">
        <w:rPr>
          <w:rFonts w:eastAsia="Times New Roman" w:cs="Times New Roman"/>
          <w:noProof/>
          <w:lang w:val="en-US"/>
        </w:rPr>
        <w:t xml:space="preserve"> log-</w:t>
      </w:r>
      <w:r w:rsidR="193DA0EC" w:rsidRPr="30FB797B">
        <w:rPr>
          <w:rFonts w:eastAsia="Times New Roman" w:cs="Times New Roman"/>
          <w:noProof/>
          <w:lang w:val="en-US"/>
        </w:rPr>
        <w:t>u</w:t>
      </w:r>
      <w:bookmarkEnd w:id="3"/>
    </w:p>
    <w:p w14:paraId="4D5A9D4B" w14:textId="64F586E7" w:rsidR="00075585" w:rsidRPr="00FF7D78" w:rsidRDefault="53F23963" w:rsidP="30FB797B">
      <w:pPr>
        <w:jc w:val="both"/>
        <w:rPr>
          <w:rFonts w:eastAsia="Times New Roman"/>
          <w:noProof/>
          <w:lang w:val="en-US"/>
        </w:rPr>
      </w:pPr>
      <w:r w:rsidRPr="30FB797B">
        <w:rPr>
          <w:rFonts w:eastAsia="Times New Roman"/>
          <w:noProof/>
          <w:lang w:val="en-US"/>
        </w:rPr>
        <w:t xml:space="preserve">Ovaj </w:t>
      </w:r>
      <w:r w:rsidR="6BDA22D1" w:rsidRPr="30FB797B">
        <w:rPr>
          <w:rFonts w:eastAsia="Times New Roman"/>
          <w:noProof/>
          <w:lang w:val="en-US"/>
        </w:rPr>
        <w:t xml:space="preserve">deo </w:t>
      </w:r>
      <w:r w:rsidRPr="30FB797B">
        <w:rPr>
          <w:rFonts w:eastAsia="Times New Roman"/>
          <w:noProof/>
          <w:lang w:val="en-US"/>
        </w:rPr>
        <w:t>opisuje replikaciju između MySQL servera zasnovanu na metodi binarnog loga [2], gde MySQL instanca koja funkcioniše kao izvor (gde se vrše promene u bazi podataka) zapisuje ažuriranja i promene kao "događaje" u binarni zapis. Informacije u binarnom zapisu se čuvaju u različitim formatima logovanja u skladu sa promenama baza podataka koje se beleže. Repli</w:t>
      </w:r>
      <w:r w:rsidR="096DC10C" w:rsidRPr="30FB797B">
        <w:rPr>
          <w:rFonts w:eastAsia="Times New Roman"/>
          <w:noProof/>
          <w:lang w:val="en-US"/>
        </w:rPr>
        <w:t>k</w:t>
      </w:r>
      <w:r w:rsidRPr="30FB797B">
        <w:rPr>
          <w:rFonts w:eastAsia="Times New Roman"/>
          <w:noProof/>
          <w:lang w:val="en-US"/>
        </w:rPr>
        <w:t>e su konfigurisane da čitaju binarni zapis sa izvora i izvršavaju događaje iz binarnog zapisa na lokalnoj bazi podataka replike.</w:t>
      </w:r>
    </w:p>
    <w:p w14:paraId="64361460" w14:textId="325C777E" w:rsidR="00075585" w:rsidRPr="00FF7D78" w:rsidRDefault="53F23963" w:rsidP="30FB797B">
      <w:pPr>
        <w:jc w:val="both"/>
        <w:rPr>
          <w:rFonts w:eastAsia="Times New Roman"/>
          <w:noProof/>
          <w:lang w:val="en-US"/>
        </w:rPr>
      </w:pPr>
      <w:r w:rsidRPr="30FB797B">
        <w:rPr>
          <w:rFonts w:eastAsia="Times New Roman"/>
          <w:noProof/>
          <w:lang w:val="en-US"/>
        </w:rPr>
        <w:t>Svaka replika prima kopiju celokupnog sadržaja binarnog zapisa. Odgovornost replike je da odluči koje izjave iz binarnog zapisa treba da izvrši. Ako nije drugačije specificirano, sve događaje u binarnom zapisu izvora izvršava replika. Po potrebi, m</w:t>
      </w:r>
      <w:r w:rsidR="5D33C19D" w:rsidRPr="30FB797B">
        <w:rPr>
          <w:rFonts w:eastAsia="Times New Roman"/>
          <w:noProof/>
          <w:lang w:val="en-US"/>
        </w:rPr>
        <w:t xml:space="preserve">ože se </w:t>
      </w:r>
      <w:r w:rsidRPr="30FB797B">
        <w:rPr>
          <w:rFonts w:eastAsia="Times New Roman"/>
          <w:noProof/>
          <w:lang w:val="en-US"/>
        </w:rPr>
        <w:t>konfigurisati replik</w:t>
      </w:r>
      <w:r w:rsidR="5D8F339F" w:rsidRPr="30FB797B">
        <w:rPr>
          <w:rFonts w:eastAsia="Times New Roman"/>
          <w:noProof/>
          <w:lang w:val="en-US"/>
        </w:rPr>
        <w:t>a</w:t>
      </w:r>
      <w:r w:rsidRPr="30FB797B">
        <w:rPr>
          <w:rFonts w:eastAsia="Times New Roman"/>
          <w:noProof/>
          <w:lang w:val="en-US"/>
        </w:rPr>
        <w:t xml:space="preserve"> da obrađuje samo događaje koji se odnose na određene baze podataka ili tabele.</w:t>
      </w:r>
    </w:p>
    <w:p w14:paraId="4428B23E" w14:textId="2CA8C6EB" w:rsidR="00075585" w:rsidRPr="00FF7D78" w:rsidRDefault="53F23963" w:rsidP="30FB797B">
      <w:pPr>
        <w:jc w:val="both"/>
        <w:rPr>
          <w:rFonts w:eastAsia="Times New Roman"/>
          <w:noProof/>
          <w:lang w:val="en-US"/>
        </w:rPr>
      </w:pPr>
      <w:r w:rsidRPr="30FB797B">
        <w:rPr>
          <w:rFonts w:eastAsia="Times New Roman"/>
          <w:noProof/>
          <w:lang w:val="en-US"/>
        </w:rPr>
        <w:t xml:space="preserve">Svaka replika čuva zapis o koordinatama binarnog zapisa: ime datoteke i pozicija unutar datoteke koje je pročitala i obradila sa izvora. To znači da se više replika može povezati sa izvorom i izvršavati različite delove istog binarnog zapisa. Zbog toga što replike kontrolišu ovaj proces, pojedinačne replike se mogu povezivati i isključivati sa servera bez uticaja na rad izvora. Takođe, pošto svaka replika beleži trenutnu poziciju unutar binarnog zapisa, moguće je da se replike </w:t>
      </w:r>
      <w:r w:rsidR="7194A0C7" w:rsidRPr="30FB797B">
        <w:rPr>
          <w:rFonts w:eastAsia="Times New Roman"/>
          <w:noProof/>
          <w:lang w:val="en-US"/>
        </w:rPr>
        <w:t>odvežu</w:t>
      </w:r>
      <w:r w:rsidRPr="30FB797B">
        <w:rPr>
          <w:rFonts w:eastAsia="Times New Roman"/>
          <w:noProof/>
          <w:lang w:val="en-US"/>
        </w:rPr>
        <w:t>, ponovo povežu i nastave sa obradom.</w:t>
      </w:r>
    </w:p>
    <w:p w14:paraId="5FD9171B" w14:textId="2B188013" w:rsidR="007F0E1E" w:rsidRPr="00FF7D78" w:rsidRDefault="53F23963" w:rsidP="30FB797B">
      <w:pPr>
        <w:jc w:val="both"/>
        <w:rPr>
          <w:rFonts w:eastAsia="Times New Roman"/>
          <w:noProof/>
          <w:lang w:val="en-US"/>
        </w:rPr>
      </w:pPr>
      <w:r w:rsidRPr="30FB797B">
        <w:rPr>
          <w:rFonts w:eastAsia="Times New Roman"/>
          <w:noProof/>
          <w:lang w:val="en-US"/>
        </w:rPr>
        <w:t xml:space="preserve">Izvor i svaka replika moraju biti konfigurisani sa jedinstvenim ID-om (koristeći sistemsku varijablu server_id). Pored toga, svaka replika mora biti konfigurisana sa informacijama o imenu hosta izvora, imenu log fajla i poziciji unutar tog fajla. Ove detalje </w:t>
      </w:r>
      <w:r w:rsidR="007559CB">
        <w:rPr>
          <w:rFonts w:eastAsia="Times New Roman"/>
          <w:noProof/>
          <w:lang w:val="en-US"/>
        </w:rPr>
        <w:t>se kontroli</w:t>
      </w:r>
      <w:r w:rsidR="007559CB">
        <w:rPr>
          <w:rFonts w:eastAsia="Times New Roman"/>
          <w:noProof/>
        </w:rPr>
        <w:t xml:space="preserve">šu </w:t>
      </w:r>
      <w:r w:rsidRPr="30FB797B">
        <w:rPr>
          <w:rFonts w:eastAsia="Times New Roman"/>
          <w:noProof/>
          <w:lang w:val="en-US"/>
        </w:rPr>
        <w:t>unutar MySQL sesije koristeći izjavu CHANGE REPLICATION SOURCE TO na repli</w:t>
      </w:r>
      <w:r w:rsidR="00A8332E">
        <w:rPr>
          <w:rFonts w:eastAsia="Times New Roman"/>
          <w:noProof/>
          <w:lang w:val="en-US"/>
        </w:rPr>
        <w:t>c</w:t>
      </w:r>
      <w:r w:rsidRPr="30FB797B">
        <w:rPr>
          <w:rFonts w:eastAsia="Times New Roman"/>
          <w:noProof/>
          <w:lang w:val="en-US"/>
        </w:rPr>
        <w:t xml:space="preserve">i. </w:t>
      </w:r>
    </w:p>
    <w:p w14:paraId="163FA434" w14:textId="3B61C4C3" w:rsidR="007F0E1E" w:rsidRPr="007E24F2" w:rsidRDefault="096DC10C" w:rsidP="30FB797B">
      <w:pPr>
        <w:pStyle w:val="Heading3"/>
        <w:rPr>
          <w:rFonts w:ascii="Times New Roman" w:eastAsia="Times New Roman" w:hAnsi="Times New Roman" w:cs="Times New Roman"/>
          <w:noProof/>
          <w:lang w:val="en-US"/>
        </w:rPr>
      </w:pPr>
      <w:bookmarkStart w:id="4" w:name="_Toc170649248"/>
      <w:r w:rsidRPr="30FB797B">
        <w:rPr>
          <w:rFonts w:ascii="Times New Roman" w:eastAsia="Times New Roman" w:hAnsi="Times New Roman" w:cs="Times New Roman"/>
          <w:noProof/>
          <w:lang w:val="en-US"/>
        </w:rPr>
        <w:lastRenderedPageBreak/>
        <w:t xml:space="preserve">Konfiguracija </w:t>
      </w:r>
      <w:r w:rsidR="40A3DAED" w:rsidRPr="30FB797B">
        <w:rPr>
          <w:rFonts w:ascii="Times New Roman" w:eastAsia="Times New Roman" w:hAnsi="Times New Roman" w:cs="Times New Roman"/>
          <w:noProof/>
          <w:lang w:val="en-US"/>
        </w:rPr>
        <w:t>izvorišnog servera</w:t>
      </w:r>
      <w:bookmarkEnd w:id="4"/>
    </w:p>
    <w:p w14:paraId="5AED7D6F" w14:textId="027186AB" w:rsidR="007F0E1E" w:rsidRPr="00FF7D78" w:rsidRDefault="096DC10C" w:rsidP="30FB797B">
      <w:pPr>
        <w:jc w:val="both"/>
        <w:rPr>
          <w:rFonts w:eastAsia="Times New Roman"/>
          <w:noProof/>
          <w:lang w:val="en-US"/>
        </w:rPr>
      </w:pPr>
      <w:r w:rsidRPr="30FB797B">
        <w:rPr>
          <w:rFonts w:eastAsia="Times New Roman"/>
          <w:noProof/>
          <w:lang w:val="en-US"/>
        </w:rPr>
        <w:t>Za konfiguraciju MySQL servera</w:t>
      </w:r>
      <w:r w:rsidR="40A3DAED" w:rsidRPr="30FB797B">
        <w:rPr>
          <w:rFonts w:eastAsia="Times New Roman"/>
          <w:noProof/>
          <w:lang w:val="en-US"/>
        </w:rPr>
        <w:t xml:space="preserve"> [3] </w:t>
      </w:r>
      <w:r w:rsidRPr="30FB797B">
        <w:rPr>
          <w:rFonts w:eastAsia="Times New Roman"/>
          <w:noProof/>
          <w:lang w:val="en-US"/>
        </w:rPr>
        <w:t xml:space="preserve">kao izvora replikacije koristeći binarni zapis zasnovan na poziciji </w:t>
      </w:r>
      <w:r w:rsidR="3DEAB0FF" w:rsidRPr="30FB797B">
        <w:rPr>
          <w:rFonts w:eastAsia="Times New Roman"/>
          <w:noProof/>
          <w:lang w:val="en-US"/>
        </w:rPr>
        <w:t>binarnog loga</w:t>
      </w:r>
      <w:r w:rsidRPr="30FB797B">
        <w:rPr>
          <w:rFonts w:eastAsia="Times New Roman"/>
          <w:noProof/>
          <w:lang w:val="en-US"/>
        </w:rPr>
        <w:t>, potrebno je omogućiti binarno logovanje i postaviti jedinstveni identifikacioni broj servera.</w:t>
      </w:r>
    </w:p>
    <w:p w14:paraId="63F1E529" w14:textId="77777777" w:rsidR="007F0E1E" w:rsidRPr="00FF7D78" w:rsidRDefault="096DC10C" w:rsidP="30FB797B">
      <w:pPr>
        <w:jc w:val="both"/>
        <w:rPr>
          <w:rFonts w:eastAsia="Times New Roman"/>
          <w:b/>
          <w:bCs/>
          <w:noProof/>
          <w:lang w:val="en-US"/>
        </w:rPr>
      </w:pPr>
      <w:r w:rsidRPr="30FB797B">
        <w:rPr>
          <w:rFonts w:eastAsia="Times New Roman"/>
          <w:b/>
          <w:bCs/>
          <w:noProof/>
          <w:lang w:val="en-US"/>
        </w:rPr>
        <w:t>Postavljanje Server ID-a</w:t>
      </w:r>
    </w:p>
    <w:p w14:paraId="6D49E612" w14:textId="77777777" w:rsidR="00364831" w:rsidRPr="00FF7D78" w:rsidRDefault="096DC10C" w:rsidP="30FB797B">
      <w:pPr>
        <w:jc w:val="both"/>
        <w:rPr>
          <w:rFonts w:eastAsia="Times New Roman"/>
          <w:noProof/>
          <w:lang w:val="en-US"/>
        </w:rPr>
      </w:pPr>
      <w:r w:rsidRPr="30FB797B">
        <w:rPr>
          <w:rFonts w:eastAsia="Times New Roman"/>
          <w:noProof/>
          <w:lang w:val="en-US"/>
        </w:rPr>
        <w:t>Svaki server u replikacionom okruženju mora imati jedinstveni identifikacioni broj servera, koji se određuje pomoću sistema promenljive server_id. Ovaj broj razlikuje servere unutar replikacione topologije i treba da bude pozitivan ceo broj između 1 i (2^32)−1. Podrazumevano, server_id je postavljen na 1</w:t>
      </w:r>
      <w:r w:rsidR="6838519F" w:rsidRPr="30FB797B">
        <w:rPr>
          <w:rFonts w:eastAsia="Times New Roman"/>
          <w:noProof/>
          <w:lang w:val="en-US"/>
        </w:rPr>
        <w:t>.</w:t>
      </w:r>
    </w:p>
    <w:p w14:paraId="03C155E5" w14:textId="18F0A624" w:rsidR="00364831" w:rsidRPr="00FF7D78" w:rsidRDefault="6838519F" w:rsidP="30FB797B">
      <w:pPr>
        <w:jc w:val="both"/>
        <w:rPr>
          <w:rFonts w:eastAsia="Times New Roman"/>
          <w:b/>
          <w:bCs/>
          <w:noProof/>
          <w:lang w:val="en-US"/>
        </w:rPr>
      </w:pPr>
      <w:r w:rsidRPr="30FB797B">
        <w:rPr>
          <w:rFonts w:eastAsia="Times New Roman"/>
          <w:b/>
          <w:bCs/>
          <w:noProof/>
          <w:lang w:val="en-US"/>
        </w:rPr>
        <w:t xml:space="preserve">Omogućavanje </w:t>
      </w:r>
      <w:r w:rsidR="007559CB">
        <w:rPr>
          <w:rFonts w:eastAsia="Times New Roman"/>
          <w:b/>
          <w:bCs/>
          <w:noProof/>
          <w:lang w:val="en-US"/>
        </w:rPr>
        <w:t>b</w:t>
      </w:r>
      <w:r w:rsidRPr="30FB797B">
        <w:rPr>
          <w:rFonts w:eastAsia="Times New Roman"/>
          <w:b/>
          <w:bCs/>
          <w:noProof/>
          <w:lang w:val="en-US"/>
        </w:rPr>
        <w:t xml:space="preserve">inarnog </w:t>
      </w:r>
      <w:r w:rsidR="007559CB">
        <w:rPr>
          <w:rFonts w:eastAsia="Times New Roman"/>
          <w:b/>
          <w:bCs/>
          <w:noProof/>
          <w:lang w:val="en-US"/>
        </w:rPr>
        <w:t>l</w:t>
      </w:r>
      <w:r w:rsidRPr="30FB797B">
        <w:rPr>
          <w:rFonts w:eastAsia="Times New Roman"/>
          <w:b/>
          <w:bCs/>
          <w:noProof/>
          <w:lang w:val="en-US"/>
        </w:rPr>
        <w:t>ogovanja</w:t>
      </w:r>
    </w:p>
    <w:p w14:paraId="550DC1F4" w14:textId="559D6AA1" w:rsidR="00364831" w:rsidRPr="00FF7D78" w:rsidRDefault="6838519F" w:rsidP="30FB797B">
      <w:pPr>
        <w:jc w:val="both"/>
        <w:rPr>
          <w:rFonts w:eastAsia="Times New Roman"/>
          <w:noProof/>
          <w:lang w:val="en-US"/>
        </w:rPr>
      </w:pPr>
      <w:r w:rsidRPr="30FB797B">
        <w:rPr>
          <w:rFonts w:eastAsia="Times New Roman"/>
          <w:noProof/>
          <w:lang w:val="en-US"/>
        </w:rPr>
        <w:t xml:space="preserve">Binarno logovanje je obavezno na izvoru jer binarni zapis služi kao osnova za repliciranje promena sa izvora na njegove replike. Binarno logovanje je podrazumevano omogućeno (promenljiva </w:t>
      </w:r>
      <w:r w:rsidRPr="30FB797B">
        <w:rPr>
          <w:rFonts w:eastAsia="Times New Roman"/>
          <w:i/>
          <w:iCs/>
          <w:noProof/>
          <w:lang w:val="en-US"/>
        </w:rPr>
        <w:t>log_bin</w:t>
      </w:r>
      <w:r w:rsidRPr="30FB797B">
        <w:rPr>
          <w:rFonts w:eastAsia="Times New Roman"/>
          <w:noProof/>
          <w:lang w:val="en-US"/>
        </w:rPr>
        <w:t xml:space="preserve"> je podešena na ON). Opcija --log-bin serveru govori o osnovnom imenu datoteka binarnog loga. </w:t>
      </w:r>
    </w:p>
    <w:p w14:paraId="13108552" w14:textId="3854DE8D" w:rsidR="00364831" w:rsidRPr="00FF7D78" w:rsidRDefault="6838519F" w:rsidP="30FB797B">
      <w:pPr>
        <w:jc w:val="both"/>
        <w:rPr>
          <w:rFonts w:eastAsia="Times New Roman"/>
          <w:noProof/>
          <w:lang w:val="en-US"/>
        </w:rPr>
      </w:pPr>
      <w:r w:rsidRPr="30FB797B">
        <w:rPr>
          <w:rFonts w:eastAsia="Times New Roman"/>
          <w:noProof/>
          <w:lang w:val="en-US"/>
        </w:rPr>
        <w:t>Obe ove promenljive (server-id i log-bin) se menjaju u konfiguracionom fajlu mysql-a.</w:t>
      </w:r>
    </w:p>
    <w:p w14:paraId="4207BF82" w14:textId="63227F5A" w:rsidR="00364831" w:rsidRDefault="6838519F" w:rsidP="30FB797B">
      <w:pPr>
        <w:jc w:val="center"/>
        <w:rPr>
          <w:rFonts w:eastAsia="Times New Roman"/>
          <w:noProof/>
          <w:lang w:val="en-US"/>
        </w:rPr>
      </w:pPr>
      <w:r>
        <w:rPr>
          <w:noProof/>
        </w:rPr>
        <w:drawing>
          <wp:inline distT="0" distB="0" distL="0" distR="0" wp14:anchorId="7E3C5B37" wp14:editId="5ACF85E4">
            <wp:extent cx="22764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276475" cy="438150"/>
                    </a:xfrm>
                    <a:prstGeom prst="rect">
                      <a:avLst/>
                    </a:prstGeom>
                  </pic:spPr>
                </pic:pic>
              </a:graphicData>
            </a:graphic>
          </wp:inline>
        </w:drawing>
      </w:r>
    </w:p>
    <w:p w14:paraId="3D7C9C74" w14:textId="4508873A" w:rsidR="007559CB" w:rsidRPr="007559CB" w:rsidRDefault="007559CB" w:rsidP="30FB797B">
      <w:pPr>
        <w:jc w:val="center"/>
        <w:rPr>
          <w:rFonts w:eastAsia="Times New Roman"/>
          <w:i/>
          <w:iCs/>
          <w:noProof/>
          <w:lang w:val="en-US"/>
        </w:rPr>
      </w:pPr>
      <w:r>
        <w:rPr>
          <w:rFonts w:eastAsia="Times New Roman"/>
          <w:i/>
          <w:iCs/>
          <w:noProof/>
          <w:lang w:val="en-US"/>
        </w:rPr>
        <w:t>Slika 1. Postavljanje promenljivih log-bin i server-id</w:t>
      </w:r>
    </w:p>
    <w:p w14:paraId="40F8C230" w14:textId="77777777" w:rsidR="00364831" w:rsidRPr="00FF7D78" w:rsidRDefault="6838519F" w:rsidP="30FB797B">
      <w:pPr>
        <w:jc w:val="both"/>
        <w:rPr>
          <w:rFonts w:eastAsia="Times New Roman"/>
          <w:noProof/>
          <w:lang w:val="en-US"/>
        </w:rPr>
      </w:pPr>
      <w:r w:rsidRPr="30FB797B">
        <w:rPr>
          <w:rFonts w:eastAsia="Times New Roman"/>
          <w:noProof/>
          <w:lang w:val="en-US"/>
        </w:rPr>
        <w:t>Da bismo videli da li je omoguceno binarno logovanje, možemo proveriti promenljivu log-bin:</w:t>
      </w:r>
    </w:p>
    <w:p w14:paraId="4E420B1F" w14:textId="645FE250" w:rsidR="00364831" w:rsidRDefault="007559CB" w:rsidP="30FB797B">
      <w:pPr>
        <w:jc w:val="center"/>
        <w:rPr>
          <w:rFonts w:eastAsia="Times New Roman"/>
          <w:noProof/>
          <w:lang w:val="en-US"/>
        </w:rPr>
      </w:pPr>
      <w:r>
        <w:rPr>
          <w:noProof/>
        </w:rPr>
        <w:drawing>
          <wp:inline distT="0" distB="0" distL="0" distR="0" wp14:anchorId="645BF85F" wp14:editId="281FBB44">
            <wp:extent cx="5760720" cy="1266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266825"/>
                    </a:xfrm>
                    <a:prstGeom prst="rect">
                      <a:avLst/>
                    </a:prstGeom>
                  </pic:spPr>
                </pic:pic>
              </a:graphicData>
            </a:graphic>
          </wp:inline>
        </w:drawing>
      </w:r>
    </w:p>
    <w:p w14:paraId="4D7A0342" w14:textId="62E864E0" w:rsidR="007559CB" w:rsidRPr="007559CB" w:rsidRDefault="007559CB" w:rsidP="30FB797B">
      <w:pPr>
        <w:jc w:val="center"/>
        <w:rPr>
          <w:rFonts w:eastAsia="Times New Roman"/>
          <w:i/>
          <w:iCs/>
          <w:noProof/>
        </w:rPr>
      </w:pPr>
      <w:r>
        <w:rPr>
          <w:rFonts w:eastAsia="Times New Roman"/>
          <w:i/>
          <w:iCs/>
          <w:noProof/>
          <w:lang w:val="en-US"/>
        </w:rPr>
        <w:t xml:space="preserve">Slika 2. </w:t>
      </w:r>
      <w:r>
        <w:rPr>
          <w:rFonts w:eastAsia="Times New Roman"/>
          <w:i/>
          <w:iCs/>
          <w:noProof/>
        </w:rPr>
        <w:t>Promenljiva log-bin</w:t>
      </w:r>
    </w:p>
    <w:p w14:paraId="3B8B57B0" w14:textId="7B405FD3" w:rsidR="00364831" w:rsidRPr="007E24F2" w:rsidRDefault="6838519F" w:rsidP="30FB797B">
      <w:pPr>
        <w:pStyle w:val="Heading3"/>
        <w:rPr>
          <w:rFonts w:ascii="Times New Roman" w:eastAsia="Times New Roman" w:hAnsi="Times New Roman" w:cs="Times New Roman"/>
          <w:noProof/>
          <w:lang w:val="en-US"/>
        </w:rPr>
      </w:pPr>
      <w:bookmarkStart w:id="5" w:name="_Toc170649249"/>
      <w:r w:rsidRPr="30FB797B">
        <w:rPr>
          <w:rFonts w:ascii="Times New Roman" w:eastAsia="Times New Roman" w:hAnsi="Times New Roman" w:cs="Times New Roman"/>
          <w:noProof/>
          <w:lang w:val="en-US"/>
        </w:rPr>
        <w:t xml:space="preserve">Postavljanje </w:t>
      </w:r>
      <w:r w:rsidR="40A3DAED" w:rsidRPr="30FB797B">
        <w:rPr>
          <w:rFonts w:ascii="Times New Roman" w:eastAsia="Times New Roman" w:hAnsi="Times New Roman" w:cs="Times New Roman"/>
          <w:noProof/>
          <w:lang w:val="en-US"/>
        </w:rPr>
        <w:t>odredišnog servera</w:t>
      </w:r>
      <w:r w:rsidRPr="30FB797B">
        <w:rPr>
          <w:rFonts w:ascii="Times New Roman" w:eastAsia="Times New Roman" w:hAnsi="Times New Roman" w:cs="Times New Roman"/>
          <w:noProof/>
          <w:lang w:val="en-US"/>
        </w:rPr>
        <w:t xml:space="preserve"> </w:t>
      </w:r>
      <w:r w:rsidR="40A3DAED" w:rsidRPr="30FB797B">
        <w:rPr>
          <w:rFonts w:ascii="Times New Roman" w:eastAsia="Times New Roman" w:hAnsi="Times New Roman" w:cs="Times New Roman"/>
          <w:noProof/>
          <w:lang w:val="en-US"/>
        </w:rPr>
        <w:t>(replike)</w:t>
      </w:r>
      <w:bookmarkEnd w:id="5"/>
    </w:p>
    <w:p w14:paraId="0F79CE28" w14:textId="372E85EE" w:rsidR="00364831" w:rsidRPr="00FF7D78" w:rsidRDefault="6838519F" w:rsidP="30FB797B">
      <w:pPr>
        <w:jc w:val="both"/>
        <w:rPr>
          <w:rFonts w:eastAsia="Times New Roman"/>
          <w:noProof/>
          <w:lang w:val="en-US"/>
        </w:rPr>
      </w:pPr>
      <w:r w:rsidRPr="30FB797B">
        <w:rPr>
          <w:rFonts w:eastAsia="Times New Roman"/>
          <w:noProof/>
          <w:lang w:val="en-US"/>
        </w:rPr>
        <w:t xml:space="preserve">Svaka replika u MySQL replikacionoj topologiji mora imati jedinstveni server ID, koji se podešava pomoću promenljive server_id. Ako </w:t>
      </w:r>
      <w:r w:rsidR="3E11716E" w:rsidRPr="30FB797B">
        <w:rPr>
          <w:rFonts w:eastAsia="Times New Roman"/>
          <w:noProof/>
          <w:lang w:val="en-US"/>
        </w:rPr>
        <w:t xml:space="preserve">se konfigurišu </w:t>
      </w:r>
      <w:r w:rsidRPr="30FB797B">
        <w:rPr>
          <w:rFonts w:eastAsia="Times New Roman"/>
          <w:noProof/>
          <w:lang w:val="en-US"/>
        </w:rPr>
        <w:t>više replika, svaka mora imati svoju jedinstvenu vrednost server_id koja se razlikuje od izvora i ostalih replika.</w:t>
      </w:r>
      <w:r w:rsidR="40A3DAED" w:rsidRPr="30FB797B">
        <w:rPr>
          <w:rFonts w:eastAsia="Times New Roman"/>
          <w:noProof/>
          <w:lang w:val="en-US"/>
        </w:rPr>
        <w:t xml:space="preserve"> [4]</w:t>
      </w:r>
    </w:p>
    <w:p w14:paraId="7E77F553" w14:textId="09C4EA5D" w:rsidR="00364831" w:rsidRPr="00FF7D78" w:rsidRDefault="6838519F" w:rsidP="30FB797B">
      <w:pPr>
        <w:jc w:val="both"/>
        <w:rPr>
          <w:rFonts w:eastAsia="Times New Roman"/>
          <w:noProof/>
          <w:lang w:val="en-US"/>
        </w:rPr>
      </w:pPr>
      <w:r w:rsidRPr="30FB797B">
        <w:rPr>
          <w:rFonts w:eastAsia="Times New Roman"/>
          <w:noProof/>
          <w:lang w:val="en-US"/>
        </w:rPr>
        <w:t>Podrazumevana vrednost server_id je 1. M</w:t>
      </w:r>
      <w:r w:rsidR="2D37D617" w:rsidRPr="30FB797B">
        <w:rPr>
          <w:rFonts w:eastAsia="Times New Roman"/>
          <w:noProof/>
          <w:lang w:val="en-US"/>
        </w:rPr>
        <w:t xml:space="preserve">ože se </w:t>
      </w:r>
      <w:r w:rsidRPr="30FB797B">
        <w:rPr>
          <w:rFonts w:eastAsia="Times New Roman"/>
          <w:noProof/>
          <w:lang w:val="en-US"/>
        </w:rPr>
        <w:t>dinamički promeniti server_id izdavanjem naredbe:</w:t>
      </w:r>
    </w:p>
    <w:p w14:paraId="677412E8" w14:textId="0ED4BF80" w:rsidR="00364831" w:rsidRDefault="6838519F" w:rsidP="30FB797B">
      <w:pPr>
        <w:jc w:val="both"/>
        <w:rPr>
          <w:rFonts w:eastAsia="Times New Roman"/>
          <w:noProof/>
          <w:lang w:val="en-US"/>
        </w:rPr>
      </w:pPr>
      <w:r w:rsidRPr="30FB797B">
        <w:rPr>
          <w:rFonts w:eastAsia="Times New Roman"/>
          <w:noProof/>
          <w:lang w:val="en-US"/>
        </w:rPr>
        <w:t>SET GLOBAL server_id = 2;</w:t>
      </w:r>
    </w:p>
    <w:p w14:paraId="12C34248" w14:textId="4B06E0B9" w:rsidR="00A8332E" w:rsidRDefault="00A8332E" w:rsidP="00A8332E">
      <w:pPr>
        <w:jc w:val="center"/>
        <w:rPr>
          <w:rFonts w:eastAsia="Times New Roman"/>
          <w:noProof/>
          <w:lang w:val="en-US"/>
        </w:rPr>
      </w:pPr>
      <w:r>
        <w:rPr>
          <w:noProof/>
        </w:rPr>
        <w:lastRenderedPageBreak/>
        <w:drawing>
          <wp:inline distT="0" distB="0" distL="0" distR="0" wp14:anchorId="19C0B1A2" wp14:editId="106B5F28">
            <wp:extent cx="3686175" cy="2105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175" cy="2105025"/>
                    </a:xfrm>
                    <a:prstGeom prst="rect">
                      <a:avLst/>
                    </a:prstGeom>
                  </pic:spPr>
                </pic:pic>
              </a:graphicData>
            </a:graphic>
          </wp:inline>
        </w:drawing>
      </w:r>
    </w:p>
    <w:p w14:paraId="61E7F49E" w14:textId="6D2A514F" w:rsidR="00A8332E" w:rsidRPr="00A8332E" w:rsidRDefault="00A8332E" w:rsidP="00A8332E">
      <w:pPr>
        <w:jc w:val="center"/>
        <w:rPr>
          <w:rFonts w:eastAsia="Times New Roman"/>
          <w:i/>
          <w:iCs/>
          <w:noProof/>
          <w:lang w:val="en-US"/>
        </w:rPr>
      </w:pPr>
      <w:r>
        <w:rPr>
          <w:rFonts w:eastAsia="Times New Roman"/>
          <w:i/>
          <w:iCs/>
          <w:noProof/>
        </w:rPr>
        <w:t>Slika 3. Promena server</w:t>
      </w:r>
      <w:r>
        <w:rPr>
          <w:rFonts w:eastAsia="Times New Roman"/>
          <w:i/>
          <w:iCs/>
          <w:noProof/>
          <w:lang w:val="en-US"/>
        </w:rPr>
        <w:t>_id-a</w:t>
      </w:r>
    </w:p>
    <w:p w14:paraId="36AB0CB2" w14:textId="1DD40025" w:rsidR="00F712A3" w:rsidRPr="00FF7D78" w:rsidRDefault="7A663861" w:rsidP="30FB797B">
      <w:pPr>
        <w:jc w:val="both"/>
        <w:rPr>
          <w:rFonts w:eastAsia="Times New Roman"/>
          <w:noProof/>
          <w:lang w:val="en-US"/>
        </w:rPr>
      </w:pPr>
      <w:r w:rsidRPr="30FB797B">
        <w:rPr>
          <w:rFonts w:eastAsia="Times New Roman"/>
          <w:noProof/>
          <w:lang w:val="en-US"/>
        </w:rPr>
        <w:t>Važno je napomenuti da vrednost 0 za server ID sprečava repliku da se poveže sa izvorom. Ako je ta vrednost server_id-a (koja je bila podrazumevana u ranijim verzijama) već bila postavljena, m</w:t>
      </w:r>
      <w:r w:rsidR="2D081411" w:rsidRPr="30FB797B">
        <w:rPr>
          <w:rFonts w:eastAsia="Times New Roman"/>
          <w:noProof/>
          <w:lang w:val="en-US"/>
        </w:rPr>
        <w:t xml:space="preserve">ora se </w:t>
      </w:r>
      <w:r w:rsidRPr="30FB797B">
        <w:rPr>
          <w:rFonts w:eastAsia="Times New Roman"/>
          <w:noProof/>
          <w:lang w:val="en-US"/>
        </w:rPr>
        <w:t xml:space="preserve">restartovati server da bi </w:t>
      </w:r>
      <w:r w:rsidR="31F0A456" w:rsidRPr="30FB797B">
        <w:rPr>
          <w:rFonts w:eastAsia="Times New Roman"/>
          <w:noProof/>
          <w:lang w:val="en-US"/>
        </w:rPr>
        <w:t xml:space="preserve">se </w:t>
      </w:r>
      <w:r w:rsidRPr="30FB797B">
        <w:rPr>
          <w:rFonts w:eastAsia="Times New Roman"/>
          <w:noProof/>
          <w:lang w:val="en-US"/>
        </w:rPr>
        <w:t>inicijalizoval</w:t>
      </w:r>
      <w:r w:rsidR="4A657EE7" w:rsidRPr="30FB797B">
        <w:rPr>
          <w:rFonts w:eastAsia="Times New Roman"/>
          <w:noProof/>
          <w:lang w:val="en-US"/>
        </w:rPr>
        <w:t>a</w:t>
      </w:r>
      <w:r w:rsidRPr="30FB797B">
        <w:rPr>
          <w:rFonts w:eastAsia="Times New Roman"/>
          <w:noProof/>
          <w:lang w:val="en-US"/>
        </w:rPr>
        <w:t xml:space="preserve"> replik</w:t>
      </w:r>
      <w:r w:rsidR="773CF149" w:rsidRPr="30FB797B">
        <w:rPr>
          <w:rFonts w:eastAsia="Times New Roman"/>
          <w:noProof/>
          <w:lang w:val="en-US"/>
        </w:rPr>
        <w:t>a</w:t>
      </w:r>
      <w:r w:rsidRPr="30FB797B">
        <w:rPr>
          <w:rFonts w:eastAsia="Times New Roman"/>
          <w:noProof/>
          <w:lang w:val="en-US"/>
        </w:rPr>
        <w:t xml:space="preserve"> sa novim nenultnim server_id. Inače, restart servera nije potreban kada </w:t>
      </w:r>
      <w:r w:rsidR="09924C13" w:rsidRPr="30FB797B">
        <w:rPr>
          <w:rFonts w:eastAsia="Times New Roman"/>
          <w:noProof/>
          <w:lang w:val="en-US"/>
        </w:rPr>
        <w:t xml:space="preserve">se menja </w:t>
      </w:r>
      <w:r w:rsidRPr="30FB797B">
        <w:rPr>
          <w:rFonts w:eastAsia="Times New Roman"/>
          <w:noProof/>
          <w:lang w:val="en-US"/>
        </w:rPr>
        <w:t xml:space="preserve">server_id, osim ako </w:t>
      </w:r>
      <w:r w:rsidR="02BE1810" w:rsidRPr="30FB797B">
        <w:rPr>
          <w:rFonts w:eastAsia="Times New Roman"/>
          <w:noProof/>
          <w:lang w:val="en-US"/>
        </w:rPr>
        <w:t xml:space="preserve">se </w:t>
      </w:r>
      <w:r w:rsidRPr="30FB797B">
        <w:rPr>
          <w:rFonts w:eastAsia="Times New Roman"/>
          <w:noProof/>
          <w:lang w:val="en-US"/>
        </w:rPr>
        <w:t>ne naprav</w:t>
      </w:r>
      <w:r w:rsidR="74D54E4B" w:rsidRPr="30FB797B">
        <w:rPr>
          <w:rFonts w:eastAsia="Times New Roman"/>
          <w:noProof/>
          <w:lang w:val="en-US"/>
        </w:rPr>
        <w:t>e</w:t>
      </w:r>
      <w:r w:rsidRPr="30FB797B">
        <w:rPr>
          <w:rFonts w:eastAsia="Times New Roman"/>
          <w:noProof/>
          <w:lang w:val="en-US"/>
        </w:rPr>
        <w:t xml:space="preserve"> drug</w:t>
      </w:r>
      <w:r w:rsidR="34089B34" w:rsidRPr="30FB797B">
        <w:rPr>
          <w:rFonts w:eastAsia="Times New Roman"/>
          <w:noProof/>
          <w:lang w:val="en-US"/>
        </w:rPr>
        <w:t>e</w:t>
      </w:r>
      <w:r w:rsidRPr="30FB797B">
        <w:rPr>
          <w:rFonts w:eastAsia="Times New Roman"/>
          <w:noProof/>
          <w:lang w:val="en-US"/>
        </w:rPr>
        <w:t xml:space="preserve"> konfiguracijske promene koje to zahtevaju. Na primer, ako je binarno logovanje bilo onemogućeno na serveru i </w:t>
      </w:r>
      <w:r w:rsidR="5A93A07A" w:rsidRPr="30FB797B">
        <w:rPr>
          <w:rFonts w:eastAsia="Times New Roman"/>
          <w:noProof/>
          <w:lang w:val="en-US"/>
        </w:rPr>
        <w:t xml:space="preserve">ako je potrebno </w:t>
      </w:r>
      <w:r w:rsidRPr="30FB797B">
        <w:rPr>
          <w:rFonts w:eastAsia="Times New Roman"/>
          <w:noProof/>
          <w:lang w:val="en-US"/>
        </w:rPr>
        <w:t xml:space="preserve">omogućiti </w:t>
      </w:r>
      <w:r w:rsidR="7A78E05D" w:rsidRPr="30FB797B">
        <w:rPr>
          <w:rFonts w:eastAsia="Times New Roman"/>
          <w:noProof/>
          <w:lang w:val="en-US"/>
        </w:rPr>
        <w:t xml:space="preserve">ga </w:t>
      </w:r>
      <w:r w:rsidRPr="30FB797B">
        <w:rPr>
          <w:rFonts w:eastAsia="Times New Roman"/>
          <w:noProof/>
          <w:lang w:val="en-US"/>
        </w:rPr>
        <w:t>za repliku, potreban je restart servera da bi se to omogućilo.</w:t>
      </w:r>
    </w:p>
    <w:p w14:paraId="103CFF9D" w14:textId="0350C581" w:rsidR="00F712A3" w:rsidRPr="00FF7D78" w:rsidRDefault="7A663861" w:rsidP="30FB797B">
      <w:pPr>
        <w:jc w:val="both"/>
        <w:rPr>
          <w:rFonts w:eastAsia="Times New Roman"/>
          <w:noProof/>
          <w:lang w:val="en-US"/>
        </w:rPr>
      </w:pPr>
      <w:r w:rsidRPr="30FB797B">
        <w:rPr>
          <w:rFonts w:eastAsia="Times New Roman"/>
          <w:noProof/>
          <w:lang w:val="en-US"/>
        </w:rPr>
        <w:t>Binarno logovanje je podrazumevano omogućeno na svim serverima. Replici nije potrebno da ima omogućeno binarno logovanje da bi se vršila replikacija. Međutim, binarno logovanje na repli</w:t>
      </w:r>
      <w:r w:rsidR="00A8332E">
        <w:rPr>
          <w:rFonts w:eastAsia="Times New Roman"/>
          <w:noProof/>
          <w:lang w:val="en-US"/>
        </w:rPr>
        <w:t>c</w:t>
      </w:r>
      <w:r w:rsidRPr="30FB797B">
        <w:rPr>
          <w:rFonts w:eastAsia="Times New Roman"/>
          <w:noProof/>
          <w:lang w:val="en-US"/>
        </w:rPr>
        <w:t xml:space="preserve">i znači da se binarni zapis replike može koristiti za backup podataka i oporavak nakon pada sistema. Replike koje imaju omogućeno binarno logovanje mogu se takođe koristiti kao deo složenije replikacione topologije. Na primer, </w:t>
      </w:r>
      <w:r w:rsidR="0222AD48" w:rsidRPr="30FB797B">
        <w:rPr>
          <w:rFonts w:eastAsia="Times New Roman"/>
          <w:noProof/>
          <w:lang w:val="en-US"/>
        </w:rPr>
        <w:t xml:space="preserve">moguće je </w:t>
      </w:r>
      <w:r w:rsidRPr="30FB797B">
        <w:rPr>
          <w:rFonts w:eastAsia="Times New Roman"/>
          <w:noProof/>
          <w:lang w:val="en-US"/>
        </w:rPr>
        <w:t>postavit</w:t>
      </w:r>
      <w:r w:rsidR="19BD42E5" w:rsidRPr="30FB797B">
        <w:rPr>
          <w:rFonts w:eastAsia="Times New Roman"/>
          <w:noProof/>
          <w:lang w:val="en-US"/>
        </w:rPr>
        <w:t>i</w:t>
      </w:r>
      <w:r w:rsidRPr="30FB797B">
        <w:rPr>
          <w:rFonts w:eastAsia="Times New Roman"/>
          <w:noProof/>
          <w:lang w:val="en-US"/>
        </w:rPr>
        <w:t xml:space="preserve"> replikacione servere u o</w:t>
      </w:r>
      <w:r w:rsidR="7F295054" w:rsidRPr="30FB797B">
        <w:rPr>
          <w:rFonts w:eastAsia="Times New Roman"/>
          <w:noProof/>
          <w:lang w:val="en-US"/>
        </w:rPr>
        <w:t xml:space="preserve">vakav </w:t>
      </w:r>
      <w:r w:rsidRPr="30FB797B">
        <w:rPr>
          <w:rFonts w:eastAsia="Times New Roman"/>
          <w:noProof/>
          <w:lang w:val="en-US"/>
        </w:rPr>
        <w:t>p</w:t>
      </w:r>
      <w:r w:rsidR="53B7F2AC" w:rsidRPr="30FB797B">
        <w:rPr>
          <w:rFonts w:eastAsia="Times New Roman"/>
          <w:noProof/>
          <w:lang w:val="en-US"/>
        </w:rPr>
        <w:t>ovezani raspored</w:t>
      </w:r>
      <w:r w:rsidRPr="30FB797B">
        <w:rPr>
          <w:rFonts w:eastAsia="Times New Roman"/>
          <w:noProof/>
          <w:lang w:val="en-US"/>
        </w:rPr>
        <w:t>:</w:t>
      </w:r>
    </w:p>
    <w:p w14:paraId="6265ACBE" w14:textId="1AC3F859" w:rsidR="00F712A3" w:rsidRPr="00FF7D78" w:rsidRDefault="7A663861" w:rsidP="30FB797B">
      <w:pPr>
        <w:jc w:val="both"/>
        <w:rPr>
          <w:rFonts w:eastAsia="Times New Roman"/>
          <w:noProof/>
          <w:lang w:val="en-US"/>
        </w:rPr>
      </w:pPr>
      <w:r w:rsidRPr="30FB797B">
        <w:rPr>
          <w:rFonts w:eastAsia="Times New Roman"/>
          <w:noProof/>
          <w:lang w:val="en-US"/>
        </w:rPr>
        <w:t>A -&gt; B -&gt; C</w:t>
      </w:r>
    </w:p>
    <w:p w14:paraId="41BC7F7E" w14:textId="402DC23C" w:rsidR="00F712A3" w:rsidRPr="00FF7D78" w:rsidRDefault="7A663861" w:rsidP="30FB797B">
      <w:pPr>
        <w:jc w:val="both"/>
        <w:rPr>
          <w:rFonts w:eastAsia="Times New Roman"/>
          <w:noProof/>
          <w:lang w:val="en-US"/>
        </w:rPr>
      </w:pPr>
      <w:r w:rsidRPr="30FB797B">
        <w:rPr>
          <w:rFonts w:eastAsia="Times New Roman"/>
          <w:noProof/>
          <w:lang w:val="en-US"/>
        </w:rPr>
        <w:t>Ovde A služi kao izvor za repliku B, a B kao izvor za repliku C. Da bi ovo funkcionisalo, B mora biti i izvor i replika. Ažuriranja primljena od A moraju biti zabeležena od strane B u svoj binarni zapis, kako bi se prosledila C. Osim binarnog logovanja, ova replikaciona topologija zahteva da se sistemski promenljiva log_replica_updates omogući. Sa omogućenim ažuriranjima replike, replika zapisuje ažuriranja koja su primljena od izvora i izvršena od strane SQL niti replike u svoj binarni zapis. Podrazumevano je log_replica_updates omogućen.</w:t>
      </w:r>
    </w:p>
    <w:p w14:paraId="3681565B" w14:textId="76EDE6A4" w:rsidR="00F712A3" w:rsidRDefault="00A02587" w:rsidP="00A02587">
      <w:pPr>
        <w:jc w:val="center"/>
        <w:rPr>
          <w:rFonts w:eastAsia="Times New Roman"/>
          <w:noProof/>
          <w:lang w:val="en-US"/>
        </w:rPr>
      </w:pPr>
      <w:r>
        <w:rPr>
          <w:noProof/>
        </w:rPr>
        <w:drawing>
          <wp:inline distT="0" distB="0" distL="0" distR="0" wp14:anchorId="6D6076C7" wp14:editId="28B9AD0D">
            <wp:extent cx="4457700" cy="1400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1400175"/>
                    </a:xfrm>
                    <a:prstGeom prst="rect">
                      <a:avLst/>
                    </a:prstGeom>
                  </pic:spPr>
                </pic:pic>
              </a:graphicData>
            </a:graphic>
          </wp:inline>
        </w:drawing>
      </w:r>
    </w:p>
    <w:p w14:paraId="1FB61C9D" w14:textId="53AD1BA8" w:rsidR="00A02587" w:rsidRPr="00A02587" w:rsidRDefault="00A02587" w:rsidP="00A02587">
      <w:pPr>
        <w:jc w:val="center"/>
        <w:rPr>
          <w:rFonts w:eastAsia="Times New Roman"/>
          <w:i/>
          <w:iCs/>
          <w:noProof/>
          <w:lang w:val="en-US"/>
        </w:rPr>
      </w:pPr>
      <w:r>
        <w:rPr>
          <w:rFonts w:eastAsia="Times New Roman"/>
          <w:i/>
          <w:iCs/>
          <w:noProof/>
          <w:lang w:val="en-US"/>
        </w:rPr>
        <w:t>Slika 4. Default vrednost promenljive log_replica_updates</w:t>
      </w:r>
    </w:p>
    <w:p w14:paraId="7CC802DC" w14:textId="72DF7D62" w:rsidR="00F712A3" w:rsidRPr="00FF7D78" w:rsidRDefault="7A663861" w:rsidP="30FB797B">
      <w:pPr>
        <w:jc w:val="both"/>
        <w:rPr>
          <w:rFonts w:eastAsia="Times New Roman"/>
          <w:noProof/>
          <w:lang w:val="en-US"/>
        </w:rPr>
      </w:pPr>
      <w:r w:rsidRPr="30FB797B">
        <w:rPr>
          <w:rFonts w:eastAsia="Times New Roman"/>
          <w:noProof/>
          <w:lang w:val="en-US"/>
        </w:rPr>
        <w:lastRenderedPageBreak/>
        <w:t xml:space="preserve">Ako </w:t>
      </w:r>
      <w:r w:rsidR="06C3D556" w:rsidRPr="30FB797B">
        <w:rPr>
          <w:rFonts w:eastAsia="Times New Roman"/>
          <w:noProof/>
          <w:lang w:val="en-US"/>
        </w:rPr>
        <w:t xml:space="preserve">je potrebno da se </w:t>
      </w:r>
      <w:r w:rsidRPr="30FB797B">
        <w:rPr>
          <w:rFonts w:eastAsia="Times New Roman"/>
          <w:noProof/>
          <w:lang w:val="en-US"/>
        </w:rPr>
        <w:t>onemogući binarno logovanje ili zapisivanje ažuriranja replike na repli</w:t>
      </w:r>
      <w:r w:rsidR="00A8332E">
        <w:rPr>
          <w:rFonts w:eastAsia="Times New Roman"/>
          <w:noProof/>
          <w:lang w:val="en-US"/>
        </w:rPr>
        <w:t>c</w:t>
      </w:r>
      <w:r w:rsidRPr="30FB797B">
        <w:rPr>
          <w:rFonts w:eastAsia="Times New Roman"/>
          <w:noProof/>
          <w:lang w:val="en-US"/>
        </w:rPr>
        <w:t xml:space="preserve">i, </w:t>
      </w:r>
      <w:r w:rsidR="797A9F9A" w:rsidRPr="30FB797B">
        <w:rPr>
          <w:rFonts w:eastAsia="Times New Roman"/>
          <w:noProof/>
          <w:lang w:val="en-US"/>
        </w:rPr>
        <w:t xml:space="preserve">to se može podesiti </w:t>
      </w:r>
      <w:r w:rsidRPr="30FB797B">
        <w:rPr>
          <w:rFonts w:eastAsia="Times New Roman"/>
          <w:noProof/>
          <w:lang w:val="en-US"/>
        </w:rPr>
        <w:t xml:space="preserve">korišćenjem opcija --skip-log-bin i --log-replica-updates=OFF. Ako </w:t>
      </w:r>
      <w:r w:rsidR="07505B69" w:rsidRPr="30FB797B">
        <w:rPr>
          <w:rFonts w:eastAsia="Times New Roman"/>
          <w:noProof/>
          <w:lang w:val="en-US"/>
        </w:rPr>
        <w:t xml:space="preserve">je </w:t>
      </w:r>
      <w:r w:rsidRPr="30FB797B">
        <w:rPr>
          <w:rFonts w:eastAsia="Times New Roman"/>
          <w:noProof/>
          <w:lang w:val="en-US"/>
        </w:rPr>
        <w:t xml:space="preserve">kasnije </w:t>
      </w:r>
      <w:r w:rsidR="1C5D9815" w:rsidRPr="30FB797B">
        <w:rPr>
          <w:rFonts w:eastAsia="Times New Roman"/>
          <w:noProof/>
          <w:lang w:val="en-US"/>
        </w:rPr>
        <w:t xml:space="preserve">potrebno </w:t>
      </w:r>
      <w:r w:rsidRPr="30FB797B">
        <w:rPr>
          <w:rFonts w:eastAsia="Times New Roman"/>
          <w:noProof/>
          <w:lang w:val="en-US"/>
        </w:rPr>
        <w:t xml:space="preserve">ponovo da </w:t>
      </w:r>
      <w:r w:rsidR="0720CAEC" w:rsidRPr="30FB797B">
        <w:rPr>
          <w:rFonts w:eastAsia="Times New Roman"/>
          <w:noProof/>
          <w:lang w:val="en-US"/>
        </w:rPr>
        <w:t xml:space="preserve">se </w:t>
      </w:r>
      <w:r w:rsidRPr="30FB797B">
        <w:rPr>
          <w:rFonts w:eastAsia="Times New Roman"/>
          <w:noProof/>
          <w:lang w:val="en-US"/>
        </w:rPr>
        <w:t>omoguć</w:t>
      </w:r>
      <w:r w:rsidR="2CAAC5FB" w:rsidRPr="30FB797B">
        <w:rPr>
          <w:rFonts w:eastAsia="Times New Roman"/>
          <w:noProof/>
          <w:lang w:val="en-US"/>
        </w:rPr>
        <w:t>e</w:t>
      </w:r>
      <w:r w:rsidRPr="30FB797B">
        <w:rPr>
          <w:rFonts w:eastAsia="Times New Roman"/>
          <w:noProof/>
          <w:lang w:val="en-US"/>
        </w:rPr>
        <w:t xml:space="preserve"> ove funkcije na repli</w:t>
      </w:r>
      <w:r w:rsidR="00A02587">
        <w:rPr>
          <w:rFonts w:eastAsia="Times New Roman"/>
          <w:noProof/>
          <w:lang w:val="en-US"/>
        </w:rPr>
        <w:t>c</w:t>
      </w:r>
      <w:r w:rsidRPr="30FB797B">
        <w:rPr>
          <w:rFonts w:eastAsia="Times New Roman"/>
          <w:noProof/>
          <w:lang w:val="en-US"/>
        </w:rPr>
        <w:t>i, ukl</w:t>
      </w:r>
      <w:r w:rsidR="60312752" w:rsidRPr="30FB797B">
        <w:rPr>
          <w:rFonts w:eastAsia="Times New Roman"/>
          <w:noProof/>
          <w:lang w:val="en-US"/>
        </w:rPr>
        <w:t xml:space="preserve">anjaju se </w:t>
      </w:r>
      <w:r w:rsidRPr="30FB797B">
        <w:rPr>
          <w:rFonts w:eastAsia="Times New Roman"/>
          <w:noProof/>
          <w:lang w:val="en-US"/>
        </w:rPr>
        <w:t>odgovarajuće opcije i restartuj</w:t>
      </w:r>
      <w:r w:rsidR="4D634A28" w:rsidRPr="30FB797B">
        <w:rPr>
          <w:rFonts w:eastAsia="Times New Roman"/>
          <w:noProof/>
          <w:lang w:val="en-US"/>
        </w:rPr>
        <w:t>e</w:t>
      </w:r>
      <w:r w:rsidRPr="30FB797B">
        <w:rPr>
          <w:rFonts w:eastAsia="Times New Roman"/>
          <w:noProof/>
          <w:lang w:val="en-US"/>
        </w:rPr>
        <w:t xml:space="preserve"> </w:t>
      </w:r>
      <w:r w:rsidR="21E36E55" w:rsidRPr="30FB797B">
        <w:rPr>
          <w:rFonts w:eastAsia="Times New Roman"/>
          <w:noProof/>
          <w:lang w:val="en-US"/>
        </w:rPr>
        <w:t xml:space="preserve">se </w:t>
      </w:r>
      <w:r w:rsidRPr="30FB797B">
        <w:rPr>
          <w:rFonts w:eastAsia="Times New Roman"/>
          <w:noProof/>
          <w:lang w:val="en-US"/>
        </w:rPr>
        <w:t>server.</w:t>
      </w:r>
    </w:p>
    <w:p w14:paraId="7D2DEC22" w14:textId="77777777" w:rsidR="00F712A3" w:rsidRPr="00FF7D78" w:rsidRDefault="7A663861" w:rsidP="30FB797B">
      <w:pPr>
        <w:pStyle w:val="Heading3"/>
        <w:rPr>
          <w:rFonts w:ascii="Times New Roman" w:eastAsia="Times New Roman" w:hAnsi="Times New Roman" w:cs="Times New Roman"/>
          <w:noProof/>
          <w:lang w:val="en-US"/>
        </w:rPr>
      </w:pPr>
      <w:bookmarkStart w:id="6" w:name="_Toc170649250"/>
      <w:r w:rsidRPr="30FB797B">
        <w:rPr>
          <w:rFonts w:ascii="Times New Roman" w:eastAsia="Times New Roman" w:hAnsi="Times New Roman" w:cs="Times New Roman"/>
          <w:noProof/>
          <w:lang w:val="en-US"/>
        </w:rPr>
        <w:t>Kreiranje korisnika za replikaciju</w:t>
      </w:r>
      <w:bookmarkEnd w:id="6"/>
    </w:p>
    <w:p w14:paraId="29E0B033" w14:textId="330AEE26" w:rsidR="00F712A3" w:rsidRPr="00FF7D78" w:rsidRDefault="7A663861" w:rsidP="30FB797B">
      <w:pPr>
        <w:jc w:val="both"/>
        <w:rPr>
          <w:rFonts w:eastAsia="Times New Roman"/>
          <w:noProof/>
          <w:lang w:val="en-US"/>
        </w:rPr>
      </w:pPr>
      <w:r w:rsidRPr="30FB797B">
        <w:rPr>
          <w:rFonts w:eastAsia="Times New Roman"/>
          <w:noProof/>
          <w:lang w:val="en-US"/>
        </w:rPr>
        <w:t>Svaka replika se povezuje sa izvorom koristeći MySQL korisničko ime i šifru, pa mora postojati korisnički nalog na izvoru koji će replika koristiti za povezivanje</w:t>
      </w:r>
      <w:r w:rsidR="40A3DAED" w:rsidRPr="30FB797B">
        <w:rPr>
          <w:rFonts w:eastAsia="Times New Roman"/>
          <w:noProof/>
          <w:lang w:val="en-US"/>
        </w:rPr>
        <w:t xml:space="preserve"> [5]</w:t>
      </w:r>
      <w:r w:rsidRPr="30FB797B">
        <w:rPr>
          <w:rFonts w:eastAsia="Times New Roman"/>
          <w:noProof/>
          <w:lang w:val="en-US"/>
        </w:rPr>
        <w:t>. Ime korisnika se specificira opcijom SOURCE_USER u CHANGE REPLICATION SOURCE TO naredbi prilikom postavljanja replike. Za ovu operaciju može se koristiti bilo koji nalog, pod uslovom da je dodeljen</w:t>
      </w:r>
      <w:r w:rsidR="00A02587">
        <w:rPr>
          <w:rFonts w:eastAsia="Times New Roman"/>
          <w:noProof/>
          <w:lang w:val="en-US"/>
        </w:rPr>
        <w:t>a</w:t>
      </w:r>
      <w:r w:rsidRPr="30FB797B">
        <w:rPr>
          <w:rFonts w:eastAsia="Times New Roman"/>
          <w:noProof/>
          <w:lang w:val="en-US"/>
        </w:rPr>
        <w:t xml:space="preserve"> privilegija REPLICATION SLAVE. Mo</w:t>
      </w:r>
      <w:r w:rsidR="1E46FE74" w:rsidRPr="30FB797B">
        <w:rPr>
          <w:rFonts w:eastAsia="Times New Roman"/>
          <w:noProof/>
          <w:lang w:val="en-US"/>
        </w:rPr>
        <w:t xml:space="preserve">gu se </w:t>
      </w:r>
      <w:r w:rsidRPr="30FB797B">
        <w:rPr>
          <w:rFonts w:eastAsia="Times New Roman"/>
          <w:noProof/>
          <w:lang w:val="en-US"/>
        </w:rPr>
        <w:t>kreirat</w:t>
      </w:r>
      <w:r w:rsidR="24893D05" w:rsidRPr="30FB797B">
        <w:rPr>
          <w:rFonts w:eastAsia="Times New Roman"/>
          <w:noProof/>
          <w:lang w:val="en-US"/>
        </w:rPr>
        <w:t>i</w:t>
      </w:r>
      <w:r w:rsidRPr="30FB797B">
        <w:rPr>
          <w:rFonts w:eastAsia="Times New Roman"/>
          <w:noProof/>
          <w:lang w:val="en-US"/>
        </w:rPr>
        <w:t xml:space="preserve"> različit</w:t>
      </w:r>
      <w:r w:rsidR="0726B86F" w:rsidRPr="30FB797B">
        <w:rPr>
          <w:rFonts w:eastAsia="Times New Roman"/>
          <w:noProof/>
          <w:lang w:val="en-US"/>
        </w:rPr>
        <w:t>i</w:t>
      </w:r>
      <w:r w:rsidRPr="30FB797B">
        <w:rPr>
          <w:rFonts w:eastAsia="Times New Roman"/>
          <w:noProof/>
          <w:lang w:val="en-US"/>
        </w:rPr>
        <w:t xml:space="preserve"> nalo</w:t>
      </w:r>
      <w:r w:rsidR="11895B9A" w:rsidRPr="30FB797B">
        <w:rPr>
          <w:rFonts w:eastAsia="Times New Roman"/>
          <w:noProof/>
          <w:lang w:val="en-US"/>
        </w:rPr>
        <w:t>zi</w:t>
      </w:r>
      <w:r w:rsidRPr="30FB797B">
        <w:rPr>
          <w:rFonts w:eastAsia="Times New Roman"/>
          <w:noProof/>
          <w:lang w:val="en-US"/>
        </w:rPr>
        <w:t xml:space="preserve"> za svaku repliku</w:t>
      </w:r>
      <w:r w:rsidR="2DAEA2F2" w:rsidRPr="30FB797B">
        <w:rPr>
          <w:rFonts w:eastAsia="Times New Roman"/>
          <w:noProof/>
          <w:lang w:val="en-US"/>
        </w:rPr>
        <w:t xml:space="preserve">, a moguće je i da se povezuju </w:t>
      </w:r>
      <w:r w:rsidRPr="30FB797B">
        <w:rPr>
          <w:rFonts w:eastAsia="Times New Roman"/>
          <w:noProof/>
          <w:lang w:val="en-US"/>
        </w:rPr>
        <w:t>sa izvorom koristeći isti nalog za sve replike.</w:t>
      </w:r>
    </w:p>
    <w:p w14:paraId="5C5C2172" w14:textId="42B44EE7" w:rsidR="00F712A3" w:rsidRPr="00FF7D78" w:rsidRDefault="7A663861" w:rsidP="30FB797B">
      <w:pPr>
        <w:jc w:val="both"/>
        <w:rPr>
          <w:rFonts w:eastAsia="Times New Roman"/>
          <w:noProof/>
          <w:lang w:val="en-US"/>
        </w:rPr>
      </w:pPr>
      <w:r w:rsidRPr="30FB797B">
        <w:rPr>
          <w:rFonts w:eastAsia="Times New Roman"/>
          <w:noProof/>
          <w:lang w:val="en-US"/>
        </w:rPr>
        <w:t>Za kreiranje novog naloga koristi</w:t>
      </w:r>
      <w:r w:rsidR="2A828B6A" w:rsidRPr="30FB797B">
        <w:rPr>
          <w:rFonts w:eastAsia="Times New Roman"/>
          <w:noProof/>
          <w:lang w:val="en-US"/>
        </w:rPr>
        <w:t xml:space="preserve"> se</w:t>
      </w:r>
      <w:r w:rsidRPr="30FB797B">
        <w:rPr>
          <w:rFonts w:eastAsia="Times New Roman"/>
          <w:noProof/>
          <w:lang w:val="en-US"/>
        </w:rPr>
        <w:t xml:space="preserve"> CREATE USER. Da bi</w:t>
      </w:r>
      <w:r w:rsidR="31E04073" w:rsidRPr="30FB797B">
        <w:rPr>
          <w:rFonts w:eastAsia="Times New Roman"/>
          <w:noProof/>
          <w:lang w:val="en-US"/>
        </w:rPr>
        <w:t xml:space="preserve"> s</w:t>
      </w:r>
      <w:r w:rsidRPr="30FB797B">
        <w:rPr>
          <w:rFonts w:eastAsia="Times New Roman"/>
          <w:noProof/>
          <w:lang w:val="en-US"/>
        </w:rPr>
        <w:t>e dodelil</w:t>
      </w:r>
      <w:r w:rsidR="51925590" w:rsidRPr="30FB797B">
        <w:rPr>
          <w:rFonts w:eastAsia="Times New Roman"/>
          <w:noProof/>
          <w:lang w:val="en-US"/>
        </w:rPr>
        <w:t>a potrebna privilegija</w:t>
      </w:r>
      <w:r w:rsidRPr="30FB797B">
        <w:rPr>
          <w:rFonts w:eastAsia="Times New Roman"/>
          <w:noProof/>
          <w:lang w:val="en-US"/>
        </w:rPr>
        <w:t xml:space="preserve"> ovom nalogu za replikaciju, koristi</w:t>
      </w:r>
      <w:r w:rsidR="7D168A9F" w:rsidRPr="30FB797B">
        <w:rPr>
          <w:rFonts w:eastAsia="Times New Roman"/>
          <w:noProof/>
          <w:lang w:val="en-US"/>
        </w:rPr>
        <w:t xml:space="preserve"> se</w:t>
      </w:r>
      <w:r w:rsidRPr="30FB797B">
        <w:rPr>
          <w:rFonts w:eastAsia="Times New Roman"/>
          <w:noProof/>
          <w:lang w:val="en-US"/>
        </w:rPr>
        <w:t xml:space="preserve"> GRANT naredb</w:t>
      </w:r>
      <w:r w:rsidR="4FA12E66" w:rsidRPr="30FB797B">
        <w:rPr>
          <w:rFonts w:eastAsia="Times New Roman"/>
          <w:noProof/>
          <w:lang w:val="en-US"/>
        </w:rPr>
        <w:t>a</w:t>
      </w:r>
      <w:r w:rsidRPr="30FB797B">
        <w:rPr>
          <w:rFonts w:eastAsia="Times New Roman"/>
          <w:noProof/>
          <w:lang w:val="en-US"/>
        </w:rPr>
        <w:t xml:space="preserve">. Ako </w:t>
      </w:r>
      <w:r w:rsidR="5B7DFFFD" w:rsidRPr="30FB797B">
        <w:rPr>
          <w:rFonts w:eastAsia="Times New Roman"/>
          <w:noProof/>
          <w:lang w:val="en-US"/>
        </w:rPr>
        <w:t xml:space="preserve">se kreira </w:t>
      </w:r>
      <w:r w:rsidRPr="30FB797B">
        <w:rPr>
          <w:rFonts w:eastAsia="Times New Roman"/>
          <w:noProof/>
          <w:lang w:val="en-US"/>
        </w:rPr>
        <w:t xml:space="preserve">nalog isključivo za potrebe replikacije, taj nalog treba imati samo REPLICATION SLAVE privilegiju. Na primer, </w:t>
      </w:r>
      <w:r w:rsidR="2DE9734B" w:rsidRPr="30FB797B">
        <w:rPr>
          <w:rFonts w:eastAsia="Times New Roman"/>
          <w:noProof/>
          <w:lang w:val="en-US"/>
        </w:rPr>
        <w:t>za postavljanje</w:t>
      </w:r>
      <w:r w:rsidRPr="30FB797B">
        <w:rPr>
          <w:rFonts w:eastAsia="Times New Roman"/>
          <w:noProof/>
          <w:lang w:val="en-US"/>
        </w:rPr>
        <w:t xml:space="preserve"> novog korisnika repl, koji može da se poveže za replikaciju sa bilo kog hosta unutar </w:t>
      </w:r>
      <w:r w:rsidR="748713A1" w:rsidRPr="30FB797B">
        <w:rPr>
          <w:rFonts w:eastAsia="Times New Roman"/>
          <w:i/>
          <w:iCs/>
          <w:noProof/>
          <w:lang w:val="en-US"/>
        </w:rPr>
        <w:t>localhost</w:t>
      </w:r>
      <w:r w:rsidRPr="30FB797B">
        <w:rPr>
          <w:rFonts w:eastAsia="Times New Roman"/>
          <w:i/>
          <w:iCs/>
          <w:noProof/>
          <w:lang w:val="en-US"/>
        </w:rPr>
        <w:t xml:space="preserve"> </w:t>
      </w:r>
      <w:r w:rsidRPr="30FB797B">
        <w:rPr>
          <w:rFonts w:eastAsia="Times New Roman"/>
          <w:noProof/>
          <w:lang w:val="en-US"/>
        </w:rPr>
        <w:t>domena, iz</w:t>
      </w:r>
      <w:r w:rsidR="43BB139A" w:rsidRPr="30FB797B">
        <w:rPr>
          <w:rFonts w:eastAsia="Times New Roman"/>
          <w:noProof/>
          <w:lang w:val="en-US"/>
        </w:rPr>
        <w:t xml:space="preserve">vršava se ova </w:t>
      </w:r>
      <w:r w:rsidRPr="30FB797B">
        <w:rPr>
          <w:rFonts w:eastAsia="Times New Roman"/>
          <w:noProof/>
          <w:lang w:val="en-US"/>
        </w:rPr>
        <w:t>naredbe na izvoru:</w:t>
      </w:r>
    </w:p>
    <w:p w14:paraId="2DE1298D" w14:textId="455EF3C8" w:rsidR="00F712A3" w:rsidRDefault="1CB07E36" w:rsidP="30FB797B">
      <w:pPr>
        <w:jc w:val="center"/>
        <w:rPr>
          <w:rFonts w:eastAsia="Times New Roman"/>
          <w:noProof/>
          <w:lang w:val="en-US"/>
        </w:rPr>
      </w:pPr>
      <w:r>
        <w:rPr>
          <w:noProof/>
        </w:rPr>
        <w:drawing>
          <wp:inline distT="0" distB="0" distL="0" distR="0" wp14:anchorId="2E09A995" wp14:editId="405D8780">
            <wp:extent cx="5314950" cy="1628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314950" cy="1628775"/>
                    </a:xfrm>
                    <a:prstGeom prst="rect">
                      <a:avLst/>
                    </a:prstGeom>
                  </pic:spPr>
                </pic:pic>
              </a:graphicData>
            </a:graphic>
          </wp:inline>
        </w:drawing>
      </w:r>
    </w:p>
    <w:p w14:paraId="66BB2089" w14:textId="6BE90AD6" w:rsidR="00A02587" w:rsidRPr="00A02587" w:rsidRDefault="00A02587" w:rsidP="30FB797B">
      <w:pPr>
        <w:jc w:val="center"/>
        <w:rPr>
          <w:rFonts w:eastAsia="Times New Roman"/>
          <w:i/>
          <w:iCs/>
          <w:noProof/>
        </w:rPr>
      </w:pPr>
      <w:r>
        <w:rPr>
          <w:rFonts w:eastAsia="Times New Roman"/>
          <w:i/>
          <w:iCs/>
          <w:noProof/>
        </w:rPr>
        <w:t>Slika 5. Kreiranje naloga i dodela privilegija</w:t>
      </w:r>
    </w:p>
    <w:p w14:paraId="287E0CB1" w14:textId="367FEA4A" w:rsidR="00F712A3" w:rsidRPr="00FF7D78" w:rsidRDefault="7A663861" w:rsidP="30FB797B">
      <w:pPr>
        <w:jc w:val="both"/>
        <w:rPr>
          <w:rFonts w:eastAsia="Times New Roman"/>
          <w:noProof/>
          <w:lang w:val="en-US"/>
        </w:rPr>
      </w:pPr>
      <w:r w:rsidRPr="30FB797B">
        <w:rPr>
          <w:rFonts w:eastAsia="Times New Roman"/>
          <w:noProof/>
          <w:lang w:val="en-US"/>
        </w:rPr>
        <w:t xml:space="preserve">Ovde se prvo kreira user </w:t>
      </w:r>
      <w:r w:rsidRPr="30FB797B">
        <w:rPr>
          <w:rFonts w:eastAsia="Times New Roman"/>
          <w:i/>
          <w:iCs/>
          <w:noProof/>
          <w:lang w:val="en-US"/>
        </w:rPr>
        <w:t>repl</w:t>
      </w:r>
      <w:r w:rsidRPr="30FB797B">
        <w:rPr>
          <w:rFonts w:eastAsia="Times New Roman"/>
          <w:noProof/>
          <w:lang w:val="en-US"/>
        </w:rPr>
        <w:t xml:space="preserve">, kome se doda </w:t>
      </w:r>
      <w:r w:rsidR="536FF77F" w:rsidRPr="30FB797B">
        <w:rPr>
          <w:rFonts w:eastAsia="Times New Roman"/>
          <w:noProof/>
          <w:lang w:val="en-US"/>
        </w:rPr>
        <w:t xml:space="preserve">privilegija REPLICATION SLAVE </w:t>
      </w:r>
      <w:r w:rsidRPr="30FB797B">
        <w:rPr>
          <w:rFonts w:eastAsia="Times New Roman"/>
          <w:noProof/>
          <w:lang w:val="en-US"/>
        </w:rPr>
        <w:t xml:space="preserve">i onda se </w:t>
      </w:r>
      <w:r w:rsidR="5225D625" w:rsidRPr="30FB797B">
        <w:rPr>
          <w:rFonts w:eastAsia="Times New Roman"/>
          <w:noProof/>
          <w:lang w:val="en-US"/>
        </w:rPr>
        <w:t>FLUSH</w:t>
      </w:r>
      <w:r w:rsidRPr="30FB797B">
        <w:rPr>
          <w:rFonts w:eastAsia="Times New Roman"/>
          <w:noProof/>
          <w:lang w:val="en-US"/>
        </w:rPr>
        <w:t>-uju privilegije.</w:t>
      </w:r>
    </w:p>
    <w:p w14:paraId="6CFB0A1A" w14:textId="313DE4D0" w:rsidR="00F712A3" w:rsidRPr="00FF7D78" w:rsidRDefault="7A663861" w:rsidP="30FB797B">
      <w:pPr>
        <w:pStyle w:val="Heading3"/>
        <w:rPr>
          <w:rFonts w:ascii="Times New Roman" w:eastAsia="Times New Roman" w:hAnsi="Times New Roman" w:cs="Times New Roman"/>
          <w:noProof/>
          <w:lang w:val="en-US"/>
        </w:rPr>
      </w:pPr>
      <w:bookmarkStart w:id="7" w:name="_Toc170649251"/>
      <w:r w:rsidRPr="30FB797B">
        <w:rPr>
          <w:rFonts w:ascii="Times New Roman" w:eastAsia="Times New Roman" w:hAnsi="Times New Roman" w:cs="Times New Roman"/>
          <w:noProof/>
          <w:lang w:val="en-US"/>
        </w:rPr>
        <w:t xml:space="preserve">Dobijanje </w:t>
      </w:r>
      <w:r w:rsidR="40A3DAED" w:rsidRPr="30FB797B">
        <w:rPr>
          <w:rFonts w:ascii="Times New Roman" w:eastAsia="Times New Roman" w:hAnsi="Times New Roman" w:cs="Times New Roman"/>
          <w:noProof/>
          <w:lang w:val="en-US"/>
        </w:rPr>
        <w:t>informacija o binarnom log-u sa izvora</w:t>
      </w:r>
      <w:bookmarkEnd w:id="7"/>
    </w:p>
    <w:p w14:paraId="583495FD" w14:textId="39F2D4F4" w:rsidR="00F712A3" w:rsidRPr="00FF7D78" w:rsidRDefault="7A663861" w:rsidP="30FB797B">
      <w:pPr>
        <w:jc w:val="both"/>
        <w:rPr>
          <w:rFonts w:eastAsia="Times New Roman"/>
          <w:noProof/>
          <w:lang w:val="en-US"/>
        </w:rPr>
      </w:pPr>
      <w:r w:rsidRPr="30FB797B">
        <w:rPr>
          <w:rFonts w:eastAsia="Times New Roman"/>
          <w:noProof/>
          <w:lang w:val="en-US"/>
        </w:rPr>
        <w:t xml:space="preserve">Ovaj postupak opisuje kako </w:t>
      </w:r>
      <w:r w:rsidR="43C32E0A" w:rsidRPr="30FB797B">
        <w:rPr>
          <w:rFonts w:eastAsia="Times New Roman"/>
          <w:noProof/>
          <w:lang w:val="en-US"/>
        </w:rPr>
        <w:t xml:space="preserve">se dobijaju </w:t>
      </w:r>
      <w:r w:rsidRPr="30FB797B">
        <w:rPr>
          <w:rFonts w:eastAsia="Times New Roman"/>
          <w:noProof/>
          <w:lang w:val="en-US"/>
        </w:rPr>
        <w:t>koordinate binarnog zapisa sa MySQL izvornog servera</w:t>
      </w:r>
      <w:r w:rsidR="58841340" w:rsidRPr="30FB797B">
        <w:rPr>
          <w:rFonts w:eastAsia="Times New Roman"/>
          <w:noProof/>
          <w:lang w:val="en-US"/>
        </w:rPr>
        <w:t xml:space="preserve"> [6]</w:t>
      </w:r>
      <w:r w:rsidRPr="30FB797B">
        <w:rPr>
          <w:rFonts w:eastAsia="Times New Roman"/>
          <w:noProof/>
          <w:lang w:val="en-US"/>
        </w:rPr>
        <w:t>, što je ključno za postavljanje replikacije s replikom. Koordinate binarnog zapisa određuju tačno mesto unutar datoteke binarnog zapisa odakle će replika početi primenjivati promene s izvora.</w:t>
      </w:r>
    </w:p>
    <w:p w14:paraId="6C08CE6A" w14:textId="77777777" w:rsidR="00F712A3" w:rsidRPr="00FF7D78" w:rsidRDefault="7A663861" w:rsidP="30FB797B">
      <w:pPr>
        <w:rPr>
          <w:rFonts w:eastAsia="Times New Roman"/>
          <w:b/>
          <w:bCs/>
          <w:noProof/>
          <w:lang w:val="en-US"/>
        </w:rPr>
      </w:pPr>
      <w:r w:rsidRPr="30FB797B">
        <w:rPr>
          <w:rFonts w:eastAsia="Times New Roman"/>
          <w:b/>
          <w:bCs/>
          <w:noProof/>
          <w:lang w:val="en-US"/>
        </w:rPr>
        <w:t>Flush Tables with Read Lock:</w:t>
      </w:r>
    </w:p>
    <w:p w14:paraId="3DBC7C98" w14:textId="7AE2B23A" w:rsidR="00E80097" w:rsidRDefault="0564DFA7" w:rsidP="30FB797B">
      <w:pPr>
        <w:jc w:val="both"/>
        <w:rPr>
          <w:rFonts w:eastAsia="Times New Roman"/>
          <w:noProof/>
          <w:lang w:val="en-US"/>
        </w:rPr>
      </w:pPr>
      <w:r w:rsidRPr="30FB797B">
        <w:rPr>
          <w:rFonts w:eastAsia="Times New Roman"/>
          <w:noProof/>
          <w:lang w:val="en-US"/>
        </w:rPr>
        <w:t xml:space="preserve">Na izvornom serveru se započinje nova sesija </w:t>
      </w:r>
      <w:r w:rsidR="7A663861" w:rsidRPr="30FB797B">
        <w:rPr>
          <w:rFonts w:eastAsia="Times New Roman"/>
          <w:noProof/>
          <w:lang w:val="en-US"/>
        </w:rPr>
        <w:t xml:space="preserve">i </w:t>
      </w:r>
      <w:r w:rsidR="2C1F2C0E" w:rsidRPr="30FB797B">
        <w:rPr>
          <w:rFonts w:eastAsia="Times New Roman"/>
          <w:noProof/>
          <w:lang w:val="en-US"/>
        </w:rPr>
        <w:t xml:space="preserve">izvršava se </w:t>
      </w:r>
      <w:r w:rsidR="7A663861" w:rsidRPr="30FB797B">
        <w:rPr>
          <w:rFonts w:eastAsia="Times New Roman"/>
          <w:noProof/>
          <w:lang w:val="en-US"/>
        </w:rPr>
        <w:t>sledeć</w:t>
      </w:r>
      <w:r w:rsidR="02D826FB" w:rsidRPr="30FB797B">
        <w:rPr>
          <w:rFonts w:eastAsia="Times New Roman"/>
          <w:noProof/>
          <w:lang w:val="en-US"/>
        </w:rPr>
        <w:t>a</w:t>
      </w:r>
      <w:r w:rsidR="7A663861" w:rsidRPr="30FB797B">
        <w:rPr>
          <w:rFonts w:eastAsia="Times New Roman"/>
          <w:noProof/>
          <w:lang w:val="en-US"/>
        </w:rPr>
        <w:t xml:space="preserve"> naredb</w:t>
      </w:r>
      <w:r w:rsidR="0F0FE5C6" w:rsidRPr="30FB797B">
        <w:rPr>
          <w:rFonts w:eastAsia="Times New Roman"/>
          <w:noProof/>
          <w:lang w:val="en-US"/>
        </w:rPr>
        <w:t>a</w:t>
      </w:r>
      <w:r w:rsidR="7A663861" w:rsidRPr="30FB797B">
        <w:rPr>
          <w:rFonts w:eastAsia="Times New Roman"/>
          <w:noProof/>
          <w:lang w:val="en-US"/>
        </w:rPr>
        <w:t xml:space="preserve"> kako bi</w:t>
      </w:r>
      <w:r w:rsidR="13142E64" w:rsidRPr="30FB797B">
        <w:rPr>
          <w:rFonts w:eastAsia="Times New Roman"/>
          <w:noProof/>
          <w:lang w:val="en-US"/>
        </w:rPr>
        <w:t xml:space="preserve"> se </w:t>
      </w:r>
      <w:r w:rsidR="7A663861" w:rsidRPr="30FB797B">
        <w:rPr>
          <w:rFonts w:eastAsia="Times New Roman"/>
          <w:noProof/>
          <w:lang w:val="en-US"/>
        </w:rPr>
        <w:t>blokiral</w:t>
      </w:r>
      <w:r w:rsidR="56B2978D" w:rsidRPr="30FB797B">
        <w:rPr>
          <w:rFonts w:eastAsia="Times New Roman"/>
          <w:noProof/>
          <w:lang w:val="en-US"/>
        </w:rPr>
        <w:t>e</w:t>
      </w:r>
      <w:r w:rsidR="7A663861" w:rsidRPr="30FB797B">
        <w:rPr>
          <w:rFonts w:eastAsia="Times New Roman"/>
          <w:noProof/>
          <w:lang w:val="en-US"/>
        </w:rPr>
        <w:t xml:space="preserve"> sve tabele i operacije pisanja:</w:t>
      </w:r>
    </w:p>
    <w:p w14:paraId="65DC660F" w14:textId="77777777" w:rsidR="00C122C3" w:rsidRPr="00FF7D78" w:rsidRDefault="00C122C3" w:rsidP="30FB797B">
      <w:pPr>
        <w:jc w:val="both"/>
        <w:rPr>
          <w:rFonts w:eastAsia="Times New Roman"/>
          <w:noProof/>
          <w:lang w:val="en-US"/>
        </w:rPr>
      </w:pPr>
    </w:p>
    <w:p w14:paraId="29C6D00B" w14:textId="79AB863B" w:rsidR="00E80097" w:rsidRDefault="40DD6FDB" w:rsidP="30FB797B">
      <w:pPr>
        <w:jc w:val="center"/>
        <w:rPr>
          <w:rFonts w:eastAsia="Times New Roman"/>
          <w:noProof/>
          <w:lang w:val="en-US"/>
        </w:rPr>
      </w:pPr>
      <w:r>
        <w:rPr>
          <w:noProof/>
        </w:rPr>
        <w:lastRenderedPageBreak/>
        <w:drawing>
          <wp:inline distT="0" distB="0" distL="0" distR="0" wp14:anchorId="2CF8B16D" wp14:editId="35FA3154">
            <wp:extent cx="3248025" cy="476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248025" cy="476250"/>
                    </a:xfrm>
                    <a:prstGeom prst="rect">
                      <a:avLst/>
                    </a:prstGeom>
                  </pic:spPr>
                </pic:pic>
              </a:graphicData>
            </a:graphic>
          </wp:inline>
        </w:drawing>
      </w:r>
    </w:p>
    <w:p w14:paraId="444979DF" w14:textId="5C962BC8" w:rsidR="000D3495" w:rsidRPr="000D3495" w:rsidRDefault="000D3495" w:rsidP="30FB797B">
      <w:pPr>
        <w:jc w:val="center"/>
        <w:rPr>
          <w:rFonts w:eastAsia="Times New Roman"/>
          <w:i/>
          <w:iCs/>
          <w:noProof/>
          <w:lang w:val="en-US"/>
        </w:rPr>
      </w:pPr>
      <w:r w:rsidRPr="000D3495">
        <w:rPr>
          <w:rFonts w:eastAsia="Times New Roman"/>
          <w:i/>
          <w:iCs/>
          <w:noProof/>
          <w:lang w:val="en-US"/>
        </w:rPr>
        <w:t xml:space="preserve">Slika </w:t>
      </w:r>
      <w:r w:rsidR="009E57BB">
        <w:rPr>
          <w:rFonts w:eastAsia="Times New Roman"/>
          <w:i/>
          <w:iCs/>
          <w:noProof/>
          <w:lang w:val="en-US"/>
        </w:rPr>
        <w:t>6</w:t>
      </w:r>
      <w:r>
        <w:rPr>
          <w:rFonts w:eastAsia="Times New Roman"/>
          <w:i/>
          <w:iCs/>
          <w:noProof/>
          <w:lang w:val="en-US"/>
        </w:rPr>
        <w:t>. Naredba FLUSH TABLES WITH READ LOCK</w:t>
      </w:r>
    </w:p>
    <w:p w14:paraId="5E0900F2" w14:textId="069F13A6" w:rsidR="00E80097" w:rsidRPr="00FF7D78" w:rsidRDefault="40DD6FDB" w:rsidP="30FB797B">
      <w:pPr>
        <w:jc w:val="both"/>
        <w:rPr>
          <w:rFonts w:eastAsia="Times New Roman"/>
          <w:b/>
          <w:bCs/>
          <w:noProof/>
          <w:lang w:val="en-US"/>
        </w:rPr>
      </w:pPr>
      <w:r w:rsidRPr="30FB797B">
        <w:rPr>
          <w:rFonts w:eastAsia="Times New Roman"/>
          <w:b/>
          <w:bCs/>
          <w:noProof/>
          <w:lang w:val="en-US"/>
        </w:rPr>
        <w:t>D</w:t>
      </w:r>
      <w:r w:rsidR="7D99E711" w:rsidRPr="30FB797B">
        <w:rPr>
          <w:rFonts w:eastAsia="Times New Roman"/>
          <w:b/>
          <w:bCs/>
          <w:noProof/>
          <w:lang w:val="en-US"/>
        </w:rPr>
        <w:t>obijanje i</w:t>
      </w:r>
      <w:r w:rsidRPr="30FB797B">
        <w:rPr>
          <w:rFonts w:eastAsia="Times New Roman"/>
          <w:b/>
          <w:bCs/>
          <w:noProof/>
          <w:lang w:val="en-US"/>
        </w:rPr>
        <w:t xml:space="preserve">mena </w:t>
      </w:r>
      <w:r w:rsidR="5553D9BE" w:rsidRPr="30FB797B">
        <w:rPr>
          <w:rFonts w:eastAsia="Times New Roman"/>
          <w:b/>
          <w:bCs/>
          <w:noProof/>
          <w:lang w:val="en-US"/>
        </w:rPr>
        <w:t>d</w:t>
      </w:r>
      <w:r w:rsidRPr="30FB797B">
        <w:rPr>
          <w:rFonts w:eastAsia="Times New Roman"/>
          <w:b/>
          <w:bCs/>
          <w:noProof/>
          <w:lang w:val="en-US"/>
        </w:rPr>
        <w:t xml:space="preserve">atoteke i </w:t>
      </w:r>
      <w:r w:rsidR="510CBCDC" w:rsidRPr="30FB797B">
        <w:rPr>
          <w:rFonts w:eastAsia="Times New Roman"/>
          <w:b/>
          <w:bCs/>
          <w:noProof/>
          <w:lang w:val="en-US"/>
        </w:rPr>
        <w:t>p</w:t>
      </w:r>
      <w:r w:rsidRPr="30FB797B">
        <w:rPr>
          <w:rFonts w:eastAsia="Times New Roman"/>
          <w:b/>
          <w:bCs/>
          <w:noProof/>
          <w:lang w:val="en-US"/>
        </w:rPr>
        <w:t xml:space="preserve">ozicije </w:t>
      </w:r>
      <w:r w:rsidR="6DECCAA8" w:rsidRPr="30FB797B">
        <w:rPr>
          <w:rFonts w:eastAsia="Times New Roman"/>
          <w:b/>
          <w:bCs/>
          <w:noProof/>
          <w:lang w:val="en-US"/>
        </w:rPr>
        <w:t>b</w:t>
      </w:r>
      <w:r w:rsidRPr="30FB797B">
        <w:rPr>
          <w:rFonts w:eastAsia="Times New Roman"/>
          <w:b/>
          <w:bCs/>
          <w:noProof/>
          <w:lang w:val="en-US"/>
        </w:rPr>
        <w:t xml:space="preserve">inarnog </w:t>
      </w:r>
      <w:r w:rsidR="3E210D11" w:rsidRPr="30FB797B">
        <w:rPr>
          <w:rFonts w:eastAsia="Times New Roman"/>
          <w:b/>
          <w:bCs/>
          <w:noProof/>
          <w:lang w:val="en-US"/>
        </w:rPr>
        <w:t>z</w:t>
      </w:r>
      <w:r w:rsidRPr="30FB797B">
        <w:rPr>
          <w:rFonts w:eastAsia="Times New Roman"/>
          <w:b/>
          <w:bCs/>
          <w:noProof/>
          <w:lang w:val="en-US"/>
        </w:rPr>
        <w:t>apisa:</w:t>
      </w:r>
    </w:p>
    <w:p w14:paraId="57049D45" w14:textId="6FF65441" w:rsidR="00E80097" w:rsidRPr="00FF7D78" w:rsidRDefault="20A9FD9F" w:rsidP="30FB797B">
      <w:pPr>
        <w:jc w:val="both"/>
        <w:rPr>
          <w:rFonts w:eastAsia="Times New Roman"/>
          <w:noProof/>
          <w:lang w:val="en-US"/>
        </w:rPr>
      </w:pPr>
      <w:r w:rsidRPr="30FB797B">
        <w:rPr>
          <w:rFonts w:eastAsia="Times New Roman"/>
          <w:noProof/>
          <w:lang w:val="en-US"/>
        </w:rPr>
        <w:t xml:space="preserve">Na </w:t>
      </w:r>
      <w:r w:rsidR="4388FA70" w:rsidRPr="30FB797B">
        <w:rPr>
          <w:rFonts w:eastAsia="Times New Roman"/>
          <w:noProof/>
          <w:lang w:val="en-US"/>
        </w:rPr>
        <w:t>source</w:t>
      </w:r>
      <w:r w:rsidRPr="30FB797B">
        <w:rPr>
          <w:rFonts w:eastAsia="Times New Roman"/>
          <w:noProof/>
          <w:lang w:val="en-US"/>
        </w:rPr>
        <w:t xml:space="preserve"> serveru</w:t>
      </w:r>
      <w:r w:rsidR="40DD6FDB" w:rsidRPr="30FB797B">
        <w:rPr>
          <w:rFonts w:eastAsia="Times New Roman"/>
          <w:noProof/>
          <w:lang w:val="en-US"/>
        </w:rPr>
        <w:t xml:space="preserve"> </w:t>
      </w:r>
      <w:r w:rsidR="6C406302" w:rsidRPr="30FB797B">
        <w:rPr>
          <w:rFonts w:eastAsia="Times New Roman"/>
          <w:noProof/>
          <w:lang w:val="en-US"/>
        </w:rPr>
        <w:t xml:space="preserve">se </w:t>
      </w:r>
      <w:r w:rsidR="40DD6FDB" w:rsidRPr="30FB797B">
        <w:rPr>
          <w:rFonts w:eastAsia="Times New Roman"/>
          <w:noProof/>
          <w:lang w:val="en-US"/>
        </w:rPr>
        <w:t>koristi naredb</w:t>
      </w:r>
      <w:r w:rsidR="7CE9F255" w:rsidRPr="30FB797B">
        <w:rPr>
          <w:rFonts w:eastAsia="Times New Roman"/>
          <w:noProof/>
          <w:lang w:val="en-US"/>
        </w:rPr>
        <w:t>a</w:t>
      </w:r>
      <w:r w:rsidR="40DD6FDB" w:rsidRPr="30FB797B">
        <w:rPr>
          <w:rFonts w:eastAsia="Times New Roman"/>
          <w:noProof/>
          <w:lang w:val="en-US"/>
        </w:rPr>
        <w:t xml:space="preserve"> SHOW BINARY LOG STATUS kako bi </w:t>
      </w:r>
      <w:r w:rsidR="32B73706" w:rsidRPr="30FB797B">
        <w:rPr>
          <w:rFonts w:eastAsia="Times New Roman"/>
          <w:noProof/>
          <w:lang w:val="en-US"/>
        </w:rPr>
        <w:t xml:space="preserve">se </w:t>
      </w:r>
      <w:r w:rsidR="40DD6FDB" w:rsidRPr="30FB797B">
        <w:rPr>
          <w:rFonts w:eastAsia="Times New Roman"/>
          <w:noProof/>
          <w:lang w:val="en-US"/>
        </w:rPr>
        <w:t>dobil</w:t>
      </w:r>
      <w:r w:rsidR="35480F34" w:rsidRPr="30FB797B">
        <w:rPr>
          <w:rFonts w:eastAsia="Times New Roman"/>
          <w:noProof/>
          <w:lang w:val="en-US"/>
        </w:rPr>
        <w:t>i</w:t>
      </w:r>
      <w:r w:rsidR="40DD6FDB" w:rsidRPr="30FB797B">
        <w:rPr>
          <w:rFonts w:eastAsia="Times New Roman"/>
          <w:noProof/>
          <w:lang w:val="en-US"/>
        </w:rPr>
        <w:t xml:space="preserve"> trenutno ime datoteke binarnog zapisa i pozicij</w:t>
      </w:r>
      <w:r w:rsidR="16BF8D8D" w:rsidRPr="30FB797B">
        <w:rPr>
          <w:rFonts w:eastAsia="Times New Roman"/>
          <w:noProof/>
          <w:lang w:val="en-US"/>
        </w:rPr>
        <w:t>a</w:t>
      </w:r>
      <w:r w:rsidR="40DD6FDB" w:rsidRPr="30FB797B">
        <w:rPr>
          <w:rFonts w:eastAsia="Times New Roman"/>
          <w:noProof/>
          <w:lang w:val="en-US"/>
        </w:rPr>
        <w:t>:</w:t>
      </w:r>
    </w:p>
    <w:p w14:paraId="7C1BC8CD" w14:textId="50F36339" w:rsidR="009E57BB" w:rsidRDefault="290B088F" w:rsidP="009E57BB">
      <w:pPr>
        <w:jc w:val="center"/>
        <w:rPr>
          <w:rFonts w:eastAsia="Times New Roman"/>
          <w:noProof/>
          <w:lang w:val="en-US"/>
        </w:rPr>
      </w:pPr>
      <w:r>
        <w:rPr>
          <w:noProof/>
        </w:rPr>
        <w:drawing>
          <wp:inline distT="0" distB="0" distL="0" distR="0" wp14:anchorId="3788C764" wp14:editId="0472D9C8">
            <wp:extent cx="3067050" cy="1590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067050" cy="1590675"/>
                    </a:xfrm>
                    <a:prstGeom prst="rect">
                      <a:avLst/>
                    </a:prstGeom>
                  </pic:spPr>
                </pic:pic>
              </a:graphicData>
            </a:graphic>
          </wp:inline>
        </w:drawing>
      </w:r>
    </w:p>
    <w:p w14:paraId="5949BA78" w14:textId="1960F9F6" w:rsidR="009E57BB" w:rsidRPr="009E57BB" w:rsidRDefault="009E57BB" w:rsidP="30FB797B">
      <w:pPr>
        <w:jc w:val="center"/>
        <w:rPr>
          <w:rFonts w:eastAsia="Times New Roman"/>
          <w:i/>
          <w:iCs/>
          <w:noProof/>
        </w:rPr>
      </w:pPr>
      <w:r>
        <w:rPr>
          <w:rFonts w:eastAsia="Times New Roman"/>
          <w:i/>
          <w:iCs/>
          <w:noProof/>
        </w:rPr>
        <w:t>Slika 7. Informacije o bin log fajlu</w:t>
      </w:r>
    </w:p>
    <w:p w14:paraId="4F9B6676" w14:textId="03CE3C72" w:rsidR="00E80097" w:rsidRPr="00FF7D78" w:rsidRDefault="40DD6FDB" w:rsidP="30FB797B">
      <w:pPr>
        <w:pStyle w:val="ListParagraph"/>
        <w:numPr>
          <w:ilvl w:val="0"/>
          <w:numId w:val="1"/>
        </w:numPr>
        <w:jc w:val="both"/>
        <w:rPr>
          <w:rFonts w:eastAsia="Times New Roman"/>
          <w:noProof/>
          <w:lang w:val="en-US"/>
        </w:rPr>
      </w:pPr>
      <w:r w:rsidRPr="30FB797B">
        <w:rPr>
          <w:rFonts w:eastAsia="Times New Roman"/>
          <w:noProof/>
          <w:lang w:val="en-US"/>
        </w:rPr>
        <w:t>File: Prikazuje ime trenutne datoteke binarnog zapisa (</w:t>
      </w:r>
      <w:r w:rsidR="1B2932A6" w:rsidRPr="30FB797B">
        <w:rPr>
          <w:rFonts w:eastAsia="Times New Roman"/>
          <w:noProof/>
          <w:lang w:val="en-US"/>
        </w:rPr>
        <w:t>baze3</w:t>
      </w:r>
      <w:r w:rsidRPr="30FB797B">
        <w:rPr>
          <w:rFonts w:eastAsia="Times New Roman"/>
          <w:noProof/>
          <w:lang w:val="en-US"/>
        </w:rPr>
        <w:t>-bin.00000</w:t>
      </w:r>
      <w:r w:rsidR="4A44BBBE" w:rsidRPr="30FB797B">
        <w:rPr>
          <w:rFonts w:eastAsia="Times New Roman"/>
          <w:noProof/>
          <w:lang w:val="en-US"/>
        </w:rPr>
        <w:t>4</w:t>
      </w:r>
      <w:r w:rsidRPr="30FB797B">
        <w:rPr>
          <w:rFonts w:eastAsia="Times New Roman"/>
          <w:noProof/>
          <w:lang w:val="en-US"/>
        </w:rPr>
        <w:t xml:space="preserve"> u primeru).</w:t>
      </w:r>
    </w:p>
    <w:p w14:paraId="17B69A9B" w14:textId="1128BDED" w:rsidR="00E80097" w:rsidRPr="00FF7D78" w:rsidRDefault="40DD6FDB" w:rsidP="30FB797B">
      <w:pPr>
        <w:pStyle w:val="ListParagraph"/>
        <w:numPr>
          <w:ilvl w:val="0"/>
          <w:numId w:val="1"/>
        </w:numPr>
        <w:jc w:val="both"/>
        <w:rPr>
          <w:rFonts w:eastAsia="Times New Roman"/>
          <w:noProof/>
          <w:lang w:val="en-US"/>
        </w:rPr>
      </w:pPr>
      <w:r w:rsidRPr="30FB797B">
        <w:rPr>
          <w:rFonts w:eastAsia="Times New Roman"/>
          <w:noProof/>
          <w:lang w:val="en-US"/>
        </w:rPr>
        <w:t>Position: Pokazuje poziciju unutar datoteke binarnog zapisa (</w:t>
      </w:r>
      <w:r w:rsidR="6E186381" w:rsidRPr="30FB797B">
        <w:rPr>
          <w:rFonts w:eastAsia="Times New Roman"/>
          <w:noProof/>
          <w:lang w:val="en-US"/>
        </w:rPr>
        <w:t xml:space="preserve">158 </w:t>
      </w:r>
      <w:r w:rsidRPr="30FB797B">
        <w:rPr>
          <w:rFonts w:eastAsia="Times New Roman"/>
          <w:noProof/>
          <w:lang w:val="en-US"/>
        </w:rPr>
        <w:t>u primeru).</w:t>
      </w:r>
    </w:p>
    <w:p w14:paraId="5F5AD81A" w14:textId="5E81EF5E" w:rsidR="00E80097" w:rsidRPr="00FF7D78" w:rsidRDefault="5A91B432" w:rsidP="30FB797B">
      <w:pPr>
        <w:jc w:val="both"/>
        <w:rPr>
          <w:rFonts w:eastAsia="Times New Roman"/>
          <w:noProof/>
          <w:lang w:val="en-US"/>
        </w:rPr>
      </w:pPr>
      <w:r w:rsidRPr="30FB797B">
        <w:rPr>
          <w:rFonts w:eastAsia="Times New Roman"/>
          <w:noProof/>
          <w:lang w:val="en-US"/>
        </w:rPr>
        <w:t xml:space="preserve">Ove vrednosti su bitne </w:t>
      </w:r>
      <w:r w:rsidR="40DD6FDB" w:rsidRPr="30FB797B">
        <w:rPr>
          <w:rFonts w:eastAsia="Times New Roman"/>
          <w:noProof/>
          <w:lang w:val="en-US"/>
        </w:rPr>
        <w:t>jer označavaju početnu tačku u binarnom zapisu odakle će replika započeti replikaciju.</w:t>
      </w:r>
    </w:p>
    <w:p w14:paraId="60D66A3A" w14:textId="77777777" w:rsidR="00FF7D78" w:rsidRDefault="2555AE65" w:rsidP="30FB797B">
      <w:pPr>
        <w:pStyle w:val="Heading3"/>
        <w:rPr>
          <w:rFonts w:ascii="Times New Roman" w:eastAsia="Times New Roman" w:hAnsi="Times New Roman" w:cs="Times New Roman"/>
          <w:noProof/>
          <w:lang w:val="en-US"/>
        </w:rPr>
      </w:pPr>
      <w:bookmarkStart w:id="8" w:name="_Toc170649252"/>
      <w:r w:rsidRPr="30FB797B">
        <w:rPr>
          <w:rFonts w:ascii="Times New Roman" w:eastAsia="Times New Roman" w:hAnsi="Times New Roman" w:cs="Times New Roman"/>
          <w:noProof/>
          <w:lang w:val="en-US"/>
        </w:rPr>
        <w:t>Snimanje podataka</w:t>
      </w:r>
      <w:bookmarkEnd w:id="8"/>
    </w:p>
    <w:p w14:paraId="56260199" w14:textId="740DE5CA" w:rsidR="00FF7D78" w:rsidRPr="00FF7D78" w:rsidRDefault="2555AE65" w:rsidP="30FB797B">
      <w:pPr>
        <w:jc w:val="both"/>
        <w:rPr>
          <w:rFonts w:eastAsia="Times New Roman"/>
          <w:noProof/>
          <w:lang w:val="en-US"/>
        </w:rPr>
      </w:pPr>
      <w:r w:rsidRPr="30FB797B">
        <w:rPr>
          <w:rFonts w:eastAsia="Times New Roman"/>
          <w:noProof/>
          <w:lang w:val="en-US"/>
        </w:rPr>
        <w:t>Za kreiranje snimka podataka</w:t>
      </w:r>
      <w:r w:rsidR="58841340" w:rsidRPr="30FB797B">
        <w:rPr>
          <w:rFonts w:eastAsia="Times New Roman"/>
          <w:noProof/>
          <w:lang w:val="en-US"/>
        </w:rPr>
        <w:t xml:space="preserve"> [7]</w:t>
      </w:r>
      <w:r w:rsidRPr="30FB797B">
        <w:rPr>
          <w:rFonts w:eastAsia="Times New Roman"/>
          <w:noProof/>
          <w:lang w:val="en-US"/>
        </w:rPr>
        <w:t xml:space="preserve"> iz postojeće izvorne baze podataka </w:t>
      </w:r>
      <w:r w:rsidR="62B275DF" w:rsidRPr="30FB797B">
        <w:rPr>
          <w:rFonts w:eastAsia="Times New Roman"/>
          <w:noProof/>
          <w:lang w:val="en-US"/>
        </w:rPr>
        <w:t xml:space="preserve">može se </w:t>
      </w:r>
      <w:r w:rsidRPr="30FB797B">
        <w:rPr>
          <w:rFonts w:eastAsia="Times New Roman"/>
          <w:noProof/>
          <w:lang w:val="en-US"/>
        </w:rPr>
        <w:t>koristit</w:t>
      </w:r>
      <w:r w:rsidR="308D7A14" w:rsidRPr="30FB797B">
        <w:rPr>
          <w:rFonts w:eastAsia="Times New Roman"/>
          <w:noProof/>
          <w:lang w:val="en-US"/>
        </w:rPr>
        <w:t>i</w:t>
      </w:r>
      <w:r w:rsidRPr="30FB797B">
        <w:rPr>
          <w:rFonts w:eastAsia="Times New Roman"/>
          <w:noProof/>
          <w:lang w:val="en-US"/>
        </w:rPr>
        <w:t xml:space="preserve"> alat </w:t>
      </w:r>
      <w:r w:rsidRPr="30FB797B">
        <w:rPr>
          <w:rFonts w:eastAsia="Times New Roman"/>
          <w:b/>
          <w:bCs/>
          <w:noProof/>
          <w:lang w:val="en-US"/>
        </w:rPr>
        <w:t>mysqldump</w:t>
      </w:r>
      <w:r w:rsidRPr="30FB797B">
        <w:rPr>
          <w:rFonts w:eastAsia="Times New Roman"/>
          <w:noProof/>
          <w:lang w:val="en-US"/>
        </w:rPr>
        <w:t xml:space="preserve">. Nakon završetka snimanja podataka, </w:t>
      </w:r>
      <w:r w:rsidR="4208079B" w:rsidRPr="30FB797B">
        <w:rPr>
          <w:rFonts w:eastAsia="Times New Roman"/>
          <w:noProof/>
          <w:lang w:val="en-US"/>
        </w:rPr>
        <w:t>potrebno</w:t>
      </w:r>
      <w:r w:rsidRPr="30FB797B">
        <w:rPr>
          <w:rFonts w:eastAsia="Times New Roman"/>
          <w:noProof/>
          <w:lang w:val="en-US"/>
        </w:rPr>
        <w:t xml:space="preserve"> </w:t>
      </w:r>
      <w:r w:rsidR="4208079B" w:rsidRPr="30FB797B">
        <w:rPr>
          <w:rFonts w:eastAsia="Times New Roman"/>
          <w:noProof/>
          <w:lang w:val="en-US"/>
        </w:rPr>
        <w:t xml:space="preserve">je da se podaci uvezu </w:t>
      </w:r>
      <w:r w:rsidRPr="30FB797B">
        <w:rPr>
          <w:rFonts w:eastAsia="Times New Roman"/>
          <w:noProof/>
          <w:lang w:val="en-US"/>
        </w:rPr>
        <w:t>na repliku pre pokretanja procesa replikacije.</w:t>
      </w:r>
    </w:p>
    <w:p w14:paraId="0B1838F4" w14:textId="63D2336D" w:rsidR="00FF7D78" w:rsidRPr="00FF7D78" w:rsidRDefault="2555AE65" w:rsidP="30FB797B">
      <w:pPr>
        <w:jc w:val="both"/>
        <w:rPr>
          <w:rFonts w:eastAsia="Times New Roman"/>
          <w:noProof/>
          <w:lang w:val="en-US"/>
        </w:rPr>
      </w:pPr>
      <w:r w:rsidRPr="30FB797B">
        <w:rPr>
          <w:rFonts w:eastAsia="Times New Roman"/>
          <w:noProof/>
          <w:lang w:val="en-US"/>
        </w:rPr>
        <w:t xml:space="preserve">U sledećem primeru se sve baze podataka snimaju u datoteku nazvanu dbdump.db, a </w:t>
      </w:r>
      <w:r w:rsidR="5240D934" w:rsidRPr="30FB797B">
        <w:rPr>
          <w:rFonts w:eastAsia="Times New Roman"/>
          <w:noProof/>
          <w:lang w:val="en-US"/>
        </w:rPr>
        <w:t xml:space="preserve"> </w:t>
      </w:r>
      <w:r w:rsidRPr="30FB797B">
        <w:rPr>
          <w:rFonts w:eastAsia="Times New Roman"/>
          <w:noProof/>
          <w:lang w:val="en-US"/>
        </w:rPr>
        <w:t>--source-data opcija automatski dodaje CHANGE REPLICATION SOURCE TO naredbu koja je potrebna na repliku za pokretanje procesa replikacije:</w:t>
      </w:r>
    </w:p>
    <w:p w14:paraId="73506541" w14:textId="1A01FD2F" w:rsidR="00FF7D78" w:rsidRDefault="2555AE65" w:rsidP="30FB797B">
      <w:pPr>
        <w:rPr>
          <w:rFonts w:eastAsia="Times New Roman"/>
          <w:noProof/>
          <w:lang w:val="en-US"/>
        </w:rPr>
      </w:pPr>
      <w:r>
        <w:rPr>
          <w:noProof/>
        </w:rPr>
        <w:drawing>
          <wp:inline distT="0" distB="0" distL="0" distR="0" wp14:anchorId="52B3AD13" wp14:editId="643CBA01">
            <wp:extent cx="5760720" cy="351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760720" cy="351155"/>
                    </a:xfrm>
                    <a:prstGeom prst="rect">
                      <a:avLst/>
                    </a:prstGeom>
                  </pic:spPr>
                </pic:pic>
              </a:graphicData>
            </a:graphic>
          </wp:inline>
        </w:drawing>
      </w:r>
    </w:p>
    <w:p w14:paraId="595AB8B5" w14:textId="03D31C1C" w:rsidR="004151F3" w:rsidRPr="004151F3" w:rsidRDefault="004151F3" w:rsidP="004151F3">
      <w:pPr>
        <w:jc w:val="center"/>
        <w:rPr>
          <w:rFonts w:eastAsia="Times New Roman"/>
          <w:i/>
          <w:iCs/>
          <w:noProof/>
          <w:lang w:val="en-US"/>
        </w:rPr>
      </w:pPr>
      <w:r>
        <w:rPr>
          <w:rFonts w:eastAsia="Times New Roman"/>
          <w:i/>
          <w:iCs/>
          <w:noProof/>
          <w:lang w:val="en-US"/>
        </w:rPr>
        <w:t>Slika 8. Izvoz svih baza u fajl dbdump.db</w:t>
      </w:r>
    </w:p>
    <w:p w14:paraId="2F94CD2A" w14:textId="5D4E895A" w:rsidR="00FF7D78" w:rsidRDefault="2555AE65" w:rsidP="30FB797B">
      <w:pPr>
        <w:rPr>
          <w:rFonts w:eastAsia="Times New Roman"/>
          <w:noProof/>
          <w:lang w:val="en-US"/>
        </w:rPr>
      </w:pPr>
      <w:r w:rsidRPr="30FB797B">
        <w:rPr>
          <w:rFonts w:eastAsia="Times New Roman"/>
          <w:noProof/>
          <w:lang w:val="en-US"/>
        </w:rPr>
        <w:t>Moguće je i ručno odabrati za koje baze podataka želimo da napravimo snimak, kao i za koje tabele u okviru baze. Taj primer je dat na sledećoj slici:</w:t>
      </w:r>
    </w:p>
    <w:p w14:paraId="28F818B0" w14:textId="54EA14A5" w:rsidR="00FF7D78" w:rsidRDefault="1CB07E36" w:rsidP="30FB797B">
      <w:pPr>
        <w:jc w:val="center"/>
        <w:rPr>
          <w:rFonts w:eastAsia="Times New Roman"/>
          <w:noProof/>
          <w:lang w:val="en-US"/>
        </w:rPr>
      </w:pPr>
      <w:r>
        <w:rPr>
          <w:noProof/>
        </w:rPr>
        <w:drawing>
          <wp:inline distT="0" distB="0" distL="0" distR="0" wp14:anchorId="275A4B66" wp14:editId="62168D19">
            <wp:extent cx="5760720" cy="288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760720" cy="288290"/>
                    </a:xfrm>
                    <a:prstGeom prst="rect">
                      <a:avLst/>
                    </a:prstGeom>
                  </pic:spPr>
                </pic:pic>
              </a:graphicData>
            </a:graphic>
          </wp:inline>
        </w:drawing>
      </w:r>
    </w:p>
    <w:p w14:paraId="3326D9CE" w14:textId="7EFBC4B1" w:rsidR="004151F3" w:rsidRPr="004151F3" w:rsidRDefault="004151F3" w:rsidP="30FB797B">
      <w:pPr>
        <w:jc w:val="center"/>
        <w:rPr>
          <w:rFonts w:eastAsia="Times New Roman"/>
          <w:i/>
          <w:iCs/>
          <w:noProof/>
          <w:lang w:val="en-US"/>
        </w:rPr>
      </w:pPr>
      <w:r>
        <w:rPr>
          <w:rFonts w:eastAsia="Times New Roman"/>
          <w:i/>
          <w:iCs/>
          <w:noProof/>
          <w:lang w:val="en-US"/>
        </w:rPr>
        <w:t>Slika 9. Izvoz tabele employee iz baze baze3</w:t>
      </w:r>
    </w:p>
    <w:p w14:paraId="2F8F6F38" w14:textId="5352106D" w:rsidR="00FF7D78" w:rsidRDefault="2555AE65" w:rsidP="30FB797B">
      <w:pPr>
        <w:jc w:val="both"/>
        <w:rPr>
          <w:rFonts w:eastAsia="Times New Roman"/>
          <w:noProof/>
          <w:lang w:val="en-US"/>
        </w:rPr>
      </w:pPr>
      <w:r w:rsidRPr="30FB797B">
        <w:rPr>
          <w:rFonts w:eastAsia="Times New Roman"/>
          <w:noProof/>
          <w:lang w:val="en-US"/>
        </w:rPr>
        <w:lastRenderedPageBreak/>
        <w:t xml:space="preserve">Ovde je napravljen snimak baze </w:t>
      </w:r>
      <w:r w:rsidRPr="30FB797B">
        <w:rPr>
          <w:rFonts w:eastAsia="Times New Roman"/>
          <w:i/>
          <w:iCs/>
          <w:noProof/>
          <w:lang w:val="en-US"/>
        </w:rPr>
        <w:t xml:space="preserve">baze3 </w:t>
      </w:r>
      <w:r w:rsidRPr="30FB797B">
        <w:rPr>
          <w:rFonts w:eastAsia="Times New Roman"/>
          <w:noProof/>
          <w:lang w:val="en-US"/>
        </w:rPr>
        <w:t xml:space="preserve">i tabele </w:t>
      </w:r>
      <w:r w:rsidRPr="30FB797B">
        <w:rPr>
          <w:rFonts w:eastAsia="Times New Roman"/>
          <w:i/>
          <w:iCs/>
          <w:noProof/>
          <w:lang w:val="en-US"/>
        </w:rPr>
        <w:t xml:space="preserve">employee </w:t>
      </w:r>
      <w:r w:rsidRPr="30FB797B">
        <w:rPr>
          <w:rFonts w:eastAsia="Times New Roman"/>
          <w:noProof/>
          <w:lang w:val="en-US"/>
        </w:rPr>
        <w:t>u okviru te baze. Fajl koji se kreira izgleda ovako:</w:t>
      </w:r>
    </w:p>
    <w:p w14:paraId="0E4CF95F" w14:textId="1BB5C406" w:rsidR="00FF7D78" w:rsidRDefault="290B088F" w:rsidP="30FB797B">
      <w:pPr>
        <w:jc w:val="center"/>
        <w:rPr>
          <w:rFonts w:eastAsia="Times New Roman"/>
          <w:noProof/>
          <w:lang w:val="en-US"/>
        </w:rPr>
      </w:pPr>
      <w:r>
        <w:rPr>
          <w:noProof/>
        </w:rPr>
        <w:drawing>
          <wp:inline distT="0" distB="0" distL="0" distR="0" wp14:anchorId="2ACEF2DF" wp14:editId="05DA5837">
            <wp:extent cx="5760720" cy="42532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760720" cy="4253230"/>
                    </a:xfrm>
                    <a:prstGeom prst="rect">
                      <a:avLst/>
                    </a:prstGeom>
                  </pic:spPr>
                </pic:pic>
              </a:graphicData>
            </a:graphic>
          </wp:inline>
        </w:drawing>
      </w:r>
    </w:p>
    <w:p w14:paraId="272DC843" w14:textId="07B092E9" w:rsidR="004151F3" w:rsidRPr="004151F3" w:rsidRDefault="004151F3" w:rsidP="30FB797B">
      <w:pPr>
        <w:jc w:val="center"/>
        <w:rPr>
          <w:rFonts w:eastAsia="Times New Roman"/>
          <w:i/>
          <w:iCs/>
          <w:noProof/>
          <w:lang w:val="en-US"/>
        </w:rPr>
      </w:pPr>
      <w:r>
        <w:rPr>
          <w:rFonts w:eastAsia="Times New Roman"/>
          <w:i/>
          <w:iCs/>
          <w:noProof/>
          <w:lang w:val="en-US"/>
        </w:rPr>
        <w:t>Slika 10. Fajl employee.sql nakon izvoza</w:t>
      </w:r>
    </w:p>
    <w:p w14:paraId="6EDF7AC4" w14:textId="25A267D7" w:rsidR="00137F29" w:rsidRDefault="20A9FD9F" w:rsidP="30FB797B">
      <w:pPr>
        <w:pStyle w:val="Heading3"/>
        <w:rPr>
          <w:rFonts w:ascii="Times New Roman" w:eastAsia="Times New Roman" w:hAnsi="Times New Roman" w:cs="Times New Roman"/>
          <w:noProof/>
          <w:lang w:val="en-US"/>
        </w:rPr>
      </w:pPr>
      <w:bookmarkStart w:id="9" w:name="_Toc170649253"/>
      <w:r w:rsidRPr="30FB797B">
        <w:rPr>
          <w:rFonts w:ascii="Times New Roman" w:eastAsia="Times New Roman" w:hAnsi="Times New Roman" w:cs="Times New Roman"/>
          <w:noProof/>
          <w:lang w:val="en-US"/>
        </w:rPr>
        <w:t xml:space="preserve">Konfiguracija </w:t>
      </w:r>
      <w:r w:rsidR="5AFF8973" w:rsidRPr="30FB797B">
        <w:rPr>
          <w:rFonts w:ascii="Times New Roman" w:eastAsia="Times New Roman" w:hAnsi="Times New Roman" w:cs="Times New Roman"/>
          <w:noProof/>
          <w:lang w:val="en-US"/>
        </w:rPr>
        <w:t>odredišnog</w:t>
      </w:r>
      <w:r w:rsidRPr="30FB797B">
        <w:rPr>
          <w:rFonts w:ascii="Times New Roman" w:eastAsia="Times New Roman" w:hAnsi="Times New Roman" w:cs="Times New Roman"/>
          <w:noProof/>
          <w:lang w:val="en-US"/>
        </w:rPr>
        <w:t xml:space="preserve"> servera</w:t>
      </w:r>
      <w:bookmarkEnd w:id="9"/>
    </w:p>
    <w:p w14:paraId="519A11C1" w14:textId="14CB3D25" w:rsidR="00137F29" w:rsidRDefault="5AFF8973" w:rsidP="30FB797B">
      <w:pPr>
        <w:jc w:val="both"/>
        <w:rPr>
          <w:rFonts w:eastAsia="Times New Roman"/>
          <w:noProof/>
          <w:lang w:val="en-US"/>
        </w:rPr>
      </w:pPr>
      <w:r w:rsidRPr="30FB797B">
        <w:rPr>
          <w:rFonts w:eastAsia="Times New Roman"/>
          <w:noProof/>
          <w:lang w:val="en-US"/>
        </w:rPr>
        <w:t>Da bi</w:t>
      </w:r>
      <w:r w:rsidR="7212F41B" w:rsidRPr="30FB797B">
        <w:rPr>
          <w:rFonts w:eastAsia="Times New Roman"/>
          <w:noProof/>
          <w:lang w:val="en-US"/>
        </w:rPr>
        <w:t xml:space="preserve"> se</w:t>
      </w:r>
      <w:r w:rsidRPr="30FB797B">
        <w:rPr>
          <w:rFonts w:eastAsia="Times New Roman"/>
          <w:noProof/>
          <w:lang w:val="en-US"/>
        </w:rPr>
        <w:t xml:space="preserve"> pravilno konfigurisa</w:t>
      </w:r>
      <w:r w:rsidR="2FB1AEFC" w:rsidRPr="30FB797B">
        <w:rPr>
          <w:rFonts w:eastAsia="Times New Roman"/>
          <w:noProof/>
          <w:lang w:val="en-US"/>
        </w:rPr>
        <w:t xml:space="preserve">la </w:t>
      </w:r>
      <w:r w:rsidR="58841340" w:rsidRPr="30FB797B">
        <w:rPr>
          <w:rFonts w:eastAsia="Times New Roman"/>
          <w:noProof/>
          <w:lang w:val="en-US"/>
        </w:rPr>
        <w:t>[8]</w:t>
      </w:r>
      <w:r w:rsidRPr="30FB797B">
        <w:rPr>
          <w:rFonts w:eastAsia="Times New Roman"/>
          <w:noProof/>
          <w:lang w:val="en-US"/>
        </w:rPr>
        <w:t xml:space="preserve"> MySQL replikacij</w:t>
      </w:r>
      <w:r w:rsidR="324D2F6C" w:rsidRPr="30FB797B">
        <w:rPr>
          <w:rFonts w:eastAsia="Times New Roman"/>
          <w:noProof/>
          <w:lang w:val="en-US"/>
        </w:rPr>
        <w:t>a</w:t>
      </w:r>
      <w:r w:rsidRPr="30FB797B">
        <w:rPr>
          <w:rFonts w:eastAsia="Times New Roman"/>
          <w:noProof/>
          <w:lang w:val="en-US"/>
        </w:rPr>
        <w:t xml:space="preserve"> koristeći izvorišni (source) i odredišni (destination) server, </w:t>
      </w:r>
      <w:r w:rsidR="294A5B7B" w:rsidRPr="30FB797B">
        <w:rPr>
          <w:rFonts w:eastAsia="Times New Roman"/>
          <w:noProof/>
          <w:lang w:val="en-US"/>
        </w:rPr>
        <w:t>potrebn</w:t>
      </w:r>
      <w:r w:rsidRPr="30FB797B">
        <w:rPr>
          <w:rFonts w:eastAsia="Times New Roman"/>
          <w:noProof/>
          <w:lang w:val="en-US"/>
        </w:rPr>
        <w:t xml:space="preserve">o </w:t>
      </w:r>
      <w:r w:rsidR="294A5B7B" w:rsidRPr="30FB797B">
        <w:rPr>
          <w:rFonts w:eastAsia="Times New Roman"/>
          <w:noProof/>
          <w:lang w:val="en-US"/>
        </w:rPr>
        <w:t xml:space="preserve">je </w:t>
      </w:r>
      <w:r w:rsidRPr="30FB797B">
        <w:rPr>
          <w:rFonts w:eastAsia="Times New Roman"/>
          <w:noProof/>
          <w:lang w:val="en-US"/>
        </w:rPr>
        <w:t>imati dva servera: jedan koji će služiti kao izvor promena i drugi kao odredište tih promena. U ovom konkretnom primeru, oba servera će biti pokrenuta na istom računaru, ali će imati različite konfiguracije i portove</w:t>
      </w:r>
      <w:r w:rsidR="20A9FD9F" w:rsidRPr="30FB797B">
        <w:rPr>
          <w:rFonts w:eastAsia="Times New Roman"/>
          <w:noProof/>
          <w:lang w:val="en-US"/>
        </w:rPr>
        <w:t>.</w:t>
      </w:r>
    </w:p>
    <w:p w14:paraId="6DB6FE8A" w14:textId="1830A208" w:rsidR="00747085" w:rsidRPr="00747085" w:rsidRDefault="5AFF8973" w:rsidP="30FB797B">
      <w:pPr>
        <w:rPr>
          <w:rFonts w:eastAsia="Times New Roman"/>
          <w:b/>
          <w:bCs/>
          <w:noProof/>
          <w:lang w:val="en-US"/>
        </w:rPr>
      </w:pPr>
      <w:r w:rsidRPr="30FB797B">
        <w:rPr>
          <w:rFonts w:eastAsia="Times New Roman"/>
          <w:b/>
          <w:bCs/>
          <w:noProof/>
          <w:lang w:val="en-US"/>
        </w:rPr>
        <w:t>Postavljanje MySQL odredišnog servera (Destination)</w:t>
      </w:r>
    </w:p>
    <w:p w14:paraId="25EE9785" w14:textId="38A27312" w:rsidR="00747085" w:rsidRPr="00747085" w:rsidRDefault="5AFF8973" w:rsidP="30FB797B">
      <w:pPr>
        <w:pStyle w:val="ListParagraph"/>
        <w:numPr>
          <w:ilvl w:val="0"/>
          <w:numId w:val="28"/>
        </w:numPr>
        <w:jc w:val="both"/>
        <w:rPr>
          <w:rFonts w:eastAsia="Times New Roman"/>
          <w:noProof/>
          <w:lang w:val="en-US"/>
        </w:rPr>
      </w:pPr>
      <w:r w:rsidRPr="30FB797B">
        <w:rPr>
          <w:rFonts w:eastAsia="Times New Roman"/>
          <w:b/>
          <w:bCs/>
          <w:noProof/>
          <w:lang w:val="en-US"/>
        </w:rPr>
        <w:t>Kreiranje direktorijuma za odredišni server</w:t>
      </w:r>
      <w:r w:rsidRPr="30FB797B">
        <w:rPr>
          <w:rFonts w:eastAsia="Times New Roman"/>
          <w:noProof/>
          <w:lang w:val="en-US"/>
        </w:rPr>
        <w:t xml:space="preserve"> - Prvo je potrebno kreirati direktorijum gde će se nalaziti sve datoteke potrebne za pokretanje MySQL servera za odredište. Na primer, možemo koristiti direktorijum C:\mysql_</w:t>
      </w:r>
      <w:r w:rsidR="00D250BA">
        <w:rPr>
          <w:rFonts w:eastAsia="Times New Roman"/>
          <w:noProof/>
          <w:lang w:val="en-US"/>
        </w:rPr>
        <w:t>slave</w:t>
      </w:r>
      <w:r w:rsidRPr="30FB797B">
        <w:rPr>
          <w:rFonts w:eastAsia="Times New Roman"/>
          <w:noProof/>
          <w:lang w:val="en-US"/>
        </w:rPr>
        <w:t>_data.</w:t>
      </w:r>
    </w:p>
    <w:p w14:paraId="2B0B23BC" w14:textId="76994BB9" w:rsidR="00747085" w:rsidRPr="00747085" w:rsidRDefault="5AFF8973" w:rsidP="30FB797B">
      <w:pPr>
        <w:pStyle w:val="ListParagraph"/>
        <w:numPr>
          <w:ilvl w:val="0"/>
          <w:numId w:val="28"/>
        </w:numPr>
        <w:jc w:val="both"/>
        <w:rPr>
          <w:rFonts w:eastAsia="Times New Roman"/>
          <w:noProof/>
          <w:lang w:val="en-US"/>
        </w:rPr>
      </w:pPr>
      <w:r w:rsidRPr="30FB797B">
        <w:rPr>
          <w:rFonts w:eastAsia="Times New Roman"/>
          <w:b/>
          <w:bCs/>
          <w:noProof/>
          <w:lang w:val="en-US"/>
        </w:rPr>
        <w:t>Inicijalizacija direktorijuma za odredišni server</w:t>
      </w:r>
      <w:r w:rsidRPr="30FB797B">
        <w:rPr>
          <w:rFonts w:eastAsia="Times New Roman"/>
          <w:noProof/>
          <w:lang w:val="en-US"/>
        </w:rPr>
        <w:t xml:space="preserve"> - Nakon kreiranja direktorijuma, inicijalizujemo MySQL server za odredište. Ovo uključuje konfigurisanje servera, definisanje direktorijuma podataka i drugih važnih parametara.</w:t>
      </w:r>
    </w:p>
    <w:p w14:paraId="2A9CBE01" w14:textId="424424B6" w:rsidR="00747085" w:rsidRDefault="5AFF8973" w:rsidP="30FB797B">
      <w:pPr>
        <w:pStyle w:val="ListParagraph"/>
        <w:numPr>
          <w:ilvl w:val="0"/>
          <w:numId w:val="28"/>
        </w:numPr>
        <w:jc w:val="both"/>
        <w:rPr>
          <w:rFonts w:eastAsia="Times New Roman"/>
          <w:noProof/>
          <w:lang w:val="en-US"/>
        </w:rPr>
      </w:pPr>
      <w:r w:rsidRPr="30FB797B">
        <w:rPr>
          <w:rFonts w:eastAsia="Times New Roman"/>
          <w:b/>
          <w:bCs/>
          <w:noProof/>
          <w:lang w:val="en-US"/>
        </w:rPr>
        <w:t>Pokretanje MySQL servera na odredištu</w:t>
      </w:r>
      <w:r w:rsidRPr="30FB797B">
        <w:rPr>
          <w:rFonts w:eastAsia="Times New Roman"/>
          <w:noProof/>
          <w:lang w:val="en-US"/>
        </w:rPr>
        <w:t xml:space="preserve"> - Pokrećemo MySQL server na odredišnom serveru, koristeći odgovarajuće komande za pokretanje sa unapred definisanim parametrima i specifikacijama.</w:t>
      </w:r>
    </w:p>
    <w:p w14:paraId="4B413215" w14:textId="54AE7868" w:rsidR="00747085" w:rsidRPr="00747085" w:rsidRDefault="5AFF8973" w:rsidP="30FB797B">
      <w:pPr>
        <w:jc w:val="both"/>
        <w:rPr>
          <w:rFonts w:eastAsia="Times New Roman"/>
          <w:noProof/>
          <w:lang w:val="en-US"/>
        </w:rPr>
      </w:pPr>
      <w:r w:rsidRPr="30FB797B">
        <w:rPr>
          <w:rFonts w:eastAsia="Times New Roman"/>
          <w:noProof/>
          <w:lang w:val="en-US"/>
        </w:rPr>
        <w:t>Svi ovi koraci su dati u nastavku:</w:t>
      </w:r>
    </w:p>
    <w:p w14:paraId="0AD14B12" w14:textId="35BFCF95" w:rsidR="00137F29" w:rsidRDefault="20A9FD9F" w:rsidP="30FB797B">
      <w:pPr>
        <w:rPr>
          <w:rFonts w:eastAsia="Times New Roman"/>
          <w:noProof/>
          <w:lang w:val="en-US"/>
        </w:rPr>
      </w:pPr>
      <w:r>
        <w:rPr>
          <w:noProof/>
        </w:rPr>
        <w:lastRenderedPageBreak/>
        <w:drawing>
          <wp:inline distT="0" distB="0" distL="0" distR="0" wp14:anchorId="4FBFC973" wp14:editId="3CF9ACAE">
            <wp:extent cx="5760720" cy="880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760720" cy="880110"/>
                    </a:xfrm>
                    <a:prstGeom prst="rect">
                      <a:avLst/>
                    </a:prstGeom>
                  </pic:spPr>
                </pic:pic>
              </a:graphicData>
            </a:graphic>
          </wp:inline>
        </w:drawing>
      </w:r>
    </w:p>
    <w:p w14:paraId="1A8B5954" w14:textId="58342D9B" w:rsidR="004B7462" w:rsidRPr="004B7462" w:rsidRDefault="004B7462" w:rsidP="004B7462">
      <w:pPr>
        <w:jc w:val="center"/>
        <w:rPr>
          <w:rFonts w:eastAsia="Times New Roman"/>
          <w:i/>
          <w:iCs/>
          <w:noProof/>
          <w:lang w:val="en-US"/>
        </w:rPr>
      </w:pPr>
      <w:r>
        <w:rPr>
          <w:rFonts w:eastAsia="Times New Roman"/>
          <w:i/>
          <w:iCs/>
          <w:noProof/>
          <w:lang w:val="en-US"/>
        </w:rPr>
        <w:t>Slika 11. Konfiguracija odredišnog servera</w:t>
      </w:r>
    </w:p>
    <w:p w14:paraId="5DB9E06A" w14:textId="308EEC9C" w:rsidR="00137F29" w:rsidRDefault="20A9FD9F" w:rsidP="30FB797B">
      <w:pPr>
        <w:jc w:val="both"/>
        <w:rPr>
          <w:rFonts w:eastAsia="Times New Roman"/>
          <w:noProof/>
          <w:lang w:val="en-US"/>
        </w:rPr>
      </w:pPr>
      <w:r w:rsidRPr="30FB797B">
        <w:rPr>
          <w:rFonts w:eastAsia="Times New Roman"/>
          <w:noProof/>
          <w:lang w:val="en-US"/>
        </w:rPr>
        <w:t>Ovim je pokrenut MySQL server na portu 3307, dodeljen mu je folder gde će da smešta sve informacije, promenjen je server_id i definisan je log fajl.</w:t>
      </w:r>
    </w:p>
    <w:p w14:paraId="7617E400" w14:textId="10491FC4" w:rsidR="00A94938" w:rsidRDefault="290B088F" w:rsidP="30FB797B">
      <w:pPr>
        <w:jc w:val="both"/>
        <w:rPr>
          <w:rFonts w:eastAsia="Times New Roman"/>
          <w:noProof/>
          <w:lang w:val="en-US"/>
        </w:rPr>
      </w:pPr>
      <w:r w:rsidRPr="30FB797B">
        <w:rPr>
          <w:rFonts w:eastAsia="Times New Roman"/>
          <w:noProof/>
          <w:lang w:val="en-US"/>
        </w:rPr>
        <w:t xml:space="preserve">Sledeći korak je uvoz dump fajla na </w:t>
      </w:r>
      <w:r w:rsidR="4388FA70" w:rsidRPr="30FB797B">
        <w:rPr>
          <w:rFonts w:eastAsia="Times New Roman"/>
          <w:noProof/>
          <w:lang w:val="en-US"/>
        </w:rPr>
        <w:t>replika</w:t>
      </w:r>
      <w:r w:rsidRPr="30FB797B">
        <w:rPr>
          <w:rFonts w:eastAsia="Times New Roman"/>
          <w:noProof/>
          <w:lang w:val="en-US"/>
        </w:rPr>
        <w:t xml:space="preserve"> server</w:t>
      </w:r>
      <w:r w:rsidR="5AFF8973" w:rsidRPr="30FB797B">
        <w:rPr>
          <w:rFonts w:eastAsia="Times New Roman"/>
          <w:noProof/>
          <w:lang w:val="en-US"/>
        </w:rPr>
        <w:t>. Kada je odredišni MySQL server pokrenut i spreman za rad, možemo uvesti dump fajl sa izvornog servera. Ovo se postiže korišćenjem mysql komande za uvoz, na primer:</w:t>
      </w:r>
    </w:p>
    <w:p w14:paraId="6F4FEB03" w14:textId="64C6717E" w:rsidR="00A94938" w:rsidRDefault="290B088F" w:rsidP="30FB797B">
      <w:pPr>
        <w:jc w:val="center"/>
        <w:rPr>
          <w:rFonts w:eastAsia="Times New Roman"/>
          <w:noProof/>
          <w:lang w:val="en-US"/>
        </w:rPr>
      </w:pPr>
      <w:r>
        <w:rPr>
          <w:noProof/>
        </w:rPr>
        <w:drawing>
          <wp:inline distT="0" distB="0" distL="0" distR="0" wp14:anchorId="245318B3" wp14:editId="1862CBE6">
            <wp:extent cx="381000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3810000" cy="276225"/>
                    </a:xfrm>
                    <a:prstGeom prst="rect">
                      <a:avLst/>
                    </a:prstGeom>
                  </pic:spPr>
                </pic:pic>
              </a:graphicData>
            </a:graphic>
          </wp:inline>
        </w:drawing>
      </w:r>
    </w:p>
    <w:p w14:paraId="2BFCD4FA" w14:textId="47296A50" w:rsidR="004B7462" w:rsidRPr="004B7462" w:rsidRDefault="004B7462" w:rsidP="30FB797B">
      <w:pPr>
        <w:jc w:val="center"/>
        <w:rPr>
          <w:rFonts w:eastAsia="Times New Roman"/>
          <w:i/>
          <w:iCs/>
          <w:noProof/>
          <w:lang w:val="en-US"/>
        </w:rPr>
      </w:pPr>
      <w:r>
        <w:rPr>
          <w:rFonts w:eastAsia="Times New Roman"/>
          <w:i/>
          <w:iCs/>
          <w:noProof/>
          <w:lang w:val="en-US"/>
        </w:rPr>
        <w:t>Slika 12. Uvoz employee.sql fajla na odredišni server</w:t>
      </w:r>
    </w:p>
    <w:p w14:paraId="7F0DD8D4" w14:textId="1A500FD8" w:rsidR="00A94938" w:rsidRDefault="290B088F" w:rsidP="30FB797B">
      <w:pPr>
        <w:jc w:val="both"/>
        <w:rPr>
          <w:rFonts w:eastAsia="Times New Roman"/>
          <w:noProof/>
          <w:lang w:val="en-US"/>
        </w:rPr>
      </w:pPr>
      <w:r w:rsidRPr="30FB797B">
        <w:rPr>
          <w:rFonts w:eastAsia="Times New Roman"/>
          <w:noProof/>
          <w:lang w:val="en-US"/>
        </w:rPr>
        <w:t xml:space="preserve">Kada se uveze fajl, potrebno je </w:t>
      </w:r>
      <w:r w:rsidR="5AFF8973" w:rsidRPr="30FB797B">
        <w:rPr>
          <w:rFonts w:eastAsia="Times New Roman"/>
          <w:noProof/>
          <w:lang w:val="en-US"/>
        </w:rPr>
        <w:t>otvoriti destination</w:t>
      </w:r>
      <w:r w:rsidRPr="30FB797B">
        <w:rPr>
          <w:rFonts w:eastAsia="Times New Roman"/>
          <w:noProof/>
          <w:lang w:val="en-US"/>
        </w:rPr>
        <w:t xml:space="preserve"> server putem komande:</w:t>
      </w:r>
    </w:p>
    <w:p w14:paraId="6A87C2CB" w14:textId="1AE04EF0" w:rsidR="00A94938" w:rsidRDefault="290B088F" w:rsidP="30FB797B">
      <w:pPr>
        <w:jc w:val="center"/>
        <w:rPr>
          <w:rFonts w:eastAsia="Times New Roman"/>
          <w:noProof/>
          <w:lang w:val="en-US"/>
        </w:rPr>
      </w:pPr>
      <w:r>
        <w:rPr>
          <w:noProof/>
        </w:rPr>
        <w:drawing>
          <wp:inline distT="0" distB="0" distL="0" distR="0" wp14:anchorId="77EB24B2" wp14:editId="511197D2">
            <wp:extent cx="247650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2476500" cy="247650"/>
                    </a:xfrm>
                    <a:prstGeom prst="rect">
                      <a:avLst/>
                    </a:prstGeom>
                  </pic:spPr>
                </pic:pic>
              </a:graphicData>
            </a:graphic>
          </wp:inline>
        </w:drawing>
      </w:r>
    </w:p>
    <w:p w14:paraId="2A4118CB" w14:textId="7208FA00" w:rsidR="004B7462" w:rsidRPr="004B7462" w:rsidRDefault="004B7462" w:rsidP="30FB797B">
      <w:pPr>
        <w:jc w:val="center"/>
        <w:rPr>
          <w:rFonts w:eastAsia="Times New Roman"/>
          <w:i/>
          <w:iCs/>
          <w:noProof/>
          <w:lang w:val="en-US"/>
        </w:rPr>
      </w:pPr>
      <w:r>
        <w:rPr>
          <w:rFonts w:eastAsia="Times New Roman"/>
          <w:i/>
          <w:iCs/>
          <w:noProof/>
          <w:lang w:val="en-US"/>
        </w:rPr>
        <w:t>Slika 13. Otvaranje destination servera</w:t>
      </w:r>
    </w:p>
    <w:p w14:paraId="1DF9261E" w14:textId="127145CD" w:rsidR="00FF7D78" w:rsidRDefault="5AFF8973" w:rsidP="30FB797B">
      <w:pPr>
        <w:jc w:val="both"/>
        <w:rPr>
          <w:rFonts w:eastAsia="Times New Roman"/>
          <w:noProof/>
          <w:lang w:val="en-US"/>
        </w:rPr>
      </w:pPr>
      <w:r w:rsidRPr="30FB797B">
        <w:rPr>
          <w:rFonts w:eastAsia="Times New Roman"/>
          <w:noProof/>
          <w:lang w:val="en-US"/>
        </w:rPr>
        <w:t>Nakon što je uvoz dump fajla završen, konfigurišemo odredišni server za replikaciju koristeći informacije sa izvornog servera. Ovo uključuje podešavanje binarnog loga i pozicije na kojoj će odredišni server čekati nove promene:</w:t>
      </w:r>
    </w:p>
    <w:p w14:paraId="7A29152D" w14:textId="5D6BD2A7" w:rsidR="00FF7D78" w:rsidRDefault="290B088F" w:rsidP="30FB797B">
      <w:pPr>
        <w:jc w:val="center"/>
        <w:rPr>
          <w:rFonts w:eastAsia="Times New Roman"/>
          <w:noProof/>
          <w:lang w:val="en-US"/>
        </w:rPr>
      </w:pPr>
      <w:r>
        <w:rPr>
          <w:noProof/>
        </w:rPr>
        <w:drawing>
          <wp:inline distT="0" distB="0" distL="0" distR="0" wp14:anchorId="6AE63AB7" wp14:editId="33F98BFE">
            <wp:extent cx="3638550" cy="1190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638550" cy="1190625"/>
                    </a:xfrm>
                    <a:prstGeom prst="rect">
                      <a:avLst/>
                    </a:prstGeom>
                  </pic:spPr>
                </pic:pic>
              </a:graphicData>
            </a:graphic>
          </wp:inline>
        </w:drawing>
      </w:r>
    </w:p>
    <w:p w14:paraId="0C7D25DD" w14:textId="5819D4DE" w:rsidR="004B7462" w:rsidRPr="004B7462" w:rsidRDefault="004B7462" w:rsidP="30FB797B">
      <w:pPr>
        <w:jc w:val="center"/>
        <w:rPr>
          <w:rFonts w:eastAsia="Times New Roman"/>
          <w:i/>
          <w:iCs/>
          <w:noProof/>
          <w:lang w:val="en-US"/>
        </w:rPr>
      </w:pPr>
      <w:r>
        <w:rPr>
          <w:rFonts w:eastAsia="Times New Roman"/>
          <w:i/>
          <w:iCs/>
          <w:noProof/>
          <w:lang w:val="en-US"/>
        </w:rPr>
        <w:t>Slika 14. Konfiguracija odredišnog servera</w:t>
      </w:r>
    </w:p>
    <w:p w14:paraId="05615CE5" w14:textId="77777777" w:rsidR="00747085" w:rsidRPr="00747085" w:rsidRDefault="5AFF8973" w:rsidP="30FB797B">
      <w:pPr>
        <w:rPr>
          <w:rFonts w:eastAsia="Times New Roman"/>
          <w:noProof/>
          <w:lang w:val="en-US"/>
        </w:rPr>
      </w:pPr>
      <w:r w:rsidRPr="30FB797B">
        <w:rPr>
          <w:rFonts w:eastAsia="Times New Roman"/>
          <w:noProof/>
          <w:lang w:val="en-US"/>
        </w:rPr>
        <w:t>Nakon konfiguracije, pokrećemo proces replikacije na odredišnom serveru:</w:t>
      </w:r>
    </w:p>
    <w:p w14:paraId="35301F3A" w14:textId="72082136" w:rsidR="00747085" w:rsidRDefault="5AFF8973" w:rsidP="30FB797B">
      <w:pPr>
        <w:jc w:val="center"/>
        <w:rPr>
          <w:rFonts w:eastAsia="Times New Roman"/>
          <w:noProof/>
          <w:lang w:val="en-US"/>
        </w:rPr>
      </w:pPr>
      <w:r>
        <w:rPr>
          <w:noProof/>
        </w:rPr>
        <w:drawing>
          <wp:inline distT="0" distB="0" distL="0" distR="0" wp14:anchorId="7C89F459" wp14:editId="299A21C9">
            <wp:extent cx="3143250" cy="53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3143250" cy="533400"/>
                    </a:xfrm>
                    <a:prstGeom prst="rect">
                      <a:avLst/>
                    </a:prstGeom>
                  </pic:spPr>
                </pic:pic>
              </a:graphicData>
            </a:graphic>
          </wp:inline>
        </w:drawing>
      </w:r>
    </w:p>
    <w:p w14:paraId="3CEF0948" w14:textId="53444B8D" w:rsidR="004B7462" w:rsidRDefault="004B7462" w:rsidP="30FB797B">
      <w:pPr>
        <w:jc w:val="center"/>
        <w:rPr>
          <w:rFonts w:eastAsia="Times New Roman"/>
          <w:i/>
          <w:iCs/>
          <w:noProof/>
          <w:lang w:val="en-US"/>
        </w:rPr>
      </w:pPr>
      <w:r>
        <w:rPr>
          <w:rFonts w:eastAsia="Times New Roman"/>
          <w:i/>
          <w:iCs/>
          <w:noProof/>
          <w:lang w:val="en-US"/>
        </w:rPr>
        <w:t>Slika 15. Pokretanje replikacije</w:t>
      </w:r>
    </w:p>
    <w:p w14:paraId="7E1354F5" w14:textId="46AF3B0E" w:rsidR="00C122C3" w:rsidRDefault="00C122C3" w:rsidP="30FB797B">
      <w:pPr>
        <w:jc w:val="center"/>
        <w:rPr>
          <w:rFonts w:eastAsia="Times New Roman"/>
          <w:i/>
          <w:iCs/>
          <w:noProof/>
          <w:lang w:val="en-US"/>
        </w:rPr>
      </w:pPr>
    </w:p>
    <w:p w14:paraId="4B797242" w14:textId="77777777" w:rsidR="00C122C3" w:rsidRPr="004B7462" w:rsidRDefault="00C122C3" w:rsidP="30FB797B">
      <w:pPr>
        <w:jc w:val="center"/>
        <w:rPr>
          <w:rFonts w:eastAsia="Times New Roman"/>
          <w:i/>
          <w:iCs/>
          <w:noProof/>
          <w:lang w:val="en-US"/>
        </w:rPr>
      </w:pPr>
    </w:p>
    <w:p w14:paraId="5672E21E" w14:textId="05A9553F" w:rsidR="5AFF8973" w:rsidRDefault="5AFF8973" w:rsidP="30FB797B">
      <w:pPr>
        <w:jc w:val="both"/>
        <w:rPr>
          <w:rFonts w:eastAsia="Times New Roman"/>
          <w:noProof/>
          <w:lang w:val="en-US"/>
        </w:rPr>
      </w:pPr>
      <w:r w:rsidRPr="30FB797B">
        <w:rPr>
          <w:rFonts w:eastAsia="Times New Roman"/>
          <w:noProof/>
          <w:lang w:val="en-US"/>
        </w:rPr>
        <w:lastRenderedPageBreak/>
        <w:t>Konačno, proveravamo da li je replikacija uspešno pokrenuta na odredišnom serveru:</w:t>
      </w:r>
    </w:p>
    <w:p w14:paraId="50F279C6" w14:textId="0559B850" w:rsidR="5AFF8973" w:rsidRDefault="5AFF8973" w:rsidP="30FB797B">
      <w:pPr>
        <w:jc w:val="center"/>
        <w:rPr>
          <w:rFonts w:eastAsia="Times New Roman"/>
          <w:noProof/>
          <w:lang w:val="en-US"/>
        </w:rPr>
      </w:pPr>
      <w:r>
        <w:rPr>
          <w:noProof/>
        </w:rPr>
        <w:drawing>
          <wp:inline distT="0" distB="0" distL="0" distR="0" wp14:anchorId="22EBBAB8" wp14:editId="7BD8E9E6">
            <wp:extent cx="253365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2533650" cy="266700"/>
                    </a:xfrm>
                    <a:prstGeom prst="rect">
                      <a:avLst/>
                    </a:prstGeom>
                  </pic:spPr>
                </pic:pic>
              </a:graphicData>
            </a:graphic>
          </wp:inline>
        </w:drawing>
      </w:r>
    </w:p>
    <w:p w14:paraId="5E0075BB" w14:textId="3C25C560" w:rsidR="004B7462" w:rsidRPr="004B7462" w:rsidRDefault="004B7462" w:rsidP="30FB797B">
      <w:pPr>
        <w:jc w:val="center"/>
        <w:rPr>
          <w:rFonts w:eastAsia="Times New Roman"/>
          <w:i/>
          <w:iCs/>
          <w:noProof/>
          <w:lang w:val="en-US"/>
        </w:rPr>
      </w:pPr>
      <w:r>
        <w:rPr>
          <w:rFonts w:eastAsia="Times New Roman"/>
          <w:i/>
          <w:iCs/>
          <w:noProof/>
          <w:lang w:val="en-US"/>
        </w:rPr>
        <w:t>Slika 16. Naredba za prikaz informacija o replikaciji</w:t>
      </w:r>
    </w:p>
    <w:p w14:paraId="7E9925D3" w14:textId="1011BAC3" w:rsidR="00DA6963" w:rsidRDefault="5AFF8973" w:rsidP="30FB797B">
      <w:pPr>
        <w:jc w:val="center"/>
        <w:rPr>
          <w:rFonts w:eastAsia="Times New Roman"/>
          <w:noProof/>
          <w:lang w:val="en-US"/>
        </w:rPr>
      </w:pPr>
      <w:r>
        <w:rPr>
          <w:noProof/>
        </w:rPr>
        <w:drawing>
          <wp:inline distT="0" distB="0" distL="0" distR="0" wp14:anchorId="33261621" wp14:editId="6D5D0B5A">
            <wp:extent cx="4638674" cy="2124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4638674" cy="2124075"/>
                    </a:xfrm>
                    <a:prstGeom prst="rect">
                      <a:avLst/>
                    </a:prstGeom>
                  </pic:spPr>
                </pic:pic>
              </a:graphicData>
            </a:graphic>
          </wp:inline>
        </w:drawing>
      </w:r>
    </w:p>
    <w:p w14:paraId="133677E0" w14:textId="2BB7E6C0" w:rsidR="004B7462" w:rsidRPr="004B7462" w:rsidRDefault="004B7462" w:rsidP="30FB797B">
      <w:pPr>
        <w:jc w:val="center"/>
        <w:rPr>
          <w:rFonts w:eastAsia="Times New Roman"/>
          <w:i/>
          <w:iCs/>
          <w:noProof/>
          <w:lang w:val="en-US"/>
        </w:rPr>
      </w:pPr>
      <w:r w:rsidRPr="004B7462">
        <w:rPr>
          <w:rFonts w:eastAsia="Times New Roman"/>
          <w:i/>
          <w:iCs/>
          <w:noProof/>
          <w:lang w:val="en-US"/>
        </w:rPr>
        <w:t>Slika 17</w:t>
      </w:r>
      <w:r>
        <w:rPr>
          <w:rFonts w:eastAsia="Times New Roman"/>
          <w:i/>
          <w:iCs/>
          <w:noProof/>
          <w:lang w:val="en-US"/>
        </w:rPr>
        <w:t>. Informacije o source serveru</w:t>
      </w:r>
    </w:p>
    <w:p w14:paraId="6763365D" w14:textId="77777777" w:rsidR="00DA6963" w:rsidRDefault="58841340" w:rsidP="30FB797B">
      <w:pPr>
        <w:pStyle w:val="Heading2"/>
        <w:rPr>
          <w:rFonts w:eastAsia="Times New Roman" w:cs="Times New Roman"/>
          <w:noProof/>
          <w:lang w:val="en-US"/>
        </w:rPr>
      </w:pPr>
      <w:bookmarkStart w:id="10" w:name="_Toc170649254"/>
      <w:r w:rsidRPr="30FB797B">
        <w:rPr>
          <w:rFonts w:eastAsia="Times New Roman" w:cs="Times New Roman"/>
          <w:noProof/>
          <w:lang w:val="en-US"/>
        </w:rPr>
        <w:t>Replikacija sa globalnim transakcionim identifikatorima</w:t>
      </w:r>
      <w:bookmarkEnd w:id="10"/>
    </w:p>
    <w:p w14:paraId="1B4080E2" w14:textId="34D5A9FB" w:rsidR="00DA6963" w:rsidRDefault="58841340" w:rsidP="30FB797B">
      <w:pPr>
        <w:jc w:val="both"/>
        <w:rPr>
          <w:rFonts w:eastAsia="Times New Roman"/>
          <w:noProof/>
          <w:lang w:val="en-US"/>
        </w:rPr>
      </w:pPr>
      <w:r w:rsidRPr="30FB797B">
        <w:rPr>
          <w:rFonts w:eastAsia="Times New Roman"/>
          <w:noProof/>
          <w:lang w:val="en-US"/>
        </w:rPr>
        <w:t>Ovaj deo objašnjava replikaciju baziranu na transakcijama koristeći globalne identifikatore transakcija (GTID)</w:t>
      </w:r>
      <w:r w:rsidR="5C13998F" w:rsidRPr="30FB797B">
        <w:rPr>
          <w:rFonts w:eastAsia="Times New Roman"/>
          <w:noProof/>
          <w:lang w:val="en-US"/>
        </w:rPr>
        <w:t xml:space="preserve"> [9]</w:t>
      </w:r>
      <w:r w:rsidRPr="30FB797B">
        <w:rPr>
          <w:rFonts w:eastAsia="Times New Roman"/>
          <w:noProof/>
          <w:lang w:val="en-US"/>
        </w:rPr>
        <w:t>. GTID omogućava jedinstveno identifikovanje i praćenje svake transakcije kako se komituje na izvornom serveru i primenjuje na replikama. Ovo eliminiše potrebu za referenciranjem specifičnih log fajlova ili pozicija prilikom postavljanja nove replike ili prelaska na novi izvor, što značajno pojednostavljuje ove zadatke. Replikacija bazirana na GTID-ovima osigurava konzistentnost između izvora i replika praćenjem transakcija na nivou transakcije. Dokle god su sve transakcije koje su komitovane na izvoru takođe komitovane na repli</w:t>
      </w:r>
      <w:r w:rsidR="0A2F1FB2" w:rsidRPr="30FB797B">
        <w:rPr>
          <w:rFonts w:eastAsia="Times New Roman"/>
          <w:noProof/>
          <w:lang w:val="en-US"/>
        </w:rPr>
        <w:t>c</w:t>
      </w:r>
      <w:r w:rsidRPr="30FB797B">
        <w:rPr>
          <w:rFonts w:eastAsia="Times New Roman"/>
          <w:noProof/>
          <w:lang w:val="en-US"/>
        </w:rPr>
        <w:t>i, konzistentnost je zagarantovana.</w:t>
      </w:r>
    </w:p>
    <w:p w14:paraId="681173F0" w14:textId="3DCA5144" w:rsidR="00DA6963" w:rsidRDefault="58841340" w:rsidP="30FB797B">
      <w:pPr>
        <w:jc w:val="both"/>
        <w:rPr>
          <w:rFonts w:eastAsia="Times New Roman"/>
          <w:noProof/>
          <w:lang w:val="en-US"/>
        </w:rPr>
      </w:pPr>
      <w:r w:rsidRPr="30FB797B">
        <w:rPr>
          <w:rFonts w:eastAsia="Times New Roman"/>
          <w:noProof/>
          <w:lang w:val="en-US"/>
        </w:rPr>
        <w:t>Ovaj deo uključuje sledeće teme:</w:t>
      </w:r>
    </w:p>
    <w:p w14:paraId="0099A06C" w14:textId="77777777" w:rsidR="00DA6963" w:rsidRDefault="58841340" w:rsidP="30FB797B">
      <w:pPr>
        <w:pStyle w:val="ListParagraph"/>
        <w:numPr>
          <w:ilvl w:val="0"/>
          <w:numId w:val="29"/>
        </w:numPr>
        <w:jc w:val="both"/>
        <w:rPr>
          <w:rFonts w:eastAsia="Times New Roman"/>
          <w:noProof/>
          <w:lang w:val="en-US"/>
        </w:rPr>
      </w:pPr>
      <w:r w:rsidRPr="30FB797B">
        <w:rPr>
          <w:rFonts w:eastAsia="Times New Roman"/>
          <w:noProof/>
          <w:lang w:val="en-US"/>
        </w:rPr>
        <w:t>Kako su definisani i kreirani GTID-ovi, kao i njihovo skladištenje u MySQL serveru.</w:t>
      </w:r>
    </w:p>
    <w:p w14:paraId="20AC07BC" w14:textId="77777777" w:rsidR="00DA6963" w:rsidRDefault="58841340" w:rsidP="30FB797B">
      <w:pPr>
        <w:pStyle w:val="ListParagraph"/>
        <w:numPr>
          <w:ilvl w:val="0"/>
          <w:numId w:val="29"/>
        </w:numPr>
        <w:jc w:val="both"/>
        <w:rPr>
          <w:rFonts w:eastAsia="Times New Roman"/>
          <w:noProof/>
          <w:lang w:val="en-US"/>
        </w:rPr>
      </w:pPr>
      <w:r w:rsidRPr="30FB797B">
        <w:rPr>
          <w:rFonts w:eastAsia="Times New Roman"/>
          <w:noProof/>
          <w:lang w:val="en-US"/>
        </w:rPr>
        <w:t>Životni ciklus GTID-a.</w:t>
      </w:r>
    </w:p>
    <w:p w14:paraId="02B16921" w14:textId="77777777" w:rsidR="00DA6963" w:rsidRDefault="58841340" w:rsidP="30FB797B">
      <w:pPr>
        <w:pStyle w:val="ListParagraph"/>
        <w:numPr>
          <w:ilvl w:val="0"/>
          <w:numId w:val="29"/>
        </w:numPr>
        <w:jc w:val="both"/>
        <w:rPr>
          <w:rFonts w:eastAsia="Times New Roman"/>
          <w:noProof/>
          <w:lang w:val="en-US"/>
        </w:rPr>
      </w:pPr>
      <w:r w:rsidRPr="30FB797B">
        <w:rPr>
          <w:rFonts w:eastAsia="Times New Roman"/>
          <w:noProof/>
          <w:lang w:val="en-US"/>
        </w:rPr>
        <w:t>Automatsko pozicioniranje za sinhronizaciju između replike i izvora koji koriste GTID-ove.</w:t>
      </w:r>
    </w:p>
    <w:p w14:paraId="6B1ACDF2" w14:textId="77777777" w:rsidR="00DA6963" w:rsidRDefault="58841340" w:rsidP="30FB797B">
      <w:pPr>
        <w:pStyle w:val="ListParagraph"/>
        <w:numPr>
          <w:ilvl w:val="0"/>
          <w:numId w:val="29"/>
        </w:numPr>
        <w:jc w:val="both"/>
        <w:rPr>
          <w:rFonts w:eastAsia="Times New Roman"/>
          <w:noProof/>
          <w:lang w:val="en-US"/>
        </w:rPr>
      </w:pPr>
      <w:r w:rsidRPr="30FB797B">
        <w:rPr>
          <w:rFonts w:eastAsia="Times New Roman"/>
          <w:noProof/>
          <w:lang w:val="en-US"/>
        </w:rPr>
        <w:t>Opšti postupak za podešavanje i pokretanje replikacije bazirane na GTID-ovima.</w:t>
      </w:r>
    </w:p>
    <w:p w14:paraId="7E5BB2E3" w14:textId="77777777" w:rsidR="00DA6963" w:rsidRDefault="58841340" w:rsidP="30FB797B">
      <w:pPr>
        <w:pStyle w:val="ListParagraph"/>
        <w:numPr>
          <w:ilvl w:val="0"/>
          <w:numId w:val="29"/>
        </w:numPr>
        <w:jc w:val="both"/>
        <w:rPr>
          <w:rFonts w:eastAsia="Times New Roman"/>
          <w:noProof/>
          <w:lang w:val="en-US"/>
        </w:rPr>
      </w:pPr>
      <w:r w:rsidRPr="30FB797B">
        <w:rPr>
          <w:rFonts w:eastAsia="Times New Roman"/>
          <w:noProof/>
          <w:lang w:val="en-US"/>
        </w:rPr>
        <w:t>Preporučeni metodi za postavljanje novih servera za replikaciju kada se koriste GTID-ovi.</w:t>
      </w:r>
    </w:p>
    <w:p w14:paraId="5CB05A0D" w14:textId="078B6213" w:rsidR="00370EC0" w:rsidRDefault="58841340" w:rsidP="30FB797B">
      <w:pPr>
        <w:pStyle w:val="ListParagraph"/>
        <w:numPr>
          <w:ilvl w:val="0"/>
          <w:numId w:val="29"/>
        </w:numPr>
        <w:jc w:val="both"/>
        <w:rPr>
          <w:rFonts w:eastAsia="Times New Roman"/>
          <w:noProof/>
          <w:lang w:val="en-US"/>
        </w:rPr>
      </w:pPr>
      <w:r w:rsidRPr="30FB797B">
        <w:rPr>
          <w:rFonts w:eastAsia="Times New Roman"/>
          <w:noProof/>
          <w:lang w:val="en-US"/>
        </w:rPr>
        <w:t>Ograničenja i limitacije koje treba imati na umu prilikom korišćenja replikacije bazirane na GTID-ovima.</w:t>
      </w:r>
    </w:p>
    <w:p w14:paraId="26BE5F06" w14:textId="2EF4D5FD" w:rsidR="00370EC0" w:rsidRDefault="58841340" w:rsidP="30FB797B">
      <w:pPr>
        <w:jc w:val="both"/>
        <w:rPr>
          <w:rFonts w:eastAsia="Times New Roman"/>
          <w:noProof/>
          <w:lang w:val="en-US"/>
        </w:rPr>
      </w:pPr>
      <w:r w:rsidRPr="30FB797B">
        <w:rPr>
          <w:rFonts w:eastAsia="Times New Roman"/>
          <w:noProof/>
          <w:lang w:val="en-US"/>
        </w:rPr>
        <w:t>Ovo osigurava sveobuhvatan pregled GTID-based replikacije u MySQL-u, pružajući stabilan mehanizam za upravljanje podacima između servera bez potrebe za složenim konfiguracijama i praćenjem specifičnih log fajlova.</w:t>
      </w:r>
    </w:p>
    <w:p w14:paraId="7F65AC67" w14:textId="77777777" w:rsidR="004C6277" w:rsidRDefault="6CEFCAE2" w:rsidP="30FB797B">
      <w:pPr>
        <w:pStyle w:val="Heading3"/>
        <w:rPr>
          <w:rFonts w:ascii="Times New Roman" w:eastAsia="Times New Roman" w:hAnsi="Times New Roman" w:cs="Times New Roman"/>
          <w:noProof/>
          <w:lang w:val="en-US"/>
        </w:rPr>
      </w:pPr>
      <w:bookmarkStart w:id="11" w:name="_Toc170649255"/>
      <w:r w:rsidRPr="30FB797B">
        <w:rPr>
          <w:rFonts w:ascii="Times New Roman" w:eastAsia="Times New Roman" w:hAnsi="Times New Roman" w:cs="Times New Roman"/>
          <w:noProof/>
          <w:lang w:val="en-US"/>
        </w:rPr>
        <w:lastRenderedPageBreak/>
        <w:t>GTID format i skladištenje</w:t>
      </w:r>
      <w:bookmarkEnd w:id="11"/>
    </w:p>
    <w:p w14:paraId="0080B172" w14:textId="069AFE19" w:rsidR="004C6277" w:rsidRDefault="6CEFCAE2" w:rsidP="30FB797B">
      <w:pPr>
        <w:jc w:val="both"/>
        <w:rPr>
          <w:rFonts w:eastAsia="Times New Roman"/>
          <w:noProof/>
          <w:lang w:val="en-US"/>
        </w:rPr>
      </w:pPr>
      <w:r w:rsidRPr="30FB797B">
        <w:rPr>
          <w:rFonts w:eastAsia="Times New Roman"/>
          <w:noProof/>
          <w:lang w:val="en-US"/>
        </w:rPr>
        <w:t>Globalni identifikator transakcije (GTID) je jedinstveni identifikator koji se dodeljuje svakoj transakciji koja se komituje na izvornom serveru u MySQL-u. Ovaj identifikator je jedinstven ne samo na serveru na kojem je transakcija nastala, već i u celoj replikacionoj topologiji.</w:t>
      </w:r>
    </w:p>
    <w:p w14:paraId="5471BFA4" w14:textId="7384F6A7" w:rsidR="004C6277" w:rsidRDefault="6CEFCAE2" w:rsidP="30FB797B">
      <w:pPr>
        <w:jc w:val="both"/>
        <w:rPr>
          <w:rFonts w:eastAsia="Times New Roman"/>
          <w:noProof/>
          <w:lang w:val="en-US"/>
        </w:rPr>
      </w:pPr>
      <w:r w:rsidRPr="30FB797B">
        <w:rPr>
          <w:rFonts w:eastAsia="Times New Roman"/>
          <w:noProof/>
          <w:lang w:val="en-US"/>
        </w:rPr>
        <w:t>Klijentske transakcije dobijaju novi GTID prilikom komitovanja na izvoru i upisivanja u binarni zapis, garantujući monoton rast bez praznina među generisanim brojevima.</w:t>
      </w:r>
    </w:p>
    <w:p w14:paraId="023BE0BC" w14:textId="42989947" w:rsidR="004C6277" w:rsidRDefault="6CEFCAE2" w:rsidP="30FB797B">
      <w:pPr>
        <w:jc w:val="both"/>
        <w:rPr>
          <w:rFonts w:eastAsia="Times New Roman"/>
          <w:noProof/>
          <w:lang w:val="en-US"/>
        </w:rPr>
      </w:pPr>
      <w:r w:rsidRPr="30FB797B">
        <w:rPr>
          <w:rFonts w:eastAsia="Times New Roman"/>
          <w:noProof/>
          <w:lang w:val="en-US"/>
        </w:rPr>
        <w:t>Auto-skip funkcija za GTID-ove omogućava da se svaka transakcija sa određenim GTID-om primeni samo jednom na repli</w:t>
      </w:r>
      <w:r w:rsidR="20B2C621" w:rsidRPr="30FB797B">
        <w:rPr>
          <w:rFonts w:eastAsia="Times New Roman"/>
          <w:noProof/>
          <w:lang w:val="en-US"/>
        </w:rPr>
        <w:t>c</w:t>
      </w:r>
      <w:r w:rsidRPr="30FB797B">
        <w:rPr>
          <w:rFonts w:eastAsia="Times New Roman"/>
          <w:noProof/>
          <w:lang w:val="en-US"/>
        </w:rPr>
        <w:t>i, čime se garantuje doslednost. Ako transakcija sa određenim GTID-om već počne da se izvršava na serveru, bilo koji pokušaj pokretanja konkurentne transakcije sa istim GTID-om blokira se sve dok se prva transakcija ne komituje ili vrati unazad.</w:t>
      </w:r>
    </w:p>
    <w:p w14:paraId="16A12C47" w14:textId="55C6714A" w:rsidR="00A76F44" w:rsidRDefault="201E0CAD" w:rsidP="30FB797B">
      <w:pPr>
        <w:jc w:val="both"/>
        <w:rPr>
          <w:rFonts w:eastAsia="Times New Roman"/>
          <w:noProof/>
          <w:lang w:val="en-US"/>
        </w:rPr>
      </w:pPr>
      <w:r w:rsidRPr="30FB797B">
        <w:rPr>
          <w:rFonts w:eastAsia="Times New Roman"/>
          <w:noProof/>
          <w:lang w:val="en-US"/>
        </w:rPr>
        <w:t>GTID u MySQL-u je jedinstveni identifikator koji se sastoji od dva ili tri dela odvojenih dvotačkom, u zavisnosti od toga da li je običan ili označen:</w:t>
      </w:r>
    </w:p>
    <w:p w14:paraId="7F834FBC" w14:textId="1F57740C" w:rsidR="00A76F44" w:rsidRPr="00A76F44" w:rsidRDefault="201E0CAD" w:rsidP="30FB797B">
      <w:pPr>
        <w:jc w:val="both"/>
        <w:rPr>
          <w:rFonts w:eastAsia="Times New Roman"/>
          <w:b/>
          <w:bCs/>
          <w:noProof/>
          <w:lang w:val="en-US"/>
        </w:rPr>
      </w:pPr>
      <w:r w:rsidRPr="30FB797B">
        <w:rPr>
          <w:rFonts w:eastAsia="Times New Roman"/>
          <w:b/>
          <w:bCs/>
          <w:noProof/>
          <w:lang w:val="en-US"/>
        </w:rPr>
        <w:t>Običan GTID: Sastoji se od source_id i transaction_id:</w:t>
      </w:r>
    </w:p>
    <w:p w14:paraId="6B96DF0C" w14:textId="77777777" w:rsidR="00A76F44" w:rsidRDefault="201E0CAD" w:rsidP="30FB797B">
      <w:pPr>
        <w:pStyle w:val="ListParagraph"/>
        <w:numPr>
          <w:ilvl w:val="0"/>
          <w:numId w:val="30"/>
        </w:numPr>
        <w:jc w:val="both"/>
        <w:rPr>
          <w:rFonts w:eastAsia="Times New Roman"/>
          <w:noProof/>
          <w:lang w:val="en-US"/>
        </w:rPr>
      </w:pPr>
      <w:r w:rsidRPr="30FB797B">
        <w:rPr>
          <w:rFonts w:eastAsia="Times New Roman"/>
          <w:noProof/>
          <w:lang w:val="en-US"/>
        </w:rPr>
        <w:t>source_id: Identifikuje server sa kojeg potiče transakcija, obično korišćenjem server_uuid-a.</w:t>
      </w:r>
    </w:p>
    <w:p w14:paraId="15F7C407" w14:textId="77777777" w:rsidR="00A76F44" w:rsidRDefault="201E0CAD" w:rsidP="30FB797B">
      <w:pPr>
        <w:pStyle w:val="ListParagraph"/>
        <w:numPr>
          <w:ilvl w:val="0"/>
          <w:numId w:val="30"/>
        </w:numPr>
        <w:jc w:val="both"/>
        <w:rPr>
          <w:rFonts w:eastAsia="Times New Roman"/>
          <w:noProof/>
          <w:lang w:val="en-US"/>
        </w:rPr>
      </w:pPr>
      <w:r w:rsidRPr="30FB797B">
        <w:rPr>
          <w:rFonts w:eastAsia="Times New Roman"/>
          <w:noProof/>
          <w:lang w:val="en-US"/>
        </w:rPr>
        <w:t>transaction_id: Redni broj koji određuje redosled komitovanja transakcija na izvornom serveru.</w:t>
      </w:r>
    </w:p>
    <w:p w14:paraId="621AE969" w14:textId="77777777" w:rsidR="00A76F44" w:rsidRDefault="201E0CAD" w:rsidP="30FB797B">
      <w:pPr>
        <w:jc w:val="both"/>
        <w:rPr>
          <w:rFonts w:eastAsia="Times New Roman"/>
          <w:noProof/>
          <w:lang w:val="en-US"/>
        </w:rPr>
      </w:pPr>
      <w:r w:rsidRPr="30FB797B">
        <w:rPr>
          <w:rFonts w:eastAsia="Times New Roman"/>
          <w:noProof/>
          <w:lang w:val="en-US"/>
        </w:rPr>
        <w:t xml:space="preserve">Na primer, transakcija koja je 23. po redu komitovana na serveru sa UUID-om </w:t>
      </w:r>
    </w:p>
    <w:p w14:paraId="6EAAA949" w14:textId="77777777" w:rsidR="00A76F44" w:rsidRDefault="201E0CAD" w:rsidP="30FB797B">
      <w:pPr>
        <w:jc w:val="both"/>
        <w:rPr>
          <w:rFonts w:eastAsia="Times New Roman"/>
          <w:noProof/>
          <w:lang w:val="en-US"/>
        </w:rPr>
      </w:pPr>
      <w:r w:rsidRPr="30FB797B">
        <w:rPr>
          <w:rFonts w:eastAsia="Times New Roman"/>
          <w:noProof/>
          <w:lang w:val="en-US"/>
        </w:rPr>
        <w:t xml:space="preserve">3E11FA47-71CA-11E1-9E33-C80AA9429562 </w:t>
      </w:r>
    </w:p>
    <w:p w14:paraId="788F3F59" w14:textId="77777777" w:rsidR="00A76F44" w:rsidRDefault="201E0CAD" w:rsidP="30FB797B">
      <w:pPr>
        <w:jc w:val="both"/>
        <w:rPr>
          <w:rFonts w:eastAsia="Times New Roman"/>
          <w:noProof/>
          <w:lang w:val="en-US"/>
        </w:rPr>
      </w:pPr>
      <w:r w:rsidRPr="30FB797B">
        <w:rPr>
          <w:rFonts w:eastAsia="Times New Roman"/>
          <w:noProof/>
          <w:lang w:val="en-US"/>
        </w:rPr>
        <w:t xml:space="preserve">ima GTID </w:t>
      </w:r>
    </w:p>
    <w:p w14:paraId="5FBB01A5" w14:textId="242D4A7C" w:rsidR="00A76F44" w:rsidRDefault="201E0CAD" w:rsidP="30FB797B">
      <w:pPr>
        <w:jc w:val="both"/>
        <w:rPr>
          <w:rFonts w:eastAsia="Times New Roman"/>
          <w:noProof/>
          <w:lang w:val="en-US"/>
        </w:rPr>
      </w:pPr>
      <w:r w:rsidRPr="30FB797B">
        <w:rPr>
          <w:rFonts w:eastAsia="Times New Roman"/>
          <w:noProof/>
          <w:lang w:val="en-US"/>
        </w:rPr>
        <w:t>3E11FA47-71CA-11E1-9E33-C80AA9429562:23.</w:t>
      </w:r>
    </w:p>
    <w:p w14:paraId="04B274A4" w14:textId="2A7E4467" w:rsidR="00A76F44" w:rsidRPr="00A76F44" w:rsidRDefault="201E0CAD" w:rsidP="30FB797B">
      <w:pPr>
        <w:jc w:val="both"/>
        <w:rPr>
          <w:rFonts w:eastAsia="Times New Roman"/>
          <w:b/>
          <w:bCs/>
          <w:noProof/>
          <w:lang w:val="en-US"/>
        </w:rPr>
      </w:pPr>
      <w:r w:rsidRPr="30FB797B">
        <w:rPr>
          <w:rFonts w:eastAsia="Times New Roman"/>
          <w:b/>
          <w:bCs/>
          <w:noProof/>
          <w:lang w:val="en-US"/>
        </w:rPr>
        <w:t>Označen GTID: Sastoji se od source_id, tag i transaction_id:</w:t>
      </w:r>
    </w:p>
    <w:p w14:paraId="4D317518" w14:textId="77777777" w:rsidR="00A76F44" w:rsidRDefault="201E0CAD" w:rsidP="30FB797B">
      <w:pPr>
        <w:pStyle w:val="ListParagraph"/>
        <w:numPr>
          <w:ilvl w:val="0"/>
          <w:numId w:val="31"/>
        </w:numPr>
        <w:jc w:val="both"/>
        <w:rPr>
          <w:rFonts w:eastAsia="Times New Roman"/>
          <w:noProof/>
          <w:lang w:val="en-US"/>
        </w:rPr>
      </w:pPr>
      <w:r w:rsidRPr="30FB797B">
        <w:rPr>
          <w:rFonts w:eastAsia="Times New Roman"/>
          <w:noProof/>
          <w:lang w:val="en-US"/>
        </w:rPr>
        <w:t>source_id: Identifikuje server sa kojeg potiče transakcija, obično korišćenjem server_uuid-a.</w:t>
      </w:r>
    </w:p>
    <w:p w14:paraId="7D65F86D" w14:textId="77777777" w:rsidR="00A76F44" w:rsidRDefault="201E0CAD" w:rsidP="30FB797B">
      <w:pPr>
        <w:pStyle w:val="ListParagraph"/>
        <w:numPr>
          <w:ilvl w:val="0"/>
          <w:numId w:val="31"/>
        </w:numPr>
        <w:jc w:val="both"/>
        <w:rPr>
          <w:rFonts w:eastAsia="Times New Roman"/>
          <w:noProof/>
          <w:lang w:val="en-US"/>
        </w:rPr>
      </w:pPr>
      <w:r w:rsidRPr="30FB797B">
        <w:rPr>
          <w:rFonts w:eastAsia="Times New Roman"/>
          <w:noProof/>
          <w:lang w:val="en-US"/>
        </w:rPr>
        <w:t>tag: Korisnički definisan string koji identifikuje specifičnu grupu transakcija.</w:t>
      </w:r>
    </w:p>
    <w:p w14:paraId="4BF85E37" w14:textId="77777777" w:rsidR="00A76F44" w:rsidRDefault="201E0CAD" w:rsidP="30FB797B">
      <w:pPr>
        <w:pStyle w:val="ListParagraph"/>
        <w:numPr>
          <w:ilvl w:val="0"/>
          <w:numId w:val="31"/>
        </w:numPr>
        <w:jc w:val="both"/>
        <w:rPr>
          <w:rFonts w:eastAsia="Times New Roman"/>
          <w:noProof/>
          <w:lang w:val="en-US"/>
        </w:rPr>
      </w:pPr>
      <w:r w:rsidRPr="30FB797B">
        <w:rPr>
          <w:rFonts w:eastAsia="Times New Roman"/>
          <w:noProof/>
          <w:lang w:val="en-US"/>
        </w:rPr>
        <w:t>transaction_id: Redni broj koji određuje redosled komitovanja transakcija na izvornom serveru.</w:t>
      </w:r>
    </w:p>
    <w:p w14:paraId="66BF03CF" w14:textId="77777777" w:rsidR="00A76F44" w:rsidRDefault="201E0CAD" w:rsidP="30FB797B">
      <w:pPr>
        <w:jc w:val="both"/>
        <w:rPr>
          <w:rFonts w:eastAsia="Times New Roman"/>
          <w:noProof/>
          <w:lang w:val="en-US"/>
        </w:rPr>
      </w:pPr>
      <w:r w:rsidRPr="30FB797B">
        <w:rPr>
          <w:rFonts w:eastAsia="Times New Roman"/>
          <w:noProof/>
          <w:lang w:val="en-US"/>
        </w:rPr>
        <w:t xml:space="preserve">Na primer, transakcija koja je 117. po redu komitovana na serveru sa UUID-om </w:t>
      </w:r>
    </w:p>
    <w:p w14:paraId="6D6AD6BB" w14:textId="77777777" w:rsidR="00A76F44" w:rsidRDefault="201E0CAD" w:rsidP="30FB797B">
      <w:pPr>
        <w:jc w:val="both"/>
        <w:rPr>
          <w:rFonts w:eastAsia="Times New Roman"/>
          <w:noProof/>
          <w:lang w:val="en-US"/>
        </w:rPr>
      </w:pPr>
      <w:r w:rsidRPr="30FB797B">
        <w:rPr>
          <w:rFonts w:eastAsia="Times New Roman"/>
          <w:noProof/>
          <w:lang w:val="en-US"/>
        </w:rPr>
        <w:t xml:space="preserve">ed102faf-eb00-11eb-8f20-0c5415bfaa1d </w:t>
      </w:r>
    </w:p>
    <w:p w14:paraId="00506066" w14:textId="77777777" w:rsidR="00A76F44" w:rsidRDefault="201E0CAD" w:rsidP="30FB797B">
      <w:pPr>
        <w:jc w:val="both"/>
        <w:rPr>
          <w:rFonts w:eastAsia="Times New Roman"/>
          <w:noProof/>
          <w:lang w:val="en-US"/>
        </w:rPr>
      </w:pPr>
      <w:r w:rsidRPr="30FB797B">
        <w:rPr>
          <w:rFonts w:eastAsia="Times New Roman"/>
          <w:noProof/>
          <w:lang w:val="en-US"/>
        </w:rPr>
        <w:t xml:space="preserve">i sa tagom </w:t>
      </w:r>
    </w:p>
    <w:p w14:paraId="53D42661" w14:textId="77777777" w:rsidR="00A76F44" w:rsidRDefault="201E0CAD" w:rsidP="30FB797B">
      <w:pPr>
        <w:jc w:val="both"/>
        <w:rPr>
          <w:rFonts w:eastAsia="Times New Roman"/>
          <w:noProof/>
          <w:lang w:val="en-US"/>
        </w:rPr>
      </w:pPr>
      <w:r w:rsidRPr="30FB797B">
        <w:rPr>
          <w:rFonts w:eastAsia="Times New Roman"/>
          <w:noProof/>
          <w:lang w:val="en-US"/>
        </w:rPr>
        <w:t xml:space="preserve">Domain_1 </w:t>
      </w:r>
    </w:p>
    <w:p w14:paraId="4F718827" w14:textId="77777777" w:rsidR="00A76F44" w:rsidRDefault="201E0CAD" w:rsidP="30FB797B">
      <w:pPr>
        <w:jc w:val="both"/>
        <w:rPr>
          <w:rFonts w:eastAsia="Times New Roman"/>
          <w:noProof/>
          <w:lang w:val="en-US"/>
        </w:rPr>
      </w:pPr>
      <w:r w:rsidRPr="30FB797B">
        <w:rPr>
          <w:rFonts w:eastAsia="Times New Roman"/>
          <w:noProof/>
          <w:lang w:val="en-US"/>
        </w:rPr>
        <w:t xml:space="preserve">ima GTID </w:t>
      </w:r>
    </w:p>
    <w:p w14:paraId="7013433C" w14:textId="77777777" w:rsidR="00326BC3" w:rsidRDefault="201E0CAD" w:rsidP="30FB797B">
      <w:pPr>
        <w:jc w:val="both"/>
        <w:rPr>
          <w:rFonts w:eastAsia="Times New Roman"/>
          <w:noProof/>
          <w:lang w:val="en-US"/>
        </w:rPr>
      </w:pPr>
      <w:r w:rsidRPr="30FB797B">
        <w:rPr>
          <w:rFonts w:eastAsia="Times New Roman"/>
          <w:noProof/>
          <w:lang w:val="en-US"/>
        </w:rPr>
        <w:t>ed102faf-eb00-11eb-8f20-0c5415bfaa1d:Domain_1:117.</w:t>
      </w:r>
    </w:p>
    <w:p w14:paraId="29AB8CFF" w14:textId="7E65FCBD" w:rsidR="00326BC3" w:rsidRDefault="297EC97A" w:rsidP="30FB797B">
      <w:pPr>
        <w:jc w:val="both"/>
        <w:rPr>
          <w:rFonts w:eastAsia="Times New Roman"/>
          <w:b/>
          <w:bCs/>
          <w:noProof/>
          <w:lang w:val="en-US"/>
        </w:rPr>
      </w:pPr>
      <w:r w:rsidRPr="30FB797B">
        <w:rPr>
          <w:rFonts w:eastAsia="Times New Roman"/>
          <w:b/>
          <w:bCs/>
          <w:noProof/>
          <w:lang w:val="en-US"/>
        </w:rPr>
        <w:lastRenderedPageBreak/>
        <w:t>GTID Set</w:t>
      </w:r>
    </w:p>
    <w:p w14:paraId="1D2B6998" w14:textId="0656DE70" w:rsidR="00326BC3" w:rsidRPr="00326BC3" w:rsidRDefault="297EC97A" w:rsidP="30FB797B">
      <w:pPr>
        <w:jc w:val="both"/>
        <w:rPr>
          <w:rFonts w:eastAsia="Times New Roman"/>
          <w:noProof/>
          <w:lang w:val="en-US"/>
        </w:rPr>
      </w:pPr>
      <w:r w:rsidRPr="30FB797B">
        <w:rPr>
          <w:rFonts w:eastAsia="Times New Roman"/>
          <w:noProof/>
          <w:lang w:val="en-US"/>
        </w:rPr>
        <w:t>GTID set u MySQL-u predstavlja skup koji se sastoji od jednog ili više pojedinačnih GTID-ova ili opsega GTID-ova. GTID setovi se koriste na razne načine u MySQL serveru:</w:t>
      </w:r>
    </w:p>
    <w:p w14:paraId="0628BCAF" w14:textId="5E2AB8BC" w:rsidR="00326BC3" w:rsidRPr="00326BC3" w:rsidRDefault="297EC97A" w:rsidP="30FB797B">
      <w:pPr>
        <w:pStyle w:val="ListParagraph"/>
        <w:numPr>
          <w:ilvl w:val="0"/>
          <w:numId w:val="32"/>
        </w:numPr>
        <w:jc w:val="both"/>
        <w:rPr>
          <w:rFonts w:eastAsia="Times New Roman"/>
          <w:noProof/>
          <w:lang w:val="en-US"/>
        </w:rPr>
      </w:pPr>
      <w:r w:rsidRPr="30FB797B">
        <w:rPr>
          <w:rFonts w:eastAsia="Times New Roman"/>
          <w:b/>
          <w:bCs/>
          <w:noProof/>
          <w:lang w:val="en-US"/>
        </w:rPr>
        <w:t>Skladištenje GTID setova</w:t>
      </w:r>
      <w:r w:rsidRPr="30FB797B">
        <w:rPr>
          <w:rFonts w:eastAsia="Times New Roman"/>
          <w:noProof/>
          <w:lang w:val="en-US"/>
        </w:rPr>
        <w:t>: Vrednosti koje čuva sistemskim promenljivama gtid_executed i gtid_purged su GTID setovi.</w:t>
      </w:r>
    </w:p>
    <w:p w14:paraId="6CDAB160" w14:textId="27FDDA77" w:rsidR="00326BC3" w:rsidRPr="00326BC3" w:rsidRDefault="297EC97A" w:rsidP="30FB797B">
      <w:pPr>
        <w:pStyle w:val="ListParagraph"/>
        <w:numPr>
          <w:ilvl w:val="0"/>
          <w:numId w:val="32"/>
        </w:numPr>
        <w:jc w:val="both"/>
        <w:rPr>
          <w:rFonts w:eastAsia="Times New Roman"/>
          <w:noProof/>
          <w:lang w:val="en-US"/>
        </w:rPr>
      </w:pPr>
      <w:r w:rsidRPr="30FB797B">
        <w:rPr>
          <w:rFonts w:eastAsia="Times New Roman"/>
          <w:b/>
          <w:bCs/>
          <w:noProof/>
          <w:lang w:val="en-US"/>
        </w:rPr>
        <w:t>Korišćenje u REPLICA komandi</w:t>
      </w:r>
      <w:r w:rsidRPr="30FB797B">
        <w:rPr>
          <w:rFonts w:eastAsia="Times New Roman"/>
          <w:noProof/>
          <w:lang w:val="en-US"/>
        </w:rPr>
        <w:t>: Opcije START REPLICA kao što su UNTIL SQL_BEFORE_GTIDS i UNTIL SQL_AFTER_GTIDS omogućavaju procesu replikacije da obradi transakcije samo do prvog GTID-a u skupu ili da se zaustavi nakon poslednjeg GTID-a u skupu.</w:t>
      </w:r>
    </w:p>
    <w:p w14:paraId="7C39ED7F" w14:textId="50B2DCB9" w:rsidR="00326BC3" w:rsidRPr="00326BC3" w:rsidRDefault="297EC97A" w:rsidP="30FB797B">
      <w:pPr>
        <w:pStyle w:val="ListParagraph"/>
        <w:numPr>
          <w:ilvl w:val="0"/>
          <w:numId w:val="32"/>
        </w:numPr>
        <w:jc w:val="both"/>
        <w:rPr>
          <w:rFonts w:eastAsia="Times New Roman"/>
          <w:noProof/>
          <w:lang w:val="en-US"/>
        </w:rPr>
      </w:pPr>
      <w:r w:rsidRPr="30FB797B">
        <w:rPr>
          <w:rFonts w:eastAsia="Times New Roman"/>
          <w:b/>
          <w:bCs/>
          <w:noProof/>
          <w:lang w:val="en-US"/>
        </w:rPr>
        <w:t>Funkcije GTID_SUBSET() i GTID_SUBTRACT()</w:t>
      </w:r>
      <w:r w:rsidRPr="30FB797B">
        <w:rPr>
          <w:rFonts w:eastAsia="Times New Roman"/>
          <w:noProof/>
          <w:lang w:val="en-US"/>
        </w:rPr>
        <w:t>: Ove ugrađene funkcije zahtevaju GTID setove kao ulaz.</w:t>
      </w:r>
    </w:p>
    <w:p w14:paraId="5815F047" w14:textId="78CA88B5" w:rsidR="00326BC3" w:rsidRPr="00326BC3" w:rsidRDefault="297EC97A" w:rsidP="30FB797B">
      <w:pPr>
        <w:jc w:val="both"/>
        <w:rPr>
          <w:rFonts w:eastAsia="Times New Roman"/>
          <w:noProof/>
          <w:lang w:val="en-US"/>
        </w:rPr>
      </w:pPr>
      <w:r w:rsidRPr="30FB797B">
        <w:rPr>
          <w:rFonts w:eastAsia="Times New Roman"/>
          <w:noProof/>
          <w:lang w:val="en-US"/>
        </w:rPr>
        <w:t>GTID setovi mogu da obuhvataju jedan ili više pojedinačnih GTID-ova ili opsega GTID-ova. Na primer:</w:t>
      </w:r>
    </w:p>
    <w:p w14:paraId="5E006ADA" w14:textId="0CEB905A" w:rsidR="00326BC3" w:rsidRPr="00326BC3" w:rsidRDefault="297EC97A" w:rsidP="30FB797B">
      <w:pPr>
        <w:jc w:val="both"/>
        <w:rPr>
          <w:rFonts w:eastAsia="Times New Roman"/>
          <w:noProof/>
          <w:lang w:val="en-US"/>
        </w:rPr>
      </w:pPr>
      <w:r w:rsidRPr="30FB797B">
        <w:rPr>
          <w:rFonts w:eastAsia="Times New Roman"/>
          <w:noProof/>
          <w:lang w:val="en-US"/>
        </w:rPr>
        <w:t>Opseg GTID-ova sa istog servera može se sažeti u jedan izraz:</w:t>
      </w:r>
    </w:p>
    <w:p w14:paraId="6DB8C948" w14:textId="77777777" w:rsidR="00326BC3" w:rsidRPr="00326BC3" w:rsidRDefault="297EC97A" w:rsidP="30FB797B">
      <w:pPr>
        <w:jc w:val="both"/>
        <w:rPr>
          <w:rFonts w:eastAsia="Times New Roman"/>
          <w:noProof/>
          <w:lang w:val="en-US"/>
        </w:rPr>
      </w:pPr>
      <w:r w:rsidRPr="30FB797B">
        <w:rPr>
          <w:rFonts w:eastAsia="Times New Roman"/>
          <w:noProof/>
          <w:lang w:val="en-US"/>
        </w:rPr>
        <w:t>3E11FA47-71CA-11E1-9E33-C80AA9429562:1-5</w:t>
      </w:r>
    </w:p>
    <w:p w14:paraId="047ACB12" w14:textId="440D8544" w:rsidR="00326BC3" w:rsidRPr="00326BC3" w:rsidRDefault="297EC97A" w:rsidP="30FB797B">
      <w:pPr>
        <w:jc w:val="both"/>
        <w:rPr>
          <w:rFonts w:eastAsia="Times New Roman"/>
          <w:noProof/>
          <w:lang w:val="en-US"/>
        </w:rPr>
      </w:pPr>
      <w:r w:rsidRPr="30FB797B">
        <w:rPr>
          <w:rFonts w:eastAsia="Times New Roman"/>
          <w:noProof/>
          <w:lang w:val="en-US"/>
        </w:rPr>
        <w:t>Više pojedinačnih GTID-ova ili opsega sa istog servera može biti uključeno u jedan izraz, razdvojeni dvotačkom:</w:t>
      </w:r>
    </w:p>
    <w:p w14:paraId="299DE994" w14:textId="69A154FD" w:rsidR="00326BC3" w:rsidRDefault="297EC97A" w:rsidP="30FB797B">
      <w:pPr>
        <w:jc w:val="both"/>
        <w:rPr>
          <w:rFonts w:eastAsia="Times New Roman"/>
          <w:noProof/>
          <w:lang w:val="en-US"/>
        </w:rPr>
      </w:pPr>
      <w:r w:rsidRPr="30FB797B">
        <w:rPr>
          <w:rFonts w:eastAsia="Times New Roman"/>
          <w:noProof/>
          <w:lang w:val="en-US"/>
        </w:rPr>
        <w:t>3E11FA47-71CA-11E1-9E33-C80AA9429562:1-3:11:47-49</w:t>
      </w:r>
    </w:p>
    <w:p w14:paraId="6D4662F2" w14:textId="0EAA6AFD" w:rsidR="00326BC3" w:rsidRDefault="297EC97A" w:rsidP="30FB797B">
      <w:pPr>
        <w:jc w:val="both"/>
        <w:rPr>
          <w:rFonts w:eastAsia="Times New Roman"/>
          <w:noProof/>
          <w:lang w:val="en-US"/>
        </w:rPr>
      </w:pPr>
      <w:r w:rsidRPr="30FB797B">
        <w:rPr>
          <w:rFonts w:eastAsia="Times New Roman"/>
          <w:noProof/>
          <w:lang w:val="en-US"/>
        </w:rPr>
        <w:t xml:space="preserve">Tabela </w:t>
      </w:r>
      <w:r w:rsidRPr="30FB797B">
        <w:rPr>
          <w:rFonts w:eastAsia="Times New Roman"/>
          <w:i/>
          <w:iCs/>
          <w:noProof/>
          <w:lang w:val="en-US"/>
        </w:rPr>
        <w:t>mysql.gtid_executed</w:t>
      </w:r>
      <w:r w:rsidRPr="30FB797B">
        <w:rPr>
          <w:rFonts w:eastAsia="Times New Roman"/>
          <w:noProof/>
          <w:lang w:val="en-US"/>
        </w:rPr>
        <w:t xml:space="preserve"> se kreira (ako već nije kreirana) prilikom instalacije ili nadogradnje MySQL Server-a, koristeći CREATE TABLE izjavu sličnu sledećoj:</w:t>
      </w:r>
    </w:p>
    <w:p w14:paraId="3AD728AD" w14:textId="38F50B5C" w:rsidR="00326BC3" w:rsidRDefault="297EC97A" w:rsidP="30FB797B">
      <w:pPr>
        <w:jc w:val="center"/>
        <w:rPr>
          <w:rFonts w:eastAsia="Times New Roman"/>
          <w:noProof/>
          <w:lang w:val="en-US"/>
        </w:rPr>
      </w:pPr>
      <w:r>
        <w:rPr>
          <w:noProof/>
        </w:rPr>
        <w:drawing>
          <wp:inline distT="0" distB="0" distL="0" distR="0" wp14:anchorId="7EFDE75B" wp14:editId="31D258B7">
            <wp:extent cx="4495800" cy="179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7">
                      <a:extLst>
                        <a:ext uri="{28A0092B-C50C-407E-A947-70E740481C1C}">
                          <a14:useLocalDpi xmlns:a14="http://schemas.microsoft.com/office/drawing/2010/main" val="0"/>
                        </a:ext>
                      </a:extLst>
                    </a:blip>
                    <a:stretch>
                      <a:fillRect/>
                    </a:stretch>
                  </pic:blipFill>
                  <pic:spPr>
                    <a:xfrm>
                      <a:off x="0" y="0"/>
                      <a:ext cx="4495800" cy="1790700"/>
                    </a:xfrm>
                    <a:prstGeom prst="rect">
                      <a:avLst/>
                    </a:prstGeom>
                  </pic:spPr>
                </pic:pic>
              </a:graphicData>
            </a:graphic>
          </wp:inline>
        </w:drawing>
      </w:r>
    </w:p>
    <w:p w14:paraId="2BC19C58" w14:textId="152A4E2C" w:rsidR="004B7462" w:rsidRPr="004B7462" w:rsidRDefault="004B7462" w:rsidP="30FB797B">
      <w:pPr>
        <w:jc w:val="center"/>
        <w:rPr>
          <w:rFonts w:eastAsia="Times New Roman"/>
          <w:i/>
          <w:iCs/>
          <w:noProof/>
          <w:lang w:val="en-US"/>
        </w:rPr>
      </w:pPr>
      <w:r>
        <w:rPr>
          <w:rFonts w:eastAsia="Times New Roman"/>
          <w:i/>
          <w:iCs/>
          <w:noProof/>
          <w:lang w:val="en-US"/>
        </w:rPr>
        <w:t>Slika 18. Tabela gtid_executed</w:t>
      </w:r>
    </w:p>
    <w:p w14:paraId="56D49A78" w14:textId="15BF89F5" w:rsidR="00326BC3" w:rsidRDefault="297EC97A" w:rsidP="30FB797B">
      <w:pPr>
        <w:jc w:val="both"/>
        <w:rPr>
          <w:rFonts w:eastAsia="Times New Roman"/>
          <w:noProof/>
          <w:lang w:val="en-US"/>
        </w:rPr>
      </w:pPr>
      <w:r w:rsidRPr="30FB797B">
        <w:rPr>
          <w:rFonts w:eastAsia="Times New Roman"/>
          <w:noProof/>
          <w:lang w:val="en-US"/>
        </w:rPr>
        <w:t>Tabela mysql.gtid_executed je namenjena internoj upotrebi od strane MySQL servera. Omogućava repli</w:t>
      </w:r>
      <w:r w:rsidR="00A02587">
        <w:rPr>
          <w:rFonts w:eastAsia="Times New Roman"/>
          <w:noProof/>
          <w:lang w:val="en-US"/>
        </w:rPr>
        <w:t>c</w:t>
      </w:r>
      <w:r w:rsidRPr="30FB797B">
        <w:rPr>
          <w:rFonts w:eastAsia="Times New Roman"/>
          <w:noProof/>
          <w:lang w:val="en-US"/>
        </w:rPr>
        <w:t>i da koristi GTID-ove kada je binarno zapisivanje isključeno na repli</w:t>
      </w:r>
      <w:r w:rsidR="00A02587">
        <w:rPr>
          <w:rFonts w:eastAsia="Times New Roman"/>
          <w:noProof/>
          <w:lang w:val="en-US"/>
        </w:rPr>
        <w:t>c</w:t>
      </w:r>
      <w:r w:rsidRPr="30FB797B">
        <w:rPr>
          <w:rFonts w:eastAsia="Times New Roman"/>
          <w:noProof/>
          <w:lang w:val="en-US"/>
        </w:rPr>
        <w:t xml:space="preserve">i, i omogućava čuvanje stanja GTID-a kada su binarni zapisi izgubljeni. </w:t>
      </w:r>
    </w:p>
    <w:p w14:paraId="77AB5BE9" w14:textId="55318C71" w:rsidR="00326BC3" w:rsidRDefault="297EC97A" w:rsidP="30FB797B">
      <w:pPr>
        <w:jc w:val="both"/>
        <w:rPr>
          <w:rFonts w:eastAsia="Times New Roman"/>
          <w:noProof/>
          <w:lang w:val="en-US"/>
        </w:rPr>
      </w:pPr>
      <w:r w:rsidRPr="30FB797B">
        <w:rPr>
          <w:rFonts w:eastAsia="Times New Roman"/>
          <w:noProof/>
          <w:lang w:val="en-US"/>
        </w:rPr>
        <w:t xml:space="preserve">GTID-ovi se čuvaju u tabeli mysql.gtid_executed samo kada je gtid_mode podešen na ON ili ON_PERMISSIVE. Ako je binarno zapisivanje isključeno (log_bin je OFF) ili log_replica_updates isključen, server čuva GTID-ove za svaku transakciju u baferu prilikom </w:t>
      </w:r>
      <w:r w:rsidRPr="30FB797B">
        <w:rPr>
          <w:rFonts w:eastAsia="Times New Roman"/>
          <w:noProof/>
          <w:lang w:val="en-US"/>
        </w:rPr>
        <w:lastRenderedPageBreak/>
        <w:t>commitovanja. Periodično, sadržaj bafera se dodaje u tabelu mysql.gtid_executed kao jedan ili više unosa. Tabela se takođe periodično kompresuje prema korisnički podešenom intervalu.</w:t>
      </w:r>
    </w:p>
    <w:p w14:paraId="75192ADB" w14:textId="2597AB07" w:rsidR="00326BC3" w:rsidRDefault="297EC97A" w:rsidP="30FB797B">
      <w:pPr>
        <w:jc w:val="both"/>
        <w:rPr>
          <w:rFonts w:eastAsia="Times New Roman"/>
          <w:noProof/>
          <w:lang w:val="en-US"/>
        </w:rPr>
      </w:pPr>
      <w:r w:rsidRPr="30FB797B">
        <w:rPr>
          <w:rFonts w:eastAsia="Times New Roman"/>
          <w:noProof/>
          <w:lang w:val="en-US"/>
        </w:rPr>
        <w:t xml:space="preserve">Kada je binarno zapisivanje uključeno (log_bin je ON), samo za InnoDB </w:t>
      </w:r>
      <w:r w:rsidR="57ACBE2A" w:rsidRPr="30FB797B">
        <w:rPr>
          <w:rFonts w:eastAsia="Times New Roman"/>
          <w:noProof/>
          <w:lang w:val="en-US"/>
        </w:rPr>
        <w:t>Storage Engine</w:t>
      </w:r>
      <w:r w:rsidRPr="30FB797B">
        <w:rPr>
          <w:rFonts w:eastAsia="Times New Roman"/>
          <w:noProof/>
          <w:lang w:val="en-US"/>
        </w:rPr>
        <w:t xml:space="preserve">, server ažurira tabelu mysql.gtid_executed prilikom commitovanja svake transakcije. Za druge </w:t>
      </w:r>
      <w:r w:rsidR="2450490C" w:rsidRPr="30FB797B">
        <w:rPr>
          <w:rFonts w:eastAsia="Times New Roman"/>
          <w:noProof/>
          <w:lang w:val="en-US"/>
        </w:rPr>
        <w:t>Storage Engine</w:t>
      </w:r>
      <w:r w:rsidRPr="30FB797B">
        <w:rPr>
          <w:rFonts w:eastAsia="Times New Roman"/>
          <w:noProof/>
          <w:lang w:val="en-US"/>
        </w:rPr>
        <w:t>, ažuriranje se dešava kada se binarni zapis rotira ili server isključi, upisujući GTID-ove za transakcije iz prethodnog binarnog zapisa.</w:t>
      </w:r>
    </w:p>
    <w:p w14:paraId="7B26888D" w14:textId="655831BD" w:rsidR="00326BC3" w:rsidRDefault="297EC97A" w:rsidP="30FB797B">
      <w:pPr>
        <w:jc w:val="both"/>
        <w:rPr>
          <w:rFonts w:eastAsia="Times New Roman"/>
          <w:noProof/>
          <w:lang w:val="en-US"/>
        </w:rPr>
      </w:pPr>
      <w:r w:rsidRPr="30FB797B">
        <w:rPr>
          <w:rFonts w:eastAsia="Times New Roman"/>
          <w:noProof/>
          <w:lang w:val="en-US"/>
        </w:rPr>
        <w:t xml:space="preserve">Ako mysql.gtid_executed tabela nije dostupna za pisanje i binarni zapis se rotira iz bilo kog razloga osim dosezanja maksimalne veličine fajla (max_binlog_size), trenutni binarni zapis nastavlja </w:t>
      </w:r>
      <w:r w:rsidR="3A93C4D8" w:rsidRPr="30FB797B">
        <w:rPr>
          <w:rFonts w:eastAsia="Times New Roman"/>
          <w:noProof/>
          <w:lang w:val="en-US"/>
        </w:rPr>
        <w:t xml:space="preserve">da </w:t>
      </w:r>
      <w:r w:rsidRPr="30FB797B">
        <w:rPr>
          <w:rFonts w:eastAsia="Times New Roman"/>
          <w:noProof/>
          <w:lang w:val="en-US"/>
        </w:rPr>
        <w:t>se koristi. Klijent koji zatraži rotaciju dobiće grešku, a na serveru će biti zabeleženo upozorenje. Ako mysql.gtid_executed tabela nije dostupna za pisanje i max_binlog_size je dostignut, server će reagovati prema postavci binlog_error_action. IGNORE_ERROR će zaustaviti binarno zapisivanje i zabeležiti grešku, dok će ABORT_SERVER isključiti server.</w:t>
      </w:r>
    </w:p>
    <w:p w14:paraId="2A83EA2C" w14:textId="72CF0CD5" w:rsidR="00146440" w:rsidRDefault="7BD5BB49" w:rsidP="30FB797B">
      <w:pPr>
        <w:jc w:val="both"/>
        <w:rPr>
          <w:rFonts w:eastAsia="Times New Roman"/>
          <w:noProof/>
          <w:lang w:val="en-US"/>
        </w:rPr>
      </w:pPr>
      <w:r w:rsidRPr="30FB797B">
        <w:rPr>
          <w:rFonts w:eastAsia="Times New Roman"/>
          <w:noProof/>
          <w:lang w:val="en-US"/>
        </w:rPr>
        <w:t xml:space="preserve">MySQL server može periodično kompresovati tabelu mysql.gtid_executed radi uštede prostora. To se postiže </w:t>
      </w:r>
      <w:r w:rsidR="7E3388F0" w:rsidRPr="30FB797B">
        <w:rPr>
          <w:rFonts w:eastAsia="Times New Roman"/>
          <w:noProof/>
          <w:lang w:val="en-US"/>
        </w:rPr>
        <w:t xml:space="preserve">zamenom </w:t>
      </w:r>
      <w:r w:rsidRPr="30FB797B">
        <w:rPr>
          <w:rFonts w:eastAsia="Times New Roman"/>
          <w:noProof/>
          <w:lang w:val="en-US"/>
        </w:rPr>
        <w:t>svakog takvog skupa redova sa jednim redom koji obuhvata čitav interval identifikatora transakcija, kao što je prikazano u sledećem primeru:</w:t>
      </w:r>
    </w:p>
    <w:p w14:paraId="2E588B3C" w14:textId="5255D459" w:rsidR="00146440" w:rsidRDefault="7BD5BB49" w:rsidP="30FB797B">
      <w:pPr>
        <w:jc w:val="both"/>
        <w:rPr>
          <w:rFonts w:eastAsia="Times New Roman"/>
          <w:noProof/>
          <w:lang w:val="en-US"/>
        </w:rPr>
      </w:pPr>
      <w:r>
        <w:rPr>
          <w:noProof/>
        </w:rPr>
        <w:drawing>
          <wp:inline distT="0" distB="0" distL="0" distR="0" wp14:anchorId="47CE6580" wp14:editId="15205C9E">
            <wp:extent cx="5760720" cy="3663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28">
                      <a:extLst>
                        <a:ext uri="{28A0092B-C50C-407E-A947-70E740481C1C}">
                          <a14:useLocalDpi xmlns:a14="http://schemas.microsoft.com/office/drawing/2010/main" val="0"/>
                        </a:ext>
                      </a:extLst>
                    </a:blip>
                    <a:stretch>
                      <a:fillRect/>
                    </a:stretch>
                  </pic:blipFill>
                  <pic:spPr>
                    <a:xfrm>
                      <a:off x="0" y="0"/>
                      <a:ext cx="5760720" cy="3663950"/>
                    </a:xfrm>
                    <a:prstGeom prst="rect">
                      <a:avLst/>
                    </a:prstGeom>
                  </pic:spPr>
                </pic:pic>
              </a:graphicData>
            </a:graphic>
          </wp:inline>
        </w:drawing>
      </w:r>
    </w:p>
    <w:p w14:paraId="41C03931" w14:textId="0D213694" w:rsidR="009C6830" w:rsidRDefault="009C6830" w:rsidP="009C6830">
      <w:pPr>
        <w:jc w:val="center"/>
        <w:rPr>
          <w:rFonts w:eastAsia="Times New Roman"/>
          <w:i/>
          <w:iCs/>
          <w:noProof/>
          <w:lang w:val="en-US"/>
        </w:rPr>
      </w:pPr>
      <w:r>
        <w:rPr>
          <w:rFonts w:eastAsia="Times New Roman"/>
          <w:i/>
          <w:iCs/>
          <w:noProof/>
          <w:lang w:val="en-US"/>
        </w:rPr>
        <w:t xml:space="preserve">Slika 19. Nekompresovana tabela </w:t>
      </w:r>
    </w:p>
    <w:p w14:paraId="4E37951F" w14:textId="4560996F" w:rsidR="00C122C3" w:rsidRDefault="00C122C3" w:rsidP="009C6830">
      <w:pPr>
        <w:jc w:val="center"/>
        <w:rPr>
          <w:rFonts w:eastAsia="Times New Roman"/>
          <w:i/>
          <w:iCs/>
          <w:noProof/>
          <w:lang w:val="en-US"/>
        </w:rPr>
      </w:pPr>
    </w:p>
    <w:p w14:paraId="25EB02A1" w14:textId="43D0A305" w:rsidR="00C122C3" w:rsidRDefault="00C122C3" w:rsidP="009C6830">
      <w:pPr>
        <w:jc w:val="center"/>
        <w:rPr>
          <w:rFonts w:eastAsia="Times New Roman"/>
          <w:i/>
          <w:iCs/>
          <w:noProof/>
          <w:lang w:val="en-US"/>
        </w:rPr>
      </w:pPr>
    </w:p>
    <w:p w14:paraId="360ACA10" w14:textId="56F69A15" w:rsidR="00C122C3" w:rsidRDefault="00C122C3" w:rsidP="009C6830">
      <w:pPr>
        <w:jc w:val="center"/>
        <w:rPr>
          <w:rFonts w:eastAsia="Times New Roman"/>
          <w:i/>
          <w:iCs/>
          <w:noProof/>
          <w:lang w:val="en-US"/>
        </w:rPr>
      </w:pPr>
    </w:p>
    <w:p w14:paraId="4D820267" w14:textId="77777777" w:rsidR="00C122C3" w:rsidRPr="009C6830" w:rsidRDefault="00C122C3" w:rsidP="009C6830">
      <w:pPr>
        <w:jc w:val="center"/>
        <w:rPr>
          <w:rFonts w:eastAsia="Times New Roman"/>
          <w:i/>
          <w:iCs/>
          <w:noProof/>
          <w:lang w:val="en-US"/>
        </w:rPr>
      </w:pPr>
    </w:p>
    <w:p w14:paraId="04B2F78B" w14:textId="0A1F1F52" w:rsidR="00146440" w:rsidRPr="00146440" w:rsidRDefault="0245CD0C" w:rsidP="30FB797B">
      <w:pPr>
        <w:jc w:val="both"/>
        <w:rPr>
          <w:rFonts w:eastAsia="Times New Roman"/>
          <w:noProof/>
          <w:lang w:val="en-US"/>
        </w:rPr>
      </w:pPr>
      <w:r w:rsidRPr="30FB797B">
        <w:rPr>
          <w:rFonts w:eastAsia="Times New Roman"/>
          <w:noProof/>
          <w:lang w:val="en-US"/>
        </w:rPr>
        <w:lastRenderedPageBreak/>
        <w:t xml:space="preserve">Prethodni skup GTID-ova </w:t>
      </w:r>
      <w:r w:rsidR="7BD5BB49" w:rsidRPr="30FB797B">
        <w:rPr>
          <w:rFonts w:eastAsia="Times New Roman"/>
          <w:noProof/>
          <w:lang w:val="en-US"/>
        </w:rPr>
        <w:t xml:space="preserve">se zamenjuje </w:t>
      </w:r>
      <w:r w:rsidR="12333EE3" w:rsidRPr="30FB797B">
        <w:rPr>
          <w:rFonts w:eastAsia="Times New Roman"/>
          <w:noProof/>
          <w:lang w:val="en-US"/>
        </w:rPr>
        <w:t>sledećim skupom:</w:t>
      </w:r>
    </w:p>
    <w:p w14:paraId="4D023015" w14:textId="51FB955F" w:rsidR="00146440" w:rsidRDefault="7BD5BB49" w:rsidP="30FB797B">
      <w:pPr>
        <w:jc w:val="both"/>
        <w:rPr>
          <w:rFonts w:eastAsia="Times New Roman"/>
          <w:noProof/>
          <w:lang w:val="en-US"/>
        </w:rPr>
      </w:pPr>
      <w:r>
        <w:rPr>
          <w:noProof/>
        </w:rPr>
        <w:drawing>
          <wp:inline distT="0" distB="0" distL="0" distR="0" wp14:anchorId="5F5D96F1" wp14:editId="3DBD958A">
            <wp:extent cx="5760720" cy="14185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29">
                      <a:extLst>
                        <a:ext uri="{28A0092B-C50C-407E-A947-70E740481C1C}">
                          <a14:useLocalDpi xmlns:a14="http://schemas.microsoft.com/office/drawing/2010/main" val="0"/>
                        </a:ext>
                      </a:extLst>
                    </a:blip>
                    <a:stretch>
                      <a:fillRect/>
                    </a:stretch>
                  </pic:blipFill>
                  <pic:spPr>
                    <a:xfrm>
                      <a:off x="0" y="0"/>
                      <a:ext cx="5760720" cy="1418590"/>
                    </a:xfrm>
                    <a:prstGeom prst="rect">
                      <a:avLst/>
                    </a:prstGeom>
                  </pic:spPr>
                </pic:pic>
              </a:graphicData>
            </a:graphic>
          </wp:inline>
        </w:drawing>
      </w:r>
    </w:p>
    <w:p w14:paraId="3B9E4CB5" w14:textId="74FBD113" w:rsidR="009C6830" w:rsidRPr="009C6830" w:rsidRDefault="009C6830" w:rsidP="009C6830">
      <w:pPr>
        <w:jc w:val="center"/>
        <w:rPr>
          <w:rFonts w:eastAsia="Times New Roman"/>
          <w:i/>
          <w:iCs/>
          <w:noProof/>
          <w:lang w:val="en-US"/>
        </w:rPr>
      </w:pPr>
      <w:r>
        <w:rPr>
          <w:rFonts w:eastAsia="Times New Roman"/>
          <w:i/>
          <w:iCs/>
          <w:noProof/>
          <w:lang w:val="en-US"/>
        </w:rPr>
        <w:t>Slika 20. Kompresovana tabela</w:t>
      </w:r>
    </w:p>
    <w:p w14:paraId="6FD4771F" w14:textId="6E09DC1C" w:rsidR="00146440" w:rsidRPr="00146440" w:rsidRDefault="7BD5BB49" w:rsidP="30FB797B">
      <w:pPr>
        <w:pStyle w:val="Heading3"/>
        <w:rPr>
          <w:rFonts w:ascii="Times New Roman" w:eastAsia="Times New Roman" w:hAnsi="Times New Roman" w:cs="Times New Roman"/>
          <w:noProof/>
          <w:lang w:val="en-US"/>
        </w:rPr>
      </w:pPr>
      <w:bookmarkStart w:id="12" w:name="_Toc170649256"/>
      <w:r w:rsidRPr="30FB797B">
        <w:rPr>
          <w:rFonts w:ascii="Times New Roman" w:eastAsia="Times New Roman" w:hAnsi="Times New Roman" w:cs="Times New Roman"/>
          <w:noProof/>
          <w:lang w:val="en-US"/>
        </w:rPr>
        <w:t>GTID životni ciklus</w:t>
      </w:r>
      <w:bookmarkEnd w:id="12"/>
    </w:p>
    <w:p w14:paraId="3F748557" w14:textId="713F1342" w:rsidR="00B65B8F" w:rsidRDefault="0321AF4B" w:rsidP="30FB797B">
      <w:pPr>
        <w:jc w:val="both"/>
        <w:rPr>
          <w:rFonts w:eastAsia="Times New Roman"/>
          <w:noProof/>
          <w:lang w:val="en-US"/>
        </w:rPr>
      </w:pPr>
      <w:r w:rsidRPr="30FB797B">
        <w:rPr>
          <w:rFonts w:eastAsia="Times New Roman"/>
          <w:noProof/>
          <w:lang w:val="en-US"/>
        </w:rPr>
        <w:t xml:space="preserve">GTID </w:t>
      </w:r>
      <w:r w:rsidR="59AA76DD" w:rsidRPr="30FB797B">
        <w:rPr>
          <w:rFonts w:eastAsia="Times New Roman"/>
          <w:noProof/>
          <w:lang w:val="en-US"/>
        </w:rPr>
        <w:t xml:space="preserve">[10] </w:t>
      </w:r>
      <w:r w:rsidRPr="30FB797B">
        <w:rPr>
          <w:rFonts w:eastAsia="Times New Roman"/>
          <w:noProof/>
          <w:lang w:val="en-US"/>
        </w:rPr>
        <w:t xml:space="preserve">se dodjeljuje transakciji na izvoru i zapisuje u binarni zapis. Nakon što se prenese na repliku, GTID se koristi za identifikaciju i proveru statusa transakcija. Replika postavlja </w:t>
      </w:r>
      <w:r w:rsidRPr="008C4BBE">
        <w:rPr>
          <w:i/>
          <w:iCs/>
        </w:rPr>
        <w:t>gtid_next</w:t>
      </w:r>
      <w:r w:rsidRPr="30FB797B">
        <w:rPr>
          <w:rFonts w:eastAsia="Times New Roman"/>
          <w:noProof/>
          <w:lang w:val="en-US"/>
        </w:rPr>
        <w:t xml:space="preserve"> na primljeni GTID i proverava da niko drugi nije započeo tu transakciju. Ako je GTID nov, transakcija se primenjuje na repliku i zapisuje u </w:t>
      </w:r>
      <w:r w:rsidRPr="008C4BBE">
        <w:rPr>
          <w:i/>
          <w:iCs/>
        </w:rPr>
        <w:t>mysql.gtid_executed</w:t>
      </w:r>
      <w:r w:rsidRPr="30FB797B">
        <w:rPr>
          <w:rFonts w:eastAsia="Times New Roman"/>
          <w:noProof/>
          <w:lang w:val="en-US"/>
        </w:rPr>
        <w:t xml:space="preserve">. </w:t>
      </w:r>
      <w:r w:rsidR="008C4BBE">
        <w:rPr>
          <w:rFonts w:eastAsia="Times New Roman"/>
          <w:noProof/>
          <w:lang w:val="en-US"/>
        </w:rPr>
        <w:t xml:space="preserve">Filtrirane </w:t>
      </w:r>
      <w:r w:rsidRPr="30FB797B">
        <w:rPr>
          <w:rFonts w:eastAsia="Times New Roman"/>
          <w:noProof/>
          <w:lang w:val="en-US"/>
        </w:rPr>
        <w:t>transakcije takođe se zapisuju, osiguravajući integritet GTID-a. Na višenitnim replikama, transakcije se mogu primenjivati paralelno, što može stvarati praznine u skupu GTID-ova.</w:t>
      </w:r>
    </w:p>
    <w:p w14:paraId="2E287B79" w14:textId="77777777" w:rsidR="00B65B8F" w:rsidRDefault="59AA76DD" w:rsidP="30FB797B">
      <w:pPr>
        <w:pStyle w:val="Heading3"/>
        <w:rPr>
          <w:rFonts w:ascii="Times New Roman" w:eastAsia="Times New Roman" w:hAnsi="Times New Roman" w:cs="Times New Roman"/>
          <w:noProof/>
          <w:lang w:val="en-US"/>
        </w:rPr>
      </w:pPr>
      <w:bookmarkStart w:id="13" w:name="_Toc170649257"/>
      <w:r w:rsidRPr="30FB797B">
        <w:rPr>
          <w:rFonts w:ascii="Times New Roman" w:eastAsia="Times New Roman" w:hAnsi="Times New Roman" w:cs="Times New Roman"/>
          <w:noProof/>
          <w:lang w:val="en-US"/>
        </w:rPr>
        <w:t>GTID automatsko pozicioniranje</w:t>
      </w:r>
      <w:bookmarkEnd w:id="13"/>
    </w:p>
    <w:p w14:paraId="6862CE26" w14:textId="54DF2BCF" w:rsidR="00B65B8F" w:rsidRDefault="59AA76DD" w:rsidP="30FB797B">
      <w:pPr>
        <w:jc w:val="both"/>
        <w:rPr>
          <w:rFonts w:eastAsia="Times New Roman"/>
          <w:noProof/>
          <w:lang w:val="en-US"/>
        </w:rPr>
      </w:pPr>
      <w:r w:rsidRPr="30FB797B">
        <w:rPr>
          <w:rFonts w:eastAsia="Times New Roman"/>
          <w:noProof/>
          <w:lang w:val="en-US"/>
        </w:rPr>
        <w:t>GTID automatsko pozicioniranje [11] zamenjuje file-offset parove koji su ranije bili potrebni za određivanje tačaka za početak, zaustavljanje ili nastavak protoka podataka između izvora i replike. Kada se koriste GTID-ovi, sve potrebne informacije za sinhronizaciju replike sa izvorom dobijaju se direktno iz toka replikacije.</w:t>
      </w:r>
    </w:p>
    <w:p w14:paraId="508B6EC8" w14:textId="62CD3592" w:rsidR="00B65B8F" w:rsidRDefault="59AA76DD" w:rsidP="30FB797B">
      <w:pPr>
        <w:jc w:val="both"/>
        <w:rPr>
          <w:rFonts w:eastAsia="Times New Roman"/>
          <w:noProof/>
          <w:lang w:val="en-US"/>
        </w:rPr>
      </w:pPr>
      <w:r w:rsidRPr="30FB797B">
        <w:rPr>
          <w:rFonts w:eastAsia="Times New Roman"/>
          <w:noProof/>
          <w:lang w:val="en-US"/>
        </w:rPr>
        <w:t xml:space="preserve">Da bi se pokrenula replika sa GTID baziranom replikacijom, potrebno je omogućiti opciju SOURCE_AUTO_POSITION u CHANGE REPLICATION SOURCE TO naredbi. Opcije SOURCE_LOG_FILE i SOURCE_LOG_POS specificiraju ime log fajla i početnu poziciju, ali sa GTID-ovima replika ne zahteva ove podatke. </w:t>
      </w:r>
    </w:p>
    <w:p w14:paraId="30C9CE85" w14:textId="04F74C1E" w:rsidR="00B65B8F" w:rsidRDefault="59AA76DD" w:rsidP="30FB797B">
      <w:pPr>
        <w:jc w:val="both"/>
        <w:rPr>
          <w:rFonts w:eastAsia="Times New Roman"/>
          <w:noProof/>
          <w:lang w:val="en-US"/>
        </w:rPr>
      </w:pPr>
      <w:r w:rsidRPr="30FB797B">
        <w:rPr>
          <w:rFonts w:eastAsia="Times New Roman"/>
          <w:noProof/>
          <w:lang w:val="en-US"/>
        </w:rPr>
        <w:t>SOURCE_AUTO_POSITION opcija je isključena po default-u. Ako je omogućena replikacija sa više izvora na repli</w:t>
      </w:r>
      <w:r w:rsidR="00A02587">
        <w:rPr>
          <w:rFonts w:eastAsia="Times New Roman"/>
          <w:noProof/>
          <w:lang w:val="en-US"/>
        </w:rPr>
        <w:t>c</w:t>
      </w:r>
      <w:r w:rsidRPr="30FB797B">
        <w:rPr>
          <w:rFonts w:eastAsia="Times New Roman"/>
          <w:noProof/>
          <w:lang w:val="en-US"/>
        </w:rPr>
        <w:t>i, treba postaviti ovu opciju za svaki primenjivi kanal replikacije. Ponovno isključivanje ove opcije vraća repliku na fajl-baziranu replikaciju, što može rezultovati nevalidnim položajima kada je GTID_ONLY=ON.</w:t>
      </w:r>
    </w:p>
    <w:p w14:paraId="2E9D4CB8" w14:textId="6FF8EF4E" w:rsidR="00B65B8F" w:rsidRDefault="59AA76DD" w:rsidP="30FB797B">
      <w:pPr>
        <w:pStyle w:val="Heading3"/>
        <w:rPr>
          <w:rFonts w:ascii="Times New Roman" w:eastAsia="Times New Roman" w:hAnsi="Times New Roman" w:cs="Times New Roman"/>
          <w:noProof/>
          <w:lang w:val="en-US"/>
        </w:rPr>
      </w:pPr>
      <w:bookmarkStart w:id="14" w:name="_Toc170649258"/>
      <w:r w:rsidRPr="30FB797B">
        <w:rPr>
          <w:rFonts w:ascii="Times New Roman" w:eastAsia="Times New Roman" w:hAnsi="Times New Roman" w:cs="Times New Roman"/>
          <w:noProof/>
          <w:lang w:val="en-US"/>
        </w:rPr>
        <w:t>Podešavanje replikacije preko GT</w:t>
      </w:r>
      <w:r w:rsidR="5AEEA65A" w:rsidRPr="30FB797B">
        <w:rPr>
          <w:rFonts w:ascii="Times New Roman" w:eastAsia="Times New Roman" w:hAnsi="Times New Roman" w:cs="Times New Roman"/>
          <w:noProof/>
          <w:lang w:val="en-US"/>
        </w:rPr>
        <w:t>ID</w:t>
      </w:r>
      <w:bookmarkEnd w:id="14"/>
    </w:p>
    <w:p w14:paraId="0F3C53C9" w14:textId="3A41CD0F" w:rsidR="00FD114F" w:rsidRPr="00FD114F" w:rsidRDefault="5AEEA65A" w:rsidP="30FB797B">
      <w:pPr>
        <w:rPr>
          <w:rFonts w:eastAsia="Times New Roman"/>
          <w:noProof/>
          <w:lang w:val="en-US"/>
        </w:rPr>
      </w:pPr>
      <w:r w:rsidRPr="30FB797B">
        <w:rPr>
          <w:rFonts w:eastAsia="Times New Roman"/>
          <w:noProof/>
          <w:lang w:val="en-US"/>
        </w:rPr>
        <w:t xml:space="preserve">U nastavku su dati koraci za podešavanje replikacije preko GTID-ova: </w:t>
      </w:r>
      <w:r w:rsidR="2AA18C26" w:rsidRPr="30FB797B">
        <w:rPr>
          <w:rFonts w:eastAsia="Times New Roman"/>
          <w:noProof/>
          <w:lang w:val="en-US"/>
        </w:rPr>
        <w:t>[12]</w:t>
      </w:r>
    </w:p>
    <w:p w14:paraId="3E992511" w14:textId="4058A2FB" w:rsidR="00B65B8F" w:rsidRDefault="59AA76DD" w:rsidP="30FB797B">
      <w:pPr>
        <w:pStyle w:val="ListParagraph"/>
        <w:numPr>
          <w:ilvl w:val="0"/>
          <w:numId w:val="34"/>
        </w:numPr>
        <w:jc w:val="both"/>
        <w:rPr>
          <w:rFonts w:eastAsia="Times New Roman"/>
          <w:noProof/>
          <w:lang w:val="en-US"/>
        </w:rPr>
      </w:pPr>
      <w:r w:rsidRPr="30FB797B">
        <w:rPr>
          <w:rFonts w:eastAsia="Times New Roman"/>
          <w:b/>
          <w:bCs/>
          <w:noProof/>
          <w:lang w:val="en-US"/>
        </w:rPr>
        <w:t xml:space="preserve">Sinhronizacija </w:t>
      </w:r>
      <w:r w:rsidR="006A3A45">
        <w:rPr>
          <w:rFonts w:eastAsia="Times New Roman"/>
          <w:b/>
          <w:bCs/>
          <w:noProof/>
          <w:lang w:val="en-US"/>
        </w:rPr>
        <w:t>s</w:t>
      </w:r>
      <w:r w:rsidRPr="30FB797B">
        <w:rPr>
          <w:rFonts w:eastAsia="Times New Roman"/>
          <w:b/>
          <w:bCs/>
          <w:noProof/>
          <w:lang w:val="en-US"/>
        </w:rPr>
        <w:t>ervera</w:t>
      </w:r>
      <w:r w:rsidRPr="30FB797B">
        <w:rPr>
          <w:rFonts w:eastAsia="Times New Roman"/>
          <w:noProof/>
          <w:lang w:val="en-US"/>
        </w:rPr>
        <w:t xml:space="preserve">: Ako već postoji replikacija bez GTID-ova, oba servera </w:t>
      </w:r>
      <w:r w:rsidR="7F0C813E" w:rsidRPr="30FB797B">
        <w:rPr>
          <w:rFonts w:eastAsia="Times New Roman"/>
          <w:noProof/>
          <w:lang w:val="en-US"/>
        </w:rPr>
        <w:t xml:space="preserve">se postavljaju </w:t>
      </w:r>
      <w:r w:rsidRPr="30FB797B">
        <w:rPr>
          <w:rFonts w:eastAsia="Times New Roman"/>
          <w:noProof/>
          <w:lang w:val="en-US"/>
        </w:rPr>
        <w:t xml:space="preserve">kao read-only i </w:t>
      </w:r>
      <w:r w:rsidR="73158708" w:rsidRPr="30FB797B">
        <w:rPr>
          <w:rFonts w:eastAsia="Times New Roman"/>
          <w:noProof/>
          <w:lang w:val="en-US"/>
        </w:rPr>
        <w:t xml:space="preserve">čekaju </w:t>
      </w:r>
      <w:r w:rsidRPr="30FB797B">
        <w:rPr>
          <w:rFonts w:eastAsia="Times New Roman"/>
          <w:noProof/>
          <w:lang w:val="en-US"/>
        </w:rPr>
        <w:t>da se sv</w:t>
      </w:r>
      <w:r w:rsidR="78BA3A1C" w:rsidRPr="30FB797B">
        <w:rPr>
          <w:rFonts w:eastAsia="Times New Roman"/>
          <w:noProof/>
          <w:lang w:val="en-US"/>
        </w:rPr>
        <w:t>e</w:t>
      </w:r>
      <w:r w:rsidRPr="30FB797B">
        <w:rPr>
          <w:rFonts w:eastAsia="Times New Roman"/>
          <w:noProof/>
          <w:lang w:val="en-US"/>
        </w:rPr>
        <w:t xml:space="preserve"> transakcije završe pre nego što </w:t>
      </w:r>
      <w:r w:rsidR="11B4147B" w:rsidRPr="30FB797B">
        <w:rPr>
          <w:rFonts w:eastAsia="Times New Roman"/>
          <w:noProof/>
          <w:lang w:val="en-US"/>
        </w:rPr>
        <w:t>se nastavi proces</w:t>
      </w:r>
      <w:r w:rsidRPr="30FB797B">
        <w:rPr>
          <w:rFonts w:eastAsia="Times New Roman"/>
          <w:noProof/>
          <w:lang w:val="en-US"/>
        </w:rPr>
        <w:t>. Ovo je važno jer transakcije bez GTID-ova ne mogu biti korišćene kada su GTID-ovi omogućeni.</w:t>
      </w:r>
    </w:p>
    <w:p w14:paraId="6A3B84F5" w14:textId="23714749" w:rsidR="00A27F0F" w:rsidRDefault="55AD1396" w:rsidP="30FB797B">
      <w:pPr>
        <w:pStyle w:val="ListParagraph"/>
        <w:jc w:val="center"/>
        <w:rPr>
          <w:rFonts w:eastAsia="Times New Roman"/>
          <w:noProof/>
          <w:lang w:val="en-US"/>
        </w:rPr>
      </w:pPr>
      <w:r>
        <w:rPr>
          <w:noProof/>
        </w:rPr>
        <w:drawing>
          <wp:inline distT="0" distB="0" distL="0" distR="0" wp14:anchorId="70EEEDAE" wp14:editId="4800CF1B">
            <wp:extent cx="3438525" cy="4953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30">
                      <a:extLst>
                        <a:ext uri="{28A0092B-C50C-407E-A947-70E740481C1C}">
                          <a14:useLocalDpi xmlns:a14="http://schemas.microsoft.com/office/drawing/2010/main" val="0"/>
                        </a:ext>
                      </a:extLst>
                    </a:blip>
                    <a:stretch>
                      <a:fillRect/>
                    </a:stretch>
                  </pic:blipFill>
                  <pic:spPr>
                    <a:xfrm>
                      <a:off x="0" y="0"/>
                      <a:ext cx="3438525" cy="495300"/>
                    </a:xfrm>
                    <a:prstGeom prst="rect">
                      <a:avLst/>
                    </a:prstGeom>
                  </pic:spPr>
                </pic:pic>
              </a:graphicData>
            </a:graphic>
          </wp:inline>
        </w:drawing>
      </w:r>
    </w:p>
    <w:p w14:paraId="4BC875AA" w14:textId="39FA73CE" w:rsidR="006A3A45" w:rsidRPr="006A3A45" w:rsidRDefault="006A3A45" w:rsidP="30FB797B">
      <w:pPr>
        <w:pStyle w:val="ListParagraph"/>
        <w:jc w:val="center"/>
        <w:rPr>
          <w:rFonts w:eastAsia="Times New Roman"/>
          <w:i/>
          <w:iCs/>
          <w:noProof/>
          <w:lang w:val="en-US"/>
        </w:rPr>
      </w:pPr>
      <w:r>
        <w:rPr>
          <w:rFonts w:eastAsia="Times New Roman"/>
          <w:i/>
          <w:iCs/>
          <w:noProof/>
          <w:lang w:val="en-US"/>
        </w:rPr>
        <w:t>Slika 21. Postavljanje servera na read_only</w:t>
      </w:r>
    </w:p>
    <w:p w14:paraId="0705AC69" w14:textId="01BAB9C7" w:rsidR="00B65B8F" w:rsidRDefault="59AA76DD" w:rsidP="30FB797B">
      <w:pPr>
        <w:pStyle w:val="ListParagraph"/>
        <w:numPr>
          <w:ilvl w:val="0"/>
          <w:numId w:val="34"/>
        </w:numPr>
        <w:jc w:val="both"/>
        <w:rPr>
          <w:rFonts w:eastAsia="Times New Roman"/>
          <w:noProof/>
          <w:lang w:val="en-US"/>
        </w:rPr>
      </w:pPr>
      <w:r w:rsidRPr="30FB797B">
        <w:rPr>
          <w:rFonts w:eastAsia="Times New Roman"/>
          <w:b/>
          <w:bCs/>
          <w:noProof/>
          <w:lang w:val="en-US"/>
        </w:rPr>
        <w:lastRenderedPageBreak/>
        <w:t>Z</w:t>
      </w:r>
      <w:r w:rsidR="28C2DDAE" w:rsidRPr="30FB797B">
        <w:rPr>
          <w:rFonts w:eastAsia="Times New Roman"/>
          <w:b/>
          <w:bCs/>
          <w:noProof/>
          <w:lang w:val="en-US"/>
        </w:rPr>
        <w:t>austavljanje servera</w:t>
      </w:r>
      <w:r w:rsidRPr="30FB797B">
        <w:rPr>
          <w:rFonts w:eastAsia="Times New Roman"/>
          <w:noProof/>
          <w:lang w:val="en-US"/>
        </w:rPr>
        <w:t>: Koristi</w:t>
      </w:r>
      <w:r w:rsidR="451D933F" w:rsidRPr="30FB797B">
        <w:rPr>
          <w:rFonts w:eastAsia="Times New Roman"/>
          <w:noProof/>
          <w:lang w:val="en-US"/>
        </w:rPr>
        <w:t xml:space="preserve"> se</w:t>
      </w:r>
      <w:r w:rsidRPr="30FB797B">
        <w:rPr>
          <w:rFonts w:eastAsia="Times New Roman"/>
          <w:noProof/>
          <w:lang w:val="en-US"/>
        </w:rPr>
        <w:t xml:space="preserve"> mysqladmin </w:t>
      </w:r>
      <w:r w:rsidR="00564955" w:rsidRPr="30FB797B">
        <w:rPr>
          <w:rFonts w:eastAsia="Times New Roman"/>
          <w:noProof/>
          <w:lang w:val="en-US"/>
        </w:rPr>
        <w:t xml:space="preserve">za </w:t>
      </w:r>
      <w:r w:rsidRPr="30FB797B">
        <w:rPr>
          <w:rFonts w:eastAsia="Times New Roman"/>
          <w:noProof/>
          <w:lang w:val="en-US"/>
        </w:rPr>
        <w:t>zaustav</w:t>
      </w:r>
      <w:r w:rsidR="4EC7B4A6" w:rsidRPr="30FB797B">
        <w:rPr>
          <w:rFonts w:eastAsia="Times New Roman"/>
          <w:noProof/>
          <w:lang w:val="en-US"/>
        </w:rPr>
        <w:t>ljanje</w:t>
      </w:r>
      <w:r w:rsidRPr="30FB797B">
        <w:rPr>
          <w:rFonts w:eastAsia="Times New Roman"/>
          <w:noProof/>
          <w:lang w:val="en-US"/>
        </w:rPr>
        <w:t xml:space="preserve"> oba servera. Ovo osigurava da se serveri zaustave kontrolisano pre nego što </w:t>
      </w:r>
      <w:r w:rsidR="48406CEB" w:rsidRPr="30FB797B">
        <w:rPr>
          <w:rFonts w:eastAsia="Times New Roman"/>
          <w:noProof/>
          <w:lang w:val="en-US"/>
        </w:rPr>
        <w:t xml:space="preserve">se promeni </w:t>
      </w:r>
      <w:r w:rsidRPr="30FB797B">
        <w:rPr>
          <w:rFonts w:eastAsia="Times New Roman"/>
          <w:noProof/>
          <w:lang w:val="en-US"/>
        </w:rPr>
        <w:t>konfiguracij</w:t>
      </w:r>
      <w:r w:rsidR="32379B19" w:rsidRPr="30FB797B">
        <w:rPr>
          <w:rFonts w:eastAsia="Times New Roman"/>
          <w:noProof/>
          <w:lang w:val="en-US"/>
        </w:rPr>
        <w:t>a</w:t>
      </w:r>
      <w:r w:rsidRPr="30FB797B">
        <w:rPr>
          <w:rFonts w:eastAsia="Times New Roman"/>
          <w:noProof/>
          <w:lang w:val="en-US"/>
        </w:rPr>
        <w:t>.</w:t>
      </w:r>
    </w:p>
    <w:p w14:paraId="18F34ABC" w14:textId="583977A8" w:rsidR="00A27F0F" w:rsidRDefault="55AD1396" w:rsidP="30FB797B">
      <w:pPr>
        <w:pStyle w:val="ListParagraph"/>
        <w:jc w:val="center"/>
        <w:rPr>
          <w:rFonts w:eastAsia="Times New Roman"/>
          <w:noProof/>
          <w:lang w:val="en-US"/>
        </w:rPr>
      </w:pPr>
      <w:r>
        <w:rPr>
          <w:noProof/>
        </w:rPr>
        <w:drawing>
          <wp:inline distT="0" distB="0" distL="0" distR="0" wp14:anchorId="448A7DEB" wp14:editId="09690E5D">
            <wp:extent cx="3048000" cy="5619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31">
                      <a:extLst>
                        <a:ext uri="{28A0092B-C50C-407E-A947-70E740481C1C}">
                          <a14:useLocalDpi xmlns:a14="http://schemas.microsoft.com/office/drawing/2010/main" val="0"/>
                        </a:ext>
                      </a:extLst>
                    </a:blip>
                    <a:stretch>
                      <a:fillRect/>
                    </a:stretch>
                  </pic:blipFill>
                  <pic:spPr>
                    <a:xfrm>
                      <a:off x="0" y="0"/>
                      <a:ext cx="3048000" cy="561975"/>
                    </a:xfrm>
                    <a:prstGeom prst="rect">
                      <a:avLst/>
                    </a:prstGeom>
                  </pic:spPr>
                </pic:pic>
              </a:graphicData>
            </a:graphic>
          </wp:inline>
        </w:drawing>
      </w:r>
    </w:p>
    <w:p w14:paraId="2FB04F5C" w14:textId="78A596BB" w:rsidR="006A3A45" w:rsidRPr="006A3A45" w:rsidRDefault="006A3A45" w:rsidP="30FB797B">
      <w:pPr>
        <w:pStyle w:val="ListParagraph"/>
        <w:jc w:val="center"/>
        <w:rPr>
          <w:rFonts w:eastAsia="Times New Roman"/>
          <w:i/>
          <w:iCs/>
          <w:noProof/>
          <w:lang w:val="en-US"/>
        </w:rPr>
      </w:pPr>
      <w:r>
        <w:rPr>
          <w:rFonts w:eastAsia="Times New Roman"/>
          <w:i/>
          <w:iCs/>
          <w:noProof/>
          <w:lang w:val="en-US"/>
        </w:rPr>
        <w:t>Slika 22. Zaustavljanje servera</w:t>
      </w:r>
    </w:p>
    <w:p w14:paraId="3326D2A9" w14:textId="6B4A5C4F" w:rsidR="00B65B8F" w:rsidRDefault="59AA76DD" w:rsidP="30FB797B">
      <w:pPr>
        <w:pStyle w:val="ListParagraph"/>
        <w:numPr>
          <w:ilvl w:val="0"/>
          <w:numId w:val="34"/>
        </w:numPr>
        <w:jc w:val="both"/>
        <w:rPr>
          <w:rFonts w:eastAsia="Times New Roman"/>
          <w:noProof/>
          <w:lang w:val="en-US"/>
        </w:rPr>
      </w:pPr>
      <w:r w:rsidRPr="30FB797B">
        <w:rPr>
          <w:rFonts w:eastAsia="Times New Roman"/>
          <w:b/>
          <w:bCs/>
          <w:noProof/>
          <w:lang w:val="en-US"/>
        </w:rPr>
        <w:t>P</w:t>
      </w:r>
      <w:r w:rsidR="13F66292" w:rsidRPr="30FB797B">
        <w:rPr>
          <w:rFonts w:eastAsia="Times New Roman"/>
          <w:b/>
          <w:bCs/>
          <w:noProof/>
          <w:lang w:val="en-US"/>
        </w:rPr>
        <w:t>okretanje servera</w:t>
      </w:r>
      <w:r w:rsidRPr="30FB797B">
        <w:rPr>
          <w:rFonts w:eastAsia="Times New Roman"/>
          <w:b/>
          <w:bCs/>
          <w:noProof/>
          <w:lang w:val="en-US"/>
        </w:rPr>
        <w:t xml:space="preserve"> sa </w:t>
      </w:r>
      <w:r w:rsidR="0758C467" w:rsidRPr="30FB797B">
        <w:rPr>
          <w:rFonts w:eastAsia="Times New Roman"/>
          <w:b/>
          <w:bCs/>
          <w:noProof/>
          <w:lang w:val="en-US"/>
        </w:rPr>
        <w:t>o</w:t>
      </w:r>
      <w:r w:rsidRPr="30FB797B">
        <w:rPr>
          <w:rFonts w:eastAsia="Times New Roman"/>
          <w:b/>
          <w:bCs/>
          <w:noProof/>
          <w:lang w:val="en-US"/>
        </w:rPr>
        <w:t>mogućenim GTID-ovima</w:t>
      </w:r>
      <w:r w:rsidRPr="30FB797B">
        <w:rPr>
          <w:rFonts w:eastAsia="Times New Roman"/>
          <w:noProof/>
          <w:lang w:val="en-US"/>
        </w:rPr>
        <w:t xml:space="preserve">: Servere </w:t>
      </w:r>
      <w:r w:rsidR="5E5C376A" w:rsidRPr="30FB797B">
        <w:rPr>
          <w:rFonts w:eastAsia="Times New Roman"/>
          <w:noProof/>
          <w:lang w:val="en-US"/>
        </w:rPr>
        <w:t xml:space="preserve">je potrebno </w:t>
      </w:r>
      <w:r w:rsidRPr="30FB797B">
        <w:rPr>
          <w:rFonts w:eastAsia="Times New Roman"/>
          <w:noProof/>
          <w:lang w:val="en-US"/>
        </w:rPr>
        <w:t>pokrenit</w:t>
      </w:r>
      <w:r w:rsidR="586ED5B9" w:rsidRPr="30FB797B">
        <w:rPr>
          <w:rFonts w:eastAsia="Times New Roman"/>
          <w:noProof/>
          <w:lang w:val="en-US"/>
        </w:rPr>
        <w:t>i</w:t>
      </w:r>
      <w:r w:rsidRPr="30FB797B">
        <w:rPr>
          <w:rFonts w:eastAsia="Times New Roman"/>
          <w:noProof/>
          <w:lang w:val="en-US"/>
        </w:rPr>
        <w:t xml:space="preserve"> sa gtid_mode=ON i enforce-gtid-consistency=ON opcijama kako bi </w:t>
      </w:r>
      <w:r w:rsidR="37428324" w:rsidRPr="30FB797B">
        <w:rPr>
          <w:rFonts w:eastAsia="Times New Roman"/>
          <w:noProof/>
          <w:lang w:val="en-US"/>
        </w:rPr>
        <w:t xml:space="preserve">se omogućila </w:t>
      </w:r>
      <w:r w:rsidRPr="30FB797B">
        <w:rPr>
          <w:rFonts w:eastAsia="Times New Roman"/>
          <w:noProof/>
          <w:lang w:val="en-US"/>
        </w:rPr>
        <w:t>GTID baziran</w:t>
      </w:r>
      <w:r w:rsidR="43F4A5BD" w:rsidRPr="30FB797B">
        <w:rPr>
          <w:rFonts w:eastAsia="Times New Roman"/>
          <w:noProof/>
          <w:lang w:val="en-US"/>
        </w:rPr>
        <w:t>a</w:t>
      </w:r>
      <w:r w:rsidRPr="30FB797B">
        <w:rPr>
          <w:rFonts w:eastAsia="Times New Roman"/>
          <w:noProof/>
          <w:lang w:val="en-US"/>
        </w:rPr>
        <w:t xml:space="preserve"> replikacij</w:t>
      </w:r>
      <w:r w:rsidR="0ADD55EE" w:rsidRPr="30FB797B">
        <w:rPr>
          <w:rFonts w:eastAsia="Times New Roman"/>
          <w:noProof/>
          <w:lang w:val="en-US"/>
        </w:rPr>
        <w:t>a</w:t>
      </w:r>
      <w:r w:rsidRPr="30FB797B">
        <w:rPr>
          <w:rFonts w:eastAsia="Times New Roman"/>
          <w:noProof/>
          <w:lang w:val="en-US"/>
        </w:rPr>
        <w:t>. Replik</w:t>
      </w:r>
      <w:r w:rsidR="352C16CA" w:rsidRPr="30FB797B">
        <w:rPr>
          <w:rFonts w:eastAsia="Times New Roman"/>
          <w:noProof/>
          <w:lang w:val="en-US"/>
        </w:rPr>
        <w:t xml:space="preserve">a se pokreće </w:t>
      </w:r>
      <w:r w:rsidRPr="30FB797B">
        <w:rPr>
          <w:rFonts w:eastAsia="Times New Roman"/>
          <w:noProof/>
          <w:lang w:val="en-US"/>
        </w:rPr>
        <w:t>sa --skip-replica-start opcijom da bi</w:t>
      </w:r>
      <w:r w:rsidR="6D26EA4B" w:rsidRPr="30FB797B">
        <w:rPr>
          <w:rFonts w:eastAsia="Times New Roman"/>
          <w:noProof/>
          <w:lang w:val="en-US"/>
        </w:rPr>
        <w:t xml:space="preserve"> s</w:t>
      </w:r>
      <w:r w:rsidRPr="30FB797B">
        <w:rPr>
          <w:rFonts w:eastAsia="Times New Roman"/>
          <w:noProof/>
          <w:lang w:val="en-US"/>
        </w:rPr>
        <w:t>e privremeno onemogućil</w:t>
      </w:r>
      <w:r w:rsidR="1BE19D21" w:rsidRPr="30FB797B">
        <w:rPr>
          <w:rFonts w:eastAsia="Times New Roman"/>
          <w:noProof/>
          <w:lang w:val="en-US"/>
        </w:rPr>
        <w:t>o</w:t>
      </w:r>
      <w:r w:rsidRPr="30FB797B">
        <w:rPr>
          <w:rFonts w:eastAsia="Times New Roman"/>
          <w:noProof/>
          <w:lang w:val="en-US"/>
        </w:rPr>
        <w:t xml:space="preserve"> automatsko pokretanje replikacije</w:t>
      </w:r>
    </w:p>
    <w:p w14:paraId="2D730B25" w14:textId="0394729B" w:rsidR="00A27F0F" w:rsidRDefault="55AD1396" w:rsidP="30FB797B">
      <w:pPr>
        <w:pStyle w:val="ListParagraph"/>
        <w:jc w:val="center"/>
        <w:rPr>
          <w:rFonts w:eastAsia="Times New Roman"/>
          <w:noProof/>
          <w:lang w:val="en-US"/>
        </w:rPr>
      </w:pPr>
      <w:r>
        <w:rPr>
          <w:noProof/>
        </w:rPr>
        <w:drawing>
          <wp:inline distT="0" distB="0" distL="0" distR="0" wp14:anchorId="77D9C41B" wp14:editId="67AC517A">
            <wp:extent cx="2781300" cy="619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32">
                      <a:extLst>
                        <a:ext uri="{28A0092B-C50C-407E-A947-70E740481C1C}">
                          <a14:useLocalDpi xmlns:a14="http://schemas.microsoft.com/office/drawing/2010/main" val="0"/>
                        </a:ext>
                      </a:extLst>
                    </a:blip>
                    <a:stretch>
                      <a:fillRect/>
                    </a:stretch>
                  </pic:blipFill>
                  <pic:spPr>
                    <a:xfrm>
                      <a:off x="0" y="0"/>
                      <a:ext cx="2781300" cy="619125"/>
                    </a:xfrm>
                    <a:prstGeom prst="rect">
                      <a:avLst/>
                    </a:prstGeom>
                  </pic:spPr>
                </pic:pic>
              </a:graphicData>
            </a:graphic>
          </wp:inline>
        </w:drawing>
      </w:r>
    </w:p>
    <w:p w14:paraId="70FD62B9" w14:textId="63B69536" w:rsidR="006A3A45" w:rsidRPr="006A3A45" w:rsidRDefault="006A3A45" w:rsidP="30FB797B">
      <w:pPr>
        <w:pStyle w:val="ListParagraph"/>
        <w:jc w:val="center"/>
        <w:rPr>
          <w:rFonts w:eastAsia="Times New Roman"/>
          <w:i/>
          <w:iCs/>
          <w:noProof/>
          <w:lang w:val="en-US"/>
        </w:rPr>
      </w:pPr>
      <w:r>
        <w:rPr>
          <w:rFonts w:eastAsia="Times New Roman"/>
          <w:i/>
          <w:iCs/>
          <w:noProof/>
          <w:lang w:val="en-US"/>
        </w:rPr>
        <w:t>Slika 23. Pode</w:t>
      </w:r>
      <w:r>
        <w:rPr>
          <w:rFonts w:eastAsia="Times New Roman"/>
          <w:i/>
          <w:iCs/>
          <w:noProof/>
        </w:rPr>
        <w:t>šavanje</w:t>
      </w:r>
      <w:r>
        <w:rPr>
          <w:rFonts w:eastAsia="Times New Roman"/>
          <w:i/>
          <w:iCs/>
          <w:noProof/>
          <w:lang w:val="en-US"/>
        </w:rPr>
        <w:t xml:space="preserve"> servera</w:t>
      </w:r>
    </w:p>
    <w:p w14:paraId="22079767" w14:textId="26D924DD" w:rsidR="00B65B8F" w:rsidRDefault="59AA76DD" w:rsidP="30FB797B">
      <w:pPr>
        <w:pStyle w:val="ListParagraph"/>
        <w:numPr>
          <w:ilvl w:val="0"/>
          <w:numId w:val="34"/>
        </w:numPr>
        <w:jc w:val="both"/>
        <w:rPr>
          <w:rFonts w:eastAsia="Times New Roman"/>
          <w:noProof/>
          <w:lang w:val="en-US"/>
        </w:rPr>
      </w:pPr>
      <w:r w:rsidRPr="30FB797B">
        <w:rPr>
          <w:rFonts w:eastAsia="Times New Roman"/>
          <w:b/>
          <w:bCs/>
          <w:noProof/>
          <w:lang w:val="en-US"/>
        </w:rPr>
        <w:t>Konfigur</w:t>
      </w:r>
      <w:r w:rsidR="340E2133" w:rsidRPr="30FB797B">
        <w:rPr>
          <w:rFonts w:eastAsia="Times New Roman"/>
          <w:b/>
          <w:bCs/>
          <w:noProof/>
          <w:lang w:val="en-US"/>
        </w:rPr>
        <w:t>acija</w:t>
      </w:r>
      <w:r w:rsidRPr="30FB797B">
        <w:rPr>
          <w:rFonts w:eastAsia="Times New Roman"/>
          <w:b/>
          <w:bCs/>
          <w:noProof/>
          <w:lang w:val="en-US"/>
        </w:rPr>
        <w:t xml:space="preserve"> </w:t>
      </w:r>
      <w:r w:rsidR="020DC4F1" w:rsidRPr="30FB797B">
        <w:rPr>
          <w:rFonts w:eastAsia="Times New Roman"/>
          <w:b/>
          <w:bCs/>
          <w:noProof/>
          <w:lang w:val="en-US"/>
        </w:rPr>
        <w:t>r</w:t>
      </w:r>
      <w:r w:rsidRPr="30FB797B">
        <w:rPr>
          <w:rFonts w:eastAsia="Times New Roman"/>
          <w:b/>
          <w:bCs/>
          <w:noProof/>
          <w:lang w:val="en-US"/>
        </w:rPr>
        <w:t>eplik</w:t>
      </w:r>
      <w:r w:rsidR="020DC4F1" w:rsidRPr="30FB797B">
        <w:rPr>
          <w:rFonts w:eastAsia="Times New Roman"/>
          <w:b/>
          <w:bCs/>
          <w:noProof/>
          <w:lang w:val="en-US"/>
        </w:rPr>
        <w:t>e</w:t>
      </w:r>
      <w:r w:rsidRPr="30FB797B">
        <w:rPr>
          <w:rFonts w:eastAsia="Times New Roman"/>
          <w:b/>
          <w:bCs/>
          <w:noProof/>
          <w:lang w:val="en-US"/>
        </w:rPr>
        <w:t xml:space="preserve"> za GTID-Based Auto-Positioning</w:t>
      </w:r>
      <w:r w:rsidRPr="30FB797B">
        <w:rPr>
          <w:rFonts w:eastAsia="Times New Roman"/>
          <w:noProof/>
          <w:lang w:val="en-US"/>
        </w:rPr>
        <w:t xml:space="preserve">: </w:t>
      </w:r>
      <w:r w:rsidR="76C187C0" w:rsidRPr="30FB797B">
        <w:rPr>
          <w:rFonts w:eastAsia="Times New Roman"/>
          <w:noProof/>
          <w:lang w:val="en-US"/>
        </w:rPr>
        <w:t>Koristi s</w:t>
      </w:r>
      <w:r w:rsidRPr="30FB797B">
        <w:rPr>
          <w:rFonts w:eastAsia="Times New Roman"/>
          <w:noProof/>
          <w:lang w:val="en-US"/>
        </w:rPr>
        <w:t xml:space="preserve">e CHANGE REPLICATION SOURCE TO </w:t>
      </w:r>
      <w:r w:rsidR="6B7E8FCA" w:rsidRPr="30FB797B">
        <w:rPr>
          <w:rFonts w:eastAsia="Times New Roman"/>
          <w:noProof/>
          <w:lang w:val="en-US"/>
        </w:rPr>
        <w:t>za konfigurisanje</w:t>
      </w:r>
      <w:r w:rsidRPr="30FB797B">
        <w:rPr>
          <w:rFonts w:eastAsia="Times New Roman"/>
          <w:noProof/>
          <w:lang w:val="en-US"/>
        </w:rPr>
        <w:t xml:space="preserve"> replik</w:t>
      </w:r>
      <w:r w:rsidR="0D4C7EB5" w:rsidRPr="30FB797B">
        <w:rPr>
          <w:rFonts w:eastAsia="Times New Roman"/>
          <w:noProof/>
          <w:lang w:val="en-US"/>
        </w:rPr>
        <w:t>e</w:t>
      </w:r>
      <w:r w:rsidRPr="30FB797B">
        <w:rPr>
          <w:rFonts w:eastAsia="Times New Roman"/>
          <w:noProof/>
          <w:lang w:val="en-US"/>
        </w:rPr>
        <w:t xml:space="preserve"> </w:t>
      </w:r>
      <w:r w:rsidR="0D4C7EB5" w:rsidRPr="30FB797B">
        <w:rPr>
          <w:rFonts w:eastAsia="Times New Roman"/>
          <w:noProof/>
          <w:lang w:val="en-US"/>
        </w:rPr>
        <w:t xml:space="preserve">tako </w:t>
      </w:r>
      <w:r w:rsidRPr="30FB797B">
        <w:rPr>
          <w:rFonts w:eastAsia="Times New Roman"/>
          <w:noProof/>
          <w:lang w:val="en-US"/>
        </w:rPr>
        <w:t>da koristi izvor sa GTID baziranim transakcijama i omogu</w:t>
      </w:r>
      <w:r w:rsidR="740DA68B" w:rsidRPr="30FB797B">
        <w:rPr>
          <w:rFonts w:eastAsia="Times New Roman"/>
          <w:noProof/>
          <w:lang w:val="en-US"/>
        </w:rPr>
        <w:t>ćava se</w:t>
      </w:r>
      <w:r w:rsidRPr="30FB797B">
        <w:rPr>
          <w:rFonts w:eastAsia="Times New Roman"/>
          <w:noProof/>
          <w:lang w:val="en-US"/>
        </w:rPr>
        <w:t xml:space="preserve"> auto-positioning. Ovo osigurava da se replika automatski sinhronizuje sa izvorom bez potrebe za ručnim postavljanjem pozicija log fajlova.</w:t>
      </w:r>
    </w:p>
    <w:p w14:paraId="43A94E66" w14:textId="3979AEBC" w:rsidR="00A27F0F" w:rsidRDefault="55AD1396" w:rsidP="30FB797B">
      <w:pPr>
        <w:pStyle w:val="ListParagraph"/>
        <w:jc w:val="center"/>
        <w:rPr>
          <w:rFonts w:eastAsia="Times New Roman"/>
          <w:noProof/>
          <w:lang w:val="en-US"/>
        </w:rPr>
      </w:pPr>
      <w:r>
        <w:rPr>
          <w:noProof/>
        </w:rPr>
        <w:drawing>
          <wp:inline distT="0" distB="0" distL="0" distR="0" wp14:anchorId="42321515" wp14:editId="7BA89288">
            <wp:extent cx="3619500" cy="1666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33">
                      <a:extLst>
                        <a:ext uri="{28A0092B-C50C-407E-A947-70E740481C1C}">
                          <a14:useLocalDpi xmlns:a14="http://schemas.microsoft.com/office/drawing/2010/main" val="0"/>
                        </a:ext>
                      </a:extLst>
                    </a:blip>
                    <a:stretch>
                      <a:fillRect/>
                    </a:stretch>
                  </pic:blipFill>
                  <pic:spPr>
                    <a:xfrm>
                      <a:off x="0" y="0"/>
                      <a:ext cx="3619500" cy="1666875"/>
                    </a:xfrm>
                    <a:prstGeom prst="rect">
                      <a:avLst/>
                    </a:prstGeom>
                  </pic:spPr>
                </pic:pic>
              </a:graphicData>
            </a:graphic>
          </wp:inline>
        </w:drawing>
      </w:r>
    </w:p>
    <w:p w14:paraId="0C313BC4" w14:textId="0BE1E3E7" w:rsidR="006A3A45" w:rsidRPr="006A3A45" w:rsidRDefault="006A3A45" w:rsidP="30FB797B">
      <w:pPr>
        <w:pStyle w:val="ListParagraph"/>
        <w:jc w:val="center"/>
        <w:rPr>
          <w:rFonts w:eastAsia="Times New Roman"/>
          <w:i/>
          <w:iCs/>
          <w:noProof/>
          <w:lang w:val="en-US"/>
        </w:rPr>
      </w:pPr>
      <w:r>
        <w:rPr>
          <w:rFonts w:eastAsia="Times New Roman"/>
          <w:i/>
          <w:iCs/>
          <w:noProof/>
          <w:lang w:val="en-US"/>
        </w:rPr>
        <w:t>Slika 24. Konfiguracija replike</w:t>
      </w:r>
    </w:p>
    <w:p w14:paraId="211CDB3D" w14:textId="6BC49FF6" w:rsidR="00B65B8F" w:rsidRDefault="1BD4F521" w:rsidP="30FB797B">
      <w:pPr>
        <w:pStyle w:val="ListParagraph"/>
        <w:numPr>
          <w:ilvl w:val="0"/>
          <w:numId w:val="34"/>
        </w:numPr>
        <w:jc w:val="both"/>
        <w:rPr>
          <w:rFonts w:eastAsia="Times New Roman"/>
          <w:noProof/>
          <w:lang w:val="en-US"/>
        </w:rPr>
      </w:pPr>
      <w:r w:rsidRPr="30FB797B">
        <w:rPr>
          <w:rFonts w:eastAsia="Times New Roman"/>
          <w:b/>
          <w:bCs/>
          <w:noProof/>
          <w:lang w:val="en-US"/>
        </w:rPr>
        <w:t>Kreiranje novog Backupa</w:t>
      </w:r>
      <w:r w:rsidR="59AA76DD" w:rsidRPr="30FB797B">
        <w:rPr>
          <w:rFonts w:eastAsia="Times New Roman"/>
          <w:noProof/>
          <w:lang w:val="en-US"/>
        </w:rPr>
        <w:t xml:space="preserve">: Budući da stari backup-ovi bez GTID-ova ne mogu biti korišćeni, </w:t>
      </w:r>
      <w:r w:rsidR="4CF12D60" w:rsidRPr="30FB797B">
        <w:rPr>
          <w:rFonts w:eastAsia="Times New Roman"/>
          <w:noProof/>
          <w:lang w:val="en-US"/>
        </w:rPr>
        <w:t>potrebno je napraviti novi backup</w:t>
      </w:r>
      <w:r w:rsidR="59AA76DD" w:rsidRPr="30FB797B">
        <w:rPr>
          <w:rFonts w:eastAsia="Times New Roman"/>
          <w:noProof/>
          <w:lang w:val="en-US"/>
        </w:rPr>
        <w:t xml:space="preserve">. Ovo osigurava </w:t>
      </w:r>
      <w:r w:rsidR="30DE5FAB" w:rsidRPr="30FB797B">
        <w:rPr>
          <w:rFonts w:eastAsia="Times New Roman"/>
          <w:noProof/>
          <w:lang w:val="en-US"/>
        </w:rPr>
        <w:t xml:space="preserve">postojanje </w:t>
      </w:r>
      <w:r w:rsidR="59AA76DD" w:rsidRPr="30FB797B">
        <w:rPr>
          <w:rFonts w:eastAsia="Times New Roman"/>
          <w:noProof/>
          <w:lang w:val="en-US"/>
        </w:rPr>
        <w:t>svež</w:t>
      </w:r>
      <w:r w:rsidR="0CA56D3D" w:rsidRPr="30FB797B">
        <w:rPr>
          <w:rFonts w:eastAsia="Times New Roman"/>
          <w:noProof/>
          <w:lang w:val="en-US"/>
        </w:rPr>
        <w:t>e</w:t>
      </w:r>
      <w:r w:rsidR="59AA76DD" w:rsidRPr="30FB797B">
        <w:rPr>
          <w:rFonts w:eastAsia="Times New Roman"/>
          <w:noProof/>
          <w:lang w:val="en-US"/>
        </w:rPr>
        <w:t xml:space="preserve"> tačk</w:t>
      </w:r>
      <w:r w:rsidR="24930C65" w:rsidRPr="30FB797B">
        <w:rPr>
          <w:rFonts w:eastAsia="Times New Roman"/>
          <w:noProof/>
          <w:lang w:val="en-US"/>
        </w:rPr>
        <w:t>e</w:t>
      </w:r>
      <w:r w:rsidR="59AA76DD" w:rsidRPr="30FB797B">
        <w:rPr>
          <w:rFonts w:eastAsia="Times New Roman"/>
          <w:noProof/>
          <w:lang w:val="en-US"/>
        </w:rPr>
        <w:t xml:space="preserve"> oporavka koj</w:t>
      </w:r>
      <w:r w:rsidR="09441F5B" w:rsidRPr="30FB797B">
        <w:rPr>
          <w:rFonts w:eastAsia="Times New Roman"/>
          <w:noProof/>
          <w:lang w:val="en-US"/>
        </w:rPr>
        <w:t>a</w:t>
      </w:r>
      <w:r w:rsidR="59AA76DD" w:rsidRPr="30FB797B">
        <w:rPr>
          <w:rFonts w:eastAsia="Times New Roman"/>
          <w:noProof/>
          <w:lang w:val="en-US"/>
        </w:rPr>
        <w:t xml:space="preserve"> </w:t>
      </w:r>
      <w:r w:rsidR="54F72302" w:rsidRPr="30FB797B">
        <w:rPr>
          <w:rFonts w:eastAsia="Times New Roman"/>
          <w:noProof/>
          <w:lang w:val="en-US"/>
        </w:rPr>
        <w:t xml:space="preserve">se može koristiti </w:t>
      </w:r>
      <w:r w:rsidR="59AA76DD" w:rsidRPr="30FB797B">
        <w:rPr>
          <w:rFonts w:eastAsia="Times New Roman"/>
          <w:noProof/>
          <w:lang w:val="en-US"/>
        </w:rPr>
        <w:t>u slučaju potrebe za obnavljanjem podataka.</w:t>
      </w:r>
    </w:p>
    <w:p w14:paraId="31AF992D" w14:textId="2643E8C8" w:rsidR="00B65B8F" w:rsidRDefault="59AA76DD" w:rsidP="30FB797B">
      <w:pPr>
        <w:pStyle w:val="ListParagraph"/>
        <w:numPr>
          <w:ilvl w:val="0"/>
          <w:numId w:val="34"/>
        </w:numPr>
        <w:jc w:val="both"/>
        <w:rPr>
          <w:rFonts w:eastAsia="Times New Roman"/>
          <w:noProof/>
          <w:lang w:val="en-US"/>
        </w:rPr>
      </w:pPr>
      <w:r w:rsidRPr="30FB797B">
        <w:rPr>
          <w:rFonts w:eastAsia="Times New Roman"/>
          <w:b/>
          <w:bCs/>
          <w:noProof/>
          <w:lang w:val="en-US"/>
        </w:rPr>
        <w:t>P</w:t>
      </w:r>
      <w:r w:rsidR="5BC6E988" w:rsidRPr="30FB797B">
        <w:rPr>
          <w:rFonts w:eastAsia="Times New Roman"/>
          <w:b/>
          <w:bCs/>
          <w:noProof/>
          <w:lang w:val="en-US"/>
        </w:rPr>
        <w:t xml:space="preserve">okretanje replike </w:t>
      </w:r>
      <w:r w:rsidRPr="30FB797B">
        <w:rPr>
          <w:rFonts w:eastAsia="Times New Roman"/>
          <w:b/>
          <w:bCs/>
          <w:noProof/>
          <w:lang w:val="en-US"/>
        </w:rPr>
        <w:t xml:space="preserve">i </w:t>
      </w:r>
      <w:r w:rsidR="2D6675D2" w:rsidRPr="30FB797B">
        <w:rPr>
          <w:rFonts w:eastAsia="Times New Roman"/>
          <w:b/>
          <w:bCs/>
          <w:noProof/>
          <w:lang w:val="en-US"/>
        </w:rPr>
        <w:t xml:space="preserve">isključivanje </w:t>
      </w:r>
      <w:r w:rsidRPr="30FB797B">
        <w:rPr>
          <w:rFonts w:eastAsia="Times New Roman"/>
          <w:b/>
          <w:bCs/>
          <w:noProof/>
          <w:lang w:val="en-US"/>
        </w:rPr>
        <w:t xml:space="preserve">read-only </w:t>
      </w:r>
      <w:r w:rsidR="7CED06FD" w:rsidRPr="30FB797B">
        <w:rPr>
          <w:rFonts w:eastAsia="Times New Roman"/>
          <w:b/>
          <w:bCs/>
          <w:noProof/>
          <w:lang w:val="en-US"/>
        </w:rPr>
        <w:t>m</w:t>
      </w:r>
      <w:r w:rsidRPr="30FB797B">
        <w:rPr>
          <w:rFonts w:eastAsia="Times New Roman"/>
          <w:b/>
          <w:bCs/>
          <w:noProof/>
          <w:lang w:val="en-US"/>
        </w:rPr>
        <w:t>od</w:t>
      </w:r>
      <w:r w:rsidR="7CED06FD" w:rsidRPr="30FB797B">
        <w:rPr>
          <w:rFonts w:eastAsia="Times New Roman"/>
          <w:b/>
          <w:bCs/>
          <w:noProof/>
          <w:lang w:val="en-US"/>
        </w:rPr>
        <w:t>a</w:t>
      </w:r>
      <w:r w:rsidRPr="30FB797B">
        <w:rPr>
          <w:rFonts w:eastAsia="Times New Roman"/>
          <w:noProof/>
          <w:lang w:val="en-US"/>
        </w:rPr>
        <w:t>: Po</w:t>
      </w:r>
      <w:r w:rsidR="75C8290D" w:rsidRPr="30FB797B">
        <w:rPr>
          <w:rFonts w:eastAsia="Times New Roman"/>
          <w:noProof/>
          <w:lang w:val="en-US"/>
        </w:rPr>
        <w:t xml:space="preserve">trebno je pokrenuti repliku </w:t>
      </w:r>
      <w:r w:rsidRPr="30FB797B">
        <w:rPr>
          <w:rFonts w:eastAsia="Times New Roman"/>
          <w:noProof/>
          <w:lang w:val="en-US"/>
        </w:rPr>
        <w:t>i isključit</w:t>
      </w:r>
      <w:r w:rsidR="0ED06ABE" w:rsidRPr="30FB797B">
        <w:rPr>
          <w:rFonts w:eastAsia="Times New Roman"/>
          <w:noProof/>
          <w:lang w:val="en-US"/>
        </w:rPr>
        <w:t>i</w:t>
      </w:r>
      <w:r w:rsidRPr="30FB797B">
        <w:rPr>
          <w:rFonts w:eastAsia="Times New Roman"/>
          <w:noProof/>
          <w:lang w:val="en-US"/>
        </w:rPr>
        <w:t xml:space="preserve"> read-only mod kako bi serveri mogli prihvatati nove upite i nastaviti sa normalnim radom. </w:t>
      </w:r>
    </w:p>
    <w:p w14:paraId="297EB4B2" w14:textId="4E19ED26" w:rsidR="00A27F0F" w:rsidRDefault="55AD1396" w:rsidP="30FB797B">
      <w:pPr>
        <w:pStyle w:val="ListParagraph"/>
        <w:jc w:val="center"/>
        <w:rPr>
          <w:rFonts w:eastAsia="Times New Roman"/>
          <w:noProof/>
          <w:lang w:val="en-US"/>
        </w:rPr>
      </w:pPr>
      <w:r>
        <w:rPr>
          <w:noProof/>
        </w:rPr>
        <w:drawing>
          <wp:inline distT="0" distB="0" distL="0" distR="0" wp14:anchorId="0B46C019" wp14:editId="7B900E1C">
            <wp:extent cx="2200275" cy="4762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34">
                      <a:extLst>
                        <a:ext uri="{28A0092B-C50C-407E-A947-70E740481C1C}">
                          <a14:useLocalDpi xmlns:a14="http://schemas.microsoft.com/office/drawing/2010/main" val="0"/>
                        </a:ext>
                      </a:extLst>
                    </a:blip>
                    <a:stretch>
                      <a:fillRect/>
                    </a:stretch>
                  </pic:blipFill>
                  <pic:spPr>
                    <a:xfrm>
                      <a:off x="0" y="0"/>
                      <a:ext cx="2200275" cy="476250"/>
                    </a:xfrm>
                    <a:prstGeom prst="rect">
                      <a:avLst/>
                    </a:prstGeom>
                  </pic:spPr>
                </pic:pic>
              </a:graphicData>
            </a:graphic>
          </wp:inline>
        </w:drawing>
      </w:r>
    </w:p>
    <w:p w14:paraId="32FA83B6" w14:textId="6E87330C" w:rsidR="00A27F0F" w:rsidRDefault="55AD1396" w:rsidP="30FB797B">
      <w:pPr>
        <w:pStyle w:val="ListParagraph"/>
        <w:jc w:val="center"/>
        <w:rPr>
          <w:rFonts w:eastAsia="Times New Roman"/>
          <w:noProof/>
          <w:lang w:val="en-US"/>
        </w:rPr>
      </w:pPr>
      <w:r>
        <w:rPr>
          <w:noProof/>
        </w:rPr>
        <w:drawing>
          <wp:inline distT="0" distB="0" distL="0" distR="0" wp14:anchorId="3EFCFD93" wp14:editId="6D78D56F">
            <wp:extent cx="3581400" cy="542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35">
                      <a:extLst>
                        <a:ext uri="{28A0092B-C50C-407E-A947-70E740481C1C}">
                          <a14:useLocalDpi xmlns:a14="http://schemas.microsoft.com/office/drawing/2010/main" val="0"/>
                        </a:ext>
                      </a:extLst>
                    </a:blip>
                    <a:stretch>
                      <a:fillRect/>
                    </a:stretch>
                  </pic:blipFill>
                  <pic:spPr>
                    <a:xfrm>
                      <a:off x="0" y="0"/>
                      <a:ext cx="3581400" cy="542925"/>
                    </a:xfrm>
                    <a:prstGeom prst="rect">
                      <a:avLst/>
                    </a:prstGeom>
                  </pic:spPr>
                </pic:pic>
              </a:graphicData>
            </a:graphic>
          </wp:inline>
        </w:drawing>
      </w:r>
    </w:p>
    <w:p w14:paraId="53BE4BEB" w14:textId="6E554F14" w:rsidR="006A3A45" w:rsidRPr="006A3A45" w:rsidRDefault="006A3A45" w:rsidP="30FB797B">
      <w:pPr>
        <w:pStyle w:val="ListParagraph"/>
        <w:jc w:val="center"/>
        <w:rPr>
          <w:rFonts w:eastAsia="Times New Roman"/>
          <w:i/>
          <w:iCs/>
          <w:noProof/>
        </w:rPr>
      </w:pPr>
      <w:r w:rsidRPr="006A3A45">
        <w:rPr>
          <w:rFonts w:eastAsia="Times New Roman"/>
          <w:i/>
          <w:iCs/>
          <w:noProof/>
          <w:lang w:val="en-US"/>
        </w:rPr>
        <w:t xml:space="preserve">Slika </w:t>
      </w:r>
      <w:r>
        <w:rPr>
          <w:rFonts w:eastAsia="Times New Roman"/>
          <w:i/>
          <w:iCs/>
          <w:noProof/>
          <w:lang w:val="en-US"/>
        </w:rPr>
        <w:t>25. Pokretanje servera i postavljanje read_only na OFF</w:t>
      </w:r>
    </w:p>
    <w:p w14:paraId="205FADDD" w14:textId="77777777" w:rsidR="00A27F0F" w:rsidRDefault="00A27F0F" w:rsidP="30FB797B">
      <w:pPr>
        <w:pStyle w:val="ListParagraph"/>
        <w:jc w:val="center"/>
        <w:rPr>
          <w:rFonts w:eastAsia="Times New Roman"/>
          <w:noProof/>
          <w:lang w:val="en-US"/>
        </w:rPr>
      </w:pPr>
    </w:p>
    <w:p w14:paraId="12A481E2" w14:textId="05107B96" w:rsidR="00A27F0F" w:rsidRDefault="55AD1396" w:rsidP="30FB797B">
      <w:pPr>
        <w:jc w:val="both"/>
        <w:rPr>
          <w:rFonts w:eastAsia="Times New Roman"/>
          <w:noProof/>
          <w:lang w:val="en-US"/>
        </w:rPr>
      </w:pPr>
      <w:r w:rsidRPr="30FB797B">
        <w:rPr>
          <w:rFonts w:eastAsia="Times New Roman"/>
          <w:noProof/>
          <w:lang w:val="en-US"/>
        </w:rPr>
        <w:lastRenderedPageBreak/>
        <w:t>Ovaj proces omogućava efikasno postavljanje GTID bazirane replikacije u MySQL, obezbeđujući visok nivo pouzdanosti i lakšu administraciju replikacije između više servera.</w:t>
      </w:r>
    </w:p>
    <w:p w14:paraId="6461D4F3" w14:textId="19DD496B" w:rsidR="00A27F0F" w:rsidRDefault="55AD1396" w:rsidP="30FB797B">
      <w:pPr>
        <w:pStyle w:val="Heading3"/>
        <w:rPr>
          <w:rFonts w:ascii="Times New Roman" w:eastAsia="Times New Roman" w:hAnsi="Times New Roman" w:cs="Times New Roman"/>
          <w:noProof/>
          <w:lang w:val="en-US"/>
        </w:rPr>
      </w:pPr>
      <w:bookmarkStart w:id="15" w:name="_Toc170649259"/>
      <w:r w:rsidRPr="30FB797B">
        <w:rPr>
          <w:rFonts w:ascii="Times New Roman" w:eastAsia="Times New Roman" w:hAnsi="Times New Roman" w:cs="Times New Roman"/>
          <w:noProof/>
          <w:lang w:val="en-US"/>
        </w:rPr>
        <w:t>Korišćenje GTID-ova za Failover i Scaleout</w:t>
      </w:r>
      <w:bookmarkEnd w:id="15"/>
    </w:p>
    <w:p w14:paraId="6870C762" w14:textId="0102D560" w:rsidR="00A27F0F" w:rsidRDefault="55AD1396" w:rsidP="30FB797B">
      <w:pPr>
        <w:jc w:val="both"/>
        <w:rPr>
          <w:rFonts w:eastAsia="Times New Roman"/>
          <w:noProof/>
          <w:lang w:val="en-US"/>
        </w:rPr>
      </w:pPr>
      <w:r w:rsidRPr="30FB797B">
        <w:rPr>
          <w:rFonts w:eastAsia="Times New Roman"/>
          <w:noProof/>
          <w:lang w:val="en-US"/>
        </w:rPr>
        <w:t>Korišćenje Global Transaction Identifiers (GTID-ova) u MySQL replikaciji omogućava efikasno upravljanje podacima i aktivnostima failovera</w:t>
      </w:r>
      <w:r w:rsidR="2AA18C26" w:rsidRPr="30FB797B">
        <w:rPr>
          <w:rFonts w:eastAsia="Times New Roman"/>
          <w:noProof/>
          <w:lang w:val="en-US"/>
        </w:rPr>
        <w:t xml:space="preserve"> [13]</w:t>
      </w:r>
      <w:r w:rsidRPr="30FB797B">
        <w:rPr>
          <w:rFonts w:eastAsia="Times New Roman"/>
          <w:noProof/>
          <w:lang w:val="en-US"/>
        </w:rPr>
        <w:t>. GTID-ovi jedinstven</w:t>
      </w:r>
      <w:r w:rsidR="371E61A9" w:rsidRPr="30FB797B">
        <w:rPr>
          <w:rFonts w:eastAsia="Times New Roman"/>
          <w:noProof/>
          <w:lang w:val="en-US"/>
        </w:rPr>
        <w:t>o</w:t>
      </w:r>
      <w:r w:rsidR="00D84985">
        <w:rPr>
          <w:rFonts w:eastAsia="Times New Roman"/>
          <w:noProof/>
          <w:lang w:val="en-US"/>
        </w:rPr>
        <w:t xml:space="preserve"> </w:t>
      </w:r>
      <w:r w:rsidRPr="30FB797B">
        <w:rPr>
          <w:rFonts w:eastAsia="Times New Roman"/>
          <w:noProof/>
          <w:lang w:val="en-US"/>
        </w:rPr>
        <w:t>identifikuju skup događaja binarnih logova koji zajedno čine jednu transakciju. Ovi identifikatori su ključni za primenu promena u bazi podataka, jer server automatski preskače bilo koju transakciju koja ima identifikator koji je već obradio. Ovaj mehanizam je ključan za automatsko pozicioniranje replikacije i ispravan failover.</w:t>
      </w:r>
    </w:p>
    <w:p w14:paraId="64C07600" w14:textId="29030111" w:rsidR="00DD372D" w:rsidRDefault="00DD372D" w:rsidP="30FB797B">
      <w:pPr>
        <w:jc w:val="both"/>
        <w:rPr>
          <w:rFonts w:eastAsia="Times New Roman"/>
          <w:noProof/>
          <w:lang w:val="en-US"/>
        </w:rPr>
      </w:pPr>
      <w:r>
        <w:rPr>
          <w:rFonts w:eastAsia="Times New Roman"/>
          <w:noProof/>
          <w:lang w:val="en-US"/>
        </w:rPr>
        <w:t>Postoji veliki broj tehnika za skaliranje i failover, a to su:</w:t>
      </w:r>
    </w:p>
    <w:p w14:paraId="4BEDCB0B" w14:textId="1C18069A" w:rsidR="00A27F0F" w:rsidRPr="00A27F0F" w:rsidRDefault="55AD1396" w:rsidP="30FB797B">
      <w:pPr>
        <w:jc w:val="both"/>
        <w:rPr>
          <w:rFonts w:eastAsia="Times New Roman"/>
          <w:b/>
          <w:bCs/>
          <w:noProof/>
          <w:lang w:val="en-US"/>
        </w:rPr>
      </w:pPr>
      <w:r w:rsidRPr="30FB797B">
        <w:rPr>
          <w:rFonts w:eastAsia="Times New Roman"/>
          <w:b/>
          <w:bCs/>
          <w:noProof/>
          <w:lang w:val="en-US"/>
        </w:rPr>
        <w:t>Jednostavna replikacija</w:t>
      </w:r>
    </w:p>
    <w:p w14:paraId="3851643E" w14:textId="43D802EF" w:rsidR="00A27F0F" w:rsidRDefault="55AD1396" w:rsidP="30FB797B">
      <w:pPr>
        <w:jc w:val="both"/>
        <w:rPr>
          <w:rFonts w:eastAsia="Times New Roman"/>
          <w:noProof/>
          <w:lang w:val="en-US"/>
        </w:rPr>
      </w:pPr>
      <w:r w:rsidRPr="30FB797B">
        <w:rPr>
          <w:rFonts w:eastAsia="Times New Roman"/>
          <w:noProof/>
          <w:lang w:val="en-US"/>
        </w:rPr>
        <w:t xml:space="preserve">Najjednostavniji način za uspostavljanje novog servera je da </w:t>
      </w:r>
      <w:r w:rsidR="0F065D13" w:rsidRPr="30FB797B">
        <w:rPr>
          <w:rFonts w:eastAsia="Times New Roman"/>
          <w:noProof/>
          <w:lang w:val="en-US"/>
        </w:rPr>
        <w:t xml:space="preserve">se </w:t>
      </w:r>
      <w:r w:rsidRPr="30FB797B">
        <w:rPr>
          <w:rFonts w:eastAsia="Times New Roman"/>
          <w:noProof/>
          <w:lang w:val="en-US"/>
        </w:rPr>
        <w:t>konfiguriše kao replik</w:t>
      </w:r>
      <w:r w:rsidR="239DFFA3" w:rsidRPr="30FB797B">
        <w:rPr>
          <w:rFonts w:eastAsia="Times New Roman"/>
          <w:noProof/>
          <w:lang w:val="en-US"/>
        </w:rPr>
        <w:t>a</w:t>
      </w:r>
      <w:r w:rsidRPr="30FB797B">
        <w:rPr>
          <w:rFonts w:eastAsia="Times New Roman"/>
          <w:noProof/>
          <w:lang w:val="en-US"/>
        </w:rPr>
        <w:t xml:space="preserve"> postojećeg izvora koji već ima kompletnu istoriju izvršavanja, uz omogućene GTID-ove na oba servera. Ovaj pristup, iako jednostavan, može potrajati dok nova replika ne sustigne izvor, što ga čini manje pogodnim za brzi failover ili obnavljanje iz rezervne kopije.</w:t>
      </w:r>
    </w:p>
    <w:p w14:paraId="2478EDA2" w14:textId="3DB93144" w:rsidR="00A27F0F" w:rsidRPr="00A27F0F" w:rsidRDefault="55AD1396" w:rsidP="30FB797B">
      <w:pPr>
        <w:jc w:val="both"/>
        <w:rPr>
          <w:rFonts w:eastAsia="Times New Roman"/>
          <w:b/>
          <w:bCs/>
          <w:noProof/>
          <w:lang w:val="en-US"/>
        </w:rPr>
      </w:pPr>
      <w:r w:rsidRPr="30FB797B">
        <w:rPr>
          <w:rFonts w:eastAsia="Times New Roman"/>
          <w:b/>
          <w:bCs/>
          <w:noProof/>
          <w:lang w:val="en-US"/>
        </w:rPr>
        <w:t>Kopiranje podataka i transakcija na repliku</w:t>
      </w:r>
    </w:p>
    <w:p w14:paraId="35D95DC9" w14:textId="582FD2DC" w:rsidR="00A27F0F" w:rsidRDefault="55AD1396" w:rsidP="30FB797B">
      <w:pPr>
        <w:jc w:val="both"/>
        <w:rPr>
          <w:rFonts w:eastAsia="Times New Roman"/>
          <w:noProof/>
          <w:lang w:val="en-US"/>
        </w:rPr>
      </w:pPr>
      <w:r w:rsidRPr="30FB797B">
        <w:rPr>
          <w:rFonts w:eastAsia="Times New Roman"/>
          <w:noProof/>
          <w:lang w:val="en-US"/>
        </w:rPr>
        <w:t>Ovaj metod omogućava uvoz snimka skupa podataka, binarnih logova i globalnih informacija o transakcijama sa izvora na novu repliku. Opcije uključuju korišćenje mysqldump za kreiranje dump fajla sa podešenom opcijom --source-data za uključivanje informacija o binarnim logovima, ili korišćenje alata poput mysqlbackup za kreiranje konzistentnog snimka, što je korisno za brže uspostavljanje replika.</w:t>
      </w:r>
    </w:p>
    <w:p w14:paraId="7EA7E9B2" w14:textId="14B75475" w:rsidR="00A27F0F" w:rsidRPr="00A27F0F" w:rsidRDefault="55AD1396" w:rsidP="30FB797B">
      <w:pPr>
        <w:jc w:val="both"/>
        <w:rPr>
          <w:rFonts w:eastAsia="Times New Roman"/>
          <w:b/>
          <w:bCs/>
          <w:noProof/>
          <w:lang w:val="en-US"/>
        </w:rPr>
      </w:pPr>
      <w:r w:rsidRPr="30FB797B">
        <w:rPr>
          <w:rFonts w:eastAsia="Times New Roman"/>
          <w:b/>
          <w:bCs/>
          <w:noProof/>
          <w:lang w:val="en-US"/>
        </w:rPr>
        <w:t>Ubacivanje praznih transakcija</w:t>
      </w:r>
    </w:p>
    <w:p w14:paraId="19821FD9" w14:textId="5D22A240" w:rsidR="00A27F0F" w:rsidRDefault="55AD1396" w:rsidP="30FB797B">
      <w:pPr>
        <w:jc w:val="both"/>
        <w:rPr>
          <w:rFonts w:eastAsia="Times New Roman"/>
          <w:noProof/>
          <w:lang w:val="en-US"/>
        </w:rPr>
      </w:pPr>
      <w:r w:rsidRPr="30FB797B">
        <w:rPr>
          <w:rFonts w:eastAsia="Times New Roman"/>
          <w:noProof/>
          <w:lang w:val="en-US"/>
        </w:rPr>
        <w:t>Umesto kopiranja kompletnih binarnih logova, ovaj metod zavisi od zapisivanja gtid_executed sa izvora i primene praznih transakcija na novom serveru za svaki identifikator transakcije. Ovo stvara server koji je u suštini snimak, ali koji vremenom može postati izvor kako se njegova istorija binarnih logova usklađuje sa izvorom i ostalim replikama.</w:t>
      </w:r>
    </w:p>
    <w:p w14:paraId="6E80C237" w14:textId="4EE5B376" w:rsidR="00A27F0F" w:rsidRPr="00A27F0F" w:rsidRDefault="55AD1396" w:rsidP="30FB797B">
      <w:pPr>
        <w:jc w:val="both"/>
        <w:rPr>
          <w:rFonts w:eastAsia="Times New Roman"/>
          <w:b/>
          <w:bCs/>
          <w:noProof/>
          <w:lang w:val="en-US"/>
        </w:rPr>
      </w:pPr>
      <w:r w:rsidRPr="30FB797B">
        <w:rPr>
          <w:rFonts w:eastAsia="Times New Roman"/>
          <w:b/>
          <w:bCs/>
          <w:noProof/>
          <w:lang w:val="en-US"/>
        </w:rPr>
        <w:t>Isključivanje transakcija sa gtid_purged</w:t>
      </w:r>
    </w:p>
    <w:p w14:paraId="28631F7B" w14:textId="1C0D8CF7" w:rsidR="00A27F0F" w:rsidRDefault="55AD1396" w:rsidP="30FB797B">
      <w:pPr>
        <w:jc w:val="both"/>
        <w:rPr>
          <w:rFonts w:eastAsia="Times New Roman"/>
          <w:noProof/>
          <w:lang w:val="en-US"/>
        </w:rPr>
      </w:pPr>
      <w:r w:rsidRPr="30FB797B">
        <w:rPr>
          <w:rFonts w:eastAsia="Times New Roman"/>
          <w:noProof/>
          <w:lang w:val="en-US"/>
        </w:rPr>
        <w:t>Ovaj pristup omogućava kreiranje servera koji je suštinski snimak, ali koji može postati izvor kako se njegova istorija binarnih logova usklađuje sa izvorom. Razlika u odnosu na prethodni metod je u tome što se umesto primene praznih transakcija direktno postavlja gtid_purged na repliku, bazirano na vrednosti gtid_executed sa izvora.</w:t>
      </w:r>
    </w:p>
    <w:p w14:paraId="1E578BB1" w14:textId="10C97802" w:rsidR="00A27F0F" w:rsidRPr="00A27F0F" w:rsidRDefault="55AD1396" w:rsidP="30FB797B">
      <w:pPr>
        <w:jc w:val="both"/>
        <w:rPr>
          <w:rFonts w:eastAsia="Times New Roman"/>
          <w:b/>
          <w:bCs/>
          <w:noProof/>
          <w:lang w:val="en-US"/>
        </w:rPr>
      </w:pPr>
      <w:r w:rsidRPr="30FB797B">
        <w:rPr>
          <w:rFonts w:eastAsia="Times New Roman"/>
          <w:b/>
          <w:bCs/>
          <w:noProof/>
          <w:lang w:val="en-US"/>
        </w:rPr>
        <w:t>Obnavljanje replika sa GTID modom</w:t>
      </w:r>
    </w:p>
    <w:p w14:paraId="75B12B26" w14:textId="014009ED" w:rsidR="00A27F0F" w:rsidRDefault="55AD1396" w:rsidP="30FB797B">
      <w:pPr>
        <w:jc w:val="both"/>
        <w:rPr>
          <w:rFonts w:eastAsia="Times New Roman"/>
          <w:noProof/>
          <w:lang w:val="en-US"/>
        </w:rPr>
      </w:pPr>
      <w:r w:rsidRPr="30FB797B">
        <w:rPr>
          <w:rFonts w:eastAsia="Times New Roman"/>
          <w:noProof/>
          <w:lang w:val="en-US"/>
        </w:rPr>
        <w:t>Kada se obnavlja replika u GTID baziranom sistemu replikacije koji je naišao na grešku, koristi se mysqlbinlog za pronalaženje sledeće transakcije i kopiranje svega do COMMIT za tu transakciju. Ovo obezbeđuje da replika bude ponovo sinhronizovana i spremna za nastavak replikacije sa minimalnim prekidom.</w:t>
      </w:r>
    </w:p>
    <w:p w14:paraId="595645FE" w14:textId="1FC3437B" w:rsidR="00A27F0F" w:rsidRDefault="55AD1396" w:rsidP="30FB797B">
      <w:pPr>
        <w:jc w:val="both"/>
        <w:rPr>
          <w:rFonts w:eastAsia="Times New Roman"/>
          <w:noProof/>
          <w:lang w:val="en-US"/>
        </w:rPr>
      </w:pPr>
      <w:r w:rsidRPr="30FB797B">
        <w:rPr>
          <w:rFonts w:eastAsia="Times New Roman"/>
          <w:noProof/>
          <w:lang w:val="en-US"/>
        </w:rPr>
        <w:lastRenderedPageBreak/>
        <w:t>Kombinacija ovih tehnika omogućava efikasno korišćenje GTID-ova za skaliranje i pouzdan failover u MySQL replikaciji, pružajući visok nivo pouzdanosti i skalabilnosti sistema.</w:t>
      </w:r>
    </w:p>
    <w:p w14:paraId="18E9DEC7" w14:textId="12282607" w:rsidR="00A22B37" w:rsidRPr="00A22B37" w:rsidRDefault="2847181E" w:rsidP="30FB797B">
      <w:pPr>
        <w:rPr>
          <w:rFonts w:eastAsia="Times New Roman"/>
          <w:b/>
          <w:bCs/>
          <w:noProof/>
          <w:color w:val="4F81BD" w:themeColor="accent1"/>
          <w:lang w:val="en-US"/>
        </w:rPr>
      </w:pPr>
      <w:r w:rsidRPr="30FB797B">
        <w:rPr>
          <w:rFonts w:eastAsia="Times New Roman"/>
          <w:b/>
          <w:bCs/>
          <w:noProof/>
          <w:color w:val="4F80BD"/>
          <w:lang w:val="en-US"/>
        </w:rPr>
        <w:t xml:space="preserve">Replikacija sa </w:t>
      </w:r>
      <w:r w:rsidR="19133290" w:rsidRPr="30FB797B">
        <w:rPr>
          <w:rFonts w:eastAsia="Times New Roman"/>
          <w:b/>
          <w:bCs/>
          <w:noProof/>
          <w:color w:val="4F80BD"/>
          <w:lang w:val="en-US"/>
        </w:rPr>
        <w:t>i</w:t>
      </w:r>
      <w:r w:rsidRPr="30FB797B">
        <w:rPr>
          <w:rFonts w:eastAsia="Times New Roman"/>
          <w:b/>
          <w:bCs/>
          <w:noProof/>
          <w:color w:val="4F80BD"/>
          <w:lang w:val="en-US"/>
        </w:rPr>
        <w:t>zvora</w:t>
      </w:r>
      <w:r w:rsidR="7A0C55F7" w:rsidRPr="30FB797B">
        <w:rPr>
          <w:rFonts w:eastAsia="Times New Roman"/>
          <w:b/>
          <w:bCs/>
          <w:noProof/>
          <w:color w:val="4F80BD"/>
          <w:lang w:val="en-US"/>
        </w:rPr>
        <w:t xml:space="preserve"> b</w:t>
      </w:r>
      <w:r w:rsidRPr="30FB797B">
        <w:rPr>
          <w:rFonts w:eastAsia="Times New Roman"/>
          <w:b/>
          <w:bCs/>
          <w:noProof/>
          <w:color w:val="4F80BD"/>
          <w:lang w:val="en-US"/>
        </w:rPr>
        <w:t xml:space="preserve">ez GTID-ova na </w:t>
      </w:r>
      <w:r w:rsidR="41510FB1" w:rsidRPr="30FB797B">
        <w:rPr>
          <w:rFonts w:eastAsia="Times New Roman"/>
          <w:b/>
          <w:bCs/>
          <w:noProof/>
          <w:color w:val="4F80BD"/>
          <w:lang w:val="en-US"/>
        </w:rPr>
        <w:t>r</w:t>
      </w:r>
      <w:r w:rsidRPr="30FB797B">
        <w:rPr>
          <w:rFonts w:eastAsia="Times New Roman"/>
          <w:b/>
          <w:bCs/>
          <w:noProof/>
          <w:color w:val="4F80BD"/>
          <w:lang w:val="en-US"/>
        </w:rPr>
        <w:t xml:space="preserve">epliku </w:t>
      </w:r>
      <w:r w:rsidR="2589DEE5" w:rsidRPr="30FB797B">
        <w:rPr>
          <w:rFonts w:eastAsia="Times New Roman"/>
          <w:b/>
          <w:bCs/>
          <w:noProof/>
          <w:color w:val="4F80BD"/>
          <w:lang w:val="en-US"/>
        </w:rPr>
        <w:t>s</w:t>
      </w:r>
      <w:r w:rsidRPr="30FB797B">
        <w:rPr>
          <w:rFonts w:eastAsia="Times New Roman"/>
          <w:b/>
          <w:bCs/>
          <w:noProof/>
          <w:color w:val="4F80BD"/>
          <w:lang w:val="en-US"/>
        </w:rPr>
        <w:t>a GTID-ovima</w:t>
      </w:r>
    </w:p>
    <w:p w14:paraId="05BB27EA" w14:textId="499BD4F3" w:rsidR="00A22B37" w:rsidRDefault="4094D5DA" w:rsidP="30FB797B">
      <w:pPr>
        <w:jc w:val="both"/>
        <w:rPr>
          <w:rFonts w:eastAsia="Times New Roman"/>
          <w:noProof/>
          <w:lang w:val="en-US"/>
        </w:rPr>
      </w:pPr>
      <w:r w:rsidRPr="30FB797B">
        <w:rPr>
          <w:rFonts w:eastAsia="Times New Roman"/>
          <w:noProof/>
          <w:lang w:val="en-US"/>
        </w:rPr>
        <w:t xml:space="preserve">Mogu se </w:t>
      </w:r>
      <w:r w:rsidR="2847181E" w:rsidRPr="30FB797B">
        <w:rPr>
          <w:rFonts w:eastAsia="Times New Roman"/>
          <w:noProof/>
          <w:lang w:val="en-US"/>
        </w:rPr>
        <w:t>konfigurisati kanal</w:t>
      </w:r>
      <w:r w:rsidR="2358C7E9" w:rsidRPr="30FB797B">
        <w:rPr>
          <w:rFonts w:eastAsia="Times New Roman"/>
          <w:noProof/>
          <w:lang w:val="en-US"/>
        </w:rPr>
        <w:t>i</w:t>
      </w:r>
      <w:r w:rsidR="2847181E" w:rsidRPr="30FB797B">
        <w:rPr>
          <w:rFonts w:eastAsia="Times New Roman"/>
          <w:noProof/>
          <w:lang w:val="en-US"/>
        </w:rPr>
        <w:t xml:space="preserve"> replikacije da dodeljuju GTID-ove replikovanim transakcijama koje ih nemaju</w:t>
      </w:r>
      <w:r w:rsidR="2AA18C26" w:rsidRPr="30FB797B">
        <w:rPr>
          <w:rFonts w:eastAsia="Times New Roman"/>
          <w:noProof/>
          <w:lang w:val="en-US"/>
        </w:rPr>
        <w:t xml:space="preserve"> [14]</w:t>
      </w:r>
      <w:r w:rsidR="2847181E" w:rsidRPr="30FB797B">
        <w:rPr>
          <w:rFonts w:eastAsia="Times New Roman"/>
          <w:noProof/>
          <w:lang w:val="en-US"/>
        </w:rPr>
        <w:t>. Ova funkcionalnost omogućava replikaciju sa servera izvora koji nije</w:t>
      </w:r>
      <w:r w:rsidR="387D8ADC" w:rsidRPr="30FB797B">
        <w:rPr>
          <w:rFonts w:eastAsia="Times New Roman"/>
          <w:noProof/>
          <w:lang w:val="en-US"/>
        </w:rPr>
        <w:t xml:space="preserve"> </w:t>
      </w:r>
      <w:r w:rsidR="2847181E" w:rsidRPr="30FB797B">
        <w:rPr>
          <w:rFonts w:eastAsia="Times New Roman"/>
          <w:noProof/>
          <w:lang w:val="en-US"/>
        </w:rPr>
        <w:t>konfigurisan za korišćenje GTID-ova, na repliku koja koristi GTID-ove. Ukoliko je moguće, preporučuje se omoguć</w:t>
      </w:r>
      <w:r w:rsidR="3AD91371" w:rsidRPr="30FB797B">
        <w:rPr>
          <w:rFonts w:eastAsia="Times New Roman"/>
          <w:noProof/>
          <w:lang w:val="en-US"/>
        </w:rPr>
        <w:t>avanje</w:t>
      </w:r>
      <w:r w:rsidR="2847181E" w:rsidRPr="30FB797B">
        <w:rPr>
          <w:rFonts w:eastAsia="Times New Roman"/>
          <w:noProof/>
          <w:lang w:val="en-US"/>
        </w:rPr>
        <w:t xml:space="preserve"> GTID-ov</w:t>
      </w:r>
      <w:r w:rsidR="09EAC74B" w:rsidRPr="30FB797B">
        <w:rPr>
          <w:rFonts w:eastAsia="Times New Roman"/>
          <w:noProof/>
          <w:lang w:val="en-US"/>
        </w:rPr>
        <w:t>a</w:t>
      </w:r>
      <w:r w:rsidR="2847181E" w:rsidRPr="30FB797B">
        <w:rPr>
          <w:rFonts w:eastAsia="Times New Roman"/>
          <w:noProof/>
          <w:lang w:val="en-US"/>
        </w:rPr>
        <w:t xml:space="preserve"> na serveru izvora.</w:t>
      </w:r>
    </w:p>
    <w:p w14:paraId="5548D0FF" w14:textId="4631C091" w:rsidR="00A22B37" w:rsidRDefault="2847181E" w:rsidP="30FB797B">
      <w:pPr>
        <w:jc w:val="both"/>
        <w:rPr>
          <w:rFonts w:eastAsia="Times New Roman"/>
          <w:noProof/>
          <w:lang w:val="en-US"/>
        </w:rPr>
      </w:pPr>
      <w:r w:rsidRPr="30FB797B">
        <w:rPr>
          <w:rFonts w:eastAsia="Times New Roman"/>
          <w:noProof/>
          <w:lang w:val="en-US"/>
        </w:rPr>
        <w:t>Korišćenjem opcije ASSIGN_GTIDS_TO_ANONYMOUS_TRANSACTIONS u CHANGE REPLICATION SOURCE TO izjavi, m</w:t>
      </w:r>
      <w:r w:rsidR="27899AF0" w:rsidRPr="30FB797B">
        <w:rPr>
          <w:rFonts w:eastAsia="Times New Roman"/>
          <w:noProof/>
          <w:lang w:val="en-US"/>
        </w:rPr>
        <w:t xml:space="preserve">ože se </w:t>
      </w:r>
      <w:r w:rsidRPr="30FB797B">
        <w:rPr>
          <w:rFonts w:eastAsia="Times New Roman"/>
          <w:noProof/>
          <w:lang w:val="en-US"/>
        </w:rPr>
        <w:t>konfigurisati da se GTID-ovi dodeljuju na kanalu replikacije. Opcija LOCAL dodeljuje GTID koji uključuje UUID replike, dok opcija uuid dodeljuje GTID sa specifičnim UUID-om izvornog servera.</w:t>
      </w:r>
    </w:p>
    <w:p w14:paraId="422C4556" w14:textId="320E2725" w:rsidR="00A22B37" w:rsidRDefault="2847181E" w:rsidP="30FB797B">
      <w:pPr>
        <w:jc w:val="center"/>
        <w:rPr>
          <w:rFonts w:eastAsia="Times New Roman"/>
          <w:noProof/>
          <w:lang w:val="en-US"/>
        </w:rPr>
      </w:pPr>
      <w:r>
        <w:rPr>
          <w:noProof/>
        </w:rPr>
        <w:drawing>
          <wp:inline distT="0" distB="0" distL="0" distR="0" wp14:anchorId="3DF5A44E" wp14:editId="3A51D9EF">
            <wp:extent cx="4991102" cy="3714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36">
                      <a:extLst>
                        <a:ext uri="{28A0092B-C50C-407E-A947-70E740481C1C}">
                          <a14:useLocalDpi xmlns:a14="http://schemas.microsoft.com/office/drawing/2010/main" val="0"/>
                        </a:ext>
                      </a:extLst>
                    </a:blip>
                    <a:stretch>
                      <a:fillRect/>
                    </a:stretch>
                  </pic:blipFill>
                  <pic:spPr>
                    <a:xfrm>
                      <a:off x="0" y="0"/>
                      <a:ext cx="4991102" cy="371475"/>
                    </a:xfrm>
                    <a:prstGeom prst="rect">
                      <a:avLst/>
                    </a:prstGeom>
                  </pic:spPr>
                </pic:pic>
              </a:graphicData>
            </a:graphic>
          </wp:inline>
        </w:drawing>
      </w:r>
    </w:p>
    <w:p w14:paraId="6400929A" w14:textId="6576D934" w:rsidR="00A22B37" w:rsidRDefault="2847181E" w:rsidP="30FB797B">
      <w:pPr>
        <w:jc w:val="center"/>
        <w:rPr>
          <w:rFonts w:eastAsia="Times New Roman"/>
          <w:noProof/>
          <w:lang w:val="en-US"/>
        </w:rPr>
      </w:pPr>
      <w:r>
        <w:rPr>
          <w:noProof/>
        </w:rPr>
        <w:drawing>
          <wp:inline distT="0" distB="0" distL="0" distR="0" wp14:anchorId="6FFF57F4" wp14:editId="57FDA5C8">
            <wp:extent cx="4800600" cy="3714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37">
                      <a:extLst>
                        <a:ext uri="{28A0092B-C50C-407E-A947-70E740481C1C}">
                          <a14:useLocalDpi xmlns:a14="http://schemas.microsoft.com/office/drawing/2010/main" val="0"/>
                        </a:ext>
                      </a:extLst>
                    </a:blip>
                    <a:stretch>
                      <a:fillRect/>
                    </a:stretch>
                  </pic:blipFill>
                  <pic:spPr>
                    <a:xfrm>
                      <a:off x="0" y="0"/>
                      <a:ext cx="4800600" cy="371475"/>
                    </a:xfrm>
                    <a:prstGeom prst="rect">
                      <a:avLst/>
                    </a:prstGeom>
                  </pic:spPr>
                </pic:pic>
              </a:graphicData>
            </a:graphic>
          </wp:inline>
        </w:drawing>
      </w:r>
    </w:p>
    <w:p w14:paraId="1B778978" w14:textId="60E5FF8E" w:rsidR="008B21E4" w:rsidRPr="008B21E4" w:rsidRDefault="008B21E4" w:rsidP="30FB797B">
      <w:pPr>
        <w:jc w:val="center"/>
        <w:rPr>
          <w:rFonts w:eastAsia="Times New Roman"/>
          <w:i/>
          <w:iCs/>
          <w:noProof/>
        </w:rPr>
      </w:pPr>
      <w:r>
        <w:rPr>
          <w:rFonts w:eastAsia="Times New Roman"/>
          <w:i/>
          <w:iCs/>
          <w:noProof/>
          <w:lang w:val="en-US"/>
        </w:rPr>
        <w:t>Slika 26. Opcije LOCAL i uuid u okviru ASSIGN_GTIDS_TO_ANONYMOUS_TRANSACTION</w:t>
      </w:r>
    </w:p>
    <w:p w14:paraId="7AAA2443" w14:textId="1DCC5A87" w:rsidR="00A22B37" w:rsidRDefault="2847181E" w:rsidP="30FB797B">
      <w:pPr>
        <w:jc w:val="both"/>
        <w:rPr>
          <w:rFonts w:eastAsia="Times New Roman"/>
          <w:noProof/>
          <w:lang w:val="en-US"/>
        </w:rPr>
      </w:pPr>
      <w:r w:rsidRPr="30FB797B">
        <w:rPr>
          <w:rFonts w:eastAsia="Times New Roman"/>
          <w:noProof/>
          <w:lang w:val="en-US"/>
        </w:rPr>
        <w:t>Da bi replika ispravno funkcionisala sa dodeljenim GTID-ovima, mora imati podešen gtid_mode=ON, što se ne može promeniti nakon što se ASSIGN_GTIDS_TO_ANONYMOUS_TRANSACTIONS aktivira. Važno je napomenuti da replika koja koristi ovu opciju ne može biti promovisana u izvor tokom operacija poput failover-a, niti se backup napravljen sa replike može koristiti za vraćanje izvornog servera.</w:t>
      </w:r>
    </w:p>
    <w:p w14:paraId="25D05020" w14:textId="74F5E244" w:rsidR="00A22B37" w:rsidRDefault="2847181E" w:rsidP="30FB797B">
      <w:pPr>
        <w:jc w:val="both"/>
        <w:rPr>
          <w:rFonts w:eastAsia="Times New Roman"/>
          <w:noProof/>
          <w:lang w:val="en-US"/>
        </w:rPr>
      </w:pPr>
      <w:r w:rsidRPr="30FB797B">
        <w:rPr>
          <w:rFonts w:eastAsia="Times New Roman"/>
          <w:noProof/>
          <w:lang w:val="en-US"/>
        </w:rPr>
        <w:t>Ova opcija omogućava upotrebu mešovitih kanala replikacije na multi-source replikama, gde neki kanali koriste ASSIGN_GTIDS_TO_ANONYMOUS_TRANSACTIONS, dok drugi ne.</w:t>
      </w:r>
    </w:p>
    <w:p w14:paraId="37294FFF" w14:textId="4CB7A011" w:rsidR="00A22B37" w:rsidRDefault="2847181E" w:rsidP="30FB797B">
      <w:pPr>
        <w:jc w:val="both"/>
        <w:rPr>
          <w:rFonts w:eastAsia="Times New Roman"/>
          <w:noProof/>
          <w:lang w:val="en-US"/>
        </w:rPr>
      </w:pPr>
      <w:r w:rsidRPr="30FB797B">
        <w:rPr>
          <w:rFonts w:eastAsia="Times New Roman"/>
          <w:noProof/>
          <w:lang w:val="en-US"/>
        </w:rPr>
        <w:t>Korišćenje ASSIGN_GTIDS_TO_ANONYMOUS_TRANSACTIONS na kanalu replikacije ne podrazumeva potpunu implementaciju GTID-bazirane replikacije na tom kanalu. GTID-ovi koji su dodeljeni anonimnim transakcijama imaju značenje samo unutar te replike i nisu prenosivi ili poredljivi sa GTID-ovima drugih servera.</w:t>
      </w:r>
    </w:p>
    <w:p w14:paraId="21008F44" w14:textId="3290FBEE" w:rsidR="00A22B37" w:rsidRDefault="2847181E" w:rsidP="30FB797B">
      <w:pPr>
        <w:jc w:val="both"/>
        <w:rPr>
          <w:rFonts w:eastAsia="Times New Roman"/>
          <w:noProof/>
          <w:lang w:val="en-US"/>
        </w:rPr>
      </w:pPr>
      <w:r w:rsidRPr="30FB797B">
        <w:rPr>
          <w:rFonts w:eastAsia="Times New Roman"/>
          <w:noProof/>
          <w:lang w:val="en-US"/>
        </w:rPr>
        <w:t>Ukoliko koristite više replika, samo replika koja direktno prima transakcije sa servera izvora bez GTID-ova treba da koristi ASSIGN_GTIDS_TO_ANONYMOUS_TRANSACTIONS. Ostale replike u lancu mogu koristiti standardnu GTID-baziranu replikaciju međusobno, kao i za operacije kao što su failover i kreiranje novih replika iz backupa.</w:t>
      </w:r>
    </w:p>
    <w:p w14:paraId="3D60BB96" w14:textId="3938635B" w:rsidR="00FD114F" w:rsidRDefault="2AA18C26" w:rsidP="30FB797B">
      <w:pPr>
        <w:pStyle w:val="Heading3"/>
        <w:rPr>
          <w:rFonts w:ascii="Times New Roman" w:eastAsia="Times New Roman" w:hAnsi="Times New Roman" w:cs="Times New Roman"/>
          <w:noProof/>
          <w:lang w:val="en-US"/>
        </w:rPr>
      </w:pPr>
      <w:bookmarkStart w:id="16" w:name="_Toc170649260"/>
      <w:r w:rsidRPr="30FB797B">
        <w:rPr>
          <w:rFonts w:ascii="Times New Roman" w:eastAsia="Times New Roman" w:hAnsi="Times New Roman" w:cs="Times New Roman"/>
          <w:noProof/>
          <w:lang w:val="en-US"/>
        </w:rPr>
        <w:t>Ograničenja GTID-bazirane replikacije</w:t>
      </w:r>
      <w:bookmarkEnd w:id="16"/>
    </w:p>
    <w:p w14:paraId="567CD922" w14:textId="31EADCAE" w:rsidR="00FD114F" w:rsidRDefault="2AA18C26" w:rsidP="30FB797B">
      <w:pPr>
        <w:jc w:val="both"/>
        <w:rPr>
          <w:rFonts w:eastAsia="Times New Roman"/>
          <w:noProof/>
          <w:lang w:val="en-US"/>
        </w:rPr>
      </w:pPr>
      <w:r w:rsidRPr="30FB797B">
        <w:rPr>
          <w:rFonts w:eastAsia="Times New Roman"/>
          <w:noProof/>
          <w:lang w:val="en-US"/>
        </w:rPr>
        <w:t>GTID-bazirana replikacija zavisi od transakcija, što dovodi do nekih ograničenja u korišćenju određenih funkcionalnosti MySQL-a [15]. Ova sekcija pruža informacije o ograničenjima i limitacijama replikacije sa GTID-ovima.</w:t>
      </w:r>
    </w:p>
    <w:p w14:paraId="0EA2E11E" w14:textId="7FDC3812" w:rsidR="00FD114F" w:rsidRPr="00FD114F" w:rsidRDefault="2AA18C26" w:rsidP="30FB797B">
      <w:pPr>
        <w:jc w:val="both"/>
        <w:rPr>
          <w:rFonts w:eastAsia="Times New Roman"/>
          <w:b/>
          <w:bCs/>
          <w:noProof/>
          <w:lang w:val="en-US"/>
        </w:rPr>
      </w:pPr>
      <w:r w:rsidRPr="30FB797B">
        <w:rPr>
          <w:rFonts w:eastAsia="Times New Roman"/>
          <w:b/>
          <w:bCs/>
          <w:noProof/>
          <w:lang w:val="en-US"/>
        </w:rPr>
        <w:lastRenderedPageBreak/>
        <w:t>Ažuriranja uključujući ne-transakcijski storage engine:</w:t>
      </w:r>
    </w:p>
    <w:p w14:paraId="1E6C3D85" w14:textId="49B2BBB2" w:rsidR="00FD114F" w:rsidRDefault="2AA18C26" w:rsidP="30FB797B">
      <w:pPr>
        <w:jc w:val="both"/>
        <w:rPr>
          <w:rFonts w:eastAsia="Times New Roman"/>
          <w:noProof/>
          <w:lang w:val="en-US"/>
        </w:rPr>
      </w:pPr>
      <w:r w:rsidRPr="30FB797B">
        <w:rPr>
          <w:rFonts w:eastAsia="Times New Roman"/>
          <w:noProof/>
          <w:lang w:val="en-US"/>
        </w:rPr>
        <w:t>Prilikom korišćenja GTID-ova, ažuriranja tabela koje koriste ne-transakcijski storage enginove poput MyISAM ne mogu se izvršiti u istoj SQL naredbi ili transakciji sa ažuriranjima tabela koje koriste transactional storage enginove poput InnoDB. Ovo ograničenje nastaje jer ažuriranja na tabelama koje koriste nontransactional storage engine, kombinovana sa ažuriranjima na tabelama koje koriste transactional storage engine u istoj transakciji, mogu rezultirati dodjeljivanjem više GTID-ova istoj transakciji.</w:t>
      </w:r>
    </w:p>
    <w:p w14:paraId="3980CDB7" w14:textId="77777777" w:rsidR="00FD114F" w:rsidRPr="00FD114F" w:rsidRDefault="2AA18C26" w:rsidP="30FB797B">
      <w:pPr>
        <w:jc w:val="both"/>
        <w:rPr>
          <w:rFonts w:eastAsia="Times New Roman"/>
          <w:b/>
          <w:bCs/>
          <w:noProof/>
          <w:lang w:val="en-US"/>
        </w:rPr>
      </w:pPr>
      <w:r w:rsidRPr="30FB797B">
        <w:rPr>
          <w:rFonts w:eastAsia="Times New Roman"/>
          <w:b/>
          <w:bCs/>
          <w:noProof/>
          <w:lang w:val="en-US"/>
        </w:rPr>
        <w:t>CREATE TABLE ... SELECT naredbe:</w:t>
      </w:r>
    </w:p>
    <w:p w14:paraId="22DAC700" w14:textId="1C26B238" w:rsidR="00FD114F" w:rsidRDefault="2AA18C26" w:rsidP="30FB797B">
      <w:pPr>
        <w:jc w:val="both"/>
        <w:rPr>
          <w:rFonts w:eastAsia="Times New Roman"/>
          <w:noProof/>
          <w:lang w:val="en-US"/>
        </w:rPr>
      </w:pPr>
      <w:r w:rsidRPr="30FB797B">
        <w:rPr>
          <w:rFonts w:eastAsia="Times New Roman"/>
          <w:noProof/>
          <w:lang w:val="en-US"/>
        </w:rPr>
        <w:t>Za storage e</w:t>
      </w:r>
      <w:r w:rsidR="38D204B7" w:rsidRPr="30FB797B">
        <w:rPr>
          <w:rFonts w:eastAsia="Times New Roman"/>
          <w:noProof/>
          <w:lang w:val="en-US"/>
        </w:rPr>
        <w:t xml:space="preserve">ngine </w:t>
      </w:r>
      <w:r w:rsidRPr="30FB797B">
        <w:rPr>
          <w:rFonts w:eastAsia="Times New Roman"/>
          <w:noProof/>
          <w:lang w:val="en-US"/>
        </w:rPr>
        <w:t>koji podržavaju atomic DDL, CREATE TABLE ... SELECT je zapisan u binarnom logu kao jedna transakcija.</w:t>
      </w:r>
    </w:p>
    <w:p w14:paraId="3E110179" w14:textId="39D48730" w:rsidR="00FD114F" w:rsidRPr="00FD114F" w:rsidRDefault="2AA18C26" w:rsidP="30FB797B">
      <w:pPr>
        <w:jc w:val="both"/>
        <w:rPr>
          <w:rFonts w:eastAsia="Times New Roman"/>
          <w:b/>
          <w:bCs/>
          <w:noProof/>
          <w:lang w:val="en-US"/>
        </w:rPr>
      </w:pPr>
      <w:r w:rsidRPr="30FB797B">
        <w:rPr>
          <w:rFonts w:eastAsia="Times New Roman"/>
          <w:b/>
          <w:bCs/>
          <w:noProof/>
          <w:lang w:val="en-US"/>
        </w:rPr>
        <w:t>Privremene tabele</w:t>
      </w:r>
      <w:r w:rsidR="65E8D573" w:rsidRPr="30FB797B">
        <w:rPr>
          <w:rFonts w:eastAsia="Times New Roman"/>
          <w:b/>
          <w:bCs/>
          <w:noProof/>
          <w:lang w:val="en-US"/>
        </w:rPr>
        <w:t>:</w:t>
      </w:r>
    </w:p>
    <w:p w14:paraId="1712F84B" w14:textId="2055AE1D" w:rsidR="00FD114F" w:rsidRDefault="2AA18C26" w:rsidP="30FB797B">
      <w:pPr>
        <w:jc w:val="both"/>
        <w:rPr>
          <w:rFonts w:eastAsia="Times New Roman"/>
          <w:noProof/>
          <w:lang w:val="en-US"/>
        </w:rPr>
      </w:pPr>
      <w:r w:rsidRPr="30FB797B">
        <w:rPr>
          <w:rFonts w:eastAsia="Times New Roman"/>
          <w:noProof/>
          <w:lang w:val="en-US"/>
        </w:rPr>
        <w:t>Ako je binlog_format postavljen na STATEMENT, CREATE TEMPORARY TABLE i DROP TEMPORARY TABLE naredbe ne mogu se koristiti unutar transakcija, procedura, funkcija i okidača kada su GTID-ovi u upotrebi na serveru (tj. kada je enforce_gtid_consistency sistemski varijabla postavljena na ON). Kada je binlog_format postavljen na ROW ili MIXED, ove naredbe su dozvoljene unutar transakcije, procedure, funkcije ili okidača, ali se ne pišu u binarni zapis i stoga se ne replikuju na replike.</w:t>
      </w:r>
    </w:p>
    <w:p w14:paraId="4DCC0C18" w14:textId="77B26AB9" w:rsidR="00FD114F" w:rsidRPr="00FD114F" w:rsidRDefault="2AA18C26" w:rsidP="30FB797B">
      <w:pPr>
        <w:jc w:val="both"/>
        <w:rPr>
          <w:rFonts w:eastAsia="Times New Roman"/>
          <w:b/>
          <w:bCs/>
          <w:noProof/>
          <w:lang w:val="en-US"/>
        </w:rPr>
      </w:pPr>
      <w:r w:rsidRPr="30FB797B">
        <w:rPr>
          <w:rFonts w:eastAsia="Times New Roman"/>
          <w:b/>
          <w:bCs/>
          <w:noProof/>
          <w:lang w:val="en-US"/>
        </w:rPr>
        <w:t>Sprečavanje izvršenja nepodržanih naredbi:</w:t>
      </w:r>
    </w:p>
    <w:p w14:paraId="0EDF9836" w14:textId="3F13FF3E" w:rsidR="00FD114F" w:rsidRDefault="2AA18C26" w:rsidP="30FB797B">
      <w:pPr>
        <w:jc w:val="both"/>
        <w:rPr>
          <w:rFonts w:eastAsia="Times New Roman"/>
          <w:noProof/>
          <w:lang w:val="en-US"/>
        </w:rPr>
      </w:pPr>
      <w:r w:rsidRPr="30FB797B">
        <w:rPr>
          <w:rFonts w:eastAsia="Times New Roman"/>
          <w:noProof/>
          <w:lang w:val="en-US"/>
        </w:rPr>
        <w:t>Da bi se sprečilo izvršenje naredbi koje bi mogle uzrokovati probleme sa GTID-baziranom replikacijom, svi serveri moraju biti pokrenuti sa opcijom --enforce-gtid-consistency pri omogućavanju GTID-ova.</w:t>
      </w:r>
    </w:p>
    <w:p w14:paraId="32DF0857" w14:textId="77777777" w:rsidR="00FD114F" w:rsidRPr="00FD114F" w:rsidRDefault="2AA18C26" w:rsidP="30FB797B">
      <w:pPr>
        <w:jc w:val="both"/>
        <w:rPr>
          <w:rFonts w:eastAsia="Times New Roman"/>
          <w:b/>
          <w:bCs/>
          <w:noProof/>
          <w:lang w:val="en-US"/>
        </w:rPr>
      </w:pPr>
      <w:r w:rsidRPr="30FB797B">
        <w:rPr>
          <w:rFonts w:eastAsia="Times New Roman"/>
          <w:b/>
          <w:bCs/>
          <w:noProof/>
          <w:lang w:val="en-US"/>
        </w:rPr>
        <w:t>Preskakanje transakcija:</w:t>
      </w:r>
    </w:p>
    <w:p w14:paraId="60881379" w14:textId="01C5AD35" w:rsidR="00FD114F" w:rsidRDefault="2AA18C26" w:rsidP="30FB797B">
      <w:pPr>
        <w:jc w:val="both"/>
        <w:rPr>
          <w:rFonts w:eastAsia="Times New Roman"/>
          <w:noProof/>
          <w:lang w:val="en-US"/>
        </w:rPr>
      </w:pPr>
      <w:r w:rsidRPr="30FB797B">
        <w:rPr>
          <w:rFonts w:eastAsia="Times New Roman"/>
          <w:noProof/>
          <w:lang w:val="en-US"/>
        </w:rPr>
        <w:t>sql_replica_skip_counter nije dostupan kada se koristi GTID-bazirana replikacija. Umesto toga, koristi se vrednost gtid_executed varijable sa izvora. Ako s</w:t>
      </w:r>
      <w:r w:rsidR="1F930688" w:rsidRPr="30FB797B">
        <w:rPr>
          <w:rFonts w:eastAsia="Times New Roman"/>
          <w:noProof/>
          <w:lang w:val="en-US"/>
        </w:rPr>
        <w:t xml:space="preserve">e </w:t>
      </w:r>
      <w:r w:rsidRPr="30FB797B">
        <w:rPr>
          <w:rFonts w:eastAsia="Times New Roman"/>
          <w:noProof/>
          <w:lang w:val="en-US"/>
        </w:rPr>
        <w:t>omogući dodeljivanje GTID-ova na kanalu replikacije korišćenjem opcije</w:t>
      </w:r>
    </w:p>
    <w:p w14:paraId="7DC00FF1" w14:textId="0577225B" w:rsidR="00FD114F" w:rsidRDefault="2AA18C26" w:rsidP="30FB797B">
      <w:pPr>
        <w:jc w:val="both"/>
        <w:rPr>
          <w:rFonts w:eastAsia="Times New Roman"/>
          <w:noProof/>
          <w:lang w:val="en-US"/>
        </w:rPr>
      </w:pPr>
      <w:r w:rsidRPr="30FB797B">
        <w:rPr>
          <w:rFonts w:eastAsia="Times New Roman"/>
          <w:noProof/>
          <w:lang w:val="en-US"/>
        </w:rPr>
        <w:t xml:space="preserve">ASSIGN_GTIDS_TO_ANONYMOUS_TRANSACTIONS, </w:t>
      </w:r>
    </w:p>
    <w:p w14:paraId="5A5FA710" w14:textId="5F5FEAD0" w:rsidR="00FD114F" w:rsidRDefault="2AA18C26" w:rsidP="30FB797B">
      <w:pPr>
        <w:jc w:val="both"/>
        <w:rPr>
          <w:rFonts w:eastAsia="Times New Roman"/>
          <w:noProof/>
          <w:lang w:val="en-US"/>
        </w:rPr>
      </w:pPr>
      <w:r w:rsidRPr="30FB797B">
        <w:rPr>
          <w:rFonts w:eastAsia="Times New Roman"/>
          <w:noProof/>
          <w:lang w:val="en-US"/>
        </w:rPr>
        <w:t>sql_replica_skip_counter je dostupan.</w:t>
      </w:r>
    </w:p>
    <w:p w14:paraId="2298F944" w14:textId="77777777" w:rsidR="00FD114F" w:rsidRPr="00FD114F" w:rsidRDefault="2AA18C26" w:rsidP="30FB797B">
      <w:pPr>
        <w:jc w:val="both"/>
        <w:rPr>
          <w:rFonts w:eastAsia="Times New Roman"/>
          <w:b/>
          <w:bCs/>
          <w:noProof/>
          <w:lang w:val="en-US"/>
        </w:rPr>
      </w:pPr>
      <w:r w:rsidRPr="30FB797B">
        <w:rPr>
          <w:rFonts w:eastAsia="Times New Roman"/>
          <w:b/>
          <w:bCs/>
          <w:noProof/>
          <w:lang w:val="en-US"/>
        </w:rPr>
        <w:t>Ignorisanje servera:</w:t>
      </w:r>
    </w:p>
    <w:p w14:paraId="3A5DBDAD" w14:textId="7DF7D1E7" w:rsidR="00FD114F" w:rsidRDefault="2AA18C26" w:rsidP="30FB797B">
      <w:pPr>
        <w:jc w:val="both"/>
        <w:rPr>
          <w:rFonts w:eastAsia="Times New Roman"/>
          <w:noProof/>
          <w:lang w:val="en-US"/>
        </w:rPr>
      </w:pPr>
      <w:r w:rsidRPr="30FB797B">
        <w:rPr>
          <w:rFonts w:eastAsia="Times New Roman"/>
          <w:noProof/>
          <w:lang w:val="en-US"/>
        </w:rPr>
        <w:t>IGNORE_SERVER_IDS ne može se koristiti sa CHANGE REPLICATION SOURCE TO kada su u upotrebi GTID-ovi, jer su transakcije koje su već primenjene automatski ignorisane. Pre pokretanja GTID-bazirane replikacije, p</w:t>
      </w:r>
      <w:r w:rsidR="5997557D" w:rsidRPr="30FB797B">
        <w:rPr>
          <w:rFonts w:eastAsia="Times New Roman"/>
          <w:noProof/>
          <w:lang w:val="en-US"/>
        </w:rPr>
        <w:t xml:space="preserve">roverava se </w:t>
      </w:r>
      <w:r w:rsidRPr="30FB797B">
        <w:rPr>
          <w:rFonts w:eastAsia="Times New Roman"/>
          <w:noProof/>
          <w:lang w:val="en-US"/>
        </w:rPr>
        <w:t xml:space="preserve">i </w:t>
      </w:r>
      <w:r w:rsidR="716AA2CE" w:rsidRPr="30FB797B">
        <w:rPr>
          <w:rFonts w:eastAsia="Times New Roman"/>
          <w:noProof/>
          <w:lang w:val="en-US"/>
        </w:rPr>
        <w:t xml:space="preserve">brišu se </w:t>
      </w:r>
      <w:r w:rsidRPr="30FB797B">
        <w:rPr>
          <w:rFonts w:eastAsia="Times New Roman"/>
          <w:noProof/>
          <w:lang w:val="en-US"/>
        </w:rPr>
        <w:t>sve liste ignorisanih server ID-ova koji su prethodno postavljeni na uključenim serverima.</w:t>
      </w:r>
    </w:p>
    <w:p w14:paraId="7F1DB5EB" w14:textId="7B458F47" w:rsidR="00FD114F" w:rsidRDefault="2AA18C26" w:rsidP="30FB797B">
      <w:pPr>
        <w:jc w:val="both"/>
        <w:rPr>
          <w:rFonts w:eastAsia="Times New Roman"/>
          <w:noProof/>
          <w:lang w:val="en-US"/>
        </w:rPr>
      </w:pPr>
      <w:r w:rsidRPr="30FB797B">
        <w:rPr>
          <w:rFonts w:eastAsia="Times New Roman"/>
          <w:noProof/>
          <w:lang w:val="en-US"/>
        </w:rPr>
        <w:t>Ova ograničenja važe za korišćenje GTID-ova u MySQL-u i važno ih je uzeti u obzir prilikom konfiguracije replikacije.</w:t>
      </w:r>
    </w:p>
    <w:p w14:paraId="36968FBA" w14:textId="67B425BC" w:rsidR="00FD114F" w:rsidRDefault="2AA18C26" w:rsidP="30FB797B">
      <w:pPr>
        <w:pStyle w:val="Heading2"/>
        <w:rPr>
          <w:rFonts w:eastAsia="Times New Roman" w:cs="Times New Roman"/>
          <w:noProof/>
          <w:lang w:val="en-US"/>
        </w:rPr>
      </w:pPr>
      <w:bookmarkStart w:id="17" w:name="_Toc170649261"/>
      <w:r w:rsidRPr="30FB797B">
        <w:rPr>
          <w:rFonts w:eastAsia="Times New Roman" w:cs="Times New Roman"/>
          <w:noProof/>
          <w:lang w:val="en-US"/>
        </w:rPr>
        <w:lastRenderedPageBreak/>
        <w:t>Multi-Source Replikacija</w:t>
      </w:r>
      <w:bookmarkEnd w:id="17"/>
    </w:p>
    <w:p w14:paraId="09191B34" w14:textId="02D597E9" w:rsidR="00FD114F" w:rsidRDefault="2AA18C26" w:rsidP="00F475F4">
      <w:pPr>
        <w:jc w:val="both"/>
        <w:rPr>
          <w:rFonts w:eastAsia="Times New Roman"/>
          <w:noProof/>
          <w:lang w:val="en-US"/>
        </w:rPr>
      </w:pPr>
      <w:r w:rsidRPr="30FB797B">
        <w:rPr>
          <w:rFonts w:eastAsia="Times New Roman"/>
          <w:noProof/>
          <w:lang w:val="en-US"/>
        </w:rPr>
        <w:t>MySQL 8.4 omogućava višestruku replikaciju izvora, gde replika može primati transakcije iz više izvora istovremeno. U ovakvoj topologiji, svaki izvor ima svoj kanal replikacije na replici. Ova funkcionalnost je korisna za:</w:t>
      </w:r>
    </w:p>
    <w:p w14:paraId="233542CE" w14:textId="77777777" w:rsidR="00FD114F" w:rsidRDefault="2AA18C26" w:rsidP="30FB797B">
      <w:pPr>
        <w:pStyle w:val="ListParagraph"/>
        <w:numPr>
          <w:ilvl w:val="0"/>
          <w:numId w:val="35"/>
        </w:numPr>
        <w:rPr>
          <w:rFonts w:eastAsia="Times New Roman"/>
          <w:noProof/>
          <w:lang w:val="en-US"/>
        </w:rPr>
      </w:pPr>
      <w:r w:rsidRPr="30FB797B">
        <w:rPr>
          <w:rFonts w:eastAsia="Times New Roman"/>
          <w:noProof/>
          <w:lang w:val="en-US"/>
        </w:rPr>
        <w:t>Backup više servera na jedan server.</w:t>
      </w:r>
    </w:p>
    <w:p w14:paraId="4D50930E" w14:textId="77777777" w:rsidR="00FD114F" w:rsidRDefault="2AA18C26" w:rsidP="30FB797B">
      <w:pPr>
        <w:pStyle w:val="ListParagraph"/>
        <w:numPr>
          <w:ilvl w:val="0"/>
          <w:numId w:val="35"/>
        </w:numPr>
        <w:rPr>
          <w:rFonts w:eastAsia="Times New Roman"/>
          <w:noProof/>
          <w:lang w:val="en-US"/>
        </w:rPr>
      </w:pPr>
      <w:r w:rsidRPr="30FB797B">
        <w:rPr>
          <w:rFonts w:eastAsia="Times New Roman"/>
          <w:noProof/>
          <w:lang w:val="en-US"/>
        </w:rPr>
        <w:t>Spajanje delova tabela.</w:t>
      </w:r>
    </w:p>
    <w:p w14:paraId="27265F19" w14:textId="77777777" w:rsidR="00FD114F" w:rsidRDefault="2AA18C26" w:rsidP="30FB797B">
      <w:pPr>
        <w:pStyle w:val="ListParagraph"/>
        <w:numPr>
          <w:ilvl w:val="0"/>
          <w:numId w:val="35"/>
        </w:numPr>
        <w:rPr>
          <w:rFonts w:eastAsia="Times New Roman"/>
          <w:noProof/>
          <w:lang w:val="en-US"/>
        </w:rPr>
      </w:pPr>
      <w:r w:rsidRPr="30FB797B">
        <w:rPr>
          <w:rFonts w:eastAsia="Times New Roman"/>
          <w:noProof/>
          <w:lang w:val="en-US"/>
        </w:rPr>
        <w:t>Konsolidaciju podataka sa više servera na jedan.</w:t>
      </w:r>
    </w:p>
    <w:p w14:paraId="5522AB69" w14:textId="0C8F4C8B" w:rsidR="00FD114F" w:rsidRDefault="2AA18C26" w:rsidP="30FB797B">
      <w:pPr>
        <w:jc w:val="both"/>
        <w:rPr>
          <w:rFonts w:eastAsia="Times New Roman"/>
          <w:noProof/>
          <w:lang w:val="en-US"/>
        </w:rPr>
      </w:pPr>
      <w:r w:rsidRPr="30FB797B">
        <w:rPr>
          <w:rFonts w:eastAsia="Times New Roman"/>
          <w:noProof/>
          <w:lang w:val="en-US"/>
        </w:rPr>
        <w:t>Višestruka replikacija ne rešava konflikte pri primeni transakcija, što ostavlja aplikaciji da rešava ako je potrebno.</w:t>
      </w:r>
    </w:p>
    <w:p w14:paraId="1FE75234" w14:textId="77777777" w:rsidR="004407DC" w:rsidRDefault="2AA18C26" w:rsidP="30FB797B">
      <w:pPr>
        <w:jc w:val="both"/>
        <w:rPr>
          <w:rFonts w:eastAsia="Times New Roman"/>
          <w:noProof/>
          <w:lang w:val="en-US"/>
        </w:rPr>
      </w:pPr>
      <w:r w:rsidRPr="30FB797B">
        <w:rPr>
          <w:rFonts w:eastAsia="Times New Roman"/>
          <w:noProof/>
          <w:lang w:val="en-US"/>
        </w:rPr>
        <w:t>Svaki kanal na višestrukoj replici mora replicirati iz različitog izvora radi jedinstvenosti server ID-ova. Može se konfigurisati i kao višenitna replika, gde svaki kanal ima određeni broj applier niti plus koordinatora. MySQL 8.4 podržava i filtere replikacije na specifičnim kanalima, korisne kada isti podaci postoje na više izvora.</w:t>
      </w:r>
    </w:p>
    <w:p w14:paraId="103C8E6D" w14:textId="77777777" w:rsidR="004407DC" w:rsidRDefault="21C2075F" w:rsidP="30FB797B">
      <w:pPr>
        <w:pStyle w:val="Heading3"/>
        <w:rPr>
          <w:rFonts w:ascii="Times New Roman" w:eastAsia="Times New Roman" w:hAnsi="Times New Roman" w:cs="Times New Roman"/>
          <w:noProof/>
          <w:lang w:val="en-US"/>
        </w:rPr>
      </w:pPr>
      <w:bookmarkStart w:id="18" w:name="_Toc170649262"/>
      <w:r w:rsidRPr="30FB797B">
        <w:rPr>
          <w:rFonts w:ascii="Times New Roman" w:eastAsia="Times New Roman" w:hAnsi="Times New Roman" w:cs="Times New Roman"/>
          <w:noProof/>
          <w:lang w:val="en-US"/>
        </w:rPr>
        <w:t>Konfiguracija Multi-Source replikacije</w:t>
      </w:r>
      <w:bookmarkEnd w:id="18"/>
    </w:p>
    <w:p w14:paraId="2850F23D" w14:textId="00AA8371" w:rsidR="004407DC" w:rsidRDefault="21C2075F" w:rsidP="30FB797B">
      <w:pPr>
        <w:jc w:val="both"/>
        <w:rPr>
          <w:rFonts w:eastAsia="Times New Roman"/>
          <w:noProof/>
          <w:lang w:val="en-US"/>
        </w:rPr>
      </w:pPr>
      <w:r w:rsidRPr="30FB797B">
        <w:rPr>
          <w:rFonts w:eastAsia="Times New Roman"/>
          <w:noProof/>
          <w:lang w:val="en-US"/>
        </w:rPr>
        <w:t xml:space="preserve">Za multi-source replikaciju potrebna su najmanje dva izvora i jedna replika. Pretpostavimo da imamo dva izvora, </w:t>
      </w:r>
      <w:r w:rsidRPr="30FB797B">
        <w:rPr>
          <w:rFonts w:eastAsia="Times New Roman"/>
          <w:i/>
          <w:iCs/>
          <w:noProof/>
          <w:lang w:val="en-US"/>
        </w:rPr>
        <w:t>source1</w:t>
      </w:r>
      <w:r w:rsidRPr="30FB797B">
        <w:rPr>
          <w:rFonts w:eastAsia="Times New Roman"/>
          <w:noProof/>
          <w:lang w:val="en-US"/>
        </w:rPr>
        <w:t xml:space="preserve"> i </w:t>
      </w:r>
      <w:r w:rsidRPr="30FB797B">
        <w:rPr>
          <w:rFonts w:eastAsia="Times New Roman"/>
          <w:i/>
          <w:iCs/>
          <w:noProof/>
          <w:lang w:val="en-US"/>
        </w:rPr>
        <w:t>source2</w:t>
      </w:r>
      <w:r w:rsidRPr="30FB797B">
        <w:rPr>
          <w:rFonts w:eastAsia="Times New Roman"/>
          <w:noProof/>
          <w:lang w:val="en-US"/>
        </w:rPr>
        <w:t xml:space="preserve">, i jednu repliku </w:t>
      </w:r>
      <w:r w:rsidRPr="30FB797B">
        <w:rPr>
          <w:rFonts w:eastAsia="Times New Roman"/>
          <w:i/>
          <w:iCs/>
          <w:noProof/>
          <w:lang w:val="en-US"/>
        </w:rPr>
        <w:t>replicahost</w:t>
      </w:r>
      <w:r w:rsidRPr="30FB797B">
        <w:rPr>
          <w:rFonts w:eastAsia="Times New Roman"/>
          <w:noProof/>
          <w:lang w:val="en-US"/>
        </w:rPr>
        <w:t xml:space="preserve">. Replika replicira bazu podataka </w:t>
      </w:r>
      <w:r w:rsidRPr="30FB797B">
        <w:rPr>
          <w:rFonts w:eastAsia="Times New Roman"/>
          <w:i/>
          <w:iCs/>
          <w:noProof/>
          <w:lang w:val="en-US"/>
        </w:rPr>
        <w:t>db1</w:t>
      </w:r>
      <w:r w:rsidRPr="30FB797B">
        <w:rPr>
          <w:rFonts w:eastAsia="Times New Roman"/>
          <w:noProof/>
          <w:lang w:val="en-US"/>
        </w:rPr>
        <w:t xml:space="preserve"> sa </w:t>
      </w:r>
      <w:r w:rsidRPr="30FB797B">
        <w:rPr>
          <w:rFonts w:eastAsia="Times New Roman"/>
          <w:i/>
          <w:iCs/>
          <w:noProof/>
          <w:lang w:val="en-US"/>
        </w:rPr>
        <w:t>source1</w:t>
      </w:r>
      <w:r w:rsidRPr="30FB797B">
        <w:rPr>
          <w:rFonts w:eastAsia="Times New Roman"/>
          <w:noProof/>
          <w:lang w:val="en-US"/>
        </w:rPr>
        <w:t xml:space="preserve"> i bazu </w:t>
      </w:r>
      <w:r w:rsidRPr="30FB797B">
        <w:rPr>
          <w:rFonts w:eastAsia="Times New Roman"/>
          <w:i/>
          <w:iCs/>
          <w:noProof/>
          <w:lang w:val="en-US"/>
        </w:rPr>
        <w:t>db2</w:t>
      </w:r>
      <w:r w:rsidRPr="30FB797B">
        <w:rPr>
          <w:rFonts w:eastAsia="Times New Roman"/>
          <w:noProof/>
          <w:lang w:val="en-US"/>
        </w:rPr>
        <w:t xml:space="preserve"> sa </w:t>
      </w:r>
      <w:r w:rsidRPr="30FB797B">
        <w:rPr>
          <w:rFonts w:eastAsia="Times New Roman"/>
          <w:i/>
          <w:iCs/>
          <w:noProof/>
          <w:lang w:val="en-US"/>
        </w:rPr>
        <w:t>source2</w:t>
      </w:r>
      <w:r w:rsidRPr="30FB797B">
        <w:rPr>
          <w:rFonts w:eastAsia="Times New Roman"/>
          <w:noProof/>
          <w:lang w:val="en-US"/>
        </w:rPr>
        <w:t>.</w:t>
      </w:r>
    </w:p>
    <w:p w14:paraId="4469E813" w14:textId="77777777" w:rsidR="004407DC" w:rsidRDefault="21C2075F" w:rsidP="30FB797B">
      <w:pPr>
        <w:jc w:val="both"/>
        <w:rPr>
          <w:rFonts w:eastAsia="Times New Roman"/>
          <w:noProof/>
          <w:lang w:val="en-US"/>
        </w:rPr>
      </w:pPr>
      <w:r w:rsidRPr="30FB797B">
        <w:rPr>
          <w:rFonts w:eastAsia="Times New Roman"/>
          <w:noProof/>
          <w:lang w:val="en-US"/>
        </w:rPr>
        <w:t>Koraci za Konfiguraciju</w:t>
      </w:r>
    </w:p>
    <w:p w14:paraId="438A1EC4" w14:textId="2881491D" w:rsidR="004407DC" w:rsidRDefault="21C2075F" w:rsidP="30FB797B">
      <w:pPr>
        <w:pStyle w:val="ListParagraph"/>
        <w:numPr>
          <w:ilvl w:val="0"/>
          <w:numId w:val="36"/>
        </w:numPr>
        <w:jc w:val="both"/>
        <w:rPr>
          <w:rFonts w:eastAsia="Times New Roman"/>
          <w:noProof/>
          <w:lang w:val="en-US"/>
        </w:rPr>
      </w:pPr>
      <w:r w:rsidRPr="30FB797B">
        <w:rPr>
          <w:rFonts w:eastAsia="Times New Roman"/>
          <w:noProof/>
          <w:lang w:val="en-US"/>
        </w:rPr>
        <w:t>Izbor tipa replikacije:</w:t>
      </w:r>
    </w:p>
    <w:p w14:paraId="24CB13CE" w14:textId="284D44EE" w:rsidR="004407DC" w:rsidRDefault="21C2075F" w:rsidP="30FB797B">
      <w:pPr>
        <w:pStyle w:val="ListParagraph"/>
        <w:numPr>
          <w:ilvl w:val="1"/>
          <w:numId w:val="36"/>
        </w:numPr>
        <w:jc w:val="both"/>
        <w:rPr>
          <w:rFonts w:eastAsia="Times New Roman"/>
          <w:noProof/>
          <w:lang w:val="en-US"/>
        </w:rPr>
      </w:pPr>
      <w:r w:rsidRPr="30FB797B">
        <w:rPr>
          <w:rFonts w:eastAsia="Times New Roman"/>
          <w:noProof/>
          <w:lang w:val="en-US"/>
        </w:rPr>
        <w:t>GTID-bazirana replikacija</w:t>
      </w:r>
    </w:p>
    <w:p w14:paraId="1DC38E12" w14:textId="375A178F" w:rsidR="004407DC" w:rsidRDefault="21C2075F" w:rsidP="30FB797B">
      <w:pPr>
        <w:pStyle w:val="ListParagraph"/>
        <w:numPr>
          <w:ilvl w:val="1"/>
          <w:numId w:val="36"/>
        </w:numPr>
        <w:jc w:val="both"/>
        <w:rPr>
          <w:rFonts w:eastAsia="Times New Roman"/>
          <w:noProof/>
          <w:lang w:val="en-US"/>
        </w:rPr>
      </w:pPr>
      <w:r w:rsidRPr="30FB797B">
        <w:rPr>
          <w:rFonts w:eastAsia="Times New Roman"/>
          <w:noProof/>
          <w:lang w:val="en-US"/>
        </w:rPr>
        <w:t>Replikacija bazirana na poziciji binarnog loga</w:t>
      </w:r>
    </w:p>
    <w:p w14:paraId="69BF7066" w14:textId="02DEA6D2" w:rsidR="004407DC" w:rsidRDefault="21C2075F" w:rsidP="30FB797B">
      <w:pPr>
        <w:pStyle w:val="ListParagraph"/>
        <w:numPr>
          <w:ilvl w:val="0"/>
          <w:numId w:val="36"/>
        </w:numPr>
        <w:jc w:val="both"/>
        <w:rPr>
          <w:rFonts w:eastAsia="Times New Roman"/>
          <w:noProof/>
          <w:lang w:val="en-US"/>
        </w:rPr>
      </w:pPr>
      <w:r w:rsidRPr="30FB797B">
        <w:rPr>
          <w:rFonts w:eastAsia="Times New Roman"/>
          <w:noProof/>
          <w:lang w:val="en-US"/>
        </w:rPr>
        <w:t>Podešavanje replike:</w:t>
      </w:r>
    </w:p>
    <w:p w14:paraId="7047E27A" w14:textId="77777777" w:rsidR="004407DC" w:rsidRDefault="21C2075F" w:rsidP="30FB797B">
      <w:pPr>
        <w:pStyle w:val="ListParagraph"/>
        <w:numPr>
          <w:ilvl w:val="1"/>
          <w:numId w:val="36"/>
        </w:numPr>
        <w:jc w:val="both"/>
        <w:rPr>
          <w:rFonts w:eastAsia="Times New Roman"/>
          <w:noProof/>
          <w:lang w:val="en-US"/>
        </w:rPr>
      </w:pPr>
      <w:r w:rsidRPr="30FB797B">
        <w:rPr>
          <w:rFonts w:eastAsia="Times New Roman"/>
          <w:noProof/>
          <w:lang w:val="en-US"/>
        </w:rPr>
        <w:t>Replike u multi-source replikaciji zahtevaju TABLE repozitorijume za konekcione i applier metapodatke, što je podrazumevano u MySQL 8.4.</w:t>
      </w:r>
    </w:p>
    <w:p w14:paraId="6FFD3D14" w14:textId="32B277A1" w:rsidR="004407DC" w:rsidRDefault="21C2075F" w:rsidP="30FB797B">
      <w:pPr>
        <w:pStyle w:val="ListParagraph"/>
        <w:numPr>
          <w:ilvl w:val="0"/>
          <w:numId w:val="36"/>
        </w:numPr>
        <w:jc w:val="both"/>
        <w:rPr>
          <w:rFonts w:eastAsia="Times New Roman"/>
          <w:noProof/>
          <w:lang w:val="en-US"/>
        </w:rPr>
      </w:pPr>
      <w:r w:rsidRPr="30FB797B">
        <w:rPr>
          <w:rFonts w:eastAsia="Times New Roman"/>
          <w:noProof/>
          <w:lang w:val="en-US"/>
        </w:rPr>
        <w:t>Kreiranje korisničkog naloga na izvorima:</w:t>
      </w:r>
    </w:p>
    <w:p w14:paraId="611D2BFD" w14:textId="7DFE7987" w:rsidR="004407DC" w:rsidRDefault="35819789" w:rsidP="30FB797B">
      <w:pPr>
        <w:pStyle w:val="ListParagraph"/>
        <w:numPr>
          <w:ilvl w:val="1"/>
          <w:numId w:val="36"/>
        </w:numPr>
        <w:jc w:val="both"/>
        <w:rPr>
          <w:rFonts w:eastAsia="Times New Roman"/>
          <w:noProof/>
          <w:lang w:val="en-US"/>
        </w:rPr>
      </w:pPr>
      <w:r w:rsidRPr="30FB797B">
        <w:rPr>
          <w:rFonts w:eastAsia="Times New Roman"/>
          <w:noProof/>
          <w:lang w:val="en-US"/>
        </w:rPr>
        <w:t xml:space="preserve">Kreiranje </w:t>
      </w:r>
      <w:r w:rsidR="21C2075F" w:rsidRPr="30FB797B">
        <w:rPr>
          <w:rFonts w:eastAsia="Times New Roman"/>
          <w:noProof/>
          <w:lang w:val="en-US"/>
        </w:rPr>
        <w:t>koris</w:t>
      </w:r>
      <w:r w:rsidR="35C35C89" w:rsidRPr="30FB797B">
        <w:rPr>
          <w:rFonts w:eastAsia="Times New Roman"/>
          <w:noProof/>
          <w:lang w:val="en-US"/>
        </w:rPr>
        <w:t xml:space="preserve">ničkog </w:t>
      </w:r>
      <w:r w:rsidR="21C2075F" w:rsidRPr="30FB797B">
        <w:rPr>
          <w:rFonts w:eastAsia="Times New Roman"/>
          <w:noProof/>
          <w:lang w:val="en-US"/>
        </w:rPr>
        <w:t>nalog</w:t>
      </w:r>
      <w:r w:rsidR="683D7A22" w:rsidRPr="30FB797B">
        <w:rPr>
          <w:rFonts w:eastAsia="Times New Roman"/>
          <w:noProof/>
          <w:lang w:val="en-US"/>
        </w:rPr>
        <w:t>a</w:t>
      </w:r>
      <w:r w:rsidR="21C2075F" w:rsidRPr="30FB797B">
        <w:rPr>
          <w:rFonts w:eastAsia="Times New Roman"/>
          <w:noProof/>
          <w:lang w:val="en-US"/>
        </w:rPr>
        <w:t xml:space="preserve"> na svakom izvoru koji replika koristi za povezivanje.</w:t>
      </w:r>
    </w:p>
    <w:p w14:paraId="372D6F57" w14:textId="2375E0D2" w:rsidR="004407DC" w:rsidRDefault="21C2075F" w:rsidP="30FB797B">
      <w:pPr>
        <w:pStyle w:val="ListParagraph"/>
        <w:numPr>
          <w:ilvl w:val="1"/>
          <w:numId w:val="36"/>
        </w:numPr>
        <w:jc w:val="both"/>
        <w:rPr>
          <w:rFonts w:eastAsia="Times New Roman"/>
          <w:noProof/>
          <w:lang w:val="en-US"/>
        </w:rPr>
      </w:pPr>
      <w:r w:rsidRPr="30FB797B">
        <w:rPr>
          <w:rFonts w:eastAsia="Times New Roman"/>
          <w:noProof/>
          <w:lang w:val="en-US"/>
        </w:rPr>
        <w:t>M</w:t>
      </w:r>
      <w:r w:rsidR="6BAF2D1D" w:rsidRPr="30FB797B">
        <w:rPr>
          <w:rFonts w:eastAsia="Times New Roman"/>
          <w:noProof/>
          <w:lang w:val="en-US"/>
        </w:rPr>
        <w:t xml:space="preserve">oguće je koristiti </w:t>
      </w:r>
      <w:r w:rsidRPr="30FB797B">
        <w:rPr>
          <w:rFonts w:eastAsia="Times New Roman"/>
          <w:noProof/>
          <w:lang w:val="en-US"/>
        </w:rPr>
        <w:t>isti nalog na svim izvorima</w:t>
      </w:r>
      <w:r w:rsidR="4737A311" w:rsidRPr="30FB797B">
        <w:rPr>
          <w:rFonts w:eastAsia="Times New Roman"/>
          <w:noProof/>
          <w:lang w:val="en-US"/>
        </w:rPr>
        <w:t xml:space="preserve">, a moguće je koristiti i </w:t>
      </w:r>
      <w:r w:rsidRPr="30FB797B">
        <w:rPr>
          <w:rFonts w:eastAsia="Times New Roman"/>
          <w:noProof/>
          <w:lang w:val="en-US"/>
        </w:rPr>
        <w:t>različite naloge.</w:t>
      </w:r>
    </w:p>
    <w:p w14:paraId="65151BB1" w14:textId="77777777" w:rsidR="004407DC" w:rsidRDefault="21C2075F" w:rsidP="30FB797B">
      <w:pPr>
        <w:pStyle w:val="ListParagraph"/>
        <w:numPr>
          <w:ilvl w:val="1"/>
          <w:numId w:val="36"/>
        </w:numPr>
        <w:jc w:val="both"/>
        <w:rPr>
          <w:rFonts w:eastAsia="Times New Roman"/>
          <w:noProof/>
          <w:lang w:val="en-US"/>
        </w:rPr>
      </w:pPr>
      <w:r w:rsidRPr="30FB797B">
        <w:rPr>
          <w:rFonts w:eastAsia="Times New Roman"/>
          <w:noProof/>
          <w:lang w:val="en-US"/>
        </w:rPr>
        <w:t>Nalog koji je samo za potrebe replikacije treba da ima REPLICATION SLAVE privilegiju.</w:t>
      </w:r>
    </w:p>
    <w:p w14:paraId="2B7BD81D" w14:textId="77777777" w:rsidR="00965C81" w:rsidRDefault="21C2075F" w:rsidP="30FB797B">
      <w:pPr>
        <w:jc w:val="both"/>
        <w:rPr>
          <w:rFonts w:eastAsia="Times New Roman"/>
          <w:noProof/>
          <w:lang w:val="en-US"/>
        </w:rPr>
      </w:pPr>
      <w:r w:rsidRPr="30FB797B">
        <w:rPr>
          <w:rFonts w:eastAsia="Times New Roman"/>
          <w:noProof/>
          <w:lang w:val="en-US"/>
        </w:rPr>
        <w:t xml:space="preserve">Primer za kreiranje korisnika </w:t>
      </w:r>
      <w:r w:rsidRPr="30FB797B">
        <w:rPr>
          <w:rFonts w:eastAsia="Times New Roman"/>
          <w:i/>
          <w:iCs/>
          <w:noProof/>
          <w:lang w:val="en-US"/>
        </w:rPr>
        <w:t xml:space="preserve">ted </w:t>
      </w:r>
      <w:r w:rsidRPr="30FB797B">
        <w:rPr>
          <w:rFonts w:eastAsia="Times New Roman"/>
          <w:noProof/>
          <w:lang w:val="en-US"/>
        </w:rPr>
        <w:t xml:space="preserve">koji se povezuje sa replike </w:t>
      </w:r>
      <w:r w:rsidRPr="30FB797B">
        <w:rPr>
          <w:rFonts w:eastAsia="Times New Roman"/>
          <w:i/>
          <w:iCs/>
          <w:noProof/>
          <w:lang w:val="en-US"/>
        </w:rPr>
        <w:t>replicahost</w:t>
      </w:r>
      <w:r w:rsidRPr="30FB797B">
        <w:rPr>
          <w:rFonts w:eastAsia="Times New Roman"/>
          <w:noProof/>
          <w:lang w:val="en-US"/>
        </w:rPr>
        <w:t xml:space="preserve">: </w:t>
      </w:r>
    </w:p>
    <w:p w14:paraId="5C5B543A" w14:textId="5B0FDA75" w:rsidR="00965C81" w:rsidRDefault="4A473456" w:rsidP="30FB797B">
      <w:pPr>
        <w:jc w:val="center"/>
        <w:rPr>
          <w:rFonts w:eastAsia="Times New Roman"/>
          <w:noProof/>
          <w:lang w:val="en-US"/>
        </w:rPr>
      </w:pPr>
      <w:r>
        <w:rPr>
          <w:noProof/>
        </w:rPr>
        <w:drawing>
          <wp:inline distT="0" distB="0" distL="0" distR="0" wp14:anchorId="422689BC" wp14:editId="2EA0966E">
            <wp:extent cx="5760720" cy="6502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38">
                      <a:extLst>
                        <a:ext uri="{28A0092B-C50C-407E-A947-70E740481C1C}">
                          <a14:useLocalDpi xmlns:a14="http://schemas.microsoft.com/office/drawing/2010/main" val="0"/>
                        </a:ext>
                      </a:extLst>
                    </a:blip>
                    <a:stretch>
                      <a:fillRect/>
                    </a:stretch>
                  </pic:blipFill>
                  <pic:spPr>
                    <a:xfrm>
                      <a:off x="0" y="0"/>
                      <a:ext cx="5760720" cy="650240"/>
                    </a:xfrm>
                    <a:prstGeom prst="rect">
                      <a:avLst/>
                    </a:prstGeom>
                  </pic:spPr>
                </pic:pic>
              </a:graphicData>
            </a:graphic>
          </wp:inline>
        </w:drawing>
      </w:r>
    </w:p>
    <w:p w14:paraId="0A3CB384" w14:textId="308282DB" w:rsidR="00F475F4" w:rsidRPr="00F475F4" w:rsidRDefault="00F475F4" w:rsidP="30FB797B">
      <w:pPr>
        <w:jc w:val="center"/>
        <w:rPr>
          <w:rFonts w:eastAsia="Times New Roman"/>
          <w:i/>
          <w:iCs/>
          <w:noProof/>
          <w:lang w:val="en-US"/>
        </w:rPr>
      </w:pPr>
      <w:r w:rsidRPr="00F475F4">
        <w:rPr>
          <w:rFonts w:eastAsia="Times New Roman"/>
          <w:i/>
          <w:iCs/>
          <w:noProof/>
          <w:lang w:val="en-US"/>
        </w:rPr>
        <w:t>Slika 28.</w:t>
      </w:r>
      <w:r>
        <w:rPr>
          <w:rFonts w:eastAsia="Times New Roman"/>
          <w:i/>
          <w:iCs/>
          <w:noProof/>
          <w:lang w:val="en-US"/>
        </w:rPr>
        <w:t xml:space="preserve"> Kreiranje korisnika na izvoru</w:t>
      </w:r>
    </w:p>
    <w:p w14:paraId="4F0BB525" w14:textId="77777777" w:rsidR="00965C81" w:rsidRDefault="4A473456" w:rsidP="30FB797B">
      <w:pPr>
        <w:pStyle w:val="Heading3"/>
        <w:rPr>
          <w:rFonts w:ascii="Times New Roman" w:eastAsia="Times New Roman" w:hAnsi="Times New Roman" w:cs="Times New Roman"/>
          <w:noProof/>
          <w:lang w:val="en-US"/>
        </w:rPr>
      </w:pPr>
      <w:bookmarkStart w:id="19" w:name="_Toc170649263"/>
      <w:r w:rsidRPr="30FB797B">
        <w:rPr>
          <w:rFonts w:ascii="Times New Roman" w:eastAsia="Times New Roman" w:hAnsi="Times New Roman" w:cs="Times New Roman"/>
          <w:noProof/>
          <w:lang w:val="en-US"/>
        </w:rPr>
        <w:lastRenderedPageBreak/>
        <w:t>Obezbeđivanje replike sa više izvora za replikaciju zasnovanu na GTID</w:t>
      </w:r>
      <w:bookmarkEnd w:id="19"/>
    </w:p>
    <w:p w14:paraId="6A4C6DC2" w14:textId="2803546C" w:rsidR="00965C81" w:rsidRDefault="4A473456" w:rsidP="30FB797B">
      <w:pPr>
        <w:jc w:val="both"/>
        <w:rPr>
          <w:rFonts w:eastAsia="Times New Roman"/>
          <w:noProof/>
          <w:lang w:val="en-US"/>
        </w:rPr>
      </w:pPr>
      <w:r w:rsidRPr="30FB797B">
        <w:rPr>
          <w:rFonts w:eastAsia="Times New Roman"/>
          <w:noProof/>
          <w:lang w:val="en-US"/>
        </w:rPr>
        <w:t>Kada izvorni serveri u topologiji multi-source replikacije već imaju podatke, m</w:t>
      </w:r>
      <w:r w:rsidR="30007A07" w:rsidRPr="30FB797B">
        <w:rPr>
          <w:rFonts w:eastAsia="Times New Roman"/>
          <w:noProof/>
          <w:lang w:val="en-US"/>
        </w:rPr>
        <w:t xml:space="preserve">oguće je </w:t>
      </w:r>
      <w:r w:rsidRPr="30FB797B">
        <w:rPr>
          <w:rFonts w:eastAsia="Times New Roman"/>
          <w:noProof/>
          <w:lang w:val="en-US"/>
        </w:rPr>
        <w:t xml:space="preserve">uštedeti vreme tako što će </w:t>
      </w:r>
      <w:r w:rsidR="6A94B7AA" w:rsidRPr="30FB797B">
        <w:rPr>
          <w:rFonts w:eastAsia="Times New Roman"/>
          <w:noProof/>
          <w:lang w:val="en-US"/>
        </w:rPr>
        <w:t xml:space="preserve">se </w:t>
      </w:r>
      <w:r w:rsidRPr="30FB797B">
        <w:rPr>
          <w:rFonts w:eastAsia="Times New Roman"/>
          <w:noProof/>
          <w:lang w:val="en-US"/>
        </w:rPr>
        <w:t>unapred pripremiti replik</w:t>
      </w:r>
      <w:r w:rsidR="3C907A94" w:rsidRPr="30FB797B">
        <w:rPr>
          <w:rFonts w:eastAsia="Times New Roman"/>
          <w:noProof/>
          <w:lang w:val="en-US"/>
        </w:rPr>
        <w:t>a</w:t>
      </w:r>
      <w:r w:rsidRPr="30FB797B">
        <w:rPr>
          <w:rFonts w:eastAsia="Times New Roman"/>
          <w:noProof/>
          <w:lang w:val="en-US"/>
        </w:rPr>
        <w:t xml:space="preserve"> sa odgovarajućim podacima. Najbolji način za to je korišćenje mysqldump za kreiranje dump fajlova na svakom od izvora, a zatim korišćenje mysql klijenta za uvoz dump fajlova na repliku. </w:t>
      </w:r>
    </w:p>
    <w:p w14:paraId="51C48A23" w14:textId="77777777" w:rsidR="00965C81" w:rsidRDefault="4A473456" w:rsidP="30FB797B">
      <w:pPr>
        <w:jc w:val="both"/>
        <w:rPr>
          <w:rFonts w:eastAsia="Times New Roman"/>
          <w:noProof/>
          <w:lang w:val="en-US"/>
        </w:rPr>
      </w:pPr>
      <w:r w:rsidRPr="30FB797B">
        <w:rPr>
          <w:rFonts w:eastAsia="Times New Roman"/>
          <w:noProof/>
          <w:lang w:val="en-US"/>
        </w:rPr>
        <w:t>Koraci:</w:t>
      </w:r>
    </w:p>
    <w:p w14:paraId="50E3F984" w14:textId="153C04CC" w:rsidR="00965C81" w:rsidRDefault="4A473456" w:rsidP="30FB797B">
      <w:pPr>
        <w:pStyle w:val="ListParagraph"/>
        <w:numPr>
          <w:ilvl w:val="0"/>
          <w:numId w:val="37"/>
        </w:numPr>
        <w:rPr>
          <w:rFonts w:eastAsia="Times New Roman"/>
          <w:noProof/>
          <w:lang w:val="en-US"/>
        </w:rPr>
      </w:pPr>
      <w:r w:rsidRPr="30FB797B">
        <w:rPr>
          <w:rFonts w:eastAsia="Times New Roman"/>
          <w:noProof/>
          <w:lang w:val="en-US"/>
        </w:rPr>
        <w:t>K</w:t>
      </w:r>
      <w:r w:rsidR="29684089" w:rsidRPr="30FB797B">
        <w:rPr>
          <w:rFonts w:eastAsia="Times New Roman"/>
          <w:noProof/>
          <w:lang w:val="en-US"/>
        </w:rPr>
        <w:t xml:space="preserve">reiranje </w:t>
      </w:r>
      <w:r w:rsidRPr="30FB797B">
        <w:rPr>
          <w:rFonts w:eastAsia="Times New Roman"/>
          <w:noProof/>
          <w:lang w:val="en-US"/>
        </w:rPr>
        <w:t>dump fajlov</w:t>
      </w:r>
      <w:r w:rsidR="32F7D121" w:rsidRPr="30FB797B">
        <w:rPr>
          <w:rFonts w:eastAsia="Times New Roman"/>
          <w:noProof/>
          <w:lang w:val="en-US"/>
        </w:rPr>
        <w:t>a</w:t>
      </w:r>
      <w:r w:rsidRPr="30FB797B">
        <w:rPr>
          <w:rFonts w:eastAsia="Times New Roman"/>
          <w:noProof/>
          <w:lang w:val="en-US"/>
        </w:rPr>
        <w:t xml:space="preserve"> za baze podataka na izvorima:</w:t>
      </w:r>
    </w:p>
    <w:p w14:paraId="2129F174" w14:textId="35AFB3CF" w:rsidR="00965C81" w:rsidRDefault="4A473456" w:rsidP="30FB797B">
      <w:pPr>
        <w:jc w:val="center"/>
        <w:rPr>
          <w:rFonts w:eastAsia="Times New Roman"/>
          <w:noProof/>
          <w:lang w:val="en-US"/>
        </w:rPr>
      </w:pPr>
      <w:r>
        <w:rPr>
          <w:noProof/>
        </w:rPr>
        <w:drawing>
          <wp:inline distT="0" distB="0" distL="0" distR="0" wp14:anchorId="1077D065" wp14:editId="1C41532D">
            <wp:extent cx="6404288" cy="2590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39">
                      <a:extLst>
                        <a:ext uri="{28A0092B-C50C-407E-A947-70E740481C1C}">
                          <a14:useLocalDpi xmlns:a14="http://schemas.microsoft.com/office/drawing/2010/main" val="0"/>
                        </a:ext>
                      </a:extLst>
                    </a:blip>
                    <a:stretch>
                      <a:fillRect/>
                    </a:stretch>
                  </pic:blipFill>
                  <pic:spPr>
                    <a:xfrm>
                      <a:off x="0" y="0"/>
                      <a:ext cx="6404288" cy="259080"/>
                    </a:xfrm>
                    <a:prstGeom prst="rect">
                      <a:avLst/>
                    </a:prstGeom>
                  </pic:spPr>
                </pic:pic>
              </a:graphicData>
            </a:graphic>
          </wp:inline>
        </w:drawing>
      </w:r>
      <w:r>
        <w:rPr>
          <w:noProof/>
        </w:rPr>
        <w:drawing>
          <wp:inline distT="0" distB="0" distL="0" distR="0" wp14:anchorId="6B54E4DD" wp14:editId="2B08A09A">
            <wp:extent cx="6404892" cy="2209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40">
                      <a:extLst>
                        <a:ext uri="{28A0092B-C50C-407E-A947-70E740481C1C}">
                          <a14:useLocalDpi xmlns:a14="http://schemas.microsoft.com/office/drawing/2010/main" val="0"/>
                        </a:ext>
                      </a:extLst>
                    </a:blip>
                    <a:stretch>
                      <a:fillRect/>
                    </a:stretch>
                  </pic:blipFill>
                  <pic:spPr>
                    <a:xfrm>
                      <a:off x="0" y="0"/>
                      <a:ext cx="6404892" cy="220980"/>
                    </a:xfrm>
                    <a:prstGeom prst="rect">
                      <a:avLst/>
                    </a:prstGeom>
                  </pic:spPr>
                </pic:pic>
              </a:graphicData>
            </a:graphic>
          </wp:inline>
        </w:drawing>
      </w:r>
    </w:p>
    <w:p w14:paraId="3091E909" w14:textId="16490110" w:rsidR="00940666" w:rsidRPr="00940666" w:rsidRDefault="00940666" w:rsidP="30FB797B">
      <w:pPr>
        <w:jc w:val="center"/>
        <w:rPr>
          <w:rFonts w:eastAsia="Times New Roman"/>
          <w:i/>
          <w:iCs/>
          <w:noProof/>
          <w:lang w:val="en-US"/>
        </w:rPr>
      </w:pPr>
      <w:r>
        <w:rPr>
          <w:rFonts w:eastAsia="Times New Roman"/>
          <w:i/>
          <w:iCs/>
          <w:noProof/>
          <w:lang w:val="en-US"/>
        </w:rPr>
        <w:t>Slika 29. Izvoz podataka sa oba izvora</w:t>
      </w:r>
    </w:p>
    <w:p w14:paraId="1CF18158" w14:textId="528031EF" w:rsidR="00965C81" w:rsidRDefault="4A473456" w:rsidP="30FB797B">
      <w:pPr>
        <w:pStyle w:val="ListParagraph"/>
        <w:numPr>
          <w:ilvl w:val="0"/>
          <w:numId w:val="37"/>
        </w:numPr>
        <w:rPr>
          <w:rFonts w:eastAsia="Times New Roman"/>
          <w:noProof/>
          <w:lang w:val="en-US"/>
        </w:rPr>
      </w:pPr>
      <w:r w:rsidRPr="30FB797B">
        <w:rPr>
          <w:rFonts w:eastAsia="Times New Roman"/>
          <w:noProof/>
          <w:lang w:val="en-US"/>
        </w:rPr>
        <w:t>I</w:t>
      </w:r>
      <w:r w:rsidR="63E2B446" w:rsidRPr="30FB797B">
        <w:rPr>
          <w:rFonts w:eastAsia="Times New Roman"/>
          <w:noProof/>
          <w:lang w:val="en-US"/>
        </w:rPr>
        <w:t xml:space="preserve">zvlačenje </w:t>
      </w:r>
      <w:r w:rsidRPr="30FB797B">
        <w:rPr>
          <w:rFonts w:eastAsia="Times New Roman"/>
          <w:noProof/>
          <w:lang w:val="en-US"/>
        </w:rPr>
        <w:t>vrednosti gtid_purged iz dump fajlova:</w:t>
      </w:r>
    </w:p>
    <w:p w14:paraId="7AEDBF1D" w14:textId="09BA79F7" w:rsidR="00965C81" w:rsidRDefault="4A473456" w:rsidP="30FB797B">
      <w:pPr>
        <w:jc w:val="center"/>
        <w:rPr>
          <w:rFonts w:eastAsia="Times New Roman"/>
          <w:noProof/>
          <w:lang w:val="en-US"/>
        </w:rPr>
      </w:pPr>
      <w:r>
        <w:rPr>
          <w:noProof/>
        </w:rPr>
        <w:drawing>
          <wp:inline distT="0" distB="0" distL="0" distR="0" wp14:anchorId="701FEB39" wp14:editId="123B21D3">
            <wp:extent cx="5760720" cy="374015"/>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41">
                      <a:extLst>
                        <a:ext uri="{28A0092B-C50C-407E-A947-70E740481C1C}">
                          <a14:useLocalDpi xmlns:a14="http://schemas.microsoft.com/office/drawing/2010/main" val="0"/>
                        </a:ext>
                      </a:extLst>
                    </a:blip>
                    <a:stretch>
                      <a:fillRect/>
                    </a:stretch>
                  </pic:blipFill>
                  <pic:spPr>
                    <a:xfrm>
                      <a:off x="0" y="0"/>
                      <a:ext cx="5760720" cy="374015"/>
                    </a:xfrm>
                    <a:prstGeom prst="rect">
                      <a:avLst/>
                    </a:prstGeom>
                  </pic:spPr>
                </pic:pic>
              </a:graphicData>
            </a:graphic>
          </wp:inline>
        </w:drawing>
      </w:r>
    </w:p>
    <w:p w14:paraId="51E5A038" w14:textId="47E4476A" w:rsidR="00940666" w:rsidRPr="00940666" w:rsidRDefault="00940666" w:rsidP="30FB797B">
      <w:pPr>
        <w:jc w:val="center"/>
        <w:rPr>
          <w:rFonts w:eastAsia="Times New Roman"/>
          <w:i/>
          <w:iCs/>
          <w:noProof/>
          <w:lang w:val="en-US"/>
        </w:rPr>
      </w:pPr>
      <w:r>
        <w:rPr>
          <w:rFonts w:eastAsia="Times New Roman"/>
          <w:i/>
          <w:iCs/>
          <w:noProof/>
          <w:lang w:val="en-US"/>
        </w:rPr>
        <w:t xml:space="preserve">Slika 30. </w:t>
      </w:r>
      <w:r w:rsidRPr="00940666">
        <w:rPr>
          <w:rFonts w:eastAsia="Times New Roman"/>
          <w:i/>
          <w:iCs/>
          <w:noProof/>
          <w:lang w:val="en-US"/>
        </w:rPr>
        <w:t>Izvlačenje vrednosti gtid_purged iz dump fajlova</w:t>
      </w:r>
    </w:p>
    <w:p w14:paraId="5E737BD0" w14:textId="64D31B51" w:rsidR="00965C81" w:rsidRDefault="4A473456" w:rsidP="30FB797B">
      <w:pPr>
        <w:pStyle w:val="ListParagraph"/>
        <w:numPr>
          <w:ilvl w:val="1"/>
          <w:numId w:val="37"/>
        </w:numPr>
        <w:rPr>
          <w:rFonts w:eastAsia="Times New Roman"/>
          <w:noProof/>
          <w:lang w:val="en-US"/>
        </w:rPr>
      </w:pPr>
      <w:r w:rsidRPr="30FB797B">
        <w:rPr>
          <w:rFonts w:eastAsia="Times New Roman"/>
          <w:noProof/>
          <w:lang w:val="en-US"/>
        </w:rPr>
        <w:t>Rezultat u svakom slučaju treba da bude GTID skup, na primer:</w:t>
      </w:r>
    </w:p>
    <w:p w14:paraId="11CBD0EA" w14:textId="1B9477C4" w:rsidR="00965C81" w:rsidRDefault="4A473456" w:rsidP="30FB797B">
      <w:pPr>
        <w:jc w:val="center"/>
        <w:rPr>
          <w:rFonts w:eastAsia="Times New Roman"/>
          <w:noProof/>
          <w:lang w:val="en-US"/>
        </w:rPr>
      </w:pPr>
      <w:r>
        <w:rPr>
          <w:noProof/>
        </w:rPr>
        <w:drawing>
          <wp:inline distT="0" distB="0" distL="0" distR="0" wp14:anchorId="57463836" wp14:editId="27730202">
            <wp:extent cx="5114925" cy="6762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42">
                      <a:extLst>
                        <a:ext uri="{28A0092B-C50C-407E-A947-70E740481C1C}">
                          <a14:useLocalDpi xmlns:a14="http://schemas.microsoft.com/office/drawing/2010/main" val="0"/>
                        </a:ext>
                      </a:extLst>
                    </a:blip>
                    <a:stretch>
                      <a:fillRect/>
                    </a:stretch>
                  </pic:blipFill>
                  <pic:spPr>
                    <a:xfrm>
                      <a:off x="0" y="0"/>
                      <a:ext cx="5114925" cy="676275"/>
                    </a:xfrm>
                    <a:prstGeom prst="rect">
                      <a:avLst/>
                    </a:prstGeom>
                  </pic:spPr>
                </pic:pic>
              </a:graphicData>
            </a:graphic>
          </wp:inline>
        </w:drawing>
      </w:r>
    </w:p>
    <w:p w14:paraId="29C34DE8" w14:textId="7169CEAE" w:rsidR="00940666" w:rsidRPr="00940666" w:rsidRDefault="00940666" w:rsidP="30FB797B">
      <w:pPr>
        <w:jc w:val="center"/>
        <w:rPr>
          <w:rFonts w:eastAsia="Times New Roman"/>
          <w:i/>
          <w:iCs/>
          <w:noProof/>
          <w:lang w:val="en-US"/>
        </w:rPr>
      </w:pPr>
      <w:r>
        <w:rPr>
          <w:rFonts w:eastAsia="Times New Roman"/>
          <w:i/>
          <w:iCs/>
          <w:noProof/>
          <w:lang w:val="en-US"/>
        </w:rPr>
        <w:t>Slika 31. Rezultal kao skup GTID-ova</w:t>
      </w:r>
    </w:p>
    <w:p w14:paraId="2DC80DF8" w14:textId="53B5EB86" w:rsidR="00965C81" w:rsidRDefault="1B1F6A2A" w:rsidP="30FB797B">
      <w:pPr>
        <w:pStyle w:val="ListParagraph"/>
        <w:numPr>
          <w:ilvl w:val="0"/>
          <w:numId w:val="37"/>
        </w:numPr>
        <w:rPr>
          <w:rFonts w:eastAsia="Times New Roman"/>
          <w:noProof/>
          <w:lang w:val="en-US"/>
        </w:rPr>
      </w:pPr>
      <w:r w:rsidRPr="30FB797B">
        <w:rPr>
          <w:rFonts w:eastAsia="Times New Roman"/>
          <w:noProof/>
          <w:lang w:val="en-US"/>
        </w:rPr>
        <w:t xml:space="preserve">Brisanje </w:t>
      </w:r>
      <w:r w:rsidR="4A473456" w:rsidRPr="30FB797B">
        <w:rPr>
          <w:rFonts w:eastAsia="Times New Roman"/>
          <w:noProof/>
          <w:lang w:val="en-US"/>
        </w:rPr>
        <w:t>linij</w:t>
      </w:r>
      <w:r w:rsidR="6EC10B75" w:rsidRPr="30FB797B">
        <w:rPr>
          <w:rFonts w:eastAsia="Times New Roman"/>
          <w:noProof/>
          <w:lang w:val="en-US"/>
        </w:rPr>
        <w:t>a</w:t>
      </w:r>
      <w:r w:rsidR="4A473456" w:rsidRPr="30FB797B">
        <w:rPr>
          <w:rFonts w:eastAsia="Times New Roman"/>
          <w:noProof/>
          <w:lang w:val="en-US"/>
        </w:rPr>
        <w:t xml:space="preserve"> koje sadrže SET @@GLOBAL.gtid_purged iz dump fajlova:</w:t>
      </w:r>
    </w:p>
    <w:p w14:paraId="2B3CDC95" w14:textId="032AD5DC" w:rsidR="00965C81" w:rsidRDefault="4A473456" w:rsidP="30FB797B">
      <w:pPr>
        <w:jc w:val="center"/>
        <w:rPr>
          <w:rFonts w:eastAsia="Times New Roman"/>
          <w:noProof/>
          <w:lang w:val="en-US"/>
        </w:rPr>
      </w:pPr>
      <w:r>
        <w:rPr>
          <w:noProof/>
        </w:rPr>
        <w:drawing>
          <wp:inline distT="0" distB="0" distL="0" distR="0" wp14:anchorId="3317147B" wp14:editId="4A711B78">
            <wp:extent cx="4933952" cy="5715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43">
                      <a:extLst>
                        <a:ext uri="{28A0092B-C50C-407E-A947-70E740481C1C}">
                          <a14:useLocalDpi xmlns:a14="http://schemas.microsoft.com/office/drawing/2010/main" val="0"/>
                        </a:ext>
                      </a:extLst>
                    </a:blip>
                    <a:stretch>
                      <a:fillRect/>
                    </a:stretch>
                  </pic:blipFill>
                  <pic:spPr>
                    <a:xfrm>
                      <a:off x="0" y="0"/>
                      <a:ext cx="4933952" cy="571500"/>
                    </a:xfrm>
                    <a:prstGeom prst="rect">
                      <a:avLst/>
                    </a:prstGeom>
                  </pic:spPr>
                </pic:pic>
              </a:graphicData>
            </a:graphic>
          </wp:inline>
        </w:drawing>
      </w:r>
    </w:p>
    <w:p w14:paraId="1D5B1B16" w14:textId="4E35658C" w:rsidR="00940666" w:rsidRPr="00940666" w:rsidRDefault="00940666" w:rsidP="30FB797B">
      <w:pPr>
        <w:jc w:val="center"/>
        <w:rPr>
          <w:rFonts w:eastAsia="Times New Roman"/>
          <w:i/>
          <w:iCs/>
          <w:noProof/>
          <w:lang w:val="en-US"/>
        </w:rPr>
      </w:pPr>
      <w:r w:rsidRPr="00940666">
        <w:rPr>
          <w:rFonts w:eastAsia="Times New Roman"/>
          <w:i/>
          <w:iCs/>
          <w:noProof/>
          <w:lang w:val="en-US"/>
        </w:rPr>
        <w:t xml:space="preserve">Slika 32. </w:t>
      </w:r>
      <w:r w:rsidRPr="00940666">
        <w:rPr>
          <w:rFonts w:eastAsia="Times New Roman"/>
          <w:i/>
          <w:iCs/>
          <w:noProof/>
          <w:lang w:val="en-US"/>
        </w:rPr>
        <w:t>Brisanje linija koje sadrže SET @@GLOBAL.gtid_purged iz dump fajlova</w:t>
      </w:r>
    </w:p>
    <w:p w14:paraId="13558315" w14:textId="6A7EC219" w:rsidR="00965C81" w:rsidRDefault="4A473456" w:rsidP="30FB797B">
      <w:pPr>
        <w:pStyle w:val="ListParagraph"/>
        <w:numPr>
          <w:ilvl w:val="0"/>
          <w:numId w:val="37"/>
        </w:numPr>
        <w:rPr>
          <w:rFonts w:eastAsia="Times New Roman"/>
          <w:noProof/>
          <w:lang w:val="en-US"/>
        </w:rPr>
      </w:pPr>
      <w:r w:rsidRPr="30FB797B">
        <w:rPr>
          <w:rFonts w:eastAsia="Times New Roman"/>
          <w:noProof/>
          <w:lang w:val="en-US"/>
        </w:rPr>
        <w:t>U</w:t>
      </w:r>
      <w:r w:rsidR="55352817" w:rsidRPr="30FB797B">
        <w:rPr>
          <w:rFonts w:eastAsia="Times New Roman"/>
          <w:noProof/>
          <w:lang w:val="en-US"/>
        </w:rPr>
        <w:t xml:space="preserve">voženje </w:t>
      </w:r>
      <w:r w:rsidRPr="30FB797B">
        <w:rPr>
          <w:rFonts w:eastAsia="Times New Roman"/>
          <w:noProof/>
          <w:lang w:val="en-US"/>
        </w:rPr>
        <w:t>dump fajlov</w:t>
      </w:r>
      <w:r w:rsidR="609DD83A" w:rsidRPr="30FB797B">
        <w:rPr>
          <w:rFonts w:eastAsia="Times New Roman"/>
          <w:noProof/>
          <w:lang w:val="en-US"/>
        </w:rPr>
        <w:t>a</w:t>
      </w:r>
      <w:r w:rsidRPr="30FB797B">
        <w:rPr>
          <w:rFonts w:eastAsia="Times New Roman"/>
          <w:noProof/>
          <w:lang w:val="en-US"/>
        </w:rPr>
        <w:t xml:space="preserve"> na repliku:</w:t>
      </w:r>
    </w:p>
    <w:p w14:paraId="39CBCCB7" w14:textId="7185877E" w:rsidR="00965C81" w:rsidRDefault="4A473456" w:rsidP="30FB797B">
      <w:pPr>
        <w:jc w:val="center"/>
        <w:rPr>
          <w:rFonts w:eastAsia="Times New Roman"/>
          <w:noProof/>
          <w:lang w:val="en-US"/>
        </w:rPr>
      </w:pPr>
      <w:r>
        <w:rPr>
          <w:noProof/>
        </w:rPr>
        <w:drawing>
          <wp:inline distT="0" distB="0" distL="0" distR="0" wp14:anchorId="080BC81B" wp14:editId="2AAFBB47">
            <wp:extent cx="4610098" cy="6381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44">
                      <a:extLst>
                        <a:ext uri="{28A0092B-C50C-407E-A947-70E740481C1C}">
                          <a14:useLocalDpi xmlns:a14="http://schemas.microsoft.com/office/drawing/2010/main" val="0"/>
                        </a:ext>
                      </a:extLst>
                    </a:blip>
                    <a:stretch>
                      <a:fillRect/>
                    </a:stretch>
                  </pic:blipFill>
                  <pic:spPr>
                    <a:xfrm>
                      <a:off x="0" y="0"/>
                      <a:ext cx="4610098" cy="638175"/>
                    </a:xfrm>
                    <a:prstGeom prst="rect">
                      <a:avLst/>
                    </a:prstGeom>
                  </pic:spPr>
                </pic:pic>
              </a:graphicData>
            </a:graphic>
          </wp:inline>
        </w:drawing>
      </w:r>
    </w:p>
    <w:p w14:paraId="2AABF299" w14:textId="5228D1A8" w:rsidR="00940666" w:rsidRPr="00940666" w:rsidRDefault="00940666" w:rsidP="30FB797B">
      <w:pPr>
        <w:jc w:val="center"/>
        <w:rPr>
          <w:rFonts w:eastAsia="Times New Roman"/>
          <w:i/>
          <w:iCs/>
          <w:noProof/>
          <w:lang w:val="en-US"/>
        </w:rPr>
      </w:pPr>
      <w:r>
        <w:rPr>
          <w:rFonts w:eastAsia="Times New Roman"/>
          <w:i/>
          <w:iCs/>
          <w:noProof/>
          <w:lang w:val="en-US"/>
        </w:rPr>
        <w:t>Slika 33. Uvoz dump fajlova na repliku</w:t>
      </w:r>
    </w:p>
    <w:p w14:paraId="2B6154E2" w14:textId="3E7EDADD" w:rsidR="00965C81" w:rsidRDefault="290F7E40" w:rsidP="30FB797B">
      <w:pPr>
        <w:pStyle w:val="ListParagraph"/>
        <w:numPr>
          <w:ilvl w:val="0"/>
          <w:numId w:val="37"/>
        </w:numPr>
        <w:jc w:val="both"/>
        <w:rPr>
          <w:rFonts w:eastAsia="Times New Roman"/>
          <w:noProof/>
          <w:lang w:val="en-US"/>
        </w:rPr>
      </w:pPr>
      <w:r w:rsidRPr="30FB797B">
        <w:rPr>
          <w:rFonts w:eastAsia="Times New Roman"/>
          <w:noProof/>
          <w:lang w:val="en-US"/>
        </w:rPr>
        <w:t xml:space="preserve">Resetovanje </w:t>
      </w:r>
      <w:r w:rsidR="4A473456" w:rsidRPr="30FB797B">
        <w:rPr>
          <w:rFonts w:eastAsia="Times New Roman"/>
          <w:noProof/>
          <w:lang w:val="en-US"/>
        </w:rPr>
        <w:t>binarn</w:t>
      </w:r>
      <w:r w:rsidR="1C3F3F1B" w:rsidRPr="30FB797B">
        <w:rPr>
          <w:rFonts w:eastAsia="Times New Roman"/>
          <w:noProof/>
          <w:lang w:val="en-US"/>
        </w:rPr>
        <w:t>ih</w:t>
      </w:r>
      <w:r w:rsidR="4A473456" w:rsidRPr="30FB797B">
        <w:rPr>
          <w:rFonts w:eastAsia="Times New Roman"/>
          <w:noProof/>
          <w:lang w:val="en-US"/>
        </w:rPr>
        <w:t xml:space="preserve"> logov</w:t>
      </w:r>
      <w:r w:rsidR="0E815553" w:rsidRPr="30FB797B">
        <w:rPr>
          <w:rFonts w:eastAsia="Times New Roman"/>
          <w:noProof/>
          <w:lang w:val="en-US"/>
        </w:rPr>
        <w:t>a</w:t>
      </w:r>
      <w:r w:rsidR="4A473456" w:rsidRPr="30FB797B">
        <w:rPr>
          <w:rFonts w:eastAsia="Times New Roman"/>
          <w:noProof/>
          <w:lang w:val="en-US"/>
        </w:rPr>
        <w:t xml:space="preserve"> i GTID-ov</w:t>
      </w:r>
      <w:r w:rsidR="772654D8" w:rsidRPr="30FB797B">
        <w:rPr>
          <w:rFonts w:eastAsia="Times New Roman"/>
          <w:noProof/>
          <w:lang w:val="en-US"/>
        </w:rPr>
        <w:t>a</w:t>
      </w:r>
      <w:r w:rsidR="4A473456" w:rsidRPr="30FB797B">
        <w:rPr>
          <w:rFonts w:eastAsia="Times New Roman"/>
          <w:noProof/>
          <w:lang w:val="en-US"/>
        </w:rPr>
        <w:t xml:space="preserve"> na replici i postav</w:t>
      </w:r>
      <w:r w:rsidR="6972B6D8" w:rsidRPr="30FB797B">
        <w:rPr>
          <w:rFonts w:eastAsia="Times New Roman"/>
          <w:noProof/>
          <w:lang w:val="en-US"/>
        </w:rPr>
        <w:t xml:space="preserve">ljanje </w:t>
      </w:r>
      <w:r w:rsidR="4A473456" w:rsidRPr="30FB797B">
        <w:rPr>
          <w:rFonts w:eastAsia="Times New Roman"/>
          <w:noProof/>
          <w:lang w:val="en-US"/>
        </w:rPr>
        <w:t>gtid_purged na objedinjene vrednosti:</w:t>
      </w:r>
    </w:p>
    <w:p w14:paraId="7F00C6F7" w14:textId="03000A0E" w:rsidR="00965C81" w:rsidRDefault="4A473456" w:rsidP="30FB797B">
      <w:pPr>
        <w:jc w:val="both"/>
        <w:rPr>
          <w:rFonts w:eastAsia="Times New Roman"/>
          <w:noProof/>
          <w:lang w:val="en-US"/>
        </w:rPr>
      </w:pPr>
      <w:r>
        <w:rPr>
          <w:noProof/>
        </w:rPr>
        <w:lastRenderedPageBreak/>
        <w:drawing>
          <wp:inline distT="0" distB="0" distL="0" distR="0" wp14:anchorId="5143E7C2" wp14:editId="161380FA">
            <wp:extent cx="6227804" cy="381000"/>
            <wp:effectExtent l="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pic:nvPicPr>
                  <pic:blipFill>
                    <a:blip r:embed="rId45">
                      <a:extLst>
                        <a:ext uri="{28A0092B-C50C-407E-A947-70E740481C1C}">
                          <a14:useLocalDpi xmlns:a14="http://schemas.microsoft.com/office/drawing/2010/main" val="0"/>
                        </a:ext>
                      </a:extLst>
                    </a:blip>
                    <a:stretch>
                      <a:fillRect/>
                    </a:stretch>
                  </pic:blipFill>
                  <pic:spPr>
                    <a:xfrm>
                      <a:off x="0" y="0"/>
                      <a:ext cx="6227804" cy="381000"/>
                    </a:xfrm>
                    <a:prstGeom prst="rect">
                      <a:avLst/>
                    </a:prstGeom>
                  </pic:spPr>
                </pic:pic>
              </a:graphicData>
            </a:graphic>
          </wp:inline>
        </w:drawing>
      </w:r>
    </w:p>
    <w:p w14:paraId="338E5D67" w14:textId="5550220F" w:rsidR="00940666" w:rsidRPr="00940666" w:rsidRDefault="00940666" w:rsidP="00940666">
      <w:pPr>
        <w:jc w:val="center"/>
        <w:rPr>
          <w:rFonts w:eastAsia="Times New Roman"/>
          <w:i/>
          <w:iCs/>
          <w:noProof/>
          <w:lang w:val="en-US"/>
        </w:rPr>
      </w:pPr>
      <w:r>
        <w:rPr>
          <w:rFonts w:eastAsia="Times New Roman"/>
          <w:i/>
          <w:iCs/>
          <w:noProof/>
          <w:lang w:val="en-US"/>
        </w:rPr>
        <w:t>Slika 34. Resetovanje binarnih logova i GTID-ova</w:t>
      </w:r>
    </w:p>
    <w:p w14:paraId="59F6F461" w14:textId="1BBD3100" w:rsidR="00FC7E91" w:rsidRDefault="6BF9841F" w:rsidP="30FB797B">
      <w:pPr>
        <w:pStyle w:val="Heading3"/>
        <w:rPr>
          <w:rFonts w:ascii="Times New Roman" w:eastAsia="Times New Roman" w:hAnsi="Times New Roman" w:cs="Times New Roman"/>
          <w:noProof/>
          <w:lang w:val="en-US"/>
        </w:rPr>
      </w:pPr>
      <w:bookmarkStart w:id="20" w:name="_Toc170649264"/>
      <w:r w:rsidRPr="30FB797B">
        <w:rPr>
          <w:rFonts w:ascii="Times New Roman" w:eastAsia="Times New Roman" w:hAnsi="Times New Roman" w:cs="Times New Roman"/>
          <w:noProof/>
          <w:lang w:val="en-US"/>
        </w:rPr>
        <w:t>Dodavanje GTID-</w:t>
      </w:r>
      <w:r w:rsidR="0483A597" w:rsidRPr="30FB797B">
        <w:rPr>
          <w:rFonts w:ascii="Times New Roman" w:eastAsia="Times New Roman" w:hAnsi="Times New Roman" w:cs="Times New Roman"/>
          <w:noProof/>
          <w:lang w:val="en-US"/>
        </w:rPr>
        <w:t>b</w:t>
      </w:r>
      <w:r w:rsidRPr="30FB797B">
        <w:rPr>
          <w:rFonts w:ascii="Times New Roman" w:eastAsia="Times New Roman" w:hAnsi="Times New Roman" w:cs="Times New Roman"/>
          <w:noProof/>
          <w:lang w:val="en-US"/>
        </w:rPr>
        <w:t xml:space="preserve">aziranih </w:t>
      </w:r>
      <w:r w:rsidR="28C11374" w:rsidRPr="30FB797B">
        <w:rPr>
          <w:rFonts w:ascii="Times New Roman" w:eastAsia="Times New Roman" w:hAnsi="Times New Roman" w:cs="Times New Roman"/>
          <w:noProof/>
          <w:lang w:val="en-US"/>
        </w:rPr>
        <w:t>i</w:t>
      </w:r>
      <w:r w:rsidRPr="30FB797B">
        <w:rPr>
          <w:rFonts w:ascii="Times New Roman" w:eastAsia="Times New Roman" w:hAnsi="Times New Roman" w:cs="Times New Roman"/>
          <w:noProof/>
          <w:lang w:val="en-US"/>
        </w:rPr>
        <w:t xml:space="preserve">zvora u Multi-Source </w:t>
      </w:r>
      <w:r w:rsidR="09B2E5F7" w:rsidRPr="30FB797B">
        <w:rPr>
          <w:rFonts w:ascii="Times New Roman" w:eastAsia="Times New Roman" w:hAnsi="Times New Roman" w:cs="Times New Roman"/>
          <w:noProof/>
          <w:lang w:val="en-US"/>
        </w:rPr>
        <w:t>r</w:t>
      </w:r>
      <w:r w:rsidRPr="30FB797B">
        <w:rPr>
          <w:rFonts w:ascii="Times New Roman" w:eastAsia="Times New Roman" w:hAnsi="Times New Roman" w:cs="Times New Roman"/>
          <w:noProof/>
          <w:lang w:val="en-US"/>
        </w:rPr>
        <w:t>epliku</w:t>
      </w:r>
      <w:bookmarkEnd w:id="20"/>
    </w:p>
    <w:p w14:paraId="7D14B00B" w14:textId="16760977" w:rsidR="00FC7E91" w:rsidRDefault="6BF9841F" w:rsidP="30FB797B">
      <w:pPr>
        <w:jc w:val="both"/>
        <w:rPr>
          <w:rFonts w:eastAsia="Times New Roman"/>
          <w:noProof/>
          <w:lang w:val="en-US"/>
        </w:rPr>
      </w:pPr>
      <w:r w:rsidRPr="30FB797B">
        <w:rPr>
          <w:rFonts w:eastAsia="Times New Roman"/>
          <w:noProof/>
          <w:lang w:val="en-US"/>
        </w:rPr>
        <w:t>Ovi koraci pretpostavljaju da s</w:t>
      </w:r>
      <w:r w:rsidR="42534AE1" w:rsidRPr="30FB797B">
        <w:rPr>
          <w:rFonts w:eastAsia="Times New Roman"/>
          <w:noProof/>
          <w:lang w:val="en-US"/>
        </w:rPr>
        <w:t xml:space="preserve">u omogućeni </w:t>
      </w:r>
      <w:r w:rsidRPr="30FB797B">
        <w:rPr>
          <w:rFonts w:eastAsia="Times New Roman"/>
          <w:noProof/>
          <w:lang w:val="en-US"/>
        </w:rPr>
        <w:t>GTID-ov</w:t>
      </w:r>
      <w:r w:rsidR="1EAB5199" w:rsidRPr="30FB797B">
        <w:rPr>
          <w:rFonts w:eastAsia="Times New Roman"/>
          <w:noProof/>
          <w:lang w:val="en-US"/>
        </w:rPr>
        <w:t>i</w:t>
      </w:r>
      <w:r w:rsidRPr="30FB797B">
        <w:rPr>
          <w:rFonts w:eastAsia="Times New Roman"/>
          <w:noProof/>
          <w:lang w:val="en-US"/>
        </w:rPr>
        <w:t xml:space="preserve"> za transakcije na izvorima sa gtid_mode=ON, kreira</w:t>
      </w:r>
      <w:r w:rsidR="5CB5FA0B" w:rsidRPr="30FB797B">
        <w:rPr>
          <w:rFonts w:eastAsia="Times New Roman"/>
          <w:noProof/>
          <w:lang w:val="en-US"/>
        </w:rPr>
        <w:t>n</w:t>
      </w:r>
      <w:r w:rsidRPr="30FB797B">
        <w:rPr>
          <w:rFonts w:eastAsia="Times New Roman"/>
          <w:noProof/>
          <w:lang w:val="en-US"/>
        </w:rPr>
        <w:t xml:space="preserve"> korisnik za replikaciju, o</w:t>
      </w:r>
      <w:r w:rsidR="27993A0E" w:rsidRPr="30FB797B">
        <w:rPr>
          <w:rFonts w:eastAsia="Times New Roman"/>
          <w:noProof/>
          <w:lang w:val="en-US"/>
        </w:rPr>
        <w:t xml:space="preserve">bezbeđeno </w:t>
      </w:r>
      <w:r w:rsidRPr="30FB797B">
        <w:rPr>
          <w:rFonts w:eastAsia="Times New Roman"/>
          <w:noProof/>
          <w:lang w:val="en-US"/>
        </w:rPr>
        <w:t>da replika koristi TABLE metapodatke za replikaciju, i prip</w:t>
      </w:r>
      <w:r w:rsidR="3293BDAC" w:rsidRPr="30FB797B">
        <w:rPr>
          <w:rFonts w:eastAsia="Times New Roman"/>
          <w:noProof/>
          <w:lang w:val="en-US"/>
        </w:rPr>
        <w:t xml:space="preserve">remljena </w:t>
      </w:r>
      <w:r w:rsidRPr="30FB797B">
        <w:rPr>
          <w:rFonts w:eastAsia="Times New Roman"/>
          <w:noProof/>
          <w:lang w:val="en-US"/>
        </w:rPr>
        <w:t>replik</w:t>
      </w:r>
      <w:r w:rsidR="3EE49611" w:rsidRPr="30FB797B">
        <w:rPr>
          <w:rFonts w:eastAsia="Times New Roman"/>
          <w:noProof/>
          <w:lang w:val="en-US"/>
        </w:rPr>
        <w:t>a</w:t>
      </w:r>
      <w:r w:rsidRPr="30FB797B">
        <w:rPr>
          <w:rFonts w:eastAsia="Times New Roman"/>
          <w:noProof/>
          <w:lang w:val="en-US"/>
        </w:rPr>
        <w:t xml:space="preserve"> sa podacima sa izvora ukoliko je to potrebno.</w:t>
      </w:r>
    </w:p>
    <w:p w14:paraId="1DB27FF2" w14:textId="77777777" w:rsidR="00FC7E91" w:rsidRDefault="6BF9841F" w:rsidP="30FB797B">
      <w:pPr>
        <w:jc w:val="both"/>
        <w:rPr>
          <w:rFonts w:eastAsia="Times New Roman"/>
          <w:noProof/>
          <w:lang w:val="en-US"/>
        </w:rPr>
      </w:pPr>
      <w:r w:rsidRPr="30FB797B">
        <w:rPr>
          <w:rFonts w:eastAsia="Times New Roman"/>
          <w:noProof/>
          <w:lang w:val="en-US"/>
        </w:rPr>
        <w:t>Koraci:</w:t>
      </w:r>
    </w:p>
    <w:p w14:paraId="1F520822" w14:textId="393E1EC7" w:rsidR="00FC7E91" w:rsidRDefault="6BF9841F" w:rsidP="30FB797B">
      <w:pPr>
        <w:pStyle w:val="ListParagraph"/>
        <w:numPr>
          <w:ilvl w:val="0"/>
          <w:numId w:val="37"/>
        </w:numPr>
        <w:jc w:val="both"/>
        <w:rPr>
          <w:rFonts w:eastAsia="Times New Roman"/>
          <w:noProof/>
          <w:lang w:val="en-US"/>
        </w:rPr>
      </w:pPr>
      <w:r w:rsidRPr="30FB797B">
        <w:rPr>
          <w:rFonts w:eastAsia="Times New Roman"/>
          <w:noProof/>
          <w:lang w:val="en-US"/>
        </w:rPr>
        <w:t>K</w:t>
      </w:r>
      <w:r w:rsidR="1C03A0AC" w:rsidRPr="30FB797B">
        <w:rPr>
          <w:rFonts w:eastAsia="Times New Roman"/>
          <w:noProof/>
          <w:lang w:val="en-US"/>
        </w:rPr>
        <w:t xml:space="preserve">onfigurisanje </w:t>
      </w:r>
      <w:r w:rsidRPr="30FB797B">
        <w:rPr>
          <w:rFonts w:eastAsia="Times New Roman"/>
          <w:noProof/>
          <w:lang w:val="en-US"/>
        </w:rPr>
        <w:t>kana</w:t>
      </w:r>
      <w:r w:rsidR="7A175910" w:rsidRPr="30FB797B">
        <w:rPr>
          <w:rFonts w:eastAsia="Times New Roman"/>
          <w:noProof/>
          <w:lang w:val="en-US"/>
        </w:rPr>
        <w:t>la</w:t>
      </w:r>
      <w:r w:rsidRPr="30FB797B">
        <w:rPr>
          <w:rFonts w:eastAsia="Times New Roman"/>
          <w:noProof/>
          <w:lang w:val="en-US"/>
        </w:rPr>
        <w:t xml:space="preserve"> za svaki izvor na replici koristeći CHANGE REPLICATION SOURCE TO:</w:t>
      </w:r>
    </w:p>
    <w:p w14:paraId="376E3726" w14:textId="580044A7" w:rsidR="00FC7E91" w:rsidRDefault="6BF9841F" w:rsidP="30FB797B">
      <w:pPr>
        <w:pStyle w:val="ListParagraph"/>
        <w:numPr>
          <w:ilvl w:val="1"/>
          <w:numId w:val="37"/>
        </w:numPr>
        <w:jc w:val="both"/>
        <w:rPr>
          <w:rFonts w:eastAsia="Times New Roman"/>
          <w:noProof/>
          <w:lang w:val="en-US"/>
        </w:rPr>
      </w:pPr>
      <w:r w:rsidRPr="30FB797B">
        <w:rPr>
          <w:rFonts w:eastAsia="Times New Roman"/>
          <w:noProof/>
          <w:lang w:val="en-US"/>
        </w:rPr>
        <w:t>K</w:t>
      </w:r>
      <w:r w:rsidR="79EEBF42" w:rsidRPr="30FB797B">
        <w:rPr>
          <w:rFonts w:eastAsia="Times New Roman"/>
          <w:noProof/>
          <w:lang w:val="en-US"/>
        </w:rPr>
        <w:t xml:space="preserve">oristi se </w:t>
      </w:r>
      <w:r w:rsidRPr="30FB797B">
        <w:rPr>
          <w:rFonts w:eastAsia="Times New Roman"/>
          <w:noProof/>
          <w:lang w:val="en-US"/>
        </w:rPr>
        <w:t>FOR CHANNEL klauzul</w:t>
      </w:r>
      <w:r w:rsidR="6F010D67" w:rsidRPr="30FB797B">
        <w:rPr>
          <w:rFonts w:eastAsia="Times New Roman"/>
          <w:noProof/>
          <w:lang w:val="en-US"/>
        </w:rPr>
        <w:t>a</w:t>
      </w:r>
      <w:r w:rsidRPr="30FB797B">
        <w:rPr>
          <w:rFonts w:eastAsia="Times New Roman"/>
          <w:noProof/>
          <w:lang w:val="en-US"/>
        </w:rPr>
        <w:t xml:space="preserve"> </w:t>
      </w:r>
      <w:r w:rsidR="1891BFE0" w:rsidRPr="30FB797B">
        <w:rPr>
          <w:rFonts w:eastAsia="Times New Roman"/>
          <w:noProof/>
          <w:lang w:val="en-US"/>
        </w:rPr>
        <w:t xml:space="preserve">za </w:t>
      </w:r>
      <w:r w:rsidRPr="30FB797B">
        <w:rPr>
          <w:rFonts w:eastAsia="Times New Roman"/>
          <w:noProof/>
          <w:lang w:val="en-US"/>
        </w:rPr>
        <w:t>specificira</w:t>
      </w:r>
      <w:r w:rsidR="257A8D20" w:rsidRPr="30FB797B">
        <w:rPr>
          <w:rFonts w:eastAsia="Times New Roman"/>
          <w:noProof/>
          <w:lang w:val="en-US"/>
        </w:rPr>
        <w:t>nj</w:t>
      </w:r>
      <w:r w:rsidRPr="30FB797B">
        <w:rPr>
          <w:rFonts w:eastAsia="Times New Roman"/>
          <w:noProof/>
          <w:lang w:val="en-US"/>
        </w:rPr>
        <w:t>e kanal</w:t>
      </w:r>
      <w:r w:rsidR="28D1171C" w:rsidRPr="30FB797B">
        <w:rPr>
          <w:rFonts w:eastAsia="Times New Roman"/>
          <w:noProof/>
          <w:lang w:val="en-US"/>
        </w:rPr>
        <w:t>a</w:t>
      </w:r>
      <w:r w:rsidRPr="30FB797B">
        <w:rPr>
          <w:rFonts w:eastAsia="Times New Roman"/>
          <w:noProof/>
          <w:lang w:val="en-US"/>
        </w:rPr>
        <w:t>. Za GTID-baziranu replikaciju koristi se GTID automatsko pozicioniranje (SOURCE_AUTO_POSITION).</w:t>
      </w:r>
    </w:p>
    <w:p w14:paraId="14ECBF44" w14:textId="6456567E" w:rsidR="00FC7E91" w:rsidRDefault="6BF9841F" w:rsidP="30FB797B">
      <w:pPr>
        <w:pStyle w:val="ListParagraph"/>
        <w:numPr>
          <w:ilvl w:val="1"/>
          <w:numId w:val="37"/>
        </w:numPr>
        <w:jc w:val="both"/>
        <w:rPr>
          <w:rFonts w:eastAsia="Times New Roman"/>
          <w:noProof/>
          <w:lang w:val="en-US"/>
        </w:rPr>
      </w:pPr>
      <w:r w:rsidRPr="30FB797B">
        <w:rPr>
          <w:rFonts w:eastAsia="Times New Roman"/>
          <w:noProof/>
          <w:lang w:val="en-US"/>
        </w:rPr>
        <w:t xml:space="preserve">Na primer, da </w:t>
      </w:r>
      <w:r w:rsidR="14803CCB" w:rsidRPr="30FB797B">
        <w:rPr>
          <w:rFonts w:eastAsia="Times New Roman"/>
          <w:noProof/>
          <w:lang w:val="en-US"/>
        </w:rPr>
        <w:t xml:space="preserve">se doda </w:t>
      </w:r>
      <w:r w:rsidRPr="30FB797B">
        <w:rPr>
          <w:rFonts w:eastAsia="Times New Roman"/>
          <w:i/>
          <w:iCs/>
          <w:noProof/>
          <w:lang w:val="en-US"/>
        </w:rPr>
        <w:t>source1</w:t>
      </w:r>
      <w:r w:rsidRPr="30FB797B">
        <w:rPr>
          <w:rFonts w:eastAsia="Times New Roman"/>
          <w:noProof/>
          <w:lang w:val="en-US"/>
        </w:rPr>
        <w:t xml:space="preserve"> i </w:t>
      </w:r>
      <w:r w:rsidRPr="30FB797B">
        <w:rPr>
          <w:rFonts w:eastAsia="Times New Roman"/>
          <w:i/>
          <w:iCs/>
          <w:noProof/>
          <w:lang w:val="en-US"/>
        </w:rPr>
        <w:t>source2</w:t>
      </w:r>
      <w:r w:rsidRPr="30FB797B">
        <w:rPr>
          <w:rFonts w:eastAsia="Times New Roman"/>
          <w:noProof/>
          <w:lang w:val="en-US"/>
        </w:rPr>
        <w:t xml:space="preserve"> kao izvore na repliku, koristi</w:t>
      </w:r>
      <w:r w:rsidR="525E35CB" w:rsidRPr="30FB797B">
        <w:rPr>
          <w:rFonts w:eastAsia="Times New Roman"/>
          <w:noProof/>
          <w:lang w:val="en-US"/>
        </w:rPr>
        <w:t xml:space="preserve"> s</w:t>
      </w:r>
      <w:r w:rsidRPr="30FB797B">
        <w:rPr>
          <w:rFonts w:eastAsia="Times New Roman"/>
          <w:noProof/>
          <w:lang w:val="en-US"/>
        </w:rPr>
        <w:t xml:space="preserve">e mysql klijent </w:t>
      </w:r>
      <w:r w:rsidR="29BC38A6" w:rsidRPr="30FB797B">
        <w:rPr>
          <w:rFonts w:eastAsia="Times New Roman"/>
          <w:noProof/>
          <w:lang w:val="en-US"/>
        </w:rPr>
        <w:t xml:space="preserve">za izdavanje </w:t>
      </w:r>
      <w:r w:rsidRPr="30FB797B">
        <w:rPr>
          <w:rFonts w:eastAsia="Times New Roman"/>
          <w:noProof/>
          <w:lang w:val="en-US"/>
        </w:rPr>
        <w:t xml:space="preserve">sledeće izjave: </w:t>
      </w:r>
    </w:p>
    <w:p w14:paraId="495833D1" w14:textId="4C73F7F2" w:rsidR="00FC7E91" w:rsidRDefault="6BF9841F" w:rsidP="30FB797B">
      <w:pPr>
        <w:jc w:val="center"/>
        <w:rPr>
          <w:rFonts w:eastAsia="Times New Roman"/>
          <w:noProof/>
          <w:lang w:val="en-US"/>
        </w:rPr>
      </w:pPr>
      <w:r>
        <w:rPr>
          <w:noProof/>
        </w:rPr>
        <w:drawing>
          <wp:inline distT="0" distB="0" distL="0" distR="0" wp14:anchorId="2076D2E4" wp14:editId="17C2ACAF">
            <wp:extent cx="5760720" cy="88773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46">
                      <a:extLst>
                        <a:ext uri="{28A0092B-C50C-407E-A947-70E740481C1C}">
                          <a14:useLocalDpi xmlns:a14="http://schemas.microsoft.com/office/drawing/2010/main" val="0"/>
                        </a:ext>
                      </a:extLst>
                    </a:blip>
                    <a:stretch>
                      <a:fillRect/>
                    </a:stretch>
                  </pic:blipFill>
                  <pic:spPr>
                    <a:xfrm>
                      <a:off x="0" y="0"/>
                      <a:ext cx="5760720" cy="887730"/>
                    </a:xfrm>
                    <a:prstGeom prst="rect">
                      <a:avLst/>
                    </a:prstGeom>
                  </pic:spPr>
                </pic:pic>
              </a:graphicData>
            </a:graphic>
          </wp:inline>
        </w:drawing>
      </w:r>
    </w:p>
    <w:p w14:paraId="17FBE80B" w14:textId="6FE58B2D" w:rsidR="007D01AF" w:rsidRPr="007D01AF" w:rsidRDefault="007D01AF" w:rsidP="007D01AF">
      <w:pPr>
        <w:jc w:val="center"/>
        <w:rPr>
          <w:rFonts w:eastAsia="Times New Roman"/>
          <w:i/>
          <w:iCs/>
          <w:noProof/>
          <w:lang w:val="en-US"/>
        </w:rPr>
      </w:pPr>
      <w:r>
        <w:rPr>
          <w:rFonts w:eastAsia="Times New Roman"/>
          <w:i/>
          <w:iCs/>
          <w:noProof/>
          <w:lang w:val="en-US"/>
        </w:rPr>
        <w:t>Slika 35. Konfiguracija kanala za svaki izvor</w:t>
      </w:r>
    </w:p>
    <w:p w14:paraId="723DFDC5" w14:textId="24540E4A" w:rsidR="00FC7E91" w:rsidRDefault="6BF9841F" w:rsidP="30FB797B">
      <w:pPr>
        <w:pStyle w:val="ListParagraph"/>
        <w:numPr>
          <w:ilvl w:val="0"/>
          <w:numId w:val="37"/>
        </w:numPr>
        <w:jc w:val="both"/>
        <w:rPr>
          <w:rFonts w:eastAsia="Times New Roman"/>
          <w:noProof/>
          <w:lang w:val="en-US"/>
        </w:rPr>
      </w:pPr>
      <w:r w:rsidRPr="30FB797B">
        <w:rPr>
          <w:rFonts w:eastAsia="Times New Roman"/>
          <w:noProof/>
          <w:lang w:val="en-US"/>
        </w:rPr>
        <w:t>P</w:t>
      </w:r>
      <w:r w:rsidR="1D2FC8DD" w:rsidRPr="30FB797B">
        <w:rPr>
          <w:rFonts w:eastAsia="Times New Roman"/>
          <w:noProof/>
          <w:lang w:val="en-US"/>
        </w:rPr>
        <w:t xml:space="preserve">ostavljanje </w:t>
      </w:r>
      <w:r w:rsidRPr="30FB797B">
        <w:rPr>
          <w:rFonts w:eastAsia="Times New Roman"/>
          <w:noProof/>
          <w:lang w:val="en-US"/>
        </w:rPr>
        <w:t xml:space="preserve">replika </w:t>
      </w:r>
      <w:r w:rsidR="43C45B83" w:rsidRPr="30FB797B">
        <w:rPr>
          <w:rFonts w:eastAsia="Times New Roman"/>
          <w:noProof/>
          <w:lang w:val="en-US"/>
        </w:rPr>
        <w:t xml:space="preserve">da </w:t>
      </w:r>
      <w:r w:rsidRPr="30FB797B">
        <w:rPr>
          <w:rFonts w:eastAsia="Times New Roman"/>
          <w:noProof/>
          <w:lang w:val="en-US"/>
        </w:rPr>
        <w:t>replicira samo bazu podataka db1 sa source1, i samo bazu db2 sa source2:</w:t>
      </w:r>
    </w:p>
    <w:p w14:paraId="74A06268" w14:textId="40C3F097" w:rsidR="00FC7E91" w:rsidRDefault="6BF9841F" w:rsidP="30FB797B">
      <w:pPr>
        <w:pStyle w:val="ListParagraph"/>
        <w:numPr>
          <w:ilvl w:val="1"/>
          <w:numId w:val="37"/>
        </w:numPr>
        <w:jc w:val="both"/>
        <w:rPr>
          <w:rFonts w:eastAsia="Times New Roman"/>
          <w:noProof/>
          <w:lang w:val="en-US"/>
        </w:rPr>
      </w:pPr>
      <w:r w:rsidRPr="30FB797B">
        <w:rPr>
          <w:rFonts w:eastAsia="Times New Roman"/>
          <w:noProof/>
          <w:lang w:val="en-US"/>
        </w:rPr>
        <w:t>K</w:t>
      </w:r>
      <w:r w:rsidR="17294866" w:rsidRPr="30FB797B">
        <w:rPr>
          <w:rFonts w:eastAsia="Times New Roman"/>
          <w:noProof/>
          <w:lang w:val="en-US"/>
        </w:rPr>
        <w:t xml:space="preserve">oristi se </w:t>
      </w:r>
      <w:r w:rsidRPr="30FB797B">
        <w:rPr>
          <w:rFonts w:eastAsia="Times New Roman"/>
          <w:noProof/>
          <w:lang w:val="en-US"/>
        </w:rPr>
        <w:t>mysql klijent da iz</w:t>
      </w:r>
      <w:r w:rsidR="619ACAAE" w:rsidRPr="30FB797B">
        <w:rPr>
          <w:rFonts w:eastAsia="Times New Roman"/>
          <w:noProof/>
          <w:lang w:val="en-US"/>
        </w:rPr>
        <w:t xml:space="preserve">da </w:t>
      </w:r>
      <w:r w:rsidRPr="30FB797B">
        <w:rPr>
          <w:rFonts w:eastAsia="Times New Roman"/>
          <w:noProof/>
          <w:lang w:val="en-US"/>
        </w:rPr>
        <w:t xml:space="preserve">CHANGE REPLICATION FILTER izjavu za svaki kanal: </w:t>
      </w:r>
    </w:p>
    <w:p w14:paraId="6483DCC3" w14:textId="77777777" w:rsidR="007D01AF" w:rsidRDefault="6BF9841F" w:rsidP="30FB797B">
      <w:pPr>
        <w:jc w:val="both"/>
        <w:rPr>
          <w:rFonts w:eastAsia="Times New Roman"/>
          <w:noProof/>
          <w:lang w:val="en-US"/>
        </w:rPr>
      </w:pPr>
      <w:r>
        <w:rPr>
          <w:noProof/>
        </w:rPr>
        <w:drawing>
          <wp:inline distT="0" distB="0" distL="0" distR="0" wp14:anchorId="194E3050" wp14:editId="5046A3B1">
            <wp:extent cx="5760720" cy="436245"/>
            <wp:effectExtent l="0" t="0" r="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pic:nvPicPr>
                  <pic:blipFill>
                    <a:blip r:embed="rId47">
                      <a:extLst>
                        <a:ext uri="{28A0092B-C50C-407E-A947-70E740481C1C}">
                          <a14:useLocalDpi xmlns:a14="http://schemas.microsoft.com/office/drawing/2010/main" val="0"/>
                        </a:ext>
                      </a:extLst>
                    </a:blip>
                    <a:stretch>
                      <a:fillRect/>
                    </a:stretch>
                  </pic:blipFill>
                  <pic:spPr>
                    <a:xfrm>
                      <a:off x="0" y="0"/>
                      <a:ext cx="5760720" cy="436245"/>
                    </a:xfrm>
                    <a:prstGeom prst="rect">
                      <a:avLst/>
                    </a:prstGeom>
                  </pic:spPr>
                </pic:pic>
              </a:graphicData>
            </a:graphic>
          </wp:inline>
        </w:drawing>
      </w:r>
      <w:r w:rsidRPr="30FB797B">
        <w:rPr>
          <w:rFonts w:eastAsia="Times New Roman"/>
          <w:noProof/>
          <w:lang w:val="en-US"/>
        </w:rPr>
        <w:t xml:space="preserve"> </w:t>
      </w:r>
    </w:p>
    <w:p w14:paraId="241A27D6" w14:textId="27B6CF12" w:rsidR="007D01AF" w:rsidRDefault="007D01AF" w:rsidP="007D01AF">
      <w:pPr>
        <w:jc w:val="center"/>
        <w:rPr>
          <w:rFonts w:eastAsia="Times New Roman"/>
          <w:i/>
          <w:iCs/>
          <w:noProof/>
          <w:lang w:val="en-US"/>
        </w:rPr>
      </w:pPr>
      <w:r>
        <w:rPr>
          <w:rFonts w:eastAsia="Times New Roman"/>
          <w:i/>
          <w:iCs/>
          <w:noProof/>
          <w:lang w:val="en-US"/>
        </w:rPr>
        <w:t>Slika 36. Repliciranje tacno određenih baza po kanalu</w:t>
      </w:r>
    </w:p>
    <w:p w14:paraId="2C970470" w14:textId="2B32A980" w:rsidR="00FC7E91" w:rsidRDefault="6BF9841F" w:rsidP="007D01AF">
      <w:pPr>
        <w:jc w:val="both"/>
        <w:rPr>
          <w:rFonts w:eastAsia="Times New Roman"/>
          <w:noProof/>
          <w:lang w:val="en-US"/>
        </w:rPr>
      </w:pPr>
      <w:r w:rsidRPr="30FB797B">
        <w:rPr>
          <w:rFonts w:eastAsia="Times New Roman"/>
          <w:noProof/>
          <w:lang w:val="en-US"/>
        </w:rPr>
        <w:t>Ovi koraci omogućavaju postavljanje replikacije iz više izvora na jednu repliku, pri čemu svaki izvor ima svoj kanal i replicira samo specificirane baze podataka. GTID automatsko pozicioniranje olakšava sinhronizaciju sa izvorima, dok filteri za replikaciju osiguravaju da se repliciraju samo željeni podaci.</w:t>
      </w:r>
    </w:p>
    <w:p w14:paraId="4BE6A0C7" w14:textId="6008C619" w:rsidR="00FC7E91" w:rsidRDefault="6BF9841F" w:rsidP="30FB797B">
      <w:pPr>
        <w:pStyle w:val="Heading3"/>
        <w:rPr>
          <w:rFonts w:ascii="Times New Roman" w:eastAsia="Times New Roman" w:hAnsi="Times New Roman" w:cs="Times New Roman"/>
          <w:noProof/>
          <w:lang w:val="en-US"/>
        </w:rPr>
      </w:pPr>
      <w:bookmarkStart w:id="21" w:name="_Toc170649265"/>
      <w:r w:rsidRPr="30FB797B">
        <w:rPr>
          <w:rFonts w:ascii="Times New Roman" w:eastAsia="Times New Roman" w:hAnsi="Times New Roman" w:cs="Times New Roman"/>
          <w:noProof/>
          <w:lang w:val="en-US"/>
        </w:rPr>
        <w:t xml:space="preserve">Dodavanje </w:t>
      </w:r>
      <w:r w:rsidR="48FD49F8" w:rsidRPr="30FB797B">
        <w:rPr>
          <w:rFonts w:ascii="Times New Roman" w:eastAsia="Times New Roman" w:hAnsi="Times New Roman" w:cs="Times New Roman"/>
          <w:noProof/>
          <w:lang w:val="en-US"/>
        </w:rPr>
        <w:t>i</w:t>
      </w:r>
      <w:r w:rsidRPr="30FB797B">
        <w:rPr>
          <w:rFonts w:ascii="Times New Roman" w:eastAsia="Times New Roman" w:hAnsi="Times New Roman" w:cs="Times New Roman"/>
          <w:noProof/>
          <w:lang w:val="en-US"/>
        </w:rPr>
        <w:t xml:space="preserve">zvora </w:t>
      </w:r>
      <w:r w:rsidR="2ADF2C24" w:rsidRPr="30FB797B">
        <w:rPr>
          <w:rFonts w:ascii="Times New Roman" w:eastAsia="Times New Roman" w:hAnsi="Times New Roman" w:cs="Times New Roman"/>
          <w:noProof/>
          <w:lang w:val="en-US"/>
        </w:rPr>
        <w:t>b</w:t>
      </w:r>
      <w:r w:rsidRPr="30FB797B">
        <w:rPr>
          <w:rFonts w:ascii="Times New Roman" w:eastAsia="Times New Roman" w:hAnsi="Times New Roman" w:cs="Times New Roman"/>
          <w:noProof/>
          <w:lang w:val="en-US"/>
        </w:rPr>
        <w:t xml:space="preserve">aziranih na </w:t>
      </w:r>
      <w:r w:rsidR="497ECADA" w:rsidRPr="30FB797B">
        <w:rPr>
          <w:rFonts w:ascii="Times New Roman" w:eastAsia="Times New Roman" w:hAnsi="Times New Roman" w:cs="Times New Roman"/>
          <w:noProof/>
          <w:lang w:val="en-US"/>
        </w:rPr>
        <w:t>b</w:t>
      </w:r>
      <w:r w:rsidRPr="30FB797B">
        <w:rPr>
          <w:rFonts w:ascii="Times New Roman" w:eastAsia="Times New Roman" w:hAnsi="Times New Roman" w:cs="Times New Roman"/>
          <w:noProof/>
          <w:lang w:val="en-US"/>
        </w:rPr>
        <w:t xml:space="preserve">inarnim </w:t>
      </w:r>
      <w:r w:rsidR="1AE41F3A" w:rsidRPr="30FB797B">
        <w:rPr>
          <w:rFonts w:ascii="Times New Roman" w:eastAsia="Times New Roman" w:hAnsi="Times New Roman" w:cs="Times New Roman"/>
          <w:noProof/>
          <w:lang w:val="en-US"/>
        </w:rPr>
        <w:t>l</w:t>
      </w:r>
      <w:r w:rsidRPr="30FB797B">
        <w:rPr>
          <w:rFonts w:ascii="Times New Roman" w:eastAsia="Times New Roman" w:hAnsi="Times New Roman" w:cs="Times New Roman"/>
          <w:noProof/>
          <w:lang w:val="en-US"/>
        </w:rPr>
        <w:t xml:space="preserve">ogovima u Multi-Source </w:t>
      </w:r>
      <w:r w:rsidR="597588F4" w:rsidRPr="30FB797B">
        <w:rPr>
          <w:rFonts w:ascii="Times New Roman" w:eastAsia="Times New Roman" w:hAnsi="Times New Roman" w:cs="Times New Roman"/>
          <w:noProof/>
          <w:lang w:val="en-US"/>
        </w:rPr>
        <w:t>r</w:t>
      </w:r>
      <w:r w:rsidRPr="30FB797B">
        <w:rPr>
          <w:rFonts w:ascii="Times New Roman" w:eastAsia="Times New Roman" w:hAnsi="Times New Roman" w:cs="Times New Roman"/>
          <w:noProof/>
          <w:lang w:val="en-US"/>
        </w:rPr>
        <w:t>epliku</w:t>
      </w:r>
      <w:bookmarkEnd w:id="21"/>
      <w:r w:rsidRPr="30FB797B">
        <w:rPr>
          <w:rFonts w:ascii="Times New Roman" w:eastAsia="Times New Roman" w:hAnsi="Times New Roman" w:cs="Times New Roman"/>
          <w:noProof/>
          <w:lang w:val="en-US"/>
        </w:rPr>
        <w:t xml:space="preserve"> </w:t>
      </w:r>
    </w:p>
    <w:p w14:paraId="66C2E930" w14:textId="5D36318A" w:rsidR="00FC7E91" w:rsidRDefault="6BF9841F" w:rsidP="30FB797B">
      <w:pPr>
        <w:jc w:val="both"/>
        <w:rPr>
          <w:rFonts w:eastAsia="Times New Roman"/>
          <w:noProof/>
          <w:lang w:val="en-US"/>
        </w:rPr>
      </w:pPr>
      <w:r w:rsidRPr="30FB797B">
        <w:rPr>
          <w:rFonts w:eastAsia="Times New Roman"/>
          <w:noProof/>
          <w:lang w:val="en-US"/>
        </w:rPr>
        <w:t xml:space="preserve">Ovi koraci pretpostavljaju da je binarno logovanje omogućeno na izvoru (što je podrazumevano), replika koristi TABLE metapodatke za replikaciju (što je podrazumevano u MySQL 8.4), i da </w:t>
      </w:r>
      <w:r w:rsidR="6CA82716" w:rsidRPr="30FB797B">
        <w:rPr>
          <w:rFonts w:eastAsia="Times New Roman"/>
          <w:noProof/>
          <w:lang w:val="en-US"/>
        </w:rPr>
        <w:t xml:space="preserve">je </w:t>
      </w:r>
      <w:r w:rsidRPr="30FB797B">
        <w:rPr>
          <w:rFonts w:eastAsia="Times New Roman"/>
          <w:noProof/>
          <w:lang w:val="en-US"/>
        </w:rPr>
        <w:t xml:space="preserve">kreiran korisnik za replikaciju i </w:t>
      </w:r>
      <w:r w:rsidR="7DFCCE79" w:rsidRPr="30FB797B">
        <w:rPr>
          <w:rFonts w:eastAsia="Times New Roman"/>
          <w:noProof/>
          <w:lang w:val="en-US"/>
        </w:rPr>
        <w:t xml:space="preserve">da je </w:t>
      </w:r>
      <w:r w:rsidRPr="30FB797B">
        <w:rPr>
          <w:rFonts w:eastAsia="Times New Roman"/>
          <w:noProof/>
          <w:lang w:val="en-US"/>
        </w:rPr>
        <w:t>zabeleženo trenutno ime i pozicij</w:t>
      </w:r>
      <w:r w:rsidR="798298F9" w:rsidRPr="30FB797B">
        <w:rPr>
          <w:rFonts w:eastAsia="Times New Roman"/>
          <w:noProof/>
          <w:lang w:val="en-US"/>
        </w:rPr>
        <w:t>a</w:t>
      </w:r>
      <w:r w:rsidRPr="30FB797B">
        <w:rPr>
          <w:rFonts w:eastAsia="Times New Roman"/>
          <w:noProof/>
          <w:lang w:val="en-US"/>
        </w:rPr>
        <w:t xml:space="preserve"> binarnog log fajla.</w:t>
      </w:r>
    </w:p>
    <w:p w14:paraId="5E78CBEC" w14:textId="77777777" w:rsidR="00FC7E91" w:rsidRDefault="6BF9841F" w:rsidP="30FB797B">
      <w:pPr>
        <w:jc w:val="both"/>
        <w:rPr>
          <w:rFonts w:eastAsia="Times New Roman"/>
          <w:noProof/>
          <w:lang w:val="en-US"/>
        </w:rPr>
      </w:pPr>
      <w:r w:rsidRPr="30FB797B">
        <w:rPr>
          <w:rFonts w:eastAsia="Times New Roman"/>
          <w:noProof/>
          <w:lang w:val="en-US"/>
        </w:rPr>
        <w:lastRenderedPageBreak/>
        <w:t>Koraci:</w:t>
      </w:r>
    </w:p>
    <w:p w14:paraId="78330146" w14:textId="6423B58F" w:rsidR="00FC7E91" w:rsidRDefault="6BF9841F" w:rsidP="30FB797B">
      <w:pPr>
        <w:pStyle w:val="ListParagraph"/>
        <w:numPr>
          <w:ilvl w:val="0"/>
          <w:numId w:val="37"/>
        </w:numPr>
        <w:jc w:val="both"/>
        <w:rPr>
          <w:rFonts w:eastAsia="Times New Roman"/>
          <w:noProof/>
          <w:lang w:val="en-US"/>
        </w:rPr>
      </w:pPr>
      <w:r w:rsidRPr="30FB797B">
        <w:rPr>
          <w:rFonts w:eastAsia="Times New Roman"/>
          <w:noProof/>
          <w:lang w:val="en-US"/>
        </w:rPr>
        <w:t>K</w:t>
      </w:r>
      <w:r w:rsidR="6CAE06E1" w:rsidRPr="30FB797B">
        <w:rPr>
          <w:rFonts w:eastAsia="Times New Roman"/>
          <w:noProof/>
          <w:lang w:val="en-US"/>
        </w:rPr>
        <w:t xml:space="preserve">onfigurisanje </w:t>
      </w:r>
      <w:r w:rsidRPr="30FB797B">
        <w:rPr>
          <w:rFonts w:eastAsia="Times New Roman"/>
          <w:noProof/>
          <w:lang w:val="en-US"/>
        </w:rPr>
        <w:t>kanal</w:t>
      </w:r>
      <w:r w:rsidR="54C2358D" w:rsidRPr="30FB797B">
        <w:rPr>
          <w:rFonts w:eastAsia="Times New Roman"/>
          <w:noProof/>
          <w:lang w:val="en-US"/>
        </w:rPr>
        <w:t>a</w:t>
      </w:r>
      <w:r w:rsidRPr="30FB797B">
        <w:rPr>
          <w:rFonts w:eastAsia="Times New Roman"/>
          <w:noProof/>
          <w:lang w:val="en-US"/>
        </w:rPr>
        <w:t xml:space="preserve"> za svaki izvor na replici koristeći CHANGE REPLICATION SOURCE TO:</w:t>
      </w:r>
    </w:p>
    <w:p w14:paraId="271FCCB1" w14:textId="1F3A1B40" w:rsidR="00FC7E91" w:rsidRDefault="6BF9841F" w:rsidP="30FB797B">
      <w:pPr>
        <w:pStyle w:val="ListParagraph"/>
        <w:numPr>
          <w:ilvl w:val="1"/>
          <w:numId w:val="37"/>
        </w:numPr>
        <w:jc w:val="both"/>
        <w:rPr>
          <w:rFonts w:eastAsia="Times New Roman"/>
          <w:noProof/>
          <w:lang w:val="en-US"/>
        </w:rPr>
      </w:pPr>
      <w:r w:rsidRPr="30FB797B">
        <w:rPr>
          <w:rFonts w:eastAsia="Times New Roman"/>
          <w:noProof/>
          <w:lang w:val="en-US"/>
        </w:rPr>
        <w:t>K</w:t>
      </w:r>
      <w:r w:rsidR="44C6FBE8" w:rsidRPr="30FB797B">
        <w:rPr>
          <w:rFonts w:eastAsia="Times New Roman"/>
          <w:noProof/>
          <w:lang w:val="en-US"/>
        </w:rPr>
        <w:t>oristi se</w:t>
      </w:r>
      <w:r w:rsidRPr="30FB797B">
        <w:rPr>
          <w:rFonts w:eastAsia="Times New Roman"/>
          <w:noProof/>
          <w:lang w:val="en-US"/>
        </w:rPr>
        <w:t xml:space="preserve"> FOR CHANNEL klauzul</w:t>
      </w:r>
      <w:r w:rsidR="0A3230D6" w:rsidRPr="30FB797B">
        <w:rPr>
          <w:rFonts w:eastAsia="Times New Roman"/>
          <w:noProof/>
          <w:lang w:val="en-US"/>
        </w:rPr>
        <w:t>a</w:t>
      </w:r>
      <w:r w:rsidRPr="30FB797B">
        <w:rPr>
          <w:rFonts w:eastAsia="Times New Roman"/>
          <w:noProof/>
          <w:lang w:val="en-US"/>
        </w:rPr>
        <w:t xml:space="preserve"> </w:t>
      </w:r>
      <w:r w:rsidR="5A4FE621" w:rsidRPr="30FB797B">
        <w:rPr>
          <w:rFonts w:eastAsia="Times New Roman"/>
          <w:noProof/>
          <w:lang w:val="en-US"/>
        </w:rPr>
        <w:t xml:space="preserve">za </w:t>
      </w:r>
      <w:r w:rsidRPr="30FB797B">
        <w:rPr>
          <w:rFonts w:eastAsia="Times New Roman"/>
          <w:noProof/>
          <w:lang w:val="en-US"/>
        </w:rPr>
        <w:t>specificira</w:t>
      </w:r>
      <w:r w:rsidR="48C8BB19" w:rsidRPr="30FB797B">
        <w:rPr>
          <w:rFonts w:eastAsia="Times New Roman"/>
          <w:noProof/>
          <w:lang w:val="en-US"/>
        </w:rPr>
        <w:t>nj</w:t>
      </w:r>
      <w:r w:rsidRPr="30FB797B">
        <w:rPr>
          <w:rFonts w:eastAsia="Times New Roman"/>
          <w:noProof/>
          <w:lang w:val="en-US"/>
        </w:rPr>
        <w:t>e kanal</w:t>
      </w:r>
      <w:r w:rsidR="48C8BB19" w:rsidRPr="30FB797B">
        <w:rPr>
          <w:rFonts w:eastAsia="Times New Roman"/>
          <w:noProof/>
          <w:lang w:val="en-US"/>
        </w:rPr>
        <w:t>a</w:t>
      </w:r>
      <w:r w:rsidRPr="30FB797B">
        <w:rPr>
          <w:rFonts w:eastAsia="Times New Roman"/>
          <w:noProof/>
          <w:lang w:val="en-US"/>
        </w:rPr>
        <w:t xml:space="preserve">. Na primer, da </w:t>
      </w:r>
      <w:r w:rsidR="48739D23" w:rsidRPr="30FB797B">
        <w:rPr>
          <w:rFonts w:eastAsia="Times New Roman"/>
          <w:noProof/>
          <w:lang w:val="en-US"/>
        </w:rPr>
        <w:t xml:space="preserve">se dodaju </w:t>
      </w:r>
      <w:r w:rsidRPr="30FB797B">
        <w:rPr>
          <w:rFonts w:eastAsia="Times New Roman"/>
          <w:i/>
          <w:iCs/>
          <w:noProof/>
          <w:lang w:val="en-US"/>
        </w:rPr>
        <w:t xml:space="preserve">source1 </w:t>
      </w:r>
      <w:r w:rsidRPr="30FB797B">
        <w:rPr>
          <w:rFonts w:eastAsia="Times New Roman"/>
          <w:noProof/>
          <w:lang w:val="en-US"/>
        </w:rPr>
        <w:t xml:space="preserve">i </w:t>
      </w:r>
      <w:r w:rsidRPr="30FB797B">
        <w:rPr>
          <w:rFonts w:eastAsia="Times New Roman"/>
          <w:i/>
          <w:iCs/>
          <w:noProof/>
          <w:lang w:val="en-US"/>
        </w:rPr>
        <w:t xml:space="preserve">source2 </w:t>
      </w:r>
      <w:r w:rsidRPr="30FB797B">
        <w:rPr>
          <w:rFonts w:eastAsia="Times New Roman"/>
          <w:noProof/>
          <w:lang w:val="en-US"/>
        </w:rPr>
        <w:t>kao izvor</w:t>
      </w:r>
      <w:r w:rsidR="268DF2C5" w:rsidRPr="30FB797B">
        <w:rPr>
          <w:rFonts w:eastAsia="Times New Roman"/>
          <w:noProof/>
          <w:lang w:val="en-US"/>
        </w:rPr>
        <w:t>i</w:t>
      </w:r>
      <w:r w:rsidRPr="30FB797B">
        <w:rPr>
          <w:rFonts w:eastAsia="Times New Roman"/>
          <w:noProof/>
          <w:lang w:val="en-US"/>
        </w:rPr>
        <w:t xml:space="preserve"> na repliku, koristi</w:t>
      </w:r>
      <w:r w:rsidR="52745B9A" w:rsidRPr="30FB797B">
        <w:rPr>
          <w:rFonts w:eastAsia="Times New Roman"/>
          <w:noProof/>
          <w:lang w:val="en-US"/>
        </w:rPr>
        <w:t xml:space="preserve"> s</w:t>
      </w:r>
      <w:r w:rsidRPr="30FB797B">
        <w:rPr>
          <w:rFonts w:eastAsia="Times New Roman"/>
          <w:noProof/>
          <w:lang w:val="en-US"/>
        </w:rPr>
        <w:t>e mysql klijent</w:t>
      </w:r>
      <w:r w:rsidR="195117F2" w:rsidRPr="30FB797B">
        <w:rPr>
          <w:rFonts w:eastAsia="Times New Roman"/>
          <w:noProof/>
          <w:lang w:val="en-US"/>
        </w:rPr>
        <w:t xml:space="preserve"> sa </w:t>
      </w:r>
      <w:r w:rsidRPr="30FB797B">
        <w:rPr>
          <w:rFonts w:eastAsia="Times New Roman"/>
          <w:noProof/>
          <w:lang w:val="en-US"/>
        </w:rPr>
        <w:t>sledeć</w:t>
      </w:r>
      <w:r w:rsidR="2A6C9439" w:rsidRPr="30FB797B">
        <w:rPr>
          <w:rFonts w:eastAsia="Times New Roman"/>
          <w:noProof/>
          <w:lang w:val="en-US"/>
        </w:rPr>
        <w:t>im</w:t>
      </w:r>
      <w:r w:rsidRPr="30FB797B">
        <w:rPr>
          <w:rFonts w:eastAsia="Times New Roman"/>
          <w:noProof/>
          <w:lang w:val="en-US"/>
        </w:rPr>
        <w:t xml:space="preserve"> izjav</w:t>
      </w:r>
      <w:r w:rsidR="423746A6" w:rsidRPr="30FB797B">
        <w:rPr>
          <w:rFonts w:eastAsia="Times New Roman"/>
          <w:noProof/>
          <w:lang w:val="en-US"/>
        </w:rPr>
        <w:t>ama</w:t>
      </w:r>
      <w:r w:rsidRPr="30FB797B">
        <w:rPr>
          <w:rFonts w:eastAsia="Times New Roman"/>
          <w:noProof/>
          <w:lang w:val="en-US"/>
        </w:rPr>
        <w:t>:</w:t>
      </w:r>
    </w:p>
    <w:p w14:paraId="49EA751D" w14:textId="4BF9071E" w:rsidR="00FC7E91" w:rsidRDefault="6BF9841F" w:rsidP="30FB797B">
      <w:pPr>
        <w:rPr>
          <w:rFonts w:eastAsia="Times New Roman"/>
          <w:noProof/>
          <w:lang w:val="en-US"/>
        </w:rPr>
      </w:pPr>
      <w:r>
        <w:rPr>
          <w:noProof/>
        </w:rPr>
        <w:drawing>
          <wp:inline distT="0" distB="0" distL="0" distR="0" wp14:anchorId="73889EEB" wp14:editId="6D40F082">
            <wp:extent cx="5760720" cy="7715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pic:nvPicPr>
                  <pic:blipFill>
                    <a:blip r:embed="rId48">
                      <a:extLst>
                        <a:ext uri="{28A0092B-C50C-407E-A947-70E740481C1C}">
                          <a14:useLocalDpi xmlns:a14="http://schemas.microsoft.com/office/drawing/2010/main" val="0"/>
                        </a:ext>
                      </a:extLst>
                    </a:blip>
                    <a:stretch>
                      <a:fillRect/>
                    </a:stretch>
                  </pic:blipFill>
                  <pic:spPr>
                    <a:xfrm>
                      <a:off x="0" y="0"/>
                      <a:ext cx="5760720" cy="771525"/>
                    </a:xfrm>
                    <a:prstGeom prst="rect">
                      <a:avLst/>
                    </a:prstGeom>
                  </pic:spPr>
                </pic:pic>
              </a:graphicData>
            </a:graphic>
          </wp:inline>
        </w:drawing>
      </w:r>
      <w:r w:rsidRPr="30FB797B">
        <w:rPr>
          <w:rFonts w:eastAsia="Times New Roman"/>
          <w:noProof/>
          <w:lang w:val="en-US"/>
        </w:rPr>
        <w:t xml:space="preserve"> </w:t>
      </w:r>
    </w:p>
    <w:p w14:paraId="2B92DD98" w14:textId="06A6C4D5" w:rsidR="007279F5" w:rsidRPr="007279F5" w:rsidRDefault="007279F5" w:rsidP="007279F5">
      <w:pPr>
        <w:jc w:val="center"/>
        <w:rPr>
          <w:rFonts w:eastAsia="Times New Roman"/>
          <w:i/>
          <w:iCs/>
          <w:noProof/>
          <w:lang w:val="en-US"/>
        </w:rPr>
      </w:pPr>
      <w:r>
        <w:rPr>
          <w:rFonts w:eastAsia="Times New Roman"/>
          <w:i/>
          <w:iCs/>
          <w:noProof/>
          <w:lang w:val="en-US"/>
        </w:rPr>
        <w:t>Slika 3</w:t>
      </w:r>
      <w:r>
        <w:rPr>
          <w:rFonts w:eastAsia="Times New Roman"/>
          <w:i/>
          <w:iCs/>
          <w:noProof/>
          <w:lang w:val="en-US"/>
        </w:rPr>
        <w:t>7</w:t>
      </w:r>
      <w:r>
        <w:rPr>
          <w:rFonts w:eastAsia="Times New Roman"/>
          <w:i/>
          <w:iCs/>
          <w:noProof/>
          <w:lang w:val="en-US"/>
        </w:rPr>
        <w:t>. Konfiguracija kanala za svaki izvor</w:t>
      </w:r>
    </w:p>
    <w:p w14:paraId="09E374D5" w14:textId="4F9018DF" w:rsidR="00FC7E91" w:rsidRDefault="6BF9841F" w:rsidP="30FB797B">
      <w:pPr>
        <w:pStyle w:val="ListParagraph"/>
        <w:numPr>
          <w:ilvl w:val="0"/>
          <w:numId w:val="37"/>
        </w:numPr>
        <w:jc w:val="both"/>
        <w:rPr>
          <w:rFonts w:eastAsia="Times New Roman"/>
          <w:noProof/>
          <w:lang w:val="en-US"/>
        </w:rPr>
      </w:pPr>
      <w:r w:rsidRPr="30FB797B">
        <w:rPr>
          <w:rFonts w:eastAsia="Times New Roman"/>
          <w:noProof/>
          <w:lang w:val="en-US"/>
        </w:rPr>
        <w:t>P</w:t>
      </w:r>
      <w:r w:rsidR="63F02294" w:rsidRPr="30FB797B">
        <w:rPr>
          <w:rFonts w:eastAsia="Times New Roman"/>
          <w:noProof/>
          <w:lang w:val="en-US"/>
        </w:rPr>
        <w:t xml:space="preserve">ostavljanje </w:t>
      </w:r>
      <w:r w:rsidRPr="30FB797B">
        <w:rPr>
          <w:rFonts w:eastAsia="Times New Roman"/>
          <w:noProof/>
          <w:lang w:val="en-US"/>
        </w:rPr>
        <w:t>replik</w:t>
      </w:r>
      <w:r w:rsidR="3223BFA6" w:rsidRPr="30FB797B">
        <w:rPr>
          <w:rFonts w:eastAsia="Times New Roman"/>
          <w:noProof/>
          <w:lang w:val="en-US"/>
        </w:rPr>
        <w:t>e da</w:t>
      </w:r>
      <w:r w:rsidRPr="30FB797B">
        <w:rPr>
          <w:rFonts w:eastAsia="Times New Roman"/>
          <w:noProof/>
          <w:lang w:val="en-US"/>
        </w:rPr>
        <w:t xml:space="preserve"> replicira samo bazu podataka db1 sa source1, i samo bazu db2 sa source2:</w:t>
      </w:r>
    </w:p>
    <w:p w14:paraId="274867CC" w14:textId="5EA01140" w:rsidR="00FC7E91" w:rsidRDefault="6BF9841F" w:rsidP="30FB797B">
      <w:pPr>
        <w:pStyle w:val="ListParagraph"/>
        <w:numPr>
          <w:ilvl w:val="1"/>
          <w:numId w:val="37"/>
        </w:numPr>
        <w:jc w:val="both"/>
        <w:rPr>
          <w:rFonts w:eastAsia="Times New Roman"/>
          <w:noProof/>
          <w:lang w:val="en-US"/>
        </w:rPr>
      </w:pPr>
      <w:r w:rsidRPr="30FB797B">
        <w:rPr>
          <w:rFonts w:eastAsia="Times New Roman"/>
          <w:noProof/>
          <w:lang w:val="en-US"/>
        </w:rPr>
        <w:t>K</w:t>
      </w:r>
      <w:r w:rsidR="3C37A6B2" w:rsidRPr="30FB797B">
        <w:rPr>
          <w:rFonts w:eastAsia="Times New Roman"/>
          <w:noProof/>
          <w:lang w:val="en-US"/>
        </w:rPr>
        <w:t xml:space="preserve">oristi se </w:t>
      </w:r>
      <w:r w:rsidRPr="30FB797B">
        <w:rPr>
          <w:rFonts w:eastAsia="Times New Roman"/>
          <w:noProof/>
          <w:lang w:val="en-US"/>
        </w:rPr>
        <w:t xml:space="preserve">mysql klijent da </w:t>
      </w:r>
      <w:r w:rsidR="7F539ADB" w:rsidRPr="30FB797B">
        <w:rPr>
          <w:rFonts w:eastAsia="Times New Roman"/>
          <w:noProof/>
          <w:lang w:val="en-US"/>
        </w:rPr>
        <w:t>s</w:t>
      </w:r>
      <w:r w:rsidRPr="30FB797B">
        <w:rPr>
          <w:rFonts w:eastAsia="Times New Roman"/>
          <w:noProof/>
          <w:lang w:val="en-US"/>
        </w:rPr>
        <w:t xml:space="preserve">e </w:t>
      </w:r>
      <w:r w:rsidR="7F539ADB" w:rsidRPr="30FB797B">
        <w:rPr>
          <w:rFonts w:eastAsia="Times New Roman"/>
          <w:noProof/>
          <w:lang w:val="en-US"/>
        </w:rPr>
        <w:t xml:space="preserve">izda </w:t>
      </w:r>
      <w:r w:rsidRPr="30FB797B">
        <w:rPr>
          <w:rFonts w:eastAsia="Times New Roman"/>
          <w:noProof/>
          <w:lang w:val="en-US"/>
        </w:rPr>
        <w:t>CHANGE REPLICATION FILTER i</w:t>
      </w:r>
      <w:r w:rsidR="4BF62898" w:rsidRPr="30FB797B">
        <w:rPr>
          <w:rFonts w:eastAsia="Times New Roman"/>
          <w:noProof/>
          <w:lang w:val="en-US"/>
        </w:rPr>
        <w:t xml:space="preserve">zjava </w:t>
      </w:r>
      <w:r w:rsidRPr="30FB797B">
        <w:rPr>
          <w:rFonts w:eastAsia="Times New Roman"/>
          <w:noProof/>
          <w:lang w:val="en-US"/>
        </w:rPr>
        <w:t xml:space="preserve">za svaki kanal: </w:t>
      </w:r>
    </w:p>
    <w:p w14:paraId="043C82BB" w14:textId="3018AF19" w:rsidR="00FC7E91" w:rsidRDefault="6BF9841F" w:rsidP="30FB797B">
      <w:pPr>
        <w:jc w:val="center"/>
        <w:rPr>
          <w:rFonts w:eastAsia="Times New Roman"/>
          <w:noProof/>
          <w:lang w:val="en-US"/>
        </w:rPr>
      </w:pPr>
      <w:r>
        <w:rPr>
          <w:noProof/>
        </w:rPr>
        <w:drawing>
          <wp:inline distT="0" distB="0" distL="0" distR="0" wp14:anchorId="02E2BB2B" wp14:editId="2740E9B2">
            <wp:extent cx="5760720" cy="40259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49">
                      <a:extLst>
                        <a:ext uri="{28A0092B-C50C-407E-A947-70E740481C1C}">
                          <a14:useLocalDpi xmlns:a14="http://schemas.microsoft.com/office/drawing/2010/main" val="0"/>
                        </a:ext>
                      </a:extLst>
                    </a:blip>
                    <a:stretch>
                      <a:fillRect/>
                    </a:stretch>
                  </pic:blipFill>
                  <pic:spPr>
                    <a:xfrm>
                      <a:off x="0" y="0"/>
                      <a:ext cx="5760720" cy="402590"/>
                    </a:xfrm>
                    <a:prstGeom prst="rect">
                      <a:avLst/>
                    </a:prstGeom>
                  </pic:spPr>
                </pic:pic>
              </a:graphicData>
            </a:graphic>
          </wp:inline>
        </w:drawing>
      </w:r>
    </w:p>
    <w:p w14:paraId="3E022A59" w14:textId="2626F254" w:rsidR="007279F5" w:rsidRPr="007279F5" w:rsidRDefault="007279F5" w:rsidP="007279F5">
      <w:pPr>
        <w:jc w:val="center"/>
        <w:rPr>
          <w:rFonts w:eastAsia="Times New Roman"/>
          <w:i/>
          <w:iCs/>
          <w:noProof/>
          <w:lang w:val="en-US"/>
        </w:rPr>
      </w:pPr>
      <w:r>
        <w:rPr>
          <w:rFonts w:eastAsia="Times New Roman"/>
          <w:i/>
          <w:iCs/>
          <w:noProof/>
          <w:lang w:val="en-US"/>
        </w:rPr>
        <w:t>Slika 3</w:t>
      </w:r>
      <w:r>
        <w:rPr>
          <w:rFonts w:eastAsia="Times New Roman"/>
          <w:i/>
          <w:iCs/>
          <w:noProof/>
          <w:lang w:val="en-US"/>
        </w:rPr>
        <w:t>8</w:t>
      </w:r>
      <w:r>
        <w:rPr>
          <w:rFonts w:eastAsia="Times New Roman"/>
          <w:i/>
          <w:iCs/>
          <w:noProof/>
          <w:lang w:val="en-US"/>
        </w:rPr>
        <w:t>. Repliciranje tacno određenih baza po kanalu</w:t>
      </w:r>
    </w:p>
    <w:p w14:paraId="775FC8AF" w14:textId="77777777" w:rsidR="00FC7E91" w:rsidRDefault="6BF9841F" w:rsidP="30FB797B">
      <w:pPr>
        <w:jc w:val="both"/>
        <w:rPr>
          <w:rFonts w:eastAsia="Times New Roman"/>
          <w:noProof/>
          <w:lang w:val="en-US"/>
        </w:rPr>
      </w:pPr>
      <w:r w:rsidRPr="30FB797B">
        <w:rPr>
          <w:rFonts w:eastAsia="Times New Roman"/>
          <w:noProof/>
          <w:lang w:val="en-US"/>
        </w:rPr>
        <w:t xml:space="preserve">Ovi koraci omogućavaju postavljanje replikacije iz više izvora baziranih na binarnim logovima na jednu repliku, pri čemu svaki izvor ima svoj kanal i replicira samo specificirane baze podataka. Filteri za replikaciju osiguravaju da se repliciraju samo željeni podaci. </w:t>
      </w:r>
    </w:p>
    <w:p w14:paraId="189BF2EB" w14:textId="7122FEDF" w:rsidR="00FC7E91" w:rsidRDefault="6BF9841F" w:rsidP="30FB797B">
      <w:pPr>
        <w:pStyle w:val="Heading3"/>
        <w:rPr>
          <w:rFonts w:ascii="Times New Roman" w:eastAsia="Times New Roman" w:hAnsi="Times New Roman" w:cs="Times New Roman"/>
          <w:noProof/>
          <w:lang w:val="en-US"/>
        </w:rPr>
      </w:pPr>
      <w:bookmarkStart w:id="22" w:name="_Toc170649266"/>
      <w:r w:rsidRPr="30FB797B">
        <w:rPr>
          <w:rFonts w:ascii="Times New Roman" w:eastAsia="Times New Roman" w:hAnsi="Times New Roman" w:cs="Times New Roman"/>
          <w:noProof/>
          <w:lang w:val="en-US"/>
        </w:rPr>
        <w:t xml:space="preserve">Upravljanje Multi-Source </w:t>
      </w:r>
      <w:r w:rsidR="2C284E26" w:rsidRPr="30FB797B">
        <w:rPr>
          <w:rFonts w:ascii="Times New Roman" w:eastAsia="Times New Roman" w:hAnsi="Times New Roman" w:cs="Times New Roman"/>
          <w:noProof/>
          <w:lang w:val="en-US"/>
        </w:rPr>
        <w:t>r</w:t>
      </w:r>
      <w:r w:rsidRPr="30FB797B">
        <w:rPr>
          <w:rFonts w:ascii="Times New Roman" w:eastAsia="Times New Roman" w:hAnsi="Times New Roman" w:cs="Times New Roman"/>
          <w:noProof/>
          <w:lang w:val="en-US"/>
        </w:rPr>
        <w:t>eplikacijom</w:t>
      </w:r>
      <w:bookmarkEnd w:id="22"/>
    </w:p>
    <w:p w14:paraId="29B7D61A" w14:textId="07465659" w:rsidR="00FC7E91" w:rsidRDefault="6BF9841F" w:rsidP="30FB797B">
      <w:pPr>
        <w:jc w:val="both"/>
        <w:rPr>
          <w:rFonts w:eastAsia="Times New Roman"/>
          <w:noProof/>
          <w:lang w:val="en-US"/>
        </w:rPr>
      </w:pPr>
      <w:r w:rsidRPr="30FB797B">
        <w:rPr>
          <w:rFonts w:eastAsia="Times New Roman"/>
          <w:noProof/>
          <w:lang w:val="en-US"/>
        </w:rPr>
        <w:t>Multi-source replikacija omogućava replici da prima transakcije iz više izvora paralelno. Ova funkcionalnost se koristi za konsolidaciju podataka iz više servera</w:t>
      </w:r>
      <w:r w:rsidR="3865BA85" w:rsidRPr="30FB797B">
        <w:rPr>
          <w:rFonts w:eastAsia="Times New Roman"/>
          <w:noProof/>
          <w:lang w:val="en-US"/>
        </w:rPr>
        <w:t xml:space="preserve"> i za </w:t>
      </w:r>
      <w:r w:rsidRPr="30FB797B">
        <w:rPr>
          <w:rFonts w:eastAsia="Times New Roman"/>
          <w:noProof/>
          <w:lang w:val="en-US"/>
        </w:rPr>
        <w:t>bekapovanje.</w:t>
      </w:r>
    </w:p>
    <w:p w14:paraId="0C9D5DE5" w14:textId="74A74CA1" w:rsidR="00FC7E91" w:rsidRPr="00FC7E91" w:rsidRDefault="6BF9841F" w:rsidP="30FB797B">
      <w:pPr>
        <w:rPr>
          <w:rFonts w:eastAsia="Times New Roman"/>
          <w:b/>
          <w:bCs/>
          <w:noProof/>
          <w:lang w:val="en-US"/>
        </w:rPr>
      </w:pPr>
      <w:r w:rsidRPr="30FB797B">
        <w:rPr>
          <w:rFonts w:eastAsia="Times New Roman"/>
          <w:b/>
          <w:bCs/>
          <w:noProof/>
          <w:lang w:val="en-US"/>
        </w:rPr>
        <w:t xml:space="preserve">Pokretanje Multi-Source </w:t>
      </w:r>
      <w:r w:rsidR="2773557C" w:rsidRPr="30FB797B">
        <w:rPr>
          <w:rFonts w:eastAsia="Times New Roman"/>
          <w:b/>
          <w:bCs/>
          <w:noProof/>
          <w:lang w:val="en-US"/>
        </w:rPr>
        <w:t>r</w:t>
      </w:r>
      <w:r w:rsidRPr="30FB797B">
        <w:rPr>
          <w:rFonts w:eastAsia="Times New Roman"/>
          <w:b/>
          <w:bCs/>
          <w:noProof/>
          <w:lang w:val="en-US"/>
        </w:rPr>
        <w:t>eplika:</w:t>
      </w:r>
    </w:p>
    <w:p w14:paraId="55EF59E5" w14:textId="0ABF9B44" w:rsidR="00B92EFA" w:rsidRDefault="68854F65" w:rsidP="30FB797B">
      <w:pPr>
        <w:jc w:val="both"/>
        <w:rPr>
          <w:rFonts w:eastAsia="Times New Roman"/>
          <w:noProof/>
          <w:lang w:val="en-US"/>
        </w:rPr>
      </w:pPr>
      <w:r w:rsidRPr="30FB797B">
        <w:rPr>
          <w:rFonts w:eastAsia="Times New Roman"/>
          <w:noProof/>
          <w:lang w:val="en-US"/>
        </w:rPr>
        <w:t>Nakon što s</w:t>
      </w:r>
      <w:r w:rsidR="7F5A5F35" w:rsidRPr="30FB797B">
        <w:rPr>
          <w:rFonts w:eastAsia="Times New Roman"/>
          <w:noProof/>
          <w:lang w:val="en-US"/>
        </w:rPr>
        <w:t xml:space="preserve">e </w:t>
      </w:r>
      <w:r w:rsidRPr="30FB797B">
        <w:rPr>
          <w:rFonts w:eastAsia="Times New Roman"/>
          <w:noProof/>
          <w:lang w:val="en-US"/>
        </w:rPr>
        <w:t>doda</w:t>
      </w:r>
      <w:r w:rsidR="50E6D2C0" w:rsidRPr="30FB797B">
        <w:rPr>
          <w:rFonts w:eastAsia="Times New Roman"/>
          <w:noProof/>
          <w:lang w:val="en-US"/>
        </w:rPr>
        <w:t>ju</w:t>
      </w:r>
      <w:r w:rsidRPr="30FB797B">
        <w:rPr>
          <w:rFonts w:eastAsia="Times New Roman"/>
          <w:noProof/>
          <w:lang w:val="en-US"/>
        </w:rPr>
        <w:t xml:space="preserve"> kanal</w:t>
      </w:r>
      <w:r w:rsidR="41DDAB51" w:rsidRPr="30FB797B">
        <w:rPr>
          <w:rFonts w:eastAsia="Times New Roman"/>
          <w:noProof/>
          <w:lang w:val="en-US"/>
        </w:rPr>
        <w:t>i</w:t>
      </w:r>
      <w:r w:rsidRPr="30FB797B">
        <w:rPr>
          <w:rFonts w:eastAsia="Times New Roman"/>
          <w:noProof/>
          <w:lang w:val="en-US"/>
        </w:rPr>
        <w:t xml:space="preserve"> za sve izvore replikacije, i</w:t>
      </w:r>
      <w:r w:rsidR="45DE7B71" w:rsidRPr="30FB797B">
        <w:rPr>
          <w:rFonts w:eastAsia="Times New Roman"/>
          <w:noProof/>
          <w:lang w:val="en-US"/>
        </w:rPr>
        <w:t xml:space="preserve">zdaje se </w:t>
      </w:r>
      <w:r w:rsidRPr="30FB797B">
        <w:rPr>
          <w:rFonts w:eastAsia="Times New Roman"/>
          <w:noProof/>
          <w:lang w:val="en-US"/>
        </w:rPr>
        <w:t>START REPLICA izjav</w:t>
      </w:r>
      <w:r w:rsidR="0AEDC553" w:rsidRPr="30FB797B">
        <w:rPr>
          <w:rFonts w:eastAsia="Times New Roman"/>
          <w:noProof/>
          <w:lang w:val="en-US"/>
        </w:rPr>
        <w:t>a</w:t>
      </w:r>
      <w:r w:rsidRPr="30FB797B">
        <w:rPr>
          <w:rFonts w:eastAsia="Times New Roman"/>
          <w:noProof/>
          <w:lang w:val="en-US"/>
        </w:rPr>
        <w:t xml:space="preserve"> za pokretanje replikacije. K</w:t>
      </w:r>
      <w:r w:rsidR="7CF43709" w:rsidRPr="30FB797B">
        <w:rPr>
          <w:rFonts w:eastAsia="Times New Roman"/>
          <w:noProof/>
          <w:lang w:val="en-US"/>
        </w:rPr>
        <w:t xml:space="preserve">ada je omogućeno </w:t>
      </w:r>
      <w:r w:rsidRPr="30FB797B">
        <w:rPr>
          <w:rFonts w:eastAsia="Times New Roman"/>
          <w:noProof/>
          <w:lang w:val="en-US"/>
        </w:rPr>
        <w:t>više kanala na replici, mo</w:t>
      </w:r>
      <w:r w:rsidR="0C26133C" w:rsidRPr="30FB797B">
        <w:rPr>
          <w:rFonts w:eastAsia="Times New Roman"/>
          <w:noProof/>
          <w:lang w:val="en-US"/>
        </w:rPr>
        <w:t>že s</w:t>
      </w:r>
      <w:r w:rsidRPr="30FB797B">
        <w:rPr>
          <w:rFonts w:eastAsia="Times New Roman"/>
          <w:noProof/>
          <w:lang w:val="en-US"/>
        </w:rPr>
        <w:t xml:space="preserve">e odabrati da </w:t>
      </w:r>
      <w:r w:rsidR="3856F4DB" w:rsidRPr="30FB797B">
        <w:rPr>
          <w:rFonts w:eastAsia="Times New Roman"/>
          <w:noProof/>
          <w:lang w:val="en-US"/>
        </w:rPr>
        <w:t xml:space="preserve">se </w:t>
      </w:r>
      <w:r w:rsidRPr="30FB797B">
        <w:rPr>
          <w:rFonts w:eastAsia="Times New Roman"/>
          <w:noProof/>
          <w:lang w:val="en-US"/>
        </w:rPr>
        <w:t>pokren</w:t>
      </w:r>
      <w:r w:rsidR="0B66C9BA" w:rsidRPr="30FB797B">
        <w:rPr>
          <w:rFonts w:eastAsia="Times New Roman"/>
          <w:noProof/>
          <w:lang w:val="en-US"/>
        </w:rPr>
        <w:t>u</w:t>
      </w:r>
      <w:r w:rsidRPr="30FB797B">
        <w:rPr>
          <w:rFonts w:eastAsia="Times New Roman"/>
          <w:noProof/>
          <w:lang w:val="en-US"/>
        </w:rPr>
        <w:t xml:space="preserve"> sv</w:t>
      </w:r>
      <w:r w:rsidR="5A54FD0D" w:rsidRPr="30FB797B">
        <w:rPr>
          <w:rFonts w:eastAsia="Times New Roman"/>
          <w:noProof/>
          <w:lang w:val="en-US"/>
        </w:rPr>
        <w:t>i</w:t>
      </w:r>
      <w:r w:rsidRPr="30FB797B">
        <w:rPr>
          <w:rFonts w:eastAsia="Times New Roman"/>
          <w:noProof/>
          <w:lang w:val="en-US"/>
        </w:rPr>
        <w:t xml:space="preserve"> kanal</w:t>
      </w:r>
      <w:r w:rsidR="5661B98E" w:rsidRPr="30FB797B">
        <w:rPr>
          <w:rFonts w:eastAsia="Times New Roman"/>
          <w:noProof/>
          <w:lang w:val="en-US"/>
        </w:rPr>
        <w:t>i</w:t>
      </w:r>
      <w:r w:rsidRPr="30FB797B">
        <w:rPr>
          <w:rFonts w:eastAsia="Times New Roman"/>
          <w:noProof/>
          <w:lang w:val="en-US"/>
        </w:rPr>
        <w:t xml:space="preserve"> ili samo određeni kanal. Na primer, da bi</w:t>
      </w:r>
      <w:r w:rsidR="178D6AE6" w:rsidRPr="30FB797B">
        <w:rPr>
          <w:rFonts w:eastAsia="Times New Roman"/>
          <w:noProof/>
          <w:lang w:val="en-US"/>
        </w:rPr>
        <w:t xml:space="preserve"> s</w:t>
      </w:r>
      <w:r w:rsidRPr="30FB797B">
        <w:rPr>
          <w:rFonts w:eastAsia="Times New Roman"/>
          <w:noProof/>
          <w:lang w:val="en-US"/>
        </w:rPr>
        <w:t>e zasebno pokrenul</w:t>
      </w:r>
      <w:r w:rsidR="4ABC866E" w:rsidRPr="30FB797B">
        <w:rPr>
          <w:rFonts w:eastAsia="Times New Roman"/>
          <w:noProof/>
          <w:lang w:val="en-US"/>
        </w:rPr>
        <w:t>a</w:t>
      </w:r>
      <w:r w:rsidRPr="30FB797B">
        <w:rPr>
          <w:rFonts w:eastAsia="Times New Roman"/>
          <w:noProof/>
          <w:lang w:val="en-US"/>
        </w:rPr>
        <w:t xml:space="preserve"> dva kanala, kori</w:t>
      </w:r>
      <w:r w:rsidR="28375368" w:rsidRPr="30FB797B">
        <w:rPr>
          <w:rFonts w:eastAsia="Times New Roman"/>
          <w:noProof/>
          <w:lang w:val="en-US"/>
        </w:rPr>
        <w:t xml:space="preserve">sti se </w:t>
      </w:r>
      <w:r w:rsidRPr="30FB797B">
        <w:rPr>
          <w:rFonts w:eastAsia="Times New Roman"/>
          <w:noProof/>
          <w:lang w:val="en-US"/>
        </w:rPr>
        <w:t>mysql klijent i izdaj</w:t>
      </w:r>
      <w:r w:rsidR="76827B9A" w:rsidRPr="30FB797B">
        <w:rPr>
          <w:rFonts w:eastAsia="Times New Roman"/>
          <w:noProof/>
          <w:lang w:val="en-US"/>
        </w:rPr>
        <w:t xml:space="preserve">u se </w:t>
      </w:r>
      <w:r w:rsidRPr="30FB797B">
        <w:rPr>
          <w:rFonts w:eastAsia="Times New Roman"/>
          <w:noProof/>
          <w:lang w:val="en-US"/>
        </w:rPr>
        <w:t xml:space="preserve">sledeće izjave: </w:t>
      </w:r>
    </w:p>
    <w:p w14:paraId="212A336F" w14:textId="6CFCA6C3" w:rsidR="00FC7E91" w:rsidRDefault="6BF9841F" w:rsidP="30FB797B">
      <w:pPr>
        <w:jc w:val="center"/>
        <w:rPr>
          <w:rFonts w:eastAsia="Times New Roman"/>
          <w:noProof/>
          <w:lang w:val="en-US"/>
        </w:rPr>
      </w:pPr>
      <w:r>
        <w:rPr>
          <w:noProof/>
        </w:rPr>
        <w:drawing>
          <wp:inline distT="0" distB="0" distL="0" distR="0" wp14:anchorId="58B0CC72" wp14:editId="5318096A">
            <wp:extent cx="4181475" cy="5810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50">
                      <a:extLst>
                        <a:ext uri="{28A0092B-C50C-407E-A947-70E740481C1C}">
                          <a14:useLocalDpi xmlns:a14="http://schemas.microsoft.com/office/drawing/2010/main" val="0"/>
                        </a:ext>
                      </a:extLst>
                    </a:blip>
                    <a:stretch>
                      <a:fillRect/>
                    </a:stretch>
                  </pic:blipFill>
                  <pic:spPr>
                    <a:xfrm>
                      <a:off x="0" y="0"/>
                      <a:ext cx="4181475" cy="581025"/>
                    </a:xfrm>
                    <a:prstGeom prst="rect">
                      <a:avLst/>
                    </a:prstGeom>
                  </pic:spPr>
                </pic:pic>
              </a:graphicData>
            </a:graphic>
          </wp:inline>
        </w:drawing>
      </w:r>
    </w:p>
    <w:p w14:paraId="339684CC" w14:textId="5B5EA802" w:rsidR="00963BA5" w:rsidRDefault="00963BA5" w:rsidP="30FB797B">
      <w:pPr>
        <w:jc w:val="center"/>
        <w:rPr>
          <w:rFonts w:eastAsia="Times New Roman"/>
          <w:i/>
          <w:iCs/>
          <w:noProof/>
          <w:lang w:val="en-US"/>
        </w:rPr>
      </w:pPr>
      <w:r>
        <w:rPr>
          <w:rFonts w:eastAsia="Times New Roman"/>
          <w:i/>
          <w:iCs/>
          <w:noProof/>
          <w:lang w:val="en-US"/>
        </w:rPr>
        <w:t>Slika 39. Pokretanje replikacije</w:t>
      </w:r>
    </w:p>
    <w:p w14:paraId="59602A5E" w14:textId="59464997" w:rsidR="003D19BF" w:rsidRDefault="003D19BF" w:rsidP="30FB797B">
      <w:pPr>
        <w:jc w:val="center"/>
        <w:rPr>
          <w:rFonts w:eastAsia="Times New Roman"/>
          <w:i/>
          <w:iCs/>
          <w:noProof/>
          <w:lang w:val="en-US"/>
        </w:rPr>
      </w:pPr>
    </w:p>
    <w:p w14:paraId="7881FFD7" w14:textId="77777777" w:rsidR="003D19BF" w:rsidRPr="00963BA5" w:rsidRDefault="003D19BF" w:rsidP="30FB797B">
      <w:pPr>
        <w:jc w:val="center"/>
        <w:rPr>
          <w:rFonts w:eastAsia="Times New Roman"/>
          <w:i/>
          <w:iCs/>
          <w:noProof/>
          <w:lang w:val="en-US"/>
        </w:rPr>
      </w:pPr>
    </w:p>
    <w:p w14:paraId="0EBA81EA" w14:textId="4ECAD1A5" w:rsidR="00FC7E91" w:rsidRPr="00FC7E91" w:rsidRDefault="6BF9841F" w:rsidP="30FB797B">
      <w:pPr>
        <w:rPr>
          <w:rFonts w:eastAsia="Times New Roman"/>
          <w:noProof/>
          <w:lang w:val="en-US"/>
        </w:rPr>
      </w:pPr>
      <w:r w:rsidRPr="30FB797B">
        <w:rPr>
          <w:rFonts w:eastAsia="Times New Roman"/>
          <w:noProof/>
          <w:lang w:val="en-US"/>
        </w:rPr>
        <w:lastRenderedPageBreak/>
        <w:t>P</w:t>
      </w:r>
      <w:r w:rsidR="4B2029BB" w:rsidRPr="30FB797B">
        <w:rPr>
          <w:rFonts w:eastAsia="Times New Roman"/>
          <w:noProof/>
          <w:lang w:val="en-US"/>
        </w:rPr>
        <w:t xml:space="preserve">roveravanje statusa </w:t>
      </w:r>
      <w:r w:rsidRPr="30FB797B">
        <w:rPr>
          <w:rFonts w:eastAsia="Times New Roman"/>
          <w:noProof/>
          <w:lang w:val="en-US"/>
        </w:rPr>
        <w:t>svakog kanala pomoću:</w:t>
      </w:r>
    </w:p>
    <w:p w14:paraId="2366592C" w14:textId="1E07ECF5" w:rsidR="00FC7E91" w:rsidRDefault="6BF9841F" w:rsidP="30FB797B">
      <w:pPr>
        <w:jc w:val="center"/>
        <w:rPr>
          <w:rFonts w:eastAsia="Times New Roman"/>
          <w:noProof/>
          <w:lang w:val="en-US"/>
        </w:rPr>
      </w:pPr>
      <w:r>
        <w:rPr>
          <w:noProof/>
        </w:rPr>
        <w:drawing>
          <wp:inline distT="0" distB="0" distL="0" distR="0" wp14:anchorId="54F25611" wp14:editId="07FF7F77">
            <wp:extent cx="4876802" cy="5905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51">
                      <a:extLst>
                        <a:ext uri="{28A0092B-C50C-407E-A947-70E740481C1C}">
                          <a14:useLocalDpi xmlns:a14="http://schemas.microsoft.com/office/drawing/2010/main" val="0"/>
                        </a:ext>
                      </a:extLst>
                    </a:blip>
                    <a:stretch>
                      <a:fillRect/>
                    </a:stretch>
                  </pic:blipFill>
                  <pic:spPr>
                    <a:xfrm>
                      <a:off x="0" y="0"/>
                      <a:ext cx="4876802" cy="590550"/>
                    </a:xfrm>
                    <a:prstGeom prst="rect">
                      <a:avLst/>
                    </a:prstGeom>
                  </pic:spPr>
                </pic:pic>
              </a:graphicData>
            </a:graphic>
          </wp:inline>
        </w:drawing>
      </w:r>
    </w:p>
    <w:p w14:paraId="311A2941" w14:textId="4FDE42E7" w:rsidR="00963BA5" w:rsidRPr="00963BA5" w:rsidRDefault="00963BA5" w:rsidP="30FB797B">
      <w:pPr>
        <w:jc w:val="center"/>
        <w:rPr>
          <w:rFonts w:eastAsia="Times New Roman"/>
          <w:i/>
          <w:noProof/>
          <w:lang w:val="en-US"/>
        </w:rPr>
      </w:pPr>
      <w:r w:rsidRPr="00963BA5">
        <w:rPr>
          <w:rFonts w:eastAsia="Times New Roman"/>
          <w:i/>
          <w:noProof/>
          <w:lang w:val="en-US"/>
        </w:rPr>
        <w:t>Slika 40. Provera statusa replikacije</w:t>
      </w:r>
    </w:p>
    <w:p w14:paraId="5AFD5DCA" w14:textId="78709B84" w:rsidR="00FC7E91" w:rsidRPr="00FC7E91" w:rsidRDefault="6BF9841F" w:rsidP="30FB797B">
      <w:pPr>
        <w:jc w:val="both"/>
        <w:rPr>
          <w:rFonts w:eastAsia="Times New Roman"/>
          <w:b/>
          <w:bCs/>
          <w:noProof/>
          <w:lang w:val="en-US"/>
        </w:rPr>
      </w:pPr>
      <w:r w:rsidRPr="4640E436">
        <w:rPr>
          <w:rFonts w:eastAsia="Times New Roman"/>
          <w:b/>
          <w:bCs/>
          <w:noProof/>
          <w:lang w:val="en-US"/>
        </w:rPr>
        <w:t xml:space="preserve">Zaustavljanje Multi-Source </w:t>
      </w:r>
      <w:r w:rsidR="6A1A0073" w:rsidRPr="4640E436">
        <w:rPr>
          <w:rFonts w:eastAsia="Times New Roman"/>
          <w:b/>
          <w:bCs/>
          <w:noProof/>
          <w:lang w:val="en-US"/>
        </w:rPr>
        <w:t>r</w:t>
      </w:r>
      <w:r w:rsidRPr="4640E436">
        <w:rPr>
          <w:rFonts w:eastAsia="Times New Roman"/>
          <w:b/>
          <w:bCs/>
          <w:noProof/>
          <w:lang w:val="en-US"/>
        </w:rPr>
        <w:t>eplika</w:t>
      </w:r>
    </w:p>
    <w:p w14:paraId="4329F648" w14:textId="54BFC9A5" w:rsidR="00FC7E91" w:rsidRDefault="6BF9841F" w:rsidP="30FB797B">
      <w:pPr>
        <w:jc w:val="both"/>
        <w:rPr>
          <w:rFonts w:eastAsia="Times New Roman"/>
          <w:noProof/>
          <w:lang w:val="en-US"/>
        </w:rPr>
      </w:pPr>
      <w:r w:rsidRPr="4640E436">
        <w:rPr>
          <w:rFonts w:eastAsia="Times New Roman"/>
          <w:noProof/>
          <w:lang w:val="en-US"/>
        </w:rPr>
        <w:t xml:space="preserve">Izjava STOP REPLICA može se koristiti za zaustavljanje multi-source replikacije. Podrazumevano, ako </w:t>
      </w:r>
      <w:r w:rsidR="5EEDA4E1" w:rsidRPr="4640E436">
        <w:rPr>
          <w:rFonts w:eastAsia="Times New Roman"/>
          <w:noProof/>
          <w:lang w:val="en-US"/>
        </w:rPr>
        <w:t xml:space="preserve">se koristi </w:t>
      </w:r>
      <w:r w:rsidRPr="4640E436">
        <w:rPr>
          <w:rFonts w:eastAsia="Times New Roman"/>
          <w:noProof/>
          <w:lang w:val="en-US"/>
        </w:rPr>
        <w:t>izjav</w:t>
      </w:r>
      <w:r w:rsidR="65D305A5" w:rsidRPr="4640E436">
        <w:rPr>
          <w:rFonts w:eastAsia="Times New Roman"/>
          <w:noProof/>
          <w:lang w:val="en-US"/>
        </w:rPr>
        <w:t>a</w:t>
      </w:r>
      <w:r w:rsidRPr="4640E436">
        <w:rPr>
          <w:rFonts w:eastAsia="Times New Roman"/>
          <w:noProof/>
          <w:lang w:val="en-US"/>
        </w:rPr>
        <w:t xml:space="preserve"> STOP REPLICA na multi-source replici, svi kanali će biti zaustavljeni. Opc</w:t>
      </w:r>
      <w:r w:rsidR="5FC92437" w:rsidRPr="4640E436">
        <w:rPr>
          <w:rFonts w:eastAsia="Times New Roman"/>
          <w:noProof/>
          <w:lang w:val="en-US"/>
        </w:rPr>
        <w:t>iono</w:t>
      </w:r>
      <w:r w:rsidRPr="4640E436">
        <w:rPr>
          <w:rFonts w:eastAsia="Times New Roman"/>
          <w:noProof/>
          <w:lang w:val="en-US"/>
        </w:rPr>
        <w:t xml:space="preserve">, </w:t>
      </w:r>
      <w:r w:rsidR="3B522752" w:rsidRPr="4640E436">
        <w:rPr>
          <w:rFonts w:eastAsia="Times New Roman"/>
          <w:noProof/>
          <w:lang w:val="en-US"/>
        </w:rPr>
        <w:t xml:space="preserve">može se koristiti </w:t>
      </w:r>
      <w:r w:rsidRPr="4640E436">
        <w:rPr>
          <w:rFonts w:eastAsia="Times New Roman"/>
          <w:noProof/>
          <w:lang w:val="en-US"/>
        </w:rPr>
        <w:t>klauzul</w:t>
      </w:r>
      <w:r w:rsidR="6DB98940" w:rsidRPr="4640E436">
        <w:rPr>
          <w:rFonts w:eastAsia="Times New Roman"/>
          <w:noProof/>
          <w:lang w:val="en-US"/>
        </w:rPr>
        <w:t>a</w:t>
      </w:r>
      <w:r w:rsidRPr="4640E436">
        <w:rPr>
          <w:rFonts w:eastAsia="Times New Roman"/>
          <w:noProof/>
          <w:lang w:val="en-US"/>
        </w:rPr>
        <w:t xml:space="preserve"> FOR CHANNEL </w:t>
      </w:r>
      <w:r w:rsidR="7C7AF22C" w:rsidRPr="4640E436">
        <w:rPr>
          <w:rFonts w:eastAsia="Times New Roman"/>
          <w:noProof/>
          <w:lang w:val="en-US"/>
        </w:rPr>
        <w:t xml:space="preserve">da bi se zaustavio </w:t>
      </w:r>
      <w:r w:rsidRPr="4640E436">
        <w:rPr>
          <w:rFonts w:eastAsia="Times New Roman"/>
          <w:noProof/>
          <w:lang w:val="en-US"/>
        </w:rPr>
        <w:t>samo određeni kanal.</w:t>
      </w:r>
    </w:p>
    <w:p w14:paraId="618BBBD2" w14:textId="58B21168" w:rsidR="00FC7E91" w:rsidRDefault="3F8DA1CD" w:rsidP="30FB797B">
      <w:pPr>
        <w:jc w:val="both"/>
        <w:rPr>
          <w:rFonts w:eastAsia="Times New Roman"/>
          <w:noProof/>
          <w:lang w:val="en-US"/>
        </w:rPr>
      </w:pPr>
      <w:r w:rsidRPr="4640E436">
        <w:rPr>
          <w:rFonts w:eastAsia="Times New Roman"/>
          <w:noProof/>
          <w:lang w:val="en-US"/>
        </w:rPr>
        <w:t xml:space="preserve">Za zaustavljanje svih trenutno konfigurisanih kanala </w:t>
      </w:r>
      <w:r w:rsidR="6BF9841F" w:rsidRPr="4640E436">
        <w:rPr>
          <w:rFonts w:eastAsia="Times New Roman"/>
          <w:noProof/>
          <w:lang w:val="en-US"/>
        </w:rPr>
        <w:t xml:space="preserve">replikacije: </w:t>
      </w:r>
    </w:p>
    <w:p w14:paraId="1D334948" w14:textId="1CB98A56" w:rsidR="00FC7E91" w:rsidRDefault="6BF9841F" w:rsidP="30FB797B">
      <w:pPr>
        <w:jc w:val="center"/>
        <w:rPr>
          <w:rFonts w:eastAsia="Times New Roman"/>
          <w:noProof/>
          <w:lang w:val="en-US"/>
        </w:rPr>
      </w:pPr>
      <w:r>
        <w:rPr>
          <w:noProof/>
        </w:rPr>
        <w:drawing>
          <wp:inline distT="0" distB="0" distL="0" distR="0" wp14:anchorId="766933D6" wp14:editId="622817D2">
            <wp:extent cx="1990725" cy="3143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pic:nvPicPr>
                  <pic:blipFill>
                    <a:blip r:embed="rId52">
                      <a:extLst>
                        <a:ext uri="{28A0092B-C50C-407E-A947-70E740481C1C}">
                          <a14:useLocalDpi xmlns:a14="http://schemas.microsoft.com/office/drawing/2010/main" val="0"/>
                        </a:ext>
                      </a:extLst>
                    </a:blip>
                    <a:stretch>
                      <a:fillRect/>
                    </a:stretch>
                  </pic:blipFill>
                  <pic:spPr>
                    <a:xfrm>
                      <a:off x="0" y="0"/>
                      <a:ext cx="1990725" cy="314325"/>
                    </a:xfrm>
                    <a:prstGeom prst="rect">
                      <a:avLst/>
                    </a:prstGeom>
                  </pic:spPr>
                </pic:pic>
              </a:graphicData>
            </a:graphic>
          </wp:inline>
        </w:drawing>
      </w:r>
    </w:p>
    <w:p w14:paraId="14FCC6BC" w14:textId="73C1AE1E" w:rsidR="00963BA5" w:rsidRPr="00963BA5" w:rsidRDefault="00963BA5" w:rsidP="30FB797B">
      <w:pPr>
        <w:jc w:val="center"/>
        <w:rPr>
          <w:rFonts w:eastAsia="Times New Roman"/>
          <w:i/>
          <w:iCs/>
          <w:noProof/>
          <w:lang w:val="en-US"/>
        </w:rPr>
      </w:pPr>
      <w:r>
        <w:rPr>
          <w:rFonts w:eastAsia="Times New Roman"/>
          <w:i/>
          <w:iCs/>
          <w:noProof/>
          <w:lang w:val="en-US"/>
        </w:rPr>
        <w:t>Slika 41. Zaustavljanje svih kanala</w:t>
      </w:r>
    </w:p>
    <w:p w14:paraId="67E861C5" w14:textId="292E43F2" w:rsidR="00FC7E91" w:rsidRDefault="63B31CDE" w:rsidP="30FB797B">
      <w:pPr>
        <w:jc w:val="both"/>
        <w:rPr>
          <w:rFonts w:eastAsia="Times New Roman"/>
          <w:noProof/>
          <w:lang w:val="en-US"/>
        </w:rPr>
      </w:pPr>
      <w:r w:rsidRPr="4640E436">
        <w:rPr>
          <w:rFonts w:eastAsia="Times New Roman"/>
          <w:noProof/>
          <w:lang w:val="en-US"/>
        </w:rPr>
        <w:t xml:space="preserve">Za zaustavljanje samo </w:t>
      </w:r>
      <w:r w:rsidR="6BF9841F" w:rsidRPr="4640E436">
        <w:rPr>
          <w:rFonts w:eastAsia="Times New Roman"/>
          <w:noProof/>
          <w:lang w:val="en-US"/>
        </w:rPr>
        <w:t>imenovani</w:t>
      </w:r>
      <w:r w:rsidR="30FBC0DC" w:rsidRPr="4640E436">
        <w:rPr>
          <w:rFonts w:eastAsia="Times New Roman"/>
          <w:noProof/>
          <w:lang w:val="en-US"/>
        </w:rPr>
        <w:t>h</w:t>
      </w:r>
      <w:r w:rsidR="6BF9841F" w:rsidRPr="4640E436">
        <w:rPr>
          <w:rFonts w:eastAsia="Times New Roman"/>
          <w:noProof/>
          <w:lang w:val="en-US"/>
        </w:rPr>
        <w:t xml:space="preserve"> kanal</w:t>
      </w:r>
      <w:r w:rsidR="62B27623" w:rsidRPr="4640E436">
        <w:rPr>
          <w:rFonts w:eastAsia="Times New Roman"/>
          <w:noProof/>
          <w:lang w:val="en-US"/>
        </w:rPr>
        <w:t>a</w:t>
      </w:r>
      <w:r w:rsidR="6BF9841F" w:rsidRPr="4640E436">
        <w:rPr>
          <w:rFonts w:eastAsia="Times New Roman"/>
          <w:noProof/>
          <w:lang w:val="en-US"/>
        </w:rPr>
        <w:t xml:space="preserve">, </w:t>
      </w:r>
      <w:r w:rsidR="02ED69CC" w:rsidRPr="4640E436">
        <w:rPr>
          <w:rFonts w:eastAsia="Times New Roman"/>
          <w:noProof/>
          <w:lang w:val="en-US"/>
        </w:rPr>
        <w:t xml:space="preserve">koristi se </w:t>
      </w:r>
      <w:r w:rsidR="6BF9841F" w:rsidRPr="4640E436">
        <w:rPr>
          <w:rFonts w:eastAsia="Times New Roman"/>
          <w:noProof/>
          <w:lang w:val="en-US"/>
        </w:rPr>
        <w:t>klauzul</w:t>
      </w:r>
      <w:r w:rsidR="79839F3F" w:rsidRPr="4640E436">
        <w:rPr>
          <w:rFonts w:eastAsia="Times New Roman"/>
          <w:noProof/>
          <w:lang w:val="en-US"/>
        </w:rPr>
        <w:t>a</w:t>
      </w:r>
      <w:r w:rsidR="6BF9841F" w:rsidRPr="4640E436">
        <w:rPr>
          <w:rFonts w:eastAsia="Times New Roman"/>
          <w:noProof/>
          <w:lang w:val="en-US"/>
        </w:rPr>
        <w:t xml:space="preserve"> FOR CHANNEL:</w:t>
      </w:r>
    </w:p>
    <w:p w14:paraId="49D6DA7E" w14:textId="68419E05" w:rsidR="00FC7E91" w:rsidRDefault="6BF9841F" w:rsidP="30FB797B">
      <w:pPr>
        <w:jc w:val="center"/>
        <w:rPr>
          <w:rFonts w:eastAsia="Times New Roman"/>
          <w:noProof/>
          <w:lang w:val="en-US"/>
        </w:rPr>
      </w:pPr>
      <w:r>
        <w:rPr>
          <w:noProof/>
        </w:rPr>
        <w:drawing>
          <wp:inline distT="0" distB="0" distL="0" distR="0" wp14:anchorId="694771ED" wp14:editId="7B766CC4">
            <wp:extent cx="4095750" cy="4667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pic:nvPicPr>
                  <pic:blipFill>
                    <a:blip r:embed="rId53">
                      <a:extLst>
                        <a:ext uri="{28A0092B-C50C-407E-A947-70E740481C1C}">
                          <a14:useLocalDpi xmlns:a14="http://schemas.microsoft.com/office/drawing/2010/main" val="0"/>
                        </a:ext>
                      </a:extLst>
                    </a:blip>
                    <a:stretch>
                      <a:fillRect/>
                    </a:stretch>
                  </pic:blipFill>
                  <pic:spPr>
                    <a:xfrm>
                      <a:off x="0" y="0"/>
                      <a:ext cx="4095750" cy="466725"/>
                    </a:xfrm>
                    <a:prstGeom prst="rect">
                      <a:avLst/>
                    </a:prstGeom>
                  </pic:spPr>
                </pic:pic>
              </a:graphicData>
            </a:graphic>
          </wp:inline>
        </w:drawing>
      </w:r>
    </w:p>
    <w:p w14:paraId="38582006" w14:textId="4F01B3D0" w:rsidR="00963BA5" w:rsidRPr="00963BA5" w:rsidRDefault="00963BA5" w:rsidP="30FB797B">
      <w:pPr>
        <w:jc w:val="center"/>
        <w:rPr>
          <w:rFonts w:eastAsia="Times New Roman"/>
          <w:i/>
          <w:iCs/>
          <w:noProof/>
          <w:lang w:val="en-US"/>
        </w:rPr>
      </w:pPr>
      <w:r>
        <w:rPr>
          <w:rFonts w:eastAsia="Times New Roman"/>
          <w:i/>
          <w:iCs/>
          <w:noProof/>
          <w:lang w:val="en-US"/>
        </w:rPr>
        <w:t>Slika 42. Zaustavljanje određenog kanala</w:t>
      </w:r>
    </w:p>
    <w:p w14:paraId="4530359A" w14:textId="3F134FDB" w:rsidR="00FC7E91" w:rsidRDefault="68854F65" w:rsidP="30FB797B">
      <w:pPr>
        <w:jc w:val="both"/>
        <w:rPr>
          <w:rFonts w:eastAsia="Times New Roman"/>
          <w:b/>
          <w:bCs/>
          <w:noProof/>
          <w:lang w:val="en-US"/>
        </w:rPr>
      </w:pPr>
      <w:r w:rsidRPr="4640E436">
        <w:rPr>
          <w:rFonts w:eastAsia="Times New Roman"/>
          <w:b/>
          <w:bCs/>
          <w:noProof/>
          <w:lang w:val="en-US"/>
        </w:rPr>
        <w:t xml:space="preserve">Resetovanje Multi-Source </w:t>
      </w:r>
      <w:r w:rsidR="2E249B84" w:rsidRPr="4640E436">
        <w:rPr>
          <w:rFonts w:eastAsia="Times New Roman"/>
          <w:b/>
          <w:bCs/>
          <w:noProof/>
          <w:lang w:val="en-US"/>
        </w:rPr>
        <w:t>r</w:t>
      </w:r>
      <w:r w:rsidRPr="4640E436">
        <w:rPr>
          <w:rFonts w:eastAsia="Times New Roman"/>
          <w:b/>
          <w:bCs/>
          <w:noProof/>
          <w:lang w:val="en-US"/>
        </w:rPr>
        <w:t>eplika</w:t>
      </w:r>
    </w:p>
    <w:p w14:paraId="60E692E2" w14:textId="209AD5EB" w:rsidR="00B92EFA" w:rsidRPr="00B92EFA" w:rsidRDefault="68854F65" w:rsidP="30FB797B">
      <w:pPr>
        <w:jc w:val="both"/>
        <w:rPr>
          <w:rFonts w:eastAsia="Times New Roman"/>
          <w:noProof/>
          <w:lang w:val="en-US"/>
        </w:rPr>
      </w:pPr>
      <w:r w:rsidRPr="4640E436">
        <w:rPr>
          <w:rFonts w:eastAsia="Times New Roman"/>
          <w:noProof/>
          <w:lang w:val="en-US"/>
        </w:rPr>
        <w:t xml:space="preserve">Izjava RESET REPLICA može se koristiti za resetovanje multi-source replikacije. Podrazumevano, ako </w:t>
      </w:r>
      <w:r w:rsidR="1A83160F" w:rsidRPr="4640E436">
        <w:rPr>
          <w:rFonts w:eastAsia="Times New Roman"/>
          <w:noProof/>
          <w:lang w:val="en-US"/>
        </w:rPr>
        <w:t xml:space="preserve">se koristi </w:t>
      </w:r>
      <w:r w:rsidRPr="4640E436">
        <w:rPr>
          <w:rFonts w:eastAsia="Times New Roman"/>
          <w:noProof/>
          <w:lang w:val="en-US"/>
        </w:rPr>
        <w:t>izjav</w:t>
      </w:r>
      <w:r w:rsidR="5640FB93" w:rsidRPr="4640E436">
        <w:rPr>
          <w:rFonts w:eastAsia="Times New Roman"/>
          <w:noProof/>
          <w:lang w:val="en-US"/>
        </w:rPr>
        <w:t xml:space="preserve">a </w:t>
      </w:r>
      <w:r w:rsidRPr="4640E436">
        <w:rPr>
          <w:rFonts w:eastAsia="Times New Roman"/>
          <w:noProof/>
          <w:lang w:val="en-US"/>
        </w:rPr>
        <w:t>RESET REPLICA na multi-source replici, svi kanali će biti resetovani. Op</w:t>
      </w:r>
      <w:r w:rsidR="3A594A10" w:rsidRPr="4640E436">
        <w:rPr>
          <w:rFonts w:eastAsia="Times New Roman"/>
          <w:noProof/>
          <w:lang w:val="en-US"/>
        </w:rPr>
        <w:t>ciono</w:t>
      </w:r>
      <w:r w:rsidRPr="4640E436">
        <w:rPr>
          <w:rFonts w:eastAsia="Times New Roman"/>
          <w:noProof/>
          <w:lang w:val="en-US"/>
        </w:rPr>
        <w:t xml:space="preserve">, </w:t>
      </w:r>
      <w:r w:rsidR="385BE66C" w:rsidRPr="4640E436">
        <w:rPr>
          <w:rFonts w:eastAsia="Times New Roman"/>
          <w:noProof/>
          <w:lang w:val="en-US"/>
        </w:rPr>
        <w:t xml:space="preserve">može se koristiti </w:t>
      </w:r>
      <w:r w:rsidRPr="4640E436">
        <w:rPr>
          <w:rFonts w:eastAsia="Times New Roman"/>
          <w:noProof/>
          <w:lang w:val="en-US"/>
        </w:rPr>
        <w:t>klauzul</w:t>
      </w:r>
      <w:r w:rsidR="27ACC9AA" w:rsidRPr="4640E436">
        <w:rPr>
          <w:rFonts w:eastAsia="Times New Roman"/>
          <w:noProof/>
          <w:lang w:val="en-US"/>
        </w:rPr>
        <w:t>a</w:t>
      </w:r>
      <w:r w:rsidRPr="4640E436">
        <w:rPr>
          <w:rFonts w:eastAsia="Times New Roman"/>
          <w:noProof/>
          <w:lang w:val="en-US"/>
        </w:rPr>
        <w:t xml:space="preserve"> FOR CHANNEL da </w:t>
      </w:r>
      <w:r w:rsidR="430F6B59" w:rsidRPr="4640E436">
        <w:rPr>
          <w:rFonts w:eastAsia="Times New Roman"/>
          <w:noProof/>
          <w:lang w:val="en-US"/>
        </w:rPr>
        <w:t xml:space="preserve">se </w:t>
      </w:r>
      <w:r w:rsidRPr="4640E436">
        <w:rPr>
          <w:rFonts w:eastAsia="Times New Roman"/>
          <w:noProof/>
          <w:lang w:val="en-US"/>
        </w:rPr>
        <w:t>resetuje samo određeni kanal.</w:t>
      </w:r>
    </w:p>
    <w:p w14:paraId="30C0BB30" w14:textId="0623ACF1" w:rsidR="00B92EFA" w:rsidRDefault="2363859E" w:rsidP="30FB797B">
      <w:pPr>
        <w:jc w:val="both"/>
        <w:rPr>
          <w:rFonts w:eastAsia="Times New Roman"/>
          <w:noProof/>
          <w:lang w:val="en-US"/>
        </w:rPr>
      </w:pPr>
      <w:r w:rsidRPr="4640E436">
        <w:rPr>
          <w:rFonts w:eastAsia="Times New Roman"/>
          <w:noProof/>
          <w:lang w:val="en-US"/>
        </w:rPr>
        <w:t>Za resetovanje svih trenutno konfigurisanih kanala replikacije</w:t>
      </w:r>
      <w:r w:rsidR="68854F65" w:rsidRPr="4640E436">
        <w:rPr>
          <w:rFonts w:eastAsia="Times New Roman"/>
          <w:noProof/>
          <w:lang w:val="en-US"/>
        </w:rPr>
        <w:t>:</w:t>
      </w:r>
    </w:p>
    <w:p w14:paraId="7BA614EE" w14:textId="52F4A4CB" w:rsidR="00B92EFA" w:rsidRDefault="68854F65" w:rsidP="30FB797B">
      <w:pPr>
        <w:jc w:val="center"/>
        <w:rPr>
          <w:rFonts w:eastAsia="Times New Roman"/>
          <w:noProof/>
          <w:lang w:val="en-US"/>
        </w:rPr>
      </w:pPr>
      <w:r>
        <w:rPr>
          <w:noProof/>
        </w:rPr>
        <w:drawing>
          <wp:inline distT="0" distB="0" distL="0" distR="0" wp14:anchorId="546BBD6F" wp14:editId="1D30FA2B">
            <wp:extent cx="2143125" cy="3429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pic:nvPicPr>
                  <pic:blipFill>
                    <a:blip r:embed="rId54">
                      <a:extLst>
                        <a:ext uri="{28A0092B-C50C-407E-A947-70E740481C1C}">
                          <a14:useLocalDpi xmlns:a14="http://schemas.microsoft.com/office/drawing/2010/main" val="0"/>
                        </a:ext>
                      </a:extLst>
                    </a:blip>
                    <a:stretch>
                      <a:fillRect/>
                    </a:stretch>
                  </pic:blipFill>
                  <pic:spPr>
                    <a:xfrm>
                      <a:off x="0" y="0"/>
                      <a:ext cx="2143125" cy="342900"/>
                    </a:xfrm>
                    <a:prstGeom prst="rect">
                      <a:avLst/>
                    </a:prstGeom>
                  </pic:spPr>
                </pic:pic>
              </a:graphicData>
            </a:graphic>
          </wp:inline>
        </w:drawing>
      </w:r>
    </w:p>
    <w:p w14:paraId="0E62EEDE" w14:textId="038B9C9A" w:rsidR="00CD12E0" w:rsidRPr="00CD12E0" w:rsidRDefault="00CD12E0" w:rsidP="30FB797B">
      <w:pPr>
        <w:jc w:val="center"/>
        <w:rPr>
          <w:rFonts w:eastAsia="Times New Roman"/>
          <w:i/>
          <w:iCs/>
          <w:noProof/>
          <w:lang w:val="en-US"/>
        </w:rPr>
      </w:pPr>
      <w:r>
        <w:rPr>
          <w:rFonts w:eastAsia="Times New Roman"/>
          <w:i/>
          <w:iCs/>
          <w:noProof/>
          <w:lang w:val="en-US"/>
        </w:rPr>
        <w:t>Slika 43. Resetovanje svih kanala</w:t>
      </w:r>
    </w:p>
    <w:p w14:paraId="7BB850CA" w14:textId="2DD3E065" w:rsidR="00B92EFA" w:rsidRPr="00B92EFA" w:rsidRDefault="00444E1D" w:rsidP="30FB797B">
      <w:pPr>
        <w:rPr>
          <w:rFonts w:eastAsia="Times New Roman"/>
          <w:noProof/>
          <w:lang w:val="en-US"/>
        </w:rPr>
      </w:pPr>
      <w:r w:rsidRPr="4640E436">
        <w:rPr>
          <w:rFonts w:eastAsia="Times New Roman"/>
          <w:noProof/>
          <w:lang w:val="en-US"/>
        </w:rPr>
        <w:t xml:space="preserve">Za </w:t>
      </w:r>
      <w:r w:rsidR="68854F65" w:rsidRPr="4640E436">
        <w:rPr>
          <w:rFonts w:eastAsia="Times New Roman"/>
          <w:noProof/>
          <w:lang w:val="en-US"/>
        </w:rPr>
        <w:t>rese</w:t>
      </w:r>
      <w:r w:rsidR="68E8149B" w:rsidRPr="4640E436">
        <w:rPr>
          <w:rFonts w:eastAsia="Times New Roman"/>
          <w:noProof/>
          <w:lang w:val="en-US"/>
        </w:rPr>
        <w:t xml:space="preserve">tovanje </w:t>
      </w:r>
      <w:r w:rsidR="68854F65" w:rsidRPr="4640E436">
        <w:rPr>
          <w:rFonts w:eastAsia="Times New Roman"/>
          <w:noProof/>
          <w:lang w:val="en-US"/>
        </w:rPr>
        <w:t>samo imenovani</w:t>
      </w:r>
      <w:r w:rsidR="627EACE9" w:rsidRPr="4640E436">
        <w:rPr>
          <w:rFonts w:eastAsia="Times New Roman"/>
          <w:noProof/>
          <w:lang w:val="en-US"/>
        </w:rPr>
        <w:t>h</w:t>
      </w:r>
      <w:r w:rsidR="68854F65" w:rsidRPr="4640E436">
        <w:rPr>
          <w:rFonts w:eastAsia="Times New Roman"/>
          <w:noProof/>
          <w:lang w:val="en-US"/>
        </w:rPr>
        <w:t xml:space="preserve"> kanal</w:t>
      </w:r>
      <w:r w:rsidR="1F8E3E5A" w:rsidRPr="4640E436">
        <w:rPr>
          <w:rFonts w:eastAsia="Times New Roman"/>
          <w:noProof/>
          <w:lang w:val="en-US"/>
        </w:rPr>
        <w:t>a</w:t>
      </w:r>
      <w:r w:rsidR="68854F65" w:rsidRPr="4640E436">
        <w:rPr>
          <w:rFonts w:eastAsia="Times New Roman"/>
          <w:noProof/>
          <w:lang w:val="en-US"/>
        </w:rPr>
        <w:t>, koristi</w:t>
      </w:r>
      <w:r w:rsidR="7A90BD89" w:rsidRPr="4640E436">
        <w:rPr>
          <w:rFonts w:eastAsia="Times New Roman"/>
          <w:noProof/>
          <w:lang w:val="en-US"/>
        </w:rPr>
        <w:t xml:space="preserve"> s</w:t>
      </w:r>
      <w:r w:rsidR="68854F65" w:rsidRPr="4640E436">
        <w:rPr>
          <w:rFonts w:eastAsia="Times New Roman"/>
          <w:noProof/>
          <w:lang w:val="en-US"/>
        </w:rPr>
        <w:t>e klauzul</w:t>
      </w:r>
      <w:r w:rsidR="7A90BD89" w:rsidRPr="4640E436">
        <w:rPr>
          <w:rFonts w:eastAsia="Times New Roman"/>
          <w:noProof/>
          <w:lang w:val="en-US"/>
        </w:rPr>
        <w:t>a</w:t>
      </w:r>
      <w:r w:rsidR="68854F65" w:rsidRPr="4640E436">
        <w:rPr>
          <w:rFonts w:eastAsia="Times New Roman"/>
          <w:noProof/>
          <w:lang w:val="en-US"/>
        </w:rPr>
        <w:t xml:space="preserve"> FOR CHANNEL:</w:t>
      </w:r>
    </w:p>
    <w:p w14:paraId="377D90EB" w14:textId="4DEB97B5" w:rsidR="00B92EFA" w:rsidRDefault="68854F65" w:rsidP="30FB797B">
      <w:pPr>
        <w:jc w:val="center"/>
        <w:rPr>
          <w:rFonts w:eastAsia="Times New Roman"/>
          <w:noProof/>
          <w:lang w:val="en-US"/>
        </w:rPr>
      </w:pPr>
      <w:r>
        <w:rPr>
          <w:noProof/>
        </w:rPr>
        <w:drawing>
          <wp:inline distT="0" distB="0" distL="0" distR="0" wp14:anchorId="429A287B" wp14:editId="151883B2">
            <wp:extent cx="4210050" cy="323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a:blip r:embed="rId55">
                      <a:extLst>
                        <a:ext uri="{28A0092B-C50C-407E-A947-70E740481C1C}">
                          <a14:useLocalDpi xmlns:a14="http://schemas.microsoft.com/office/drawing/2010/main" val="0"/>
                        </a:ext>
                      </a:extLst>
                    </a:blip>
                    <a:stretch>
                      <a:fillRect/>
                    </a:stretch>
                  </pic:blipFill>
                  <pic:spPr>
                    <a:xfrm>
                      <a:off x="0" y="0"/>
                      <a:ext cx="4210050" cy="323850"/>
                    </a:xfrm>
                    <a:prstGeom prst="rect">
                      <a:avLst/>
                    </a:prstGeom>
                  </pic:spPr>
                </pic:pic>
              </a:graphicData>
            </a:graphic>
          </wp:inline>
        </w:drawing>
      </w:r>
      <w:r w:rsidRPr="4640E436">
        <w:rPr>
          <w:rFonts w:eastAsia="Times New Roman"/>
          <w:noProof/>
          <w:lang w:val="en-US"/>
        </w:rPr>
        <w:t xml:space="preserve"> </w:t>
      </w:r>
    </w:p>
    <w:p w14:paraId="6227DD95" w14:textId="783551A3" w:rsidR="00CD12E0" w:rsidRPr="00CD12E0" w:rsidRDefault="00CD12E0" w:rsidP="30FB797B">
      <w:pPr>
        <w:jc w:val="center"/>
        <w:rPr>
          <w:rFonts w:eastAsia="Times New Roman"/>
          <w:i/>
          <w:iCs/>
          <w:noProof/>
          <w:lang w:val="en-US"/>
        </w:rPr>
      </w:pPr>
      <w:r w:rsidRPr="00CD12E0">
        <w:rPr>
          <w:rFonts w:eastAsia="Times New Roman"/>
          <w:i/>
          <w:iCs/>
          <w:noProof/>
          <w:lang w:val="en-US"/>
        </w:rPr>
        <w:t>Slika 44. Resetovanje određenog kanala</w:t>
      </w:r>
    </w:p>
    <w:p w14:paraId="719FB6DC" w14:textId="77777777" w:rsidR="00344A6B" w:rsidRDefault="00344A6B" w:rsidP="30FB797B">
      <w:pPr>
        <w:rPr>
          <w:rFonts w:eastAsia="Times New Roman"/>
          <w:noProof/>
          <w:lang w:val="en-US"/>
        </w:rPr>
      </w:pPr>
      <w:r w:rsidRPr="30FB797B">
        <w:rPr>
          <w:rFonts w:eastAsia="Times New Roman"/>
          <w:noProof/>
          <w:lang w:val="en-US"/>
        </w:rPr>
        <w:br w:type="page"/>
      </w:r>
    </w:p>
    <w:p w14:paraId="77533329" w14:textId="046CD52E" w:rsidR="00B92EFA" w:rsidRDefault="6076AFA0" w:rsidP="30FB797B">
      <w:pPr>
        <w:pStyle w:val="Heading1"/>
        <w:rPr>
          <w:rFonts w:eastAsia="Times New Roman" w:cs="Times New Roman"/>
          <w:noProof/>
          <w:lang w:val="en-US"/>
        </w:rPr>
      </w:pPr>
      <w:bookmarkStart w:id="23" w:name="_Toc170649267"/>
      <w:r w:rsidRPr="30FB797B">
        <w:rPr>
          <w:rFonts w:eastAsia="Times New Roman" w:cs="Times New Roman"/>
          <w:noProof/>
          <w:lang w:val="en-US"/>
        </w:rPr>
        <w:lastRenderedPageBreak/>
        <w:t>Implementacija Replikacije</w:t>
      </w:r>
      <w:bookmarkEnd w:id="23"/>
    </w:p>
    <w:p w14:paraId="21B8208E" w14:textId="061C86E1" w:rsidR="0097322C" w:rsidRDefault="1C2AF5EA" w:rsidP="30FB797B">
      <w:pPr>
        <w:jc w:val="both"/>
        <w:rPr>
          <w:rFonts w:eastAsia="Times New Roman"/>
          <w:noProof/>
          <w:lang w:val="en-US"/>
        </w:rPr>
      </w:pPr>
      <w:r w:rsidRPr="30FB797B">
        <w:rPr>
          <w:rFonts w:eastAsia="Times New Roman"/>
          <w:noProof/>
          <w:lang w:val="en-US"/>
        </w:rPr>
        <w:t>Replikacija</w:t>
      </w:r>
      <w:r w:rsidR="1C66FD70" w:rsidRPr="30FB797B">
        <w:rPr>
          <w:rFonts w:eastAsia="Times New Roman"/>
          <w:noProof/>
          <w:lang w:val="en-US"/>
        </w:rPr>
        <w:t xml:space="preserve"> [16]</w:t>
      </w:r>
      <w:r w:rsidRPr="30FB797B">
        <w:rPr>
          <w:rFonts w:eastAsia="Times New Roman"/>
          <w:noProof/>
          <w:lang w:val="en-US"/>
        </w:rPr>
        <w:t xml:space="preserve"> u MySQL-u zasniva se na tome da server izvora prati sve promene u svojim bazama podataka (ažuriranja, brisanja itd.) u svom binarnom logu. Binarni log je zapisnik svih događaja koji menjaju strukturu ili sadržaj baze podataka od trenutka kada je server pokrenut. Obično, SELECT izjave nisu zabeležene jer ne menjaju ni strukturu ni sadržaj baze podataka.</w:t>
      </w:r>
    </w:p>
    <w:p w14:paraId="4DD72415" w14:textId="0301A467" w:rsidR="0097322C" w:rsidRDefault="1C2AF5EA" w:rsidP="30FB797B">
      <w:pPr>
        <w:jc w:val="both"/>
        <w:rPr>
          <w:rFonts w:eastAsia="Times New Roman"/>
          <w:noProof/>
          <w:lang w:val="en-US"/>
        </w:rPr>
      </w:pPr>
      <w:r w:rsidRPr="30FB797B">
        <w:rPr>
          <w:rFonts w:eastAsia="Times New Roman"/>
          <w:noProof/>
          <w:lang w:val="en-US"/>
        </w:rPr>
        <w:t>Svaka replika koja se povezuje na izvor zahteva kopiju binarnog loga. Dakle, replika povlači podatke sa izvora, umesto da izvor šalje podatke replici. Replika takođe izvršava događaje iz binarnog loga koje primi, čime se originalne promene ponavljaju upravo onako kako su napravljene na izvoru. Tabele se kreiraju ili se njihova struktura menja, a podaci se ubacuju, brišu i ažuriraju prema promenama koje su prvobitno napravljene na izvoru.</w:t>
      </w:r>
    </w:p>
    <w:p w14:paraId="21A918DA" w14:textId="6A1000F5" w:rsidR="0097322C" w:rsidRDefault="1C2AF5EA" w:rsidP="30FB797B">
      <w:pPr>
        <w:jc w:val="both"/>
        <w:rPr>
          <w:rFonts w:eastAsia="Times New Roman"/>
          <w:noProof/>
          <w:lang w:val="en-US"/>
        </w:rPr>
      </w:pPr>
      <w:r w:rsidRPr="30FB797B">
        <w:rPr>
          <w:rFonts w:eastAsia="Times New Roman"/>
          <w:noProof/>
          <w:lang w:val="en-US"/>
        </w:rPr>
        <w:t>Svaka replika je nezavisna, pa se ponavljanje promena iz binarnog loga izvora dešava nezavisno na svakoj replici koja je povezana na izvor. Pored toga, pošto svaka replika prima kopiju binarnog loga samo na zahtev iz izvora, replika je u mogućnosti da čita i ažurira kopiju baze podataka sopstvenim tempom i može započeti i zaustaviti proces replikacije po želji bez uticaja na mogućnost ažuriranja na najnoviji status baze podataka na bilo kojoj strani, izvornoj ili replici.</w:t>
      </w:r>
    </w:p>
    <w:p w14:paraId="7BEB0CB2" w14:textId="77777777" w:rsidR="007D5BDA" w:rsidRDefault="0101592E" w:rsidP="30FB797B">
      <w:pPr>
        <w:pStyle w:val="Heading2"/>
        <w:rPr>
          <w:rFonts w:eastAsia="Times New Roman" w:cs="Times New Roman"/>
          <w:noProof/>
          <w:lang w:val="en-US"/>
        </w:rPr>
      </w:pPr>
      <w:bookmarkStart w:id="24" w:name="_Toc170649268"/>
      <w:r w:rsidRPr="30FB797B">
        <w:rPr>
          <w:rFonts w:eastAsia="Times New Roman" w:cs="Times New Roman"/>
          <w:noProof/>
          <w:lang w:val="en-US"/>
        </w:rPr>
        <w:t>Formati replikacije</w:t>
      </w:r>
      <w:bookmarkEnd w:id="24"/>
    </w:p>
    <w:p w14:paraId="337B2A65" w14:textId="483DDF13" w:rsidR="007D5BDA" w:rsidRDefault="0101592E" w:rsidP="30FB797B">
      <w:pPr>
        <w:jc w:val="both"/>
        <w:rPr>
          <w:rFonts w:eastAsia="Times New Roman"/>
          <w:noProof/>
          <w:lang w:val="en-US"/>
        </w:rPr>
      </w:pPr>
      <w:r w:rsidRPr="30FB797B">
        <w:rPr>
          <w:rFonts w:eastAsia="Times New Roman"/>
          <w:noProof/>
          <w:lang w:val="en-US"/>
        </w:rPr>
        <w:t>Replikacija u MySQL-u se bazira na beleženju svih promena u bazi podataka izvornog servera u binarnom logu. Binarni log služi kao zapis svih događaja koji menjaju strukturu ili sadržaj baze podataka. Replikacija se zatim odvija tako što replika preuzima ove zapise iz binarnog loga i izvršava ih, ponavljajući originalne promene napravljene na izvornom serveru.</w:t>
      </w:r>
    </w:p>
    <w:p w14:paraId="4813FF7D" w14:textId="590CD004" w:rsidR="007D5BDA" w:rsidRDefault="0101592E" w:rsidP="30FB797B">
      <w:pPr>
        <w:jc w:val="both"/>
        <w:rPr>
          <w:rFonts w:eastAsia="Times New Roman"/>
          <w:noProof/>
          <w:lang w:val="en-US"/>
        </w:rPr>
      </w:pPr>
      <w:r w:rsidRPr="30FB797B">
        <w:rPr>
          <w:rFonts w:eastAsia="Times New Roman"/>
          <w:noProof/>
          <w:lang w:val="en-US"/>
        </w:rPr>
        <w:t>Postoje različiti formati replikacije u MySQL-u, koji odgovaraju formatu binarnog logovanja korišćeno</w:t>
      </w:r>
      <w:r w:rsidR="00882D68">
        <w:rPr>
          <w:rFonts w:eastAsia="Times New Roman"/>
          <w:noProof/>
          <w:lang w:val="en-US"/>
        </w:rPr>
        <w:t>g</w:t>
      </w:r>
      <w:r w:rsidRPr="30FB797B">
        <w:rPr>
          <w:rFonts w:eastAsia="Times New Roman"/>
          <w:noProof/>
          <w:lang w:val="en-US"/>
        </w:rPr>
        <w:t xml:space="preserve"> prilikom beleženja događaja:</w:t>
      </w:r>
    </w:p>
    <w:p w14:paraId="4105A809" w14:textId="03A2B0EE" w:rsidR="007D5BDA" w:rsidRDefault="0101592E" w:rsidP="30FB797B">
      <w:pPr>
        <w:pStyle w:val="ListParagraph"/>
        <w:numPr>
          <w:ilvl w:val="0"/>
          <w:numId w:val="37"/>
        </w:numPr>
        <w:jc w:val="both"/>
        <w:rPr>
          <w:rFonts w:eastAsia="Times New Roman"/>
          <w:noProof/>
          <w:lang w:val="en-US"/>
        </w:rPr>
      </w:pPr>
      <w:r w:rsidRPr="4640E436">
        <w:rPr>
          <w:rFonts w:eastAsia="Times New Roman"/>
          <w:b/>
          <w:bCs/>
          <w:noProof/>
          <w:lang w:val="en-US"/>
        </w:rPr>
        <w:t>Replikacija zasnovana na izjavama (SBR)</w:t>
      </w:r>
      <w:r w:rsidRPr="4640E436">
        <w:rPr>
          <w:rFonts w:eastAsia="Times New Roman"/>
          <w:noProof/>
          <w:lang w:val="en-US"/>
        </w:rPr>
        <w:t>: Izvorni server beleži SQL izjave u binarnom logu. Replika zatim izvršava ove SQL izjave, replicirajući promene napravljene na izvoru.</w:t>
      </w:r>
    </w:p>
    <w:p w14:paraId="1CAC19B3" w14:textId="7137C58D" w:rsidR="007D5BDA" w:rsidRDefault="0101592E" w:rsidP="30FB797B">
      <w:pPr>
        <w:pStyle w:val="ListParagraph"/>
        <w:numPr>
          <w:ilvl w:val="0"/>
          <w:numId w:val="37"/>
        </w:numPr>
        <w:jc w:val="both"/>
        <w:rPr>
          <w:rFonts w:eastAsia="Times New Roman"/>
          <w:noProof/>
          <w:lang w:val="en-US"/>
        </w:rPr>
      </w:pPr>
      <w:r w:rsidRPr="4640E436">
        <w:rPr>
          <w:rFonts w:eastAsia="Times New Roman"/>
          <w:b/>
          <w:bCs/>
          <w:noProof/>
          <w:lang w:val="en-US"/>
        </w:rPr>
        <w:t>Replikacija zasnovana na redovima (RBR)</w:t>
      </w:r>
      <w:r w:rsidRPr="4640E436">
        <w:rPr>
          <w:rFonts w:eastAsia="Times New Roman"/>
          <w:noProof/>
          <w:lang w:val="en-US"/>
        </w:rPr>
        <w:t>: Izvorni server beleži događaje koji ukazuju na to kako su pojedinačni redovi tabele promenjeni. Replika zatim kopira ove događaje, replicirajući promene na nivou redova.</w:t>
      </w:r>
    </w:p>
    <w:p w14:paraId="12DFA867" w14:textId="3EFC5438" w:rsidR="007D5BDA" w:rsidRDefault="0101592E" w:rsidP="30FB797B">
      <w:pPr>
        <w:pStyle w:val="ListParagraph"/>
        <w:numPr>
          <w:ilvl w:val="0"/>
          <w:numId w:val="37"/>
        </w:numPr>
        <w:jc w:val="both"/>
        <w:rPr>
          <w:rFonts w:eastAsia="Times New Roman"/>
          <w:noProof/>
          <w:lang w:val="en-US"/>
        </w:rPr>
      </w:pPr>
      <w:r w:rsidRPr="4640E436">
        <w:rPr>
          <w:rFonts w:eastAsia="Times New Roman"/>
          <w:b/>
          <w:bCs/>
          <w:noProof/>
          <w:lang w:val="en-US"/>
        </w:rPr>
        <w:t>Mešoviti format replikacije</w:t>
      </w:r>
      <w:r w:rsidRPr="4640E436">
        <w:rPr>
          <w:rFonts w:eastAsia="Times New Roman"/>
          <w:noProof/>
          <w:lang w:val="en-US"/>
        </w:rPr>
        <w:t>: MySQL može koristiti kombinaciju oba formata, u zavisnosti od toga šta je prikladnije za određenu promenu. Ovaj format se naziva mešovito logovanje.</w:t>
      </w:r>
    </w:p>
    <w:p w14:paraId="6CF363E2" w14:textId="067DD066" w:rsidR="007D5BDA" w:rsidRDefault="0101592E" w:rsidP="30FB797B">
      <w:pPr>
        <w:jc w:val="both"/>
        <w:rPr>
          <w:rFonts w:eastAsia="Times New Roman"/>
          <w:noProof/>
          <w:lang w:val="en-US"/>
        </w:rPr>
      </w:pPr>
      <w:r w:rsidRPr="30FB797B">
        <w:rPr>
          <w:rFonts w:eastAsia="Times New Roman"/>
          <w:noProof/>
          <w:lang w:val="en-US"/>
        </w:rPr>
        <w:t>Podrazumevani metod logovanja u MySQL-u je zasnovan na redovima. Međutim, moguće je konfigurirati MySQL da koristi bilo koji od tri formata logovanja.</w:t>
      </w:r>
    </w:p>
    <w:p w14:paraId="23B0948D" w14:textId="08BDE4C4" w:rsidR="00503281" w:rsidRDefault="0D4C4B27" w:rsidP="30FB797B">
      <w:pPr>
        <w:jc w:val="center"/>
        <w:rPr>
          <w:rFonts w:eastAsia="Times New Roman"/>
          <w:noProof/>
          <w:lang w:val="en-US"/>
        </w:rPr>
      </w:pPr>
      <w:r>
        <w:rPr>
          <w:noProof/>
        </w:rPr>
        <w:lastRenderedPageBreak/>
        <w:drawing>
          <wp:inline distT="0" distB="0" distL="0" distR="0" wp14:anchorId="237D09D3" wp14:editId="1564035B">
            <wp:extent cx="5238748"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56">
                      <a:extLst>
                        <a:ext uri="{28A0092B-C50C-407E-A947-70E740481C1C}">
                          <a14:useLocalDpi xmlns:a14="http://schemas.microsoft.com/office/drawing/2010/main" val="0"/>
                        </a:ext>
                      </a:extLst>
                    </a:blip>
                    <a:stretch>
                      <a:fillRect/>
                    </a:stretch>
                  </pic:blipFill>
                  <pic:spPr>
                    <a:xfrm>
                      <a:off x="0" y="0"/>
                      <a:ext cx="5238748" cy="1600200"/>
                    </a:xfrm>
                    <a:prstGeom prst="rect">
                      <a:avLst/>
                    </a:prstGeom>
                  </pic:spPr>
                </pic:pic>
              </a:graphicData>
            </a:graphic>
          </wp:inline>
        </w:drawing>
      </w:r>
    </w:p>
    <w:p w14:paraId="77FDEBC5" w14:textId="59D201E8" w:rsidR="00882D68" w:rsidRPr="00882D68" w:rsidRDefault="00882D68" w:rsidP="30FB797B">
      <w:pPr>
        <w:jc w:val="center"/>
        <w:rPr>
          <w:rFonts w:eastAsia="Times New Roman"/>
          <w:i/>
          <w:iCs/>
          <w:noProof/>
          <w:lang w:val="en-US"/>
        </w:rPr>
      </w:pPr>
      <w:r>
        <w:rPr>
          <w:rFonts w:eastAsia="Times New Roman"/>
          <w:i/>
          <w:iCs/>
          <w:noProof/>
          <w:lang w:val="en-US"/>
        </w:rPr>
        <w:t>Slika 45. Default format je ROW</w:t>
      </w:r>
    </w:p>
    <w:p w14:paraId="05EFDDC8" w14:textId="60F97A99" w:rsidR="007D5BDA" w:rsidRDefault="0101592E" w:rsidP="30FB797B">
      <w:pPr>
        <w:jc w:val="both"/>
        <w:rPr>
          <w:rFonts w:eastAsia="Times New Roman"/>
          <w:noProof/>
          <w:lang w:val="en-US"/>
        </w:rPr>
      </w:pPr>
      <w:r w:rsidRPr="30FB797B">
        <w:rPr>
          <w:rFonts w:eastAsia="Times New Roman"/>
          <w:noProof/>
          <w:lang w:val="en-US"/>
        </w:rPr>
        <w:t>Promena formata binarnog logovanja se kontroliše pomoću promenljive binlog_format, koja može biti postavljena na sesijski ili globalni nivo. Ova promena može imati različite efekte, u zavisnosti od trenutnog stanja servera i sesija koje su povezane.</w:t>
      </w:r>
    </w:p>
    <w:p w14:paraId="5DE139B7" w14:textId="1A128368" w:rsidR="00503281" w:rsidRDefault="0D4C4B27" w:rsidP="30FB797B">
      <w:pPr>
        <w:jc w:val="center"/>
        <w:rPr>
          <w:rFonts w:eastAsia="Times New Roman"/>
          <w:noProof/>
          <w:lang w:val="en-US"/>
        </w:rPr>
      </w:pPr>
      <w:r>
        <w:rPr>
          <w:noProof/>
        </w:rPr>
        <w:drawing>
          <wp:inline distT="0" distB="0" distL="0" distR="0" wp14:anchorId="46A85EA7" wp14:editId="3B92F3E9">
            <wp:extent cx="5476876" cy="2238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57">
                      <a:extLst>
                        <a:ext uri="{28A0092B-C50C-407E-A947-70E740481C1C}">
                          <a14:useLocalDpi xmlns:a14="http://schemas.microsoft.com/office/drawing/2010/main" val="0"/>
                        </a:ext>
                      </a:extLst>
                    </a:blip>
                    <a:stretch>
                      <a:fillRect/>
                    </a:stretch>
                  </pic:blipFill>
                  <pic:spPr>
                    <a:xfrm>
                      <a:off x="0" y="0"/>
                      <a:ext cx="5476876" cy="2238375"/>
                    </a:xfrm>
                    <a:prstGeom prst="rect">
                      <a:avLst/>
                    </a:prstGeom>
                  </pic:spPr>
                </pic:pic>
              </a:graphicData>
            </a:graphic>
          </wp:inline>
        </w:drawing>
      </w:r>
    </w:p>
    <w:p w14:paraId="5347EC3F" w14:textId="33811A69" w:rsidR="00882D68" w:rsidRPr="00882D68" w:rsidRDefault="00882D68" w:rsidP="30FB797B">
      <w:pPr>
        <w:jc w:val="center"/>
        <w:rPr>
          <w:rFonts w:eastAsia="Times New Roman"/>
          <w:i/>
          <w:iCs/>
          <w:noProof/>
          <w:lang w:val="en-US"/>
        </w:rPr>
      </w:pPr>
      <w:r w:rsidRPr="00882D68">
        <w:rPr>
          <w:rFonts w:eastAsia="Times New Roman"/>
          <w:i/>
          <w:iCs/>
          <w:noProof/>
          <w:lang w:val="en-US"/>
        </w:rPr>
        <w:t>Slika 46. Postavljanje formata na STATEMENT</w:t>
      </w:r>
    </w:p>
    <w:p w14:paraId="2E41E6C8" w14:textId="7ADEEDC1" w:rsidR="00503281" w:rsidRPr="00882D68" w:rsidRDefault="0D4C4B27" w:rsidP="30FB797B">
      <w:pPr>
        <w:jc w:val="center"/>
        <w:rPr>
          <w:rFonts w:eastAsia="Times New Roman"/>
          <w:i/>
          <w:iCs/>
          <w:noProof/>
          <w:lang w:val="en-US"/>
        </w:rPr>
      </w:pPr>
      <w:r>
        <w:rPr>
          <w:noProof/>
        </w:rPr>
        <w:drawing>
          <wp:inline distT="0" distB="0" distL="0" distR="0" wp14:anchorId="5C70D4BA" wp14:editId="7235D2BA">
            <wp:extent cx="5514975" cy="2333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58">
                      <a:extLst>
                        <a:ext uri="{28A0092B-C50C-407E-A947-70E740481C1C}">
                          <a14:useLocalDpi xmlns:a14="http://schemas.microsoft.com/office/drawing/2010/main" val="0"/>
                        </a:ext>
                      </a:extLst>
                    </a:blip>
                    <a:stretch>
                      <a:fillRect/>
                    </a:stretch>
                  </pic:blipFill>
                  <pic:spPr>
                    <a:xfrm>
                      <a:off x="0" y="0"/>
                      <a:ext cx="5514975" cy="2333625"/>
                    </a:xfrm>
                    <a:prstGeom prst="rect">
                      <a:avLst/>
                    </a:prstGeom>
                  </pic:spPr>
                </pic:pic>
              </a:graphicData>
            </a:graphic>
          </wp:inline>
        </w:drawing>
      </w:r>
    </w:p>
    <w:p w14:paraId="55540D7B" w14:textId="4F427C22" w:rsidR="00882D68" w:rsidRPr="00882D68" w:rsidRDefault="00882D68" w:rsidP="30FB797B">
      <w:pPr>
        <w:jc w:val="center"/>
        <w:rPr>
          <w:rFonts w:eastAsia="Times New Roman"/>
          <w:i/>
          <w:iCs/>
          <w:noProof/>
          <w:lang w:val="en-US"/>
        </w:rPr>
      </w:pPr>
      <w:r w:rsidRPr="00882D68">
        <w:rPr>
          <w:rFonts w:eastAsia="Times New Roman"/>
          <w:i/>
          <w:iCs/>
          <w:noProof/>
          <w:lang w:val="en-US"/>
        </w:rPr>
        <w:t>Slika 47. Postavljanje formata na MIXED</w:t>
      </w:r>
    </w:p>
    <w:p w14:paraId="4025D589" w14:textId="7E60C13A" w:rsidR="00503281" w:rsidRDefault="0101592E" w:rsidP="30FB797B">
      <w:pPr>
        <w:jc w:val="both"/>
        <w:rPr>
          <w:rFonts w:eastAsia="Times New Roman"/>
          <w:noProof/>
          <w:lang w:val="en-US"/>
        </w:rPr>
      </w:pPr>
      <w:r w:rsidRPr="30FB797B">
        <w:rPr>
          <w:rFonts w:eastAsia="Times New Roman"/>
          <w:noProof/>
          <w:lang w:val="en-US"/>
        </w:rPr>
        <w:lastRenderedPageBreak/>
        <w:t>Svaki format replikacije ima svoje prednosti i nedostatke. Na primer, replikacija zasnovana na izjavama može imati problema sa replikacijom složenih operacija poput procedura ili okidača, dok replikacija zasnovana na redovima bolje podržava ove operacije</w:t>
      </w:r>
      <w:r w:rsidR="0D4C4B27" w:rsidRPr="30FB797B">
        <w:rPr>
          <w:rFonts w:eastAsia="Times New Roman"/>
          <w:noProof/>
          <w:lang w:val="en-US"/>
        </w:rPr>
        <w:t>.</w:t>
      </w:r>
    </w:p>
    <w:p w14:paraId="60E1DBE8" w14:textId="38768875" w:rsidR="00503281" w:rsidRDefault="0D4C4B27" w:rsidP="30FB797B">
      <w:pPr>
        <w:pStyle w:val="Heading3"/>
        <w:rPr>
          <w:rFonts w:ascii="Times New Roman" w:eastAsia="Times New Roman" w:hAnsi="Times New Roman" w:cs="Times New Roman"/>
          <w:noProof/>
          <w:lang w:val="en-US"/>
        </w:rPr>
      </w:pPr>
      <w:bookmarkStart w:id="25" w:name="_Toc170649269"/>
      <w:r w:rsidRPr="4640E436">
        <w:rPr>
          <w:rFonts w:ascii="Times New Roman" w:eastAsia="Times New Roman" w:hAnsi="Times New Roman" w:cs="Times New Roman"/>
          <w:noProof/>
          <w:lang w:val="en-US"/>
        </w:rPr>
        <w:t xml:space="preserve">Prednosti i </w:t>
      </w:r>
      <w:r w:rsidR="10DC302B" w:rsidRPr="4640E436">
        <w:rPr>
          <w:rFonts w:ascii="Times New Roman" w:eastAsia="Times New Roman" w:hAnsi="Times New Roman" w:cs="Times New Roman"/>
          <w:noProof/>
          <w:lang w:val="en-US"/>
        </w:rPr>
        <w:t>m</w:t>
      </w:r>
      <w:r w:rsidRPr="4640E436">
        <w:rPr>
          <w:rFonts w:ascii="Times New Roman" w:eastAsia="Times New Roman" w:hAnsi="Times New Roman" w:cs="Times New Roman"/>
          <w:noProof/>
          <w:lang w:val="en-US"/>
        </w:rPr>
        <w:t xml:space="preserve">ane </w:t>
      </w:r>
      <w:r w:rsidR="2FE33088" w:rsidRPr="4640E436">
        <w:rPr>
          <w:rFonts w:ascii="Times New Roman" w:eastAsia="Times New Roman" w:hAnsi="Times New Roman" w:cs="Times New Roman"/>
          <w:noProof/>
          <w:lang w:val="en-US"/>
        </w:rPr>
        <w:t>r</w:t>
      </w:r>
      <w:r w:rsidRPr="4640E436">
        <w:rPr>
          <w:rFonts w:ascii="Times New Roman" w:eastAsia="Times New Roman" w:hAnsi="Times New Roman" w:cs="Times New Roman"/>
          <w:noProof/>
          <w:lang w:val="en-US"/>
        </w:rPr>
        <w:t xml:space="preserve">eplikacije zasnovane na </w:t>
      </w:r>
      <w:r w:rsidR="283244AA" w:rsidRPr="4640E436">
        <w:rPr>
          <w:rFonts w:ascii="Times New Roman" w:eastAsia="Times New Roman" w:hAnsi="Times New Roman" w:cs="Times New Roman"/>
          <w:noProof/>
          <w:lang w:val="en-US"/>
        </w:rPr>
        <w:t>i</w:t>
      </w:r>
      <w:r w:rsidRPr="4640E436">
        <w:rPr>
          <w:rFonts w:ascii="Times New Roman" w:eastAsia="Times New Roman" w:hAnsi="Times New Roman" w:cs="Times New Roman"/>
          <w:noProof/>
          <w:lang w:val="en-US"/>
        </w:rPr>
        <w:t xml:space="preserve">zjavama i </w:t>
      </w:r>
      <w:r w:rsidR="6CC6D878" w:rsidRPr="4640E436">
        <w:rPr>
          <w:rFonts w:ascii="Times New Roman" w:eastAsia="Times New Roman" w:hAnsi="Times New Roman" w:cs="Times New Roman"/>
          <w:noProof/>
          <w:lang w:val="en-US"/>
        </w:rPr>
        <w:t>r</w:t>
      </w:r>
      <w:r w:rsidRPr="4640E436">
        <w:rPr>
          <w:rFonts w:ascii="Times New Roman" w:eastAsia="Times New Roman" w:hAnsi="Times New Roman" w:cs="Times New Roman"/>
          <w:noProof/>
          <w:lang w:val="en-US"/>
        </w:rPr>
        <w:t>edovima</w:t>
      </w:r>
      <w:bookmarkEnd w:id="25"/>
    </w:p>
    <w:p w14:paraId="75FA6B23" w14:textId="77777777" w:rsidR="00503281" w:rsidRPr="00503281" w:rsidRDefault="00503281" w:rsidP="30FB797B">
      <w:pPr>
        <w:rPr>
          <w:rFonts w:eastAsia="Times New Roman"/>
          <w:noProof/>
          <w:lang w:val="en-US"/>
        </w:rPr>
      </w:pPr>
    </w:p>
    <w:p w14:paraId="68441AAB" w14:textId="2C01EF0C" w:rsidR="00503281" w:rsidRDefault="0D4C4B27" w:rsidP="4640E436">
      <w:pPr>
        <w:jc w:val="both"/>
        <w:rPr>
          <w:rFonts w:eastAsia="Times New Roman"/>
          <w:b/>
          <w:bCs/>
          <w:noProof/>
          <w:lang w:val="en-US"/>
        </w:rPr>
      </w:pPr>
      <w:r w:rsidRPr="4640E436">
        <w:rPr>
          <w:rFonts w:eastAsia="Times New Roman"/>
          <w:b/>
          <w:bCs/>
          <w:noProof/>
          <w:lang w:val="en-US"/>
        </w:rPr>
        <w:t>Prednosti replikacije zasnovane na izjavama (SBR)</w:t>
      </w:r>
    </w:p>
    <w:p w14:paraId="17C0060A" w14:textId="77777777" w:rsidR="00503281" w:rsidRDefault="0D4C4B27" w:rsidP="30FB797B">
      <w:pPr>
        <w:pStyle w:val="ListParagraph"/>
        <w:numPr>
          <w:ilvl w:val="0"/>
          <w:numId w:val="41"/>
        </w:numPr>
        <w:jc w:val="both"/>
        <w:rPr>
          <w:rFonts w:eastAsia="Times New Roman"/>
          <w:noProof/>
          <w:lang w:val="en-US"/>
        </w:rPr>
      </w:pPr>
      <w:r w:rsidRPr="30FB797B">
        <w:rPr>
          <w:rFonts w:eastAsia="Times New Roman"/>
          <w:noProof/>
          <w:lang w:val="en-US"/>
        </w:rPr>
        <w:t>Dokazana tehnologija: Dugogodišnje iskustvo i pouzdanost.</w:t>
      </w:r>
    </w:p>
    <w:p w14:paraId="3CB46109" w14:textId="77777777" w:rsidR="00503281" w:rsidRDefault="0D4C4B27" w:rsidP="30FB797B">
      <w:pPr>
        <w:pStyle w:val="ListParagraph"/>
        <w:numPr>
          <w:ilvl w:val="0"/>
          <w:numId w:val="41"/>
        </w:numPr>
        <w:jc w:val="both"/>
        <w:rPr>
          <w:rFonts w:eastAsia="Times New Roman"/>
          <w:noProof/>
          <w:lang w:val="en-US"/>
        </w:rPr>
      </w:pPr>
      <w:r w:rsidRPr="30FB797B">
        <w:rPr>
          <w:rFonts w:eastAsia="Times New Roman"/>
          <w:noProof/>
          <w:lang w:val="en-US"/>
        </w:rPr>
        <w:t>Manje podataka u log datotekama: Kada ažuriranja ili brisanja utiču na mnogo redova, zapisivanje SQL izjava zahteva manje prostora u log datotekama, što ubrzava proces pravljenja i vraćanja bekapa.</w:t>
      </w:r>
    </w:p>
    <w:p w14:paraId="6EFB60F8" w14:textId="265A9286" w:rsidR="00503281" w:rsidRDefault="0D4C4B27" w:rsidP="30FB797B">
      <w:pPr>
        <w:pStyle w:val="ListParagraph"/>
        <w:numPr>
          <w:ilvl w:val="0"/>
          <w:numId w:val="41"/>
        </w:numPr>
        <w:jc w:val="both"/>
        <w:rPr>
          <w:rFonts w:eastAsia="Times New Roman"/>
          <w:noProof/>
          <w:lang w:val="en-US"/>
        </w:rPr>
      </w:pPr>
      <w:r w:rsidRPr="30FB797B">
        <w:rPr>
          <w:rFonts w:eastAsia="Times New Roman"/>
          <w:noProof/>
          <w:lang w:val="en-US"/>
        </w:rPr>
        <w:t>Mogućnost audita</w:t>
      </w:r>
      <w:r w:rsidR="4859399C" w:rsidRPr="30FB797B">
        <w:rPr>
          <w:rFonts w:eastAsia="Times New Roman"/>
          <w:noProof/>
          <w:lang w:val="en-US"/>
        </w:rPr>
        <w:t xml:space="preserve"> (nadzora)</w:t>
      </w:r>
      <w:r w:rsidRPr="30FB797B">
        <w:rPr>
          <w:rFonts w:eastAsia="Times New Roman"/>
          <w:noProof/>
          <w:lang w:val="en-US"/>
        </w:rPr>
        <w:t>: Log datoteke sadrže sve izjave koje su promenile podatke, što omogućava audit baze podataka.</w:t>
      </w:r>
    </w:p>
    <w:p w14:paraId="3CC40DF8" w14:textId="77777777" w:rsidR="00503281" w:rsidRDefault="0D4C4B27" w:rsidP="4640E436">
      <w:pPr>
        <w:jc w:val="both"/>
        <w:rPr>
          <w:rFonts w:eastAsia="Times New Roman"/>
          <w:b/>
          <w:bCs/>
          <w:noProof/>
          <w:lang w:val="en-US"/>
        </w:rPr>
      </w:pPr>
      <w:r w:rsidRPr="4640E436">
        <w:rPr>
          <w:rFonts w:eastAsia="Times New Roman"/>
          <w:b/>
          <w:bCs/>
          <w:noProof/>
          <w:lang w:val="en-US"/>
        </w:rPr>
        <w:t>Mane replikacije zasnovane na izjavama (SBR)</w:t>
      </w:r>
    </w:p>
    <w:p w14:paraId="4858B0F2" w14:textId="77777777" w:rsidR="00503281" w:rsidRDefault="0D4C4B27" w:rsidP="30FB797B">
      <w:pPr>
        <w:pStyle w:val="ListParagraph"/>
        <w:numPr>
          <w:ilvl w:val="0"/>
          <w:numId w:val="40"/>
        </w:numPr>
        <w:jc w:val="both"/>
        <w:rPr>
          <w:rFonts w:eastAsia="Times New Roman"/>
          <w:noProof/>
          <w:lang w:val="en-US"/>
        </w:rPr>
      </w:pPr>
      <w:r w:rsidRPr="30FB797B">
        <w:rPr>
          <w:rFonts w:eastAsia="Times New Roman"/>
          <w:noProof/>
          <w:lang w:val="en-US"/>
        </w:rPr>
        <w:t>Nedeterminističke izjave: Neke SQL izjave, poput onih koje zavise od funkcija koje nisu determinističke ili složenih izraza, teško je replicirati.</w:t>
      </w:r>
    </w:p>
    <w:p w14:paraId="0D890331" w14:textId="77777777" w:rsidR="00503281" w:rsidRDefault="0D4C4B27" w:rsidP="30FB797B">
      <w:pPr>
        <w:pStyle w:val="ListParagraph"/>
        <w:numPr>
          <w:ilvl w:val="0"/>
          <w:numId w:val="40"/>
        </w:numPr>
        <w:jc w:val="both"/>
        <w:rPr>
          <w:rFonts w:eastAsia="Times New Roman"/>
          <w:noProof/>
          <w:lang w:val="en-US"/>
        </w:rPr>
      </w:pPr>
      <w:r w:rsidRPr="30FB797B">
        <w:rPr>
          <w:rFonts w:eastAsia="Times New Roman"/>
          <w:noProof/>
          <w:lang w:val="en-US"/>
        </w:rPr>
        <w:t>Veći broj zaključavanja redova: Izjave poput INSERT ... SELECT i složene UPDATE operacije zahtevanju više zaključavanja redova nego kod replikacije zasnovane na redovima.</w:t>
      </w:r>
    </w:p>
    <w:p w14:paraId="5C4C2905" w14:textId="77777777" w:rsidR="00503281" w:rsidRDefault="0D4C4B27" w:rsidP="30FB797B">
      <w:pPr>
        <w:pStyle w:val="ListParagraph"/>
        <w:numPr>
          <w:ilvl w:val="0"/>
          <w:numId w:val="40"/>
        </w:numPr>
        <w:jc w:val="both"/>
        <w:rPr>
          <w:rFonts w:eastAsia="Times New Roman"/>
          <w:noProof/>
          <w:lang w:val="en-US"/>
        </w:rPr>
      </w:pPr>
      <w:r w:rsidRPr="30FB797B">
        <w:rPr>
          <w:rFonts w:eastAsia="Times New Roman"/>
          <w:noProof/>
          <w:lang w:val="en-US"/>
        </w:rPr>
        <w:t>Blokade kod AUTO_INCREMENT: INSERT izjave sa AUTO_INCREMENT mogu blokirati druge nekolizirajuće INSERT izjave.</w:t>
      </w:r>
    </w:p>
    <w:p w14:paraId="70CE83D3" w14:textId="77777777" w:rsidR="00503281" w:rsidRDefault="0D4C4B27" w:rsidP="30FB797B">
      <w:pPr>
        <w:pStyle w:val="ListParagraph"/>
        <w:numPr>
          <w:ilvl w:val="0"/>
          <w:numId w:val="40"/>
        </w:numPr>
        <w:jc w:val="both"/>
        <w:rPr>
          <w:rFonts w:eastAsia="Times New Roman"/>
          <w:noProof/>
          <w:lang w:val="en-US"/>
        </w:rPr>
      </w:pPr>
      <w:r w:rsidRPr="30FB797B">
        <w:rPr>
          <w:rFonts w:eastAsia="Times New Roman"/>
          <w:noProof/>
          <w:lang w:val="en-US"/>
        </w:rPr>
        <w:t>Problemi sa složenim izjavama: Replike moraju izvršiti celu izjavu, što može povećati greške u složenim scenarijima.</w:t>
      </w:r>
    </w:p>
    <w:p w14:paraId="3DA41BC8" w14:textId="77777777" w:rsidR="00503281" w:rsidRDefault="0D4C4B27" w:rsidP="4640E436">
      <w:pPr>
        <w:jc w:val="both"/>
        <w:rPr>
          <w:rFonts w:eastAsia="Times New Roman"/>
          <w:b/>
          <w:bCs/>
          <w:noProof/>
          <w:lang w:val="en-US"/>
        </w:rPr>
      </w:pPr>
      <w:r w:rsidRPr="4640E436">
        <w:rPr>
          <w:rFonts w:eastAsia="Times New Roman"/>
          <w:b/>
          <w:bCs/>
          <w:noProof/>
          <w:lang w:val="en-US"/>
        </w:rPr>
        <w:t>Prednosti replikacije zasnovane na redovima (RBR)</w:t>
      </w:r>
    </w:p>
    <w:p w14:paraId="5BCA914F" w14:textId="77777777" w:rsidR="00503281" w:rsidRDefault="0D4C4B27" w:rsidP="30FB797B">
      <w:pPr>
        <w:pStyle w:val="ListParagraph"/>
        <w:numPr>
          <w:ilvl w:val="0"/>
          <w:numId w:val="39"/>
        </w:numPr>
        <w:jc w:val="both"/>
        <w:rPr>
          <w:rFonts w:eastAsia="Times New Roman"/>
          <w:noProof/>
          <w:lang w:val="en-US"/>
        </w:rPr>
      </w:pPr>
      <w:r w:rsidRPr="30FB797B">
        <w:rPr>
          <w:rFonts w:eastAsia="Times New Roman"/>
          <w:noProof/>
          <w:lang w:val="en-US"/>
        </w:rPr>
        <w:t>Sigurnost: Sve promene mogu biti replicirane, što čini ovaj metod najsigurnijim.</w:t>
      </w:r>
    </w:p>
    <w:p w14:paraId="053572BF" w14:textId="77777777" w:rsidR="00503281" w:rsidRDefault="0D4C4B27" w:rsidP="30FB797B">
      <w:pPr>
        <w:pStyle w:val="ListParagraph"/>
        <w:numPr>
          <w:ilvl w:val="0"/>
          <w:numId w:val="39"/>
        </w:numPr>
        <w:jc w:val="both"/>
        <w:rPr>
          <w:rFonts w:eastAsia="Times New Roman"/>
          <w:noProof/>
          <w:lang w:val="en-US"/>
        </w:rPr>
      </w:pPr>
      <w:r w:rsidRPr="30FB797B">
        <w:rPr>
          <w:rFonts w:eastAsia="Times New Roman"/>
          <w:noProof/>
          <w:lang w:val="en-US"/>
        </w:rPr>
        <w:t>Manje zaključavanja redova: Zahteva manje zaključavanja redova na izvoru i replici, što povećava konkurentnost.</w:t>
      </w:r>
    </w:p>
    <w:p w14:paraId="6E7FC434" w14:textId="77777777" w:rsidR="00503281" w:rsidRDefault="0D4C4B27" w:rsidP="30FB797B">
      <w:pPr>
        <w:pStyle w:val="ListParagraph"/>
        <w:numPr>
          <w:ilvl w:val="0"/>
          <w:numId w:val="39"/>
        </w:numPr>
        <w:jc w:val="both"/>
        <w:rPr>
          <w:rFonts w:eastAsia="Times New Roman"/>
          <w:noProof/>
          <w:lang w:val="en-US"/>
        </w:rPr>
      </w:pPr>
      <w:r w:rsidRPr="30FB797B">
        <w:rPr>
          <w:rFonts w:eastAsia="Times New Roman"/>
          <w:noProof/>
          <w:lang w:val="en-US"/>
        </w:rPr>
        <w:t>Bolja podrška za složene operacije: Smanjuje probleme sa složenim DML izjavama kao što su INSERT sa AUTO_INCREMENT, UPDATE ili DELETE sa WHERE klauzulama koje ne koriste ključeve.</w:t>
      </w:r>
    </w:p>
    <w:p w14:paraId="3696EF49" w14:textId="77777777" w:rsidR="00503281" w:rsidRDefault="0D4C4B27" w:rsidP="4640E436">
      <w:pPr>
        <w:jc w:val="both"/>
        <w:rPr>
          <w:rFonts w:eastAsia="Times New Roman"/>
          <w:b/>
          <w:bCs/>
          <w:noProof/>
          <w:lang w:val="en-US"/>
        </w:rPr>
      </w:pPr>
      <w:r w:rsidRPr="4640E436">
        <w:rPr>
          <w:rFonts w:eastAsia="Times New Roman"/>
          <w:b/>
          <w:bCs/>
          <w:noProof/>
          <w:lang w:val="en-US"/>
        </w:rPr>
        <w:t>Mane replikacije zasnovane na redovima (RBR)</w:t>
      </w:r>
    </w:p>
    <w:p w14:paraId="576688AD" w14:textId="77777777" w:rsidR="00503281" w:rsidRDefault="0D4C4B27" w:rsidP="30FB797B">
      <w:pPr>
        <w:pStyle w:val="ListParagraph"/>
        <w:numPr>
          <w:ilvl w:val="0"/>
          <w:numId w:val="38"/>
        </w:numPr>
        <w:jc w:val="both"/>
        <w:rPr>
          <w:rFonts w:eastAsia="Times New Roman"/>
          <w:noProof/>
          <w:lang w:val="en-US"/>
        </w:rPr>
      </w:pPr>
      <w:r w:rsidRPr="30FB797B">
        <w:rPr>
          <w:rFonts w:eastAsia="Times New Roman"/>
          <w:noProof/>
          <w:lang w:val="en-US"/>
        </w:rPr>
        <w:t>Više podataka u logu: Svaka promena reda se beleži, što može generisati mnogo više podataka u binarnom logu. Ovo može produžiti vreme potrebno za pravljenje i vraćanje bekapa, kao i izazvati probleme sa konkurentnošću.</w:t>
      </w:r>
    </w:p>
    <w:p w14:paraId="139647CA" w14:textId="77777777" w:rsidR="00503281" w:rsidRDefault="0D4C4B27" w:rsidP="30FB797B">
      <w:pPr>
        <w:pStyle w:val="ListParagraph"/>
        <w:numPr>
          <w:ilvl w:val="0"/>
          <w:numId w:val="38"/>
        </w:numPr>
        <w:jc w:val="both"/>
        <w:rPr>
          <w:rFonts w:eastAsia="Times New Roman"/>
          <w:noProof/>
          <w:lang w:val="en-US"/>
        </w:rPr>
      </w:pPr>
      <w:r w:rsidRPr="30FB797B">
        <w:rPr>
          <w:rFonts w:eastAsia="Times New Roman"/>
          <w:noProof/>
          <w:lang w:val="en-US"/>
        </w:rPr>
        <w:t>Nemogućnost uvida u izvršene izjave: Na replici nije moguće videti koje izjave su primljene i izvršene, ali je moguće videti promene podataka korišćenjem mysqlbinlog alata.</w:t>
      </w:r>
    </w:p>
    <w:p w14:paraId="074CDC4A" w14:textId="77777777" w:rsidR="00503281" w:rsidRDefault="0D4C4B27" w:rsidP="30FB797B">
      <w:pPr>
        <w:pStyle w:val="ListParagraph"/>
        <w:numPr>
          <w:ilvl w:val="0"/>
          <w:numId w:val="38"/>
        </w:numPr>
        <w:jc w:val="both"/>
        <w:rPr>
          <w:rFonts w:eastAsia="Times New Roman"/>
          <w:noProof/>
          <w:lang w:val="en-US"/>
        </w:rPr>
      </w:pPr>
      <w:r w:rsidRPr="30FB797B">
        <w:rPr>
          <w:rFonts w:eastAsia="Times New Roman"/>
          <w:noProof/>
          <w:lang w:val="en-US"/>
        </w:rPr>
        <w:lastRenderedPageBreak/>
        <w:t>Problemi sa velikim BLOB vrednostima: Replikacija velikih BLOB vrednosti može trajati duže zbog logovanja celih kolona.</w:t>
      </w:r>
    </w:p>
    <w:p w14:paraId="40692DF9" w14:textId="77777777" w:rsidR="001F2D03" w:rsidRDefault="0D4C4B27" w:rsidP="30FB797B">
      <w:pPr>
        <w:jc w:val="both"/>
        <w:rPr>
          <w:rFonts w:eastAsia="Times New Roman"/>
          <w:noProof/>
          <w:lang w:val="en-US"/>
        </w:rPr>
      </w:pPr>
      <w:r w:rsidRPr="30FB797B">
        <w:rPr>
          <w:rFonts w:eastAsia="Times New Roman"/>
          <w:noProof/>
          <w:lang w:val="en-US"/>
        </w:rPr>
        <w:t>Za većinu korisnika, mešoviti format replikacije pruža najbolji balans između integriteta podataka i performansi. Međutim, odabir između replikacije zasnovane na izjavama ili redovima zavisi od specifičnih potreba i scenarija upotrebe.</w:t>
      </w:r>
    </w:p>
    <w:p w14:paraId="69360986" w14:textId="77777777" w:rsidR="001F2D03" w:rsidRDefault="4859399C" w:rsidP="30FB797B">
      <w:pPr>
        <w:pStyle w:val="Heading3"/>
        <w:rPr>
          <w:rFonts w:ascii="Times New Roman" w:eastAsia="Times New Roman" w:hAnsi="Times New Roman" w:cs="Times New Roman"/>
          <w:noProof/>
          <w:lang w:val="en-US"/>
        </w:rPr>
      </w:pPr>
      <w:bookmarkStart w:id="26" w:name="_Toc170649270"/>
      <w:r w:rsidRPr="30FB797B">
        <w:rPr>
          <w:rFonts w:ascii="Times New Roman" w:eastAsia="Times New Roman" w:hAnsi="Times New Roman" w:cs="Times New Roman"/>
          <w:noProof/>
          <w:lang w:val="en-US"/>
        </w:rPr>
        <w:t>Korišćenje replikacije zasnovane na redovima (RBR)</w:t>
      </w:r>
      <w:bookmarkEnd w:id="26"/>
    </w:p>
    <w:p w14:paraId="59183E3B" w14:textId="5748441F" w:rsidR="001F2D03" w:rsidRDefault="4859399C" w:rsidP="30FB797B">
      <w:pPr>
        <w:jc w:val="both"/>
        <w:rPr>
          <w:rFonts w:eastAsia="Times New Roman"/>
          <w:noProof/>
          <w:lang w:val="en-US"/>
        </w:rPr>
      </w:pPr>
      <w:r w:rsidRPr="4640E436">
        <w:rPr>
          <w:rFonts w:eastAsia="Times New Roman"/>
          <w:noProof/>
          <w:lang w:val="en-US"/>
        </w:rPr>
        <w:t>MySQL podržava tri formata zapisivanja u binarni log: zapisivanje zasnovano na izjavama (SBL), zapisivanje zasnovano na redovima (RBL) i mešoviti format zapisivanja. Izbor između RBR i SBR zavisi od aplikacije i okruženja jer tip binarnog loga utiče na veličinu i efikasnost zapisivanja.</w:t>
      </w:r>
    </w:p>
    <w:p w14:paraId="00E2B8A0" w14:textId="2AD42376" w:rsidR="00B7098E" w:rsidRDefault="4859399C" w:rsidP="4640E436">
      <w:pPr>
        <w:jc w:val="both"/>
        <w:rPr>
          <w:rFonts w:eastAsia="Times New Roman"/>
          <w:noProof/>
          <w:lang w:val="en-US"/>
        </w:rPr>
      </w:pPr>
      <w:r w:rsidRPr="4640E436">
        <w:rPr>
          <w:rFonts w:eastAsia="Times New Roman"/>
          <w:noProof/>
          <w:lang w:val="en-US"/>
        </w:rPr>
        <w:t>Poznati problemi pri korišćenju RBR</w:t>
      </w:r>
      <w:r w:rsidR="791B00D0" w:rsidRPr="4640E436">
        <w:rPr>
          <w:rFonts w:eastAsia="Times New Roman"/>
          <w:noProo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B7098E" w:rsidRPr="00FF7D78" w14:paraId="09CD6812" w14:textId="77777777" w:rsidTr="4640E436">
        <w:tc>
          <w:tcPr>
            <w:tcW w:w="2127" w:type="dxa"/>
          </w:tcPr>
          <w:p w14:paraId="77027E6E" w14:textId="2CA6AC31" w:rsidR="00B7098E" w:rsidRPr="00B7098E" w:rsidRDefault="791B00D0" w:rsidP="30FB797B">
            <w:pPr>
              <w:rPr>
                <w:rFonts w:eastAsia="Times New Roman"/>
                <w:b/>
                <w:bCs/>
                <w:i/>
                <w:iCs/>
                <w:noProof/>
                <w:lang w:val="en-US"/>
              </w:rPr>
            </w:pPr>
            <w:r w:rsidRPr="30FB797B">
              <w:rPr>
                <w:rFonts w:eastAsia="Times New Roman"/>
                <w:b/>
                <w:bCs/>
                <w:noProof/>
                <w:lang w:val="en-US"/>
              </w:rPr>
              <w:t>Privremene tabele</w:t>
            </w:r>
          </w:p>
        </w:tc>
        <w:tc>
          <w:tcPr>
            <w:tcW w:w="6935" w:type="dxa"/>
          </w:tcPr>
          <w:p w14:paraId="35B92BE9" w14:textId="08B3244E" w:rsidR="00B7098E" w:rsidRPr="00FF7D78" w:rsidRDefault="791B00D0" w:rsidP="30FB797B">
            <w:pPr>
              <w:jc w:val="both"/>
              <w:rPr>
                <w:rFonts w:eastAsia="Times New Roman"/>
                <w:noProof/>
                <w:lang w:val="en-US"/>
              </w:rPr>
            </w:pPr>
            <w:r w:rsidRPr="30FB797B">
              <w:rPr>
                <w:rFonts w:eastAsia="Times New Roman"/>
                <w:noProof/>
                <w:lang w:val="en-US"/>
              </w:rPr>
              <w:t>Privremene tabele se ne repliciraju kada se koristi RBR ili mešoviti format jer nema potrebe za tim. Takođe, privremene tabele mogu biti pročitane samo iz niti koja ih je kreirala.</w:t>
            </w:r>
          </w:p>
          <w:p w14:paraId="1BD65D7E" w14:textId="77777777" w:rsidR="00B7098E" w:rsidRPr="00FF7D78" w:rsidRDefault="00B7098E" w:rsidP="30FB797B">
            <w:pPr>
              <w:jc w:val="both"/>
              <w:rPr>
                <w:rFonts w:eastAsia="Times New Roman"/>
                <w:i/>
                <w:iCs/>
                <w:noProof/>
                <w:lang w:val="en-US"/>
              </w:rPr>
            </w:pPr>
          </w:p>
        </w:tc>
      </w:tr>
      <w:tr w:rsidR="00B7098E" w:rsidRPr="00FF7D78" w14:paraId="1303B45A" w14:textId="77777777" w:rsidTr="4640E436">
        <w:tc>
          <w:tcPr>
            <w:tcW w:w="2127" w:type="dxa"/>
          </w:tcPr>
          <w:p w14:paraId="40F62276" w14:textId="616345CB" w:rsidR="00B7098E" w:rsidRPr="00B7098E" w:rsidRDefault="791B00D0" w:rsidP="30FB797B">
            <w:pPr>
              <w:rPr>
                <w:rFonts w:eastAsia="Times New Roman"/>
                <w:b/>
                <w:bCs/>
                <w:noProof/>
                <w:lang w:val="en-US"/>
              </w:rPr>
            </w:pPr>
            <w:r w:rsidRPr="30FB797B">
              <w:rPr>
                <w:rFonts w:eastAsia="Times New Roman"/>
                <w:b/>
                <w:bCs/>
                <w:noProof/>
                <w:lang w:val="en-US"/>
              </w:rPr>
              <w:t>Promena formata zapisivanja</w:t>
            </w:r>
          </w:p>
        </w:tc>
        <w:tc>
          <w:tcPr>
            <w:tcW w:w="6935" w:type="dxa"/>
          </w:tcPr>
          <w:p w14:paraId="01A361E3" w14:textId="05AB1E5F" w:rsidR="00B7098E" w:rsidRDefault="791B00D0" w:rsidP="30FB797B">
            <w:pPr>
              <w:jc w:val="both"/>
              <w:rPr>
                <w:rFonts w:eastAsia="Times New Roman"/>
                <w:noProof/>
                <w:lang w:val="en-US"/>
              </w:rPr>
            </w:pPr>
            <w:r w:rsidRPr="4640E436">
              <w:rPr>
                <w:rFonts w:eastAsia="Times New Roman"/>
                <w:noProof/>
                <w:lang w:val="en-US"/>
              </w:rPr>
              <w:t>M</w:t>
            </w:r>
            <w:r w:rsidR="2D14C8D1" w:rsidRPr="4640E436">
              <w:rPr>
                <w:rFonts w:eastAsia="Times New Roman"/>
                <w:noProof/>
                <w:lang w:val="en-US"/>
              </w:rPr>
              <w:t xml:space="preserve">ože se </w:t>
            </w:r>
            <w:r w:rsidRPr="4640E436">
              <w:rPr>
                <w:rFonts w:eastAsia="Times New Roman"/>
                <w:noProof/>
                <w:lang w:val="en-US"/>
              </w:rPr>
              <w:t xml:space="preserve">promeniti format zapisivanja iz SBR u RBR čak i kada su kreirane privremene tabele, ali </w:t>
            </w:r>
            <w:r w:rsidR="4FDC0554" w:rsidRPr="4640E436">
              <w:rPr>
                <w:rFonts w:eastAsia="Times New Roman"/>
                <w:noProof/>
                <w:lang w:val="en-US"/>
              </w:rPr>
              <w:t xml:space="preserve">se </w:t>
            </w:r>
            <w:r w:rsidRPr="4640E436">
              <w:rPr>
                <w:rFonts w:eastAsia="Times New Roman"/>
                <w:noProof/>
                <w:lang w:val="en-US"/>
              </w:rPr>
              <w:t>ne može promeniti iz RBR ili mešovitog formata u SBR zbog izostavljanja CREATE TEMPORARY TABLE izjava u binarnom logu.</w:t>
            </w:r>
          </w:p>
          <w:p w14:paraId="3D94DD89" w14:textId="26CC2B3C" w:rsidR="00B7098E" w:rsidRPr="00FF7D78" w:rsidRDefault="00B7098E" w:rsidP="30FB797B">
            <w:pPr>
              <w:jc w:val="both"/>
              <w:rPr>
                <w:rFonts w:eastAsia="Times New Roman"/>
                <w:noProof/>
                <w:lang w:val="en-US"/>
              </w:rPr>
            </w:pPr>
          </w:p>
        </w:tc>
      </w:tr>
      <w:tr w:rsidR="00B7098E" w:rsidRPr="00FF7D78" w14:paraId="0B2E976A" w14:textId="77777777" w:rsidTr="4640E436">
        <w:tc>
          <w:tcPr>
            <w:tcW w:w="2127" w:type="dxa"/>
          </w:tcPr>
          <w:p w14:paraId="34CA99E0" w14:textId="16733F8A" w:rsidR="00B7098E" w:rsidRPr="00B7098E" w:rsidRDefault="791B00D0" w:rsidP="30FB797B">
            <w:pPr>
              <w:rPr>
                <w:rFonts w:eastAsia="Times New Roman"/>
                <w:b/>
                <w:bCs/>
                <w:noProof/>
                <w:lang w:val="en-US"/>
              </w:rPr>
            </w:pPr>
            <w:r w:rsidRPr="30FB797B">
              <w:rPr>
                <w:rFonts w:eastAsia="Times New Roman"/>
                <w:b/>
                <w:bCs/>
                <w:noProof/>
                <w:lang w:val="en-US"/>
              </w:rPr>
              <w:t>Sinhronizacija netransakcionih tabela</w:t>
            </w:r>
          </w:p>
        </w:tc>
        <w:tc>
          <w:tcPr>
            <w:tcW w:w="6935" w:type="dxa"/>
          </w:tcPr>
          <w:p w14:paraId="1C9BF9D5" w14:textId="77777777" w:rsidR="00B7098E" w:rsidRDefault="791B00D0" w:rsidP="30FB797B">
            <w:pPr>
              <w:jc w:val="both"/>
              <w:rPr>
                <w:rFonts w:eastAsia="Times New Roman"/>
                <w:noProof/>
                <w:lang w:val="en-US"/>
              </w:rPr>
            </w:pPr>
            <w:r w:rsidRPr="30FB797B">
              <w:rPr>
                <w:rFonts w:eastAsia="Times New Roman"/>
                <w:noProof/>
                <w:lang w:val="en-US"/>
              </w:rPr>
              <w:t>Kada mnogo redova bude izmenjeno, promene se dele na nekoliko događaja koji se zapisuju u binarni log kada se izjava izvrši. Na replici se zaključava tabela i primenjuju se promene u serijama, što može biti efektivno zavisno od korišćenog skladišnog mehanizma.</w:t>
            </w:r>
          </w:p>
          <w:p w14:paraId="5B7DFBB8" w14:textId="04ED3F24" w:rsidR="00B7098E" w:rsidRPr="00FF7D78" w:rsidRDefault="00B7098E" w:rsidP="30FB797B">
            <w:pPr>
              <w:jc w:val="both"/>
              <w:rPr>
                <w:rFonts w:eastAsia="Times New Roman"/>
                <w:noProof/>
                <w:lang w:val="en-US"/>
              </w:rPr>
            </w:pPr>
          </w:p>
        </w:tc>
      </w:tr>
      <w:tr w:rsidR="00B7098E" w:rsidRPr="00FF7D78" w14:paraId="4E5F2595" w14:textId="77777777" w:rsidTr="4640E436">
        <w:tc>
          <w:tcPr>
            <w:tcW w:w="2127" w:type="dxa"/>
          </w:tcPr>
          <w:p w14:paraId="0EB84233" w14:textId="5AB8563F" w:rsidR="00B7098E" w:rsidRPr="00B7098E" w:rsidRDefault="791B00D0" w:rsidP="30FB797B">
            <w:pPr>
              <w:rPr>
                <w:rFonts w:eastAsia="Times New Roman"/>
                <w:b/>
                <w:bCs/>
                <w:noProof/>
                <w:lang w:val="en-US"/>
              </w:rPr>
            </w:pPr>
            <w:r w:rsidRPr="30FB797B">
              <w:rPr>
                <w:rFonts w:eastAsia="Times New Roman"/>
                <w:b/>
                <w:bCs/>
                <w:noProof/>
                <w:lang w:val="en-US"/>
              </w:rPr>
              <w:t>Latencija i veličina binarnog loga</w:t>
            </w:r>
          </w:p>
        </w:tc>
        <w:tc>
          <w:tcPr>
            <w:tcW w:w="6935" w:type="dxa"/>
          </w:tcPr>
          <w:p w14:paraId="724FCBFB" w14:textId="7A5162AD" w:rsidR="00B7098E" w:rsidRDefault="791B00D0" w:rsidP="30FB797B">
            <w:pPr>
              <w:jc w:val="both"/>
              <w:rPr>
                <w:rFonts w:eastAsia="Times New Roman"/>
                <w:noProof/>
                <w:lang w:val="en-US"/>
              </w:rPr>
            </w:pPr>
            <w:r w:rsidRPr="30FB797B">
              <w:rPr>
                <w:rFonts w:eastAsia="Times New Roman"/>
                <w:noProof/>
                <w:lang w:val="en-US"/>
              </w:rPr>
              <w:t>RBR zapisuje promene za svaki red u binarni log, što može brzo povećati njegovu veličinu i produžiti vreme potrebno za primenu promena na replici.</w:t>
            </w:r>
          </w:p>
          <w:p w14:paraId="4DD0627D" w14:textId="7F1561A4" w:rsidR="00B7098E" w:rsidRPr="00FF7D78" w:rsidRDefault="00B7098E" w:rsidP="30FB797B">
            <w:pPr>
              <w:jc w:val="both"/>
              <w:rPr>
                <w:rFonts w:eastAsia="Times New Roman"/>
                <w:noProof/>
                <w:lang w:val="en-US"/>
              </w:rPr>
            </w:pPr>
          </w:p>
        </w:tc>
      </w:tr>
      <w:tr w:rsidR="00B7098E" w:rsidRPr="00FF7D78" w14:paraId="3425FC54" w14:textId="77777777" w:rsidTr="4640E436">
        <w:tc>
          <w:tcPr>
            <w:tcW w:w="2127" w:type="dxa"/>
          </w:tcPr>
          <w:p w14:paraId="033EBDB3" w14:textId="6221FDB0" w:rsidR="00B7098E" w:rsidRPr="00B7098E" w:rsidRDefault="791B00D0" w:rsidP="30FB797B">
            <w:pPr>
              <w:rPr>
                <w:rFonts w:eastAsia="Times New Roman"/>
                <w:b/>
                <w:bCs/>
                <w:noProof/>
                <w:lang w:val="en-US"/>
              </w:rPr>
            </w:pPr>
            <w:r w:rsidRPr="30FB797B">
              <w:rPr>
                <w:rFonts w:eastAsia="Times New Roman"/>
                <w:b/>
                <w:bCs/>
                <w:noProof/>
                <w:lang w:val="en-US"/>
              </w:rPr>
              <w:t>Čitanje binarnog loga</w:t>
            </w:r>
          </w:p>
        </w:tc>
        <w:tc>
          <w:tcPr>
            <w:tcW w:w="6935" w:type="dxa"/>
          </w:tcPr>
          <w:p w14:paraId="6B258D6D" w14:textId="77584E77" w:rsidR="00B7098E" w:rsidRDefault="791B00D0" w:rsidP="30FB797B">
            <w:pPr>
              <w:jc w:val="both"/>
              <w:rPr>
                <w:rFonts w:eastAsia="Times New Roman"/>
                <w:noProof/>
                <w:lang w:val="en-US"/>
              </w:rPr>
            </w:pPr>
            <w:r w:rsidRPr="30FB797B">
              <w:rPr>
                <w:rFonts w:eastAsia="Times New Roman"/>
                <w:noProof/>
                <w:lang w:val="en-US"/>
              </w:rPr>
              <w:t xml:space="preserve">Alat mysqlbinlog prikazuje događaje zapisane u RBR formatu kao binarne kodirane nizove. Upotrebom opcija --base64-output=DECODE-ROWS i --verbose </w:t>
            </w:r>
            <w:r w:rsidR="007559CB">
              <w:rPr>
                <w:rFonts w:eastAsia="Times New Roman"/>
                <w:noProof/>
                <w:lang w:val="en-US"/>
              </w:rPr>
              <w:t>moguće je</w:t>
            </w:r>
            <w:r w:rsidRPr="30FB797B">
              <w:rPr>
                <w:rFonts w:eastAsia="Times New Roman"/>
                <w:noProof/>
                <w:lang w:val="en-US"/>
              </w:rPr>
              <w:t xml:space="preserve"> formatirati sadržaj binarnog loga da bude čitljiv.</w:t>
            </w:r>
          </w:p>
          <w:p w14:paraId="19001B5A" w14:textId="6ABCE18B" w:rsidR="00B7098E" w:rsidRPr="00FF7D78" w:rsidRDefault="00B7098E" w:rsidP="30FB797B">
            <w:pPr>
              <w:jc w:val="both"/>
              <w:rPr>
                <w:rFonts w:eastAsia="Times New Roman"/>
                <w:noProof/>
                <w:lang w:val="en-US"/>
              </w:rPr>
            </w:pPr>
          </w:p>
        </w:tc>
      </w:tr>
      <w:tr w:rsidR="00B7098E" w:rsidRPr="00FF7D78" w14:paraId="7F017143" w14:textId="77777777" w:rsidTr="4640E436">
        <w:tc>
          <w:tcPr>
            <w:tcW w:w="2127" w:type="dxa"/>
          </w:tcPr>
          <w:p w14:paraId="2DDE2B02" w14:textId="174DE01D" w:rsidR="00B7098E" w:rsidRPr="00B7098E" w:rsidRDefault="791B00D0" w:rsidP="30FB797B">
            <w:pPr>
              <w:rPr>
                <w:rFonts w:eastAsia="Times New Roman"/>
                <w:b/>
                <w:bCs/>
                <w:noProof/>
                <w:lang w:val="en-US"/>
              </w:rPr>
            </w:pPr>
            <w:r w:rsidRPr="30FB797B">
              <w:rPr>
                <w:rFonts w:eastAsia="Times New Roman"/>
                <w:b/>
                <w:bCs/>
                <w:noProof/>
                <w:lang w:val="en-US"/>
              </w:rPr>
              <w:t>Greške u izvršavanju binarnog loga</w:t>
            </w:r>
          </w:p>
        </w:tc>
        <w:tc>
          <w:tcPr>
            <w:tcW w:w="6935" w:type="dxa"/>
          </w:tcPr>
          <w:p w14:paraId="53B891C4" w14:textId="77777777" w:rsidR="00B7098E" w:rsidRDefault="791B00D0" w:rsidP="30FB797B">
            <w:pPr>
              <w:jc w:val="both"/>
              <w:rPr>
                <w:rFonts w:eastAsia="Times New Roman"/>
                <w:noProof/>
                <w:lang w:val="en-US"/>
              </w:rPr>
            </w:pPr>
            <w:r w:rsidRPr="30FB797B">
              <w:rPr>
                <w:rFonts w:eastAsia="Times New Roman"/>
                <w:noProof/>
                <w:lang w:val="en-US"/>
              </w:rPr>
              <w:t>Podešavanje opcije replica_exec_mode na IDEMPOTENT može biti korisno za NDB Cluster replikaciju, ali za druge scenarije, vrednost STRICT je obično dovoljna.</w:t>
            </w:r>
          </w:p>
          <w:p w14:paraId="3F24BA07" w14:textId="6D1EDAB0" w:rsidR="00B7098E" w:rsidRPr="00FF7D78" w:rsidRDefault="00B7098E" w:rsidP="30FB797B">
            <w:pPr>
              <w:jc w:val="both"/>
              <w:rPr>
                <w:rFonts w:eastAsia="Times New Roman"/>
                <w:noProof/>
                <w:lang w:val="en-US"/>
              </w:rPr>
            </w:pPr>
          </w:p>
        </w:tc>
      </w:tr>
      <w:tr w:rsidR="00B7098E" w:rsidRPr="00FF7D78" w14:paraId="1D877300" w14:textId="77777777" w:rsidTr="4640E436">
        <w:tc>
          <w:tcPr>
            <w:tcW w:w="2127" w:type="dxa"/>
          </w:tcPr>
          <w:p w14:paraId="281E1DFB" w14:textId="399E60B1" w:rsidR="00B7098E" w:rsidRPr="00B7098E" w:rsidRDefault="791B00D0" w:rsidP="30FB797B">
            <w:pPr>
              <w:rPr>
                <w:rFonts w:eastAsia="Times New Roman"/>
                <w:b/>
                <w:bCs/>
                <w:noProof/>
                <w:color w:val="000000"/>
                <w:bdr w:val="none" w:sz="0" w:space="0" w:color="auto" w:frame="1"/>
                <w:lang w:val="en-US"/>
              </w:rPr>
            </w:pPr>
            <w:r w:rsidRPr="4640E436">
              <w:rPr>
                <w:rFonts w:eastAsia="Times New Roman"/>
                <w:b/>
                <w:bCs/>
                <w:noProof/>
                <w:lang w:val="en-US"/>
              </w:rPr>
              <w:t>Filtriranje zasnovano na</w:t>
            </w:r>
            <w:r w:rsidR="628C72F0" w:rsidRPr="4640E436">
              <w:rPr>
                <w:rFonts w:eastAsia="Times New Roman"/>
                <w:b/>
                <w:bCs/>
                <w:noProof/>
                <w:lang w:val="en-US"/>
              </w:rPr>
              <w:t xml:space="preserve"> </w:t>
            </w:r>
            <w:r w:rsidRPr="4640E436">
              <w:rPr>
                <w:rFonts w:eastAsia="Times New Roman"/>
                <w:b/>
                <w:bCs/>
                <w:noProof/>
                <w:lang w:val="en-US"/>
              </w:rPr>
              <w:t>server ID-u nije podržano</w:t>
            </w:r>
          </w:p>
        </w:tc>
        <w:tc>
          <w:tcPr>
            <w:tcW w:w="6935" w:type="dxa"/>
          </w:tcPr>
          <w:p w14:paraId="48C261FC" w14:textId="7A11AF2E" w:rsidR="00B7098E" w:rsidRDefault="791B00D0" w:rsidP="30FB797B">
            <w:pPr>
              <w:jc w:val="both"/>
              <w:rPr>
                <w:rFonts w:eastAsia="Times New Roman"/>
                <w:noProof/>
                <w:lang w:val="en-US"/>
              </w:rPr>
            </w:pPr>
            <w:r w:rsidRPr="4640E436">
              <w:rPr>
                <w:rFonts w:eastAsia="Times New Roman"/>
                <w:noProof/>
                <w:lang w:val="en-US"/>
              </w:rPr>
              <w:t>Filtriranje na osnovu server ID-a pomoću IGNORE_SERVER_IDS opcije ne funkcioniše kada je gtid_mode=ON. Alternativno, filtriranje se može postići korišćenjem WHERE klauzule sa server_id sistemskom promenljivom u izjavama UPDATE i DELETE, ali ovo ne funkcioniše pravilno sa RBR</w:t>
            </w:r>
            <w:r w:rsidR="0FB00C87" w:rsidRPr="4640E436">
              <w:rPr>
                <w:rFonts w:eastAsia="Times New Roman"/>
                <w:noProof/>
                <w:lang w:val="en-US"/>
              </w:rPr>
              <w:t>.</w:t>
            </w:r>
          </w:p>
          <w:p w14:paraId="0E38364A" w14:textId="5645A471" w:rsidR="00B7098E" w:rsidRPr="00FF7D78" w:rsidRDefault="00B7098E" w:rsidP="30FB797B">
            <w:pPr>
              <w:jc w:val="both"/>
              <w:rPr>
                <w:rFonts w:eastAsia="Times New Roman"/>
                <w:i/>
                <w:iCs/>
                <w:noProof/>
                <w:lang w:val="en-US"/>
              </w:rPr>
            </w:pPr>
          </w:p>
        </w:tc>
      </w:tr>
      <w:tr w:rsidR="00B7098E" w:rsidRPr="00FF7D78" w14:paraId="3D97DC13" w14:textId="77777777" w:rsidTr="4640E436">
        <w:tc>
          <w:tcPr>
            <w:tcW w:w="2127" w:type="dxa"/>
          </w:tcPr>
          <w:p w14:paraId="705390BA" w14:textId="6B9B15EE" w:rsidR="00B7098E" w:rsidRPr="00B7098E" w:rsidRDefault="791B00D0" w:rsidP="30FB797B">
            <w:pPr>
              <w:rPr>
                <w:rFonts w:eastAsia="Times New Roman"/>
                <w:b/>
                <w:bCs/>
                <w:i/>
                <w:iCs/>
                <w:noProof/>
                <w:lang w:val="en-US"/>
              </w:rPr>
            </w:pPr>
            <w:r w:rsidRPr="30FB797B">
              <w:rPr>
                <w:rFonts w:eastAsia="Times New Roman"/>
                <w:b/>
                <w:bCs/>
                <w:noProof/>
                <w:lang w:val="en-US"/>
              </w:rPr>
              <w:t xml:space="preserve">Netransakcione tabele i </w:t>
            </w:r>
            <w:r w:rsidRPr="30FB797B">
              <w:rPr>
                <w:rFonts w:eastAsia="Times New Roman"/>
                <w:b/>
                <w:bCs/>
                <w:noProof/>
                <w:lang w:val="en-US"/>
              </w:rPr>
              <w:lastRenderedPageBreak/>
              <w:t>zaustavljene replike</w:t>
            </w:r>
          </w:p>
        </w:tc>
        <w:tc>
          <w:tcPr>
            <w:tcW w:w="6935" w:type="dxa"/>
          </w:tcPr>
          <w:p w14:paraId="50E42595" w14:textId="18D1685D" w:rsidR="00B7098E" w:rsidRPr="00FF7D78" w:rsidRDefault="791B00D0" w:rsidP="30FB797B">
            <w:pPr>
              <w:jc w:val="both"/>
              <w:rPr>
                <w:rFonts w:eastAsia="Times New Roman"/>
                <w:noProof/>
                <w:lang w:val="en-US"/>
              </w:rPr>
            </w:pPr>
            <w:r w:rsidRPr="30FB797B">
              <w:rPr>
                <w:rFonts w:eastAsia="Times New Roman"/>
                <w:noProof/>
                <w:lang w:val="en-US"/>
              </w:rPr>
              <w:lastRenderedPageBreak/>
              <w:t xml:space="preserve">Ako je replikacioni server zaustavljen dok replika nit ažurira netransakcionu tabelu, baza podataka može postati nekonzistentna. </w:t>
            </w:r>
            <w:r w:rsidRPr="30FB797B">
              <w:rPr>
                <w:rFonts w:eastAsia="Times New Roman"/>
                <w:noProof/>
                <w:lang w:val="en-US"/>
              </w:rPr>
              <w:lastRenderedPageBreak/>
              <w:t>Preporučuje se korišćenje transakcionog skladišnog mehanizma kao što je InnoDB za sve tabele koje se repliciraju koristeći RBR.</w:t>
            </w:r>
          </w:p>
          <w:p w14:paraId="5B82A243" w14:textId="77777777" w:rsidR="00B7098E" w:rsidRPr="00FF7D78" w:rsidRDefault="00B7098E" w:rsidP="30FB797B">
            <w:pPr>
              <w:jc w:val="both"/>
              <w:rPr>
                <w:rFonts w:eastAsia="Times New Roman"/>
                <w:i/>
                <w:iCs/>
                <w:noProof/>
                <w:lang w:val="en-US"/>
              </w:rPr>
            </w:pPr>
          </w:p>
        </w:tc>
      </w:tr>
    </w:tbl>
    <w:p w14:paraId="107D00DF" w14:textId="77777777" w:rsidR="00B7098E" w:rsidRDefault="791B00D0" w:rsidP="30FB797B">
      <w:pPr>
        <w:pStyle w:val="Heading3"/>
        <w:rPr>
          <w:rFonts w:ascii="Times New Roman" w:eastAsia="Times New Roman" w:hAnsi="Times New Roman" w:cs="Times New Roman"/>
          <w:noProof/>
          <w:lang w:val="en-US"/>
        </w:rPr>
      </w:pPr>
      <w:bookmarkStart w:id="27" w:name="_Toc170649271"/>
      <w:r w:rsidRPr="30FB797B">
        <w:rPr>
          <w:rFonts w:ascii="Times New Roman" w:eastAsia="Times New Roman" w:hAnsi="Times New Roman" w:cs="Times New Roman"/>
          <w:noProof/>
          <w:lang w:val="en-US"/>
        </w:rPr>
        <w:lastRenderedPageBreak/>
        <w:t>Određivanje sigurnih i nesigurnih izjava u binarnom logovanju</w:t>
      </w:r>
      <w:bookmarkEnd w:id="27"/>
    </w:p>
    <w:p w14:paraId="0FC12458" w14:textId="297255CF" w:rsidR="00B7098E" w:rsidRDefault="791B00D0" w:rsidP="30FB797B">
      <w:pPr>
        <w:jc w:val="both"/>
        <w:rPr>
          <w:rFonts w:eastAsia="Times New Roman"/>
          <w:noProof/>
          <w:lang w:val="en-US"/>
        </w:rPr>
      </w:pPr>
      <w:r w:rsidRPr="4640E436">
        <w:rPr>
          <w:rFonts w:eastAsia="Times New Roman"/>
          <w:noProof/>
          <w:lang w:val="en-US"/>
        </w:rPr>
        <w:t>Sigurnost izjava u MySQL replikaciji odnosi se na to da li se izjava i njeni efekti mogu ispravno replikovati koristeći format baziran na izjavama (SBR). Ako je izjava sigurna, nazivamo je "sigurnom"</w:t>
      </w:r>
      <w:r w:rsidR="00A0652C">
        <w:rPr>
          <w:rFonts w:eastAsia="Times New Roman"/>
          <w:noProof/>
          <w:lang w:val="en-US"/>
        </w:rPr>
        <w:t>,</w:t>
      </w:r>
      <w:r w:rsidRPr="4640E436">
        <w:rPr>
          <w:rFonts w:eastAsia="Times New Roman"/>
          <w:noProof/>
          <w:lang w:val="en-US"/>
        </w:rPr>
        <w:t xml:space="preserve"> u suprotnom, nazivamo je "nesigurnom".</w:t>
      </w:r>
    </w:p>
    <w:p w14:paraId="7F9BED8D" w14:textId="77777777" w:rsidR="00B7098E" w:rsidRDefault="791B00D0" w:rsidP="4640E436">
      <w:pPr>
        <w:jc w:val="both"/>
        <w:rPr>
          <w:rFonts w:eastAsia="Times New Roman"/>
          <w:b/>
          <w:bCs/>
          <w:noProof/>
          <w:lang w:val="en-US"/>
        </w:rPr>
      </w:pPr>
      <w:r w:rsidRPr="4640E436">
        <w:rPr>
          <w:rFonts w:eastAsia="Times New Roman"/>
          <w:b/>
          <w:bCs/>
          <w:noProof/>
          <w:lang w:val="en-US"/>
        </w:rPr>
        <w:t>Rukovanje sigurnim i nesigurnim izjavama</w:t>
      </w:r>
    </w:p>
    <w:p w14:paraId="1BF53329" w14:textId="77777777" w:rsidR="00B7098E" w:rsidRDefault="791B00D0" w:rsidP="30FB797B">
      <w:pPr>
        <w:jc w:val="both"/>
        <w:rPr>
          <w:rFonts w:eastAsia="Times New Roman"/>
          <w:noProof/>
          <w:lang w:val="en-US"/>
        </w:rPr>
      </w:pPr>
      <w:r w:rsidRPr="30FB797B">
        <w:rPr>
          <w:rFonts w:eastAsia="Times New Roman"/>
          <w:noProof/>
          <w:lang w:val="en-US"/>
        </w:rPr>
        <w:t>Kada se koristi zapisivanje zasnovano na redovima (RBR), ne pravi se razlika između sigurnih i nesigurnih izjava.</w:t>
      </w:r>
    </w:p>
    <w:p w14:paraId="28B865F7" w14:textId="77777777" w:rsidR="00B7098E" w:rsidRDefault="791B00D0" w:rsidP="30FB797B">
      <w:pPr>
        <w:jc w:val="both"/>
        <w:rPr>
          <w:rFonts w:eastAsia="Times New Roman"/>
          <w:noProof/>
          <w:lang w:val="en-US"/>
        </w:rPr>
      </w:pPr>
      <w:r w:rsidRPr="30FB797B">
        <w:rPr>
          <w:rFonts w:eastAsia="Times New Roman"/>
          <w:noProof/>
          <w:lang w:val="en-US"/>
        </w:rPr>
        <w:t>Kada se koristi mešoviti format zapisivanja (MIXED), nesigurne izjave se zapisuju koristeći format zasnovan na redovima, dok se sigurne izjave zapisuju koristeći format zasnovan na izjavama.</w:t>
      </w:r>
    </w:p>
    <w:p w14:paraId="452C85CE" w14:textId="77777777" w:rsidR="00B7098E" w:rsidRDefault="791B00D0" w:rsidP="30FB797B">
      <w:pPr>
        <w:jc w:val="both"/>
        <w:rPr>
          <w:rFonts w:eastAsia="Times New Roman"/>
          <w:noProof/>
          <w:lang w:val="en-US"/>
        </w:rPr>
      </w:pPr>
      <w:r w:rsidRPr="30FB797B">
        <w:rPr>
          <w:rFonts w:eastAsia="Times New Roman"/>
          <w:noProof/>
          <w:lang w:val="en-US"/>
        </w:rPr>
        <w:t>Kada se koristi zapisivanje zasnovano na izjavama (SBR), nesigurne izjave generišu upozorenje, dok se sigurne izjave zapisuju normalno.</w:t>
      </w:r>
    </w:p>
    <w:p w14:paraId="5DD1E24C" w14:textId="09E4013C" w:rsidR="00B7098E" w:rsidRDefault="791B00D0" w:rsidP="30FB797B">
      <w:pPr>
        <w:jc w:val="both"/>
        <w:rPr>
          <w:rFonts w:eastAsia="Times New Roman"/>
          <w:noProof/>
          <w:lang w:val="en-US"/>
        </w:rPr>
      </w:pPr>
      <w:r w:rsidRPr="30FB797B">
        <w:rPr>
          <w:rFonts w:eastAsia="Times New Roman"/>
          <w:noProof/>
          <w:lang w:val="en-US"/>
        </w:rPr>
        <w:t>Svaka nesigurna izjava generiše upozorenje. Da bi se sprečilo prekomerno povećanje fajlova sa greškama, MySQL ima mehanizam za suzbijanje upozorenja. Ako se 50 najnovijih upozorenja ER_BINLOG_UNSAFE_STATEMENT generiše više od 50 puta u bilo kom periodu od 50 sekundi, aktivira se suzbijanje upozorenja. Ovo uzrokuje da se takva upozorenja ne zapisuju u fajl sa greškama, već se umesto toga zapisuje beleška poput: "The last warning was repeated N times in last S seconds".</w:t>
      </w:r>
    </w:p>
    <w:p w14:paraId="57E36CBA" w14:textId="77777777" w:rsidR="00B7098E" w:rsidRDefault="791B00D0" w:rsidP="30FB797B">
      <w:pPr>
        <w:jc w:val="both"/>
        <w:rPr>
          <w:rFonts w:eastAsia="Times New Roman"/>
          <w:noProof/>
          <w:lang w:val="en-US"/>
        </w:rPr>
      </w:pPr>
      <w:r w:rsidRPr="30FB797B">
        <w:rPr>
          <w:rFonts w:eastAsia="Times New Roman"/>
          <w:noProof/>
          <w:lang w:val="en-US"/>
        </w:rPr>
        <w:t>Izjave koje se smatraju nesigurnim</w:t>
      </w:r>
    </w:p>
    <w:p w14:paraId="4ACF03B8" w14:textId="77777777" w:rsidR="00B7098E" w:rsidRDefault="791B00D0" w:rsidP="30FB797B">
      <w:pPr>
        <w:pStyle w:val="ListParagraph"/>
        <w:numPr>
          <w:ilvl w:val="0"/>
          <w:numId w:val="43"/>
        </w:numPr>
        <w:jc w:val="both"/>
        <w:rPr>
          <w:rFonts w:eastAsia="Times New Roman"/>
          <w:noProof/>
          <w:lang w:val="en-US"/>
        </w:rPr>
      </w:pPr>
      <w:r w:rsidRPr="30FB797B">
        <w:rPr>
          <w:rFonts w:eastAsia="Times New Roman"/>
          <w:noProof/>
          <w:lang w:val="en-US"/>
        </w:rPr>
        <w:t>Izjave koje sadrže sistemske funkcije koje mogu vratiti različitu vrednost na replici: Ove funkcije uključuju FOUND_ROWS(), GET_LOCK(), IS_FREE_LOCK(), IS_USED_LOCK(), LOAD_FILE(), RAND(), RELEASE_LOCK(), ROW_COUNT(), SESSION_USER(), SLEEP(), SOURCE_POS_WAIT(), SYSDATE(), SYSTEM_USER(), USER(), UUID(), i UUID_SHORT().</w:t>
      </w:r>
    </w:p>
    <w:p w14:paraId="02CE961F" w14:textId="77777777" w:rsidR="00B7098E" w:rsidRDefault="791B00D0" w:rsidP="30FB797B">
      <w:pPr>
        <w:pStyle w:val="ListParagraph"/>
        <w:numPr>
          <w:ilvl w:val="0"/>
          <w:numId w:val="43"/>
        </w:numPr>
        <w:jc w:val="both"/>
        <w:rPr>
          <w:rFonts w:eastAsia="Times New Roman"/>
          <w:noProof/>
          <w:lang w:val="en-US"/>
        </w:rPr>
      </w:pPr>
      <w:r w:rsidRPr="30FB797B">
        <w:rPr>
          <w:rFonts w:eastAsia="Times New Roman"/>
          <w:noProof/>
          <w:lang w:val="en-US"/>
        </w:rPr>
        <w:t>Nedeterminističke funkcije koje se ne smatraju nesigurnim: Iako ove funkcije nisu determinističke, one se tretiraju kao sigurne za potrebe zapisivanja i replikacije: CONNECTION_ID(), CURDATE(), CURRENT_DATE(), CURRENT_TIME(), CURRENT_TIMESTAMP(), CURTIME(), LAST_INSERT_ID(), LOCALTIME(), LOCALTIMESTAMP(), NOW(), UNIX_TIMESTAMP(), UTC_DATE(), UTC_TIME(), i UTC_TIMESTAMP().</w:t>
      </w:r>
    </w:p>
    <w:p w14:paraId="4A61C26E" w14:textId="77777777" w:rsidR="00B7098E" w:rsidRDefault="791B00D0" w:rsidP="30FB797B">
      <w:pPr>
        <w:pStyle w:val="ListParagraph"/>
        <w:numPr>
          <w:ilvl w:val="0"/>
          <w:numId w:val="43"/>
        </w:numPr>
        <w:jc w:val="both"/>
        <w:rPr>
          <w:rFonts w:eastAsia="Times New Roman"/>
          <w:noProof/>
          <w:lang w:val="en-US"/>
        </w:rPr>
      </w:pPr>
      <w:r w:rsidRPr="30FB797B">
        <w:rPr>
          <w:rFonts w:eastAsia="Times New Roman"/>
          <w:noProof/>
          <w:lang w:val="en-US"/>
        </w:rPr>
        <w:t>Reference na sistemske promenljive: Većina sistemskih promenljivih se ne replicira ispravno koristeći format baziran na izjavama.</w:t>
      </w:r>
    </w:p>
    <w:p w14:paraId="23A8AEE7" w14:textId="77777777" w:rsidR="00B7098E" w:rsidRDefault="791B00D0" w:rsidP="30FB797B">
      <w:pPr>
        <w:pStyle w:val="ListParagraph"/>
        <w:numPr>
          <w:ilvl w:val="0"/>
          <w:numId w:val="43"/>
        </w:numPr>
        <w:jc w:val="both"/>
        <w:rPr>
          <w:rFonts w:eastAsia="Times New Roman"/>
          <w:noProof/>
          <w:lang w:val="en-US"/>
        </w:rPr>
      </w:pPr>
      <w:r w:rsidRPr="30FB797B">
        <w:rPr>
          <w:rFonts w:eastAsia="Times New Roman"/>
          <w:noProof/>
          <w:lang w:val="en-US"/>
        </w:rPr>
        <w:t>Plugin za pun tekst: Ovaj plugin može raditi različito na različitim MySQL serverima, pa su sve izjave koje zavise od njega tretirane kao nesigurne.</w:t>
      </w:r>
    </w:p>
    <w:p w14:paraId="194AA6A4" w14:textId="553281D1" w:rsidR="00B7098E" w:rsidRDefault="791B00D0" w:rsidP="30FB797B">
      <w:pPr>
        <w:pStyle w:val="ListParagraph"/>
        <w:numPr>
          <w:ilvl w:val="0"/>
          <w:numId w:val="43"/>
        </w:numPr>
        <w:jc w:val="both"/>
        <w:rPr>
          <w:rFonts w:eastAsia="Times New Roman"/>
          <w:noProof/>
          <w:lang w:val="en-US"/>
        </w:rPr>
      </w:pPr>
      <w:r w:rsidRPr="4640E436">
        <w:rPr>
          <w:rFonts w:eastAsia="Times New Roman"/>
          <w:noProof/>
          <w:lang w:val="en-US"/>
        </w:rPr>
        <w:t>Triger</w:t>
      </w:r>
      <w:r w:rsidR="0FC12D5E" w:rsidRPr="4640E436">
        <w:rPr>
          <w:rFonts w:eastAsia="Times New Roman"/>
          <w:noProof/>
          <w:lang w:val="en-US"/>
        </w:rPr>
        <w:t>i</w:t>
      </w:r>
      <w:r w:rsidRPr="4640E436">
        <w:rPr>
          <w:rFonts w:eastAsia="Times New Roman"/>
          <w:noProof/>
          <w:lang w:val="en-US"/>
        </w:rPr>
        <w:t xml:space="preserve"> ili programi koji ažuriraju tabelu sa AUTO_INCREMENT kolonom: Ovo je nesigurno jer redosled ažuriranja može biti različit na izvornom serveru i replici.</w:t>
      </w:r>
    </w:p>
    <w:p w14:paraId="5FE7A96F" w14:textId="77777777" w:rsidR="00B7098E" w:rsidRDefault="791B00D0" w:rsidP="30FB797B">
      <w:pPr>
        <w:pStyle w:val="ListParagraph"/>
        <w:numPr>
          <w:ilvl w:val="0"/>
          <w:numId w:val="43"/>
        </w:numPr>
        <w:jc w:val="both"/>
        <w:rPr>
          <w:rFonts w:eastAsia="Times New Roman"/>
          <w:noProof/>
          <w:lang w:val="en-US"/>
        </w:rPr>
      </w:pPr>
      <w:r w:rsidRPr="30FB797B">
        <w:rPr>
          <w:rFonts w:eastAsia="Times New Roman"/>
          <w:noProof/>
          <w:lang w:val="en-US"/>
        </w:rPr>
        <w:lastRenderedPageBreak/>
        <w:t>INSERT ... ON DUPLICATE KEY UPDATE izjave na tabelama sa više primarnih ili jedinstvenih ključeva: Ove izjave su osetljive na redosled provere ključeva, što nije determinističko.</w:t>
      </w:r>
    </w:p>
    <w:p w14:paraId="555BE895" w14:textId="77777777" w:rsidR="00B7098E" w:rsidRDefault="791B00D0" w:rsidP="30FB797B">
      <w:pPr>
        <w:pStyle w:val="ListParagraph"/>
        <w:numPr>
          <w:ilvl w:val="0"/>
          <w:numId w:val="43"/>
        </w:numPr>
        <w:jc w:val="both"/>
        <w:rPr>
          <w:rFonts w:eastAsia="Times New Roman"/>
          <w:noProof/>
          <w:lang w:val="en-US"/>
        </w:rPr>
      </w:pPr>
      <w:r w:rsidRPr="30FB797B">
        <w:rPr>
          <w:rFonts w:eastAsia="Times New Roman"/>
          <w:noProof/>
          <w:lang w:val="en-US"/>
        </w:rPr>
        <w:t>Ažuriranja koristeći LIMIT: Redosled dohvatanja redova nije specificiran i stoga se smatra nesigurnim.</w:t>
      </w:r>
    </w:p>
    <w:p w14:paraId="41F66D20" w14:textId="77777777" w:rsidR="00B7098E" w:rsidRDefault="791B00D0" w:rsidP="30FB797B">
      <w:pPr>
        <w:pStyle w:val="ListParagraph"/>
        <w:numPr>
          <w:ilvl w:val="0"/>
          <w:numId w:val="43"/>
        </w:numPr>
        <w:jc w:val="both"/>
        <w:rPr>
          <w:rFonts w:eastAsia="Times New Roman"/>
          <w:noProof/>
          <w:lang w:val="en-US"/>
        </w:rPr>
      </w:pPr>
      <w:r w:rsidRPr="30FB797B">
        <w:rPr>
          <w:rFonts w:eastAsia="Times New Roman"/>
          <w:noProof/>
          <w:lang w:val="en-US"/>
        </w:rPr>
        <w:t>Pristupi ili reference na log tabele: Sadržaj sistemske log tabele može se razlikovati između izvornog servera i replike.</w:t>
      </w:r>
    </w:p>
    <w:p w14:paraId="25C54C07" w14:textId="77777777" w:rsidR="00B7098E" w:rsidRDefault="791B00D0" w:rsidP="30FB797B">
      <w:pPr>
        <w:pStyle w:val="ListParagraph"/>
        <w:numPr>
          <w:ilvl w:val="0"/>
          <w:numId w:val="43"/>
        </w:numPr>
        <w:jc w:val="both"/>
        <w:rPr>
          <w:rFonts w:eastAsia="Times New Roman"/>
          <w:noProof/>
          <w:lang w:val="en-US"/>
        </w:rPr>
      </w:pPr>
      <w:r w:rsidRPr="30FB797B">
        <w:rPr>
          <w:rFonts w:eastAsia="Times New Roman"/>
          <w:noProof/>
          <w:lang w:val="en-US"/>
        </w:rPr>
        <w:t>Netransakcione operacije nakon transakcionih operacija: Unutar transakcije, omogućavanje netransakcionih čitanja ili pisanja nakon transakcionih čitanja ili pisanja se smatra nesigurnim.</w:t>
      </w:r>
    </w:p>
    <w:p w14:paraId="1D02757F" w14:textId="77777777" w:rsidR="00B7098E" w:rsidRDefault="791B00D0" w:rsidP="30FB797B">
      <w:pPr>
        <w:pStyle w:val="ListParagraph"/>
        <w:numPr>
          <w:ilvl w:val="0"/>
          <w:numId w:val="43"/>
        </w:numPr>
        <w:jc w:val="both"/>
        <w:rPr>
          <w:rFonts w:eastAsia="Times New Roman"/>
          <w:noProof/>
          <w:lang w:val="en-US"/>
        </w:rPr>
      </w:pPr>
      <w:r w:rsidRPr="30FB797B">
        <w:rPr>
          <w:rFonts w:eastAsia="Times New Roman"/>
          <w:noProof/>
          <w:lang w:val="en-US"/>
        </w:rPr>
        <w:t>Pristupi ili reference na samologujuće tabele: Sva čitanja i pisanja na samologujuće tabele se smatraju nesigurnim.</w:t>
      </w:r>
    </w:p>
    <w:p w14:paraId="02625186" w14:textId="77777777" w:rsidR="00B7098E" w:rsidRDefault="791B00D0" w:rsidP="30FB797B">
      <w:pPr>
        <w:pStyle w:val="ListParagraph"/>
        <w:numPr>
          <w:ilvl w:val="0"/>
          <w:numId w:val="43"/>
        </w:numPr>
        <w:jc w:val="both"/>
        <w:rPr>
          <w:rFonts w:eastAsia="Times New Roman"/>
          <w:noProof/>
          <w:lang w:val="en-US"/>
        </w:rPr>
      </w:pPr>
      <w:r w:rsidRPr="30FB797B">
        <w:rPr>
          <w:rFonts w:eastAsia="Times New Roman"/>
          <w:noProof/>
          <w:lang w:val="en-US"/>
        </w:rPr>
        <w:t>LOAD DATA izjave: Ove izjave se tretiraju kao nesigurne i kada je binlog_format=MIXED, izjava se loguje koristeći format zasnovan na redovima.</w:t>
      </w:r>
    </w:p>
    <w:p w14:paraId="10DE20A1" w14:textId="77777777" w:rsidR="00B7098E" w:rsidRDefault="791B00D0" w:rsidP="30FB797B">
      <w:pPr>
        <w:pStyle w:val="ListParagraph"/>
        <w:numPr>
          <w:ilvl w:val="0"/>
          <w:numId w:val="43"/>
        </w:numPr>
        <w:jc w:val="both"/>
        <w:rPr>
          <w:rFonts w:eastAsia="Times New Roman"/>
          <w:noProof/>
          <w:lang w:val="en-US"/>
        </w:rPr>
      </w:pPr>
      <w:r w:rsidRPr="30FB797B">
        <w:rPr>
          <w:rFonts w:eastAsia="Times New Roman"/>
          <w:noProof/>
          <w:lang w:val="en-US"/>
        </w:rPr>
        <w:t>XA transakcije: Ako se dve XA transakcije izvrše paralelno na izvornom serveru, a pripremaju se na replici u obrnutom redosledu, mogu se pojaviti problemi sa zaključavanjem.</w:t>
      </w:r>
    </w:p>
    <w:p w14:paraId="1DBC3446" w14:textId="77777777" w:rsidR="00B7098E" w:rsidRDefault="791B00D0" w:rsidP="30FB797B">
      <w:pPr>
        <w:jc w:val="both"/>
        <w:rPr>
          <w:rFonts w:eastAsia="Times New Roman"/>
          <w:noProof/>
          <w:lang w:val="en-US"/>
        </w:rPr>
      </w:pPr>
      <w:r w:rsidRPr="30FB797B">
        <w:rPr>
          <w:rFonts w:eastAsia="Times New Roman"/>
          <w:noProof/>
          <w:lang w:val="en-US"/>
        </w:rPr>
        <w:t>Ova pravila i preporuke pomažu da se obezbedi ispravna replikacija i minimalizuju potencijalne greške i nekonzistentnosti u MySQL replikaciji.</w:t>
      </w:r>
    </w:p>
    <w:p w14:paraId="6E1655DB" w14:textId="77777777" w:rsidR="00B7098E" w:rsidRDefault="00B7098E" w:rsidP="30FB797B">
      <w:pPr>
        <w:rPr>
          <w:rFonts w:eastAsia="Times New Roman"/>
          <w:b/>
          <w:bCs/>
          <w:noProof/>
          <w:color w:val="365F91" w:themeColor="accent1" w:themeShade="BF"/>
          <w:sz w:val="32"/>
          <w:szCs w:val="32"/>
          <w:lang w:val="en-US"/>
        </w:rPr>
      </w:pPr>
      <w:r w:rsidRPr="30FB797B">
        <w:rPr>
          <w:rFonts w:eastAsia="Times New Roman"/>
          <w:noProof/>
          <w:lang w:val="en-US"/>
        </w:rPr>
        <w:br w:type="page"/>
      </w:r>
    </w:p>
    <w:p w14:paraId="5D2E2D03" w14:textId="31358AB0" w:rsidR="00B7098E" w:rsidRDefault="791B00D0" w:rsidP="30FB797B">
      <w:pPr>
        <w:pStyle w:val="Heading1"/>
        <w:rPr>
          <w:rFonts w:eastAsia="Times New Roman" w:cs="Times New Roman"/>
          <w:noProof/>
          <w:lang w:val="en-US"/>
        </w:rPr>
      </w:pPr>
      <w:bookmarkStart w:id="28" w:name="_Toc170649272"/>
      <w:r w:rsidRPr="30FB797B">
        <w:rPr>
          <w:rFonts w:eastAsia="Times New Roman" w:cs="Times New Roman"/>
          <w:noProof/>
          <w:lang w:val="en-US"/>
        </w:rPr>
        <w:lastRenderedPageBreak/>
        <w:t>Praktične primene replikacije</w:t>
      </w:r>
      <w:bookmarkEnd w:id="28"/>
    </w:p>
    <w:p w14:paraId="727CB0CB" w14:textId="33161154" w:rsidR="00B7098E" w:rsidRDefault="443BB363" w:rsidP="30FB797B">
      <w:pPr>
        <w:jc w:val="both"/>
        <w:rPr>
          <w:rFonts w:eastAsia="Times New Roman"/>
          <w:noProof/>
          <w:lang w:val="en-US"/>
        </w:rPr>
      </w:pPr>
      <w:r w:rsidRPr="30FB797B">
        <w:rPr>
          <w:rFonts w:eastAsia="Times New Roman"/>
          <w:noProof/>
          <w:lang w:val="en-US"/>
        </w:rPr>
        <w:t>Replikacija u MySQL-u se često koristi u različitim industrijama za postizanje visoke dostupnosti, balansiranje opterećenja i disaster recovery. Evo nekoliko primera:</w:t>
      </w:r>
    </w:p>
    <w:p w14:paraId="40D40D3E" w14:textId="7EB8AF41" w:rsidR="00B7098E" w:rsidRDefault="791B00D0" w:rsidP="30FB797B">
      <w:pPr>
        <w:pStyle w:val="ListParagraph"/>
        <w:numPr>
          <w:ilvl w:val="0"/>
          <w:numId w:val="44"/>
        </w:numPr>
        <w:jc w:val="both"/>
        <w:rPr>
          <w:rFonts w:eastAsia="Times New Roman"/>
          <w:noProof/>
          <w:lang w:val="en-US"/>
        </w:rPr>
      </w:pPr>
      <w:r w:rsidRPr="4640E436">
        <w:rPr>
          <w:rFonts w:eastAsia="Times New Roman"/>
          <w:b/>
          <w:bCs/>
          <w:noProof/>
          <w:lang w:val="en-US"/>
        </w:rPr>
        <w:t xml:space="preserve">Implementacija Visoke Dostupnosti (HA) korišćenjem </w:t>
      </w:r>
      <w:r w:rsidR="75189E0F" w:rsidRPr="4640E436">
        <w:rPr>
          <w:rFonts w:eastAsia="Times New Roman"/>
          <w:b/>
          <w:bCs/>
          <w:noProof/>
          <w:lang w:val="en-US"/>
        </w:rPr>
        <w:t>r</w:t>
      </w:r>
      <w:r w:rsidRPr="4640E436">
        <w:rPr>
          <w:rFonts w:eastAsia="Times New Roman"/>
          <w:b/>
          <w:bCs/>
          <w:noProof/>
          <w:lang w:val="en-US"/>
        </w:rPr>
        <w:t>eplikacije</w:t>
      </w:r>
      <w:r w:rsidRPr="4640E436">
        <w:rPr>
          <w:rFonts w:eastAsia="Times New Roman"/>
          <w:noProof/>
          <w:lang w:val="en-US"/>
        </w:rPr>
        <w:t>:</w:t>
      </w:r>
      <w:r w:rsidR="443BB363" w:rsidRPr="4640E436">
        <w:rPr>
          <w:rFonts w:eastAsia="Times New Roman"/>
          <w:noProof/>
          <w:lang w:val="en-US"/>
        </w:rPr>
        <w:t xml:space="preserve"> </w:t>
      </w:r>
      <w:r w:rsidRPr="4640E436">
        <w:rPr>
          <w:rFonts w:eastAsia="Times New Roman"/>
          <w:noProof/>
          <w:lang w:val="en-US"/>
        </w:rPr>
        <w:t>Ova</w:t>
      </w:r>
      <w:r w:rsidR="0C1B1174" w:rsidRPr="4640E436">
        <w:rPr>
          <w:rFonts w:eastAsia="Times New Roman"/>
          <w:noProof/>
          <w:lang w:val="en-US"/>
        </w:rPr>
        <w:t>j</w:t>
      </w:r>
      <w:r w:rsidRPr="4640E436">
        <w:rPr>
          <w:rFonts w:eastAsia="Times New Roman"/>
          <w:noProof/>
          <w:lang w:val="en-US"/>
        </w:rPr>
        <w:t xml:space="preserve"> </w:t>
      </w:r>
      <w:r w:rsidR="5A813E8E" w:rsidRPr="4640E436">
        <w:rPr>
          <w:rFonts w:eastAsia="Times New Roman"/>
          <w:noProof/>
          <w:lang w:val="en-US"/>
        </w:rPr>
        <w:t xml:space="preserve">primer </w:t>
      </w:r>
      <w:r w:rsidRPr="4640E436">
        <w:rPr>
          <w:rFonts w:eastAsia="Times New Roman"/>
          <w:noProof/>
          <w:lang w:val="en-US"/>
        </w:rPr>
        <w:t>fokusira se na implementaciju visoko dostupnog sistema (HA) pomoću MySQL-ove replikacije. Glavni server konfigurisan je kao izvor (source) koji emituje transakcije ka jednom ili više odredišnih (replica) servera. Korišćenjem GTID-ova za automatsko pozicioniranje,</w:t>
      </w:r>
      <w:r w:rsidR="003666BA">
        <w:rPr>
          <w:rFonts w:eastAsia="Times New Roman"/>
          <w:noProof/>
          <w:lang w:val="en-US"/>
        </w:rPr>
        <w:t xml:space="preserve"> </w:t>
      </w:r>
      <w:r w:rsidRPr="4640E436">
        <w:rPr>
          <w:rFonts w:eastAsia="Times New Roman"/>
          <w:noProof/>
          <w:lang w:val="en-US"/>
        </w:rPr>
        <w:t xml:space="preserve">može </w:t>
      </w:r>
      <w:r w:rsidR="003666BA">
        <w:rPr>
          <w:rFonts w:eastAsia="Times New Roman"/>
          <w:noProof/>
          <w:lang w:val="en-US"/>
        </w:rPr>
        <w:t xml:space="preserve">se </w:t>
      </w:r>
      <w:r w:rsidRPr="4640E436">
        <w:rPr>
          <w:rFonts w:eastAsia="Times New Roman"/>
          <w:noProof/>
          <w:lang w:val="en-US"/>
        </w:rPr>
        <w:t>postići brzo prebacivanje na repliku u slučaju pada glavnog servera.</w:t>
      </w:r>
    </w:p>
    <w:p w14:paraId="7ACD34BD" w14:textId="2AEA8C1A" w:rsidR="00B7098E" w:rsidRDefault="791B00D0" w:rsidP="30FB797B">
      <w:pPr>
        <w:pStyle w:val="ListParagraph"/>
        <w:numPr>
          <w:ilvl w:val="0"/>
          <w:numId w:val="44"/>
        </w:numPr>
        <w:jc w:val="both"/>
        <w:rPr>
          <w:rFonts w:eastAsia="Times New Roman"/>
          <w:noProof/>
          <w:lang w:val="en-US"/>
        </w:rPr>
      </w:pPr>
      <w:r w:rsidRPr="4640E436">
        <w:rPr>
          <w:rFonts w:eastAsia="Times New Roman"/>
          <w:b/>
          <w:bCs/>
          <w:noProof/>
          <w:lang w:val="en-US"/>
        </w:rPr>
        <w:t xml:space="preserve">Multi-Source </w:t>
      </w:r>
      <w:r w:rsidR="2F5CA2F1" w:rsidRPr="4640E436">
        <w:rPr>
          <w:rFonts w:eastAsia="Times New Roman"/>
          <w:b/>
          <w:bCs/>
          <w:noProof/>
          <w:lang w:val="en-US"/>
        </w:rPr>
        <w:t>r</w:t>
      </w:r>
      <w:r w:rsidRPr="4640E436">
        <w:rPr>
          <w:rFonts w:eastAsia="Times New Roman"/>
          <w:b/>
          <w:bCs/>
          <w:noProof/>
          <w:lang w:val="en-US"/>
        </w:rPr>
        <w:t xml:space="preserve">eplikacija za </w:t>
      </w:r>
      <w:r w:rsidR="396A1234" w:rsidRPr="4640E436">
        <w:rPr>
          <w:rFonts w:eastAsia="Times New Roman"/>
          <w:b/>
          <w:bCs/>
          <w:noProof/>
          <w:lang w:val="en-US"/>
        </w:rPr>
        <w:t>d</w:t>
      </w:r>
      <w:r w:rsidRPr="4640E436">
        <w:rPr>
          <w:rFonts w:eastAsia="Times New Roman"/>
          <w:b/>
          <w:bCs/>
          <w:noProof/>
          <w:lang w:val="en-US"/>
        </w:rPr>
        <w:t xml:space="preserve">istribuirane </w:t>
      </w:r>
      <w:r w:rsidR="42F4FB9D" w:rsidRPr="4640E436">
        <w:rPr>
          <w:rFonts w:eastAsia="Times New Roman"/>
          <w:b/>
          <w:bCs/>
          <w:noProof/>
          <w:lang w:val="en-US"/>
        </w:rPr>
        <w:t>s</w:t>
      </w:r>
      <w:r w:rsidRPr="4640E436">
        <w:rPr>
          <w:rFonts w:eastAsia="Times New Roman"/>
          <w:b/>
          <w:bCs/>
          <w:noProof/>
          <w:lang w:val="en-US"/>
        </w:rPr>
        <w:t>isteme</w:t>
      </w:r>
      <w:r w:rsidRPr="4640E436">
        <w:rPr>
          <w:rFonts w:eastAsia="Times New Roman"/>
          <w:noProof/>
          <w:lang w:val="en-US"/>
        </w:rPr>
        <w:t>:</w:t>
      </w:r>
      <w:r w:rsidR="443BB363" w:rsidRPr="4640E436">
        <w:rPr>
          <w:rFonts w:eastAsia="Times New Roman"/>
          <w:noProof/>
          <w:lang w:val="en-US"/>
        </w:rPr>
        <w:t xml:space="preserve"> </w:t>
      </w:r>
      <w:r w:rsidRPr="4640E436">
        <w:rPr>
          <w:rFonts w:eastAsia="Times New Roman"/>
          <w:noProof/>
          <w:lang w:val="en-US"/>
        </w:rPr>
        <w:t xml:space="preserve">Ovaj primer istražuje konfiguraciju multi-source replikacije za skaliranje i distribuiranje baza podataka. Svaki izvor (source) predstavlja različitu aplikaciju ili servis koji generiše transakcije. Korišćenjem kanalskih filtera, </w:t>
      </w:r>
      <w:r w:rsidR="0F42C378" w:rsidRPr="4640E436">
        <w:rPr>
          <w:rFonts w:eastAsia="Times New Roman"/>
          <w:noProof/>
          <w:lang w:val="en-US"/>
        </w:rPr>
        <w:t>ovaj primer</w:t>
      </w:r>
      <w:r w:rsidRPr="4640E436">
        <w:rPr>
          <w:rFonts w:eastAsia="Times New Roman"/>
          <w:noProof/>
          <w:lang w:val="en-US"/>
        </w:rPr>
        <w:t xml:space="preserve"> pokazuje kako se može kontrolisati koji izvori doprinose koji</w:t>
      </w:r>
      <w:r w:rsidR="24BF76B1" w:rsidRPr="4640E436">
        <w:rPr>
          <w:rFonts w:eastAsia="Times New Roman"/>
          <w:noProof/>
          <w:lang w:val="en-US"/>
        </w:rPr>
        <w:t>m</w:t>
      </w:r>
      <w:r w:rsidRPr="4640E436">
        <w:rPr>
          <w:rFonts w:eastAsia="Times New Roman"/>
          <w:noProof/>
          <w:lang w:val="en-US"/>
        </w:rPr>
        <w:t xml:space="preserve"> podacima na svakoj repli</w:t>
      </w:r>
      <w:r w:rsidR="00A02587">
        <w:rPr>
          <w:rFonts w:eastAsia="Times New Roman"/>
          <w:noProof/>
          <w:lang w:val="en-US"/>
        </w:rPr>
        <w:t>c</w:t>
      </w:r>
      <w:r w:rsidRPr="4640E436">
        <w:rPr>
          <w:rFonts w:eastAsia="Times New Roman"/>
          <w:noProof/>
          <w:lang w:val="en-US"/>
        </w:rPr>
        <w:t>i, čime se optimizuje resursna potrošnja i performanse sistema.</w:t>
      </w:r>
    </w:p>
    <w:p w14:paraId="40CF984D" w14:textId="307A7FDF" w:rsidR="00B7098E" w:rsidRDefault="791B00D0" w:rsidP="30FB797B">
      <w:pPr>
        <w:pStyle w:val="ListParagraph"/>
        <w:numPr>
          <w:ilvl w:val="0"/>
          <w:numId w:val="44"/>
        </w:numPr>
        <w:jc w:val="both"/>
        <w:rPr>
          <w:rFonts w:eastAsia="Times New Roman"/>
          <w:noProof/>
          <w:lang w:val="en-US"/>
        </w:rPr>
      </w:pPr>
      <w:r w:rsidRPr="4640E436">
        <w:rPr>
          <w:rFonts w:eastAsia="Times New Roman"/>
          <w:b/>
          <w:bCs/>
          <w:noProof/>
          <w:lang w:val="en-US"/>
        </w:rPr>
        <w:t xml:space="preserve">Replikacija </w:t>
      </w:r>
      <w:r w:rsidR="4DED7433" w:rsidRPr="4640E436">
        <w:rPr>
          <w:rFonts w:eastAsia="Times New Roman"/>
          <w:b/>
          <w:bCs/>
          <w:noProof/>
          <w:lang w:val="en-US"/>
        </w:rPr>
        <w:t>za sigurnost i bezbednost podataka</w:t>
      </w:r>
      <w:r w:rsidRPr="4640E436">
        <w:rPr>
          <w:rFonts w:eastAsia="Times New Roman"/>
          <w:noProof/>
          <w:lang w:val="en-US"/>
        </w:rPr>
        <w:t>:</w:t>
      </w:r>
      <w:r w:rsidR="443BB363" w:rsidRPr="4640E436">
        <w:rPr>
          <w:rFonts w:eastAsia="Times New Roman"/>
          <w:noProof/>
          <w:lang w:val="en-US"/>
        </w:rPr>
        <w:t xml:space="preserve"> </w:t>
      </w:r>
      <w:r w:rsidRPr="4640E436">
        <w:rPr>
          <w:rFonts w:eastAsia="Times New Roman"/>
          <w:noProof/>
          <w:lang w:val="en-US"/>
        </w:rPr>
        <w:t>Ov</w:t>
      </w:r>
      <w:r w:rsidR="05E448DE" w:rsidRPr="4640E436">
        <w:rPr>
          <w:rFonts w:eastAsia="Times New Roman"/>
          <w:noProof/>
          <w:lang w:val="en-US"/>
        </w:rPr>
        <w:t>aj primer</w:t>
      </w:r>
      <w:r w:rsidRPr="4640E436">
        <w:rPr>
          <w:rFonts w:eastAsia="Times New Roman"/>
          <w:noProof/>
          <w:lang w:val="en-US"/>
        </w:rPr>
        <w:t xml:space="preserve"> slučaja istražuje kako se MySQL-ova replikacija može koristiti za osiguranje podataka i njihovu zaštitu od gubitaka. Fokus je na konfiguraciji periodičnih sigurnosnih tačaka (checkpoints) na odredišnim serverima kako bi se mini</w:t>
      </w:r>
      <w:r w:rsidR="0ECA66A9" w:rsidRPr="4640E436">
        <w:rPr>
          <w:rFonts w:eastAsia="Times New Roman"/>
          <w:noProof/>
          <w:lang w:val="en-US"/>
        </w:rPr>
        <w:t xml:space="preserve">mizovali </w:t>
      </w:r>
      <w:r w:rsidRPr="4640E436">
        <w:rPr>
          <w:rFonts w:eastAsia="Times New Roman"/>
          <w:noProof/>
          <w:lang w:val="en-US"/>
        </w:rPr>
        <w:t>gubici podataka u slučaju neočekivanog kvara sistema. Dodatno, istražuje se upotreba replikacije za geografsko razdvajanje podataka radi bolje otpornosti na katastrofe.</w:t>
      </w:r>
    </w:p>
    <w:p w14:paraId="2D82B208" w14:textId="5FD38C31" w:rsidR="00B7098E" w:rsidRDefault="791B00D0" w:rsidP="30FB797B">
      <w:pPr>
        <w:pStyle w:val="ListParagraph"/>
        <w:numPr>
          <w:ilvl w:val="0"/>
          <w:numId w:val="44"/>
        </w:numPr>
        <w:jc w:val="both"/>
        <w:rPr>
          <w:rFonts w:eastAsia="Times New Roman"/>
          <w:noProof/>
          <w:lang w:val="en-US"/>
        </w:rPr>
      </w:pPr>
      <w:r w:rsidRPr="4640E436">
        <w:rPr>
          <w:rFonts w:eastAsia="Times New Roman"/>
          <w:b/>
          <w:bCs/>
          <w:noProof/>
          <w:lang w:val="en-US"/>
        </w:rPr>
        <w:t xml:space="preserve">Optimizacija </w:t>
      </w:r>
      <w:r w:rsidR="048204E7" w:rsidRPr="4640E436">
        <w:rPr>
          <w:rFonts w:eastAsia="Times New Roman"/>
          <w:b/>
          <w:bCs/>
          <w:noProof/>
          <w:lang w:val="en-US"/>
        </w:rPr>
        <w:t>p</w:t>
      </w:r>
      <w:r w:rsidRPr="4640E436">
        <w:rPr>
          <w:rFonts w:eastAsia="Times New Roman"/>
          <w:b/>
          <w:bCs/>
          <w:noProof/>
          <w:lang w:val="en-US"/>
        </w:rPr>
        <w:t xml:space="preserve">erformansi sa </w:t>
      </w:r>
      <w:r w:rsidR="1AD02535" w:rsidRPr="4640E436">
        <w:rPr>
          <w:rFonts w:eastAsia="Times New Roman"/>
          <w:b/>
          <w:bCs/>
          <w:noProof/>
          <w:lang w:val="en-US"/>
        </w:rPr>
        <w:t>p</w:t>
      </w:r>
      <w:r w:rsidRPr="4640E436">
        <w:rPr>
          <w:rFonts w:eastAsia="Times New Roman"/>
          <w:b/>
          <w:bCs/>
          <w:noProof/>
          <w:lang w:val="en-US"/>
        </w:rPr>
        <w:t xml:space="preserve">aralelnim </w:t>
      </w:r>
      <w:r w:rsidR="7DEF9816" w:rsidRPr="4640E436">
        <w:rPr>
          <w:rFonts w:eastAsia="Times New Roman"/>
          <w:b/>
          <w:bCs/>
          <w:noProof/>
          <w:lang w:val="en-US"/>
        </w:rPr>
        <w:t>a</w:t>
      </w:r>
      <w:r w:rsidRPr="4640E436">
        <w:rPr>
          <w:rFonts w:eastAsia="Times New Roman"/>
          <w:b/>
          <w:bCs/>
          <w:noProof/>
          <w:lang w:val="en-US"/>
        </w:rPr>
        <w:t>pliciranjem</w:t>
      </w:r>
      <w:r w:rsidRPr="4640E436">
        <w:rPr>
          <w:rFonts w:eastAsia="Times New Roman"/>
          <w:noProof/>
          <w:lang w:val="en-US"/>
        </w:rPr>
        <w:t>:</w:t>
      </w:r>
      <w:r w:rsidR="443BB363" w:rsidRPr="4640E436">
        <w:rPr>
          <w:rFonts w:eastAsia="Times New Roman"/>
          <w:noProof/>
          <w:lang w:val="en-US"/>
        </w:rPr>
        <w:t xml:space="preserve"> </w:t>
      </w:r>
      <w:r w:rsidRPr="4640E436">
        <w:rPr>
          <w:rFonts w:eastAsia="Times New Roman"/>
          <w:noProof/>
          <w:lang w:val="en-US"/>
        </w:rPr>
        <w:t xml:space="preserve">U ovom primeru, istražuju se tehnike optimizacije performansi korišćenjem paralelnog apliciranja u multi-source replikaciji. Podešavanjem broja applier thread-ova za svaki kanal, </w:t>
      </w:r>
      <w:r w:rsidR="60A45673" w:rsidRPr="4640E436">
        <w:rPr>
          <w:rFonts w:eastAsia="Times New Roman"/>
          <w:noProof/>
          <w:lang w:val="en-US"/>
        </w:rPr>
        <w:t xml:space="preserve">ovaj primer </w:t>
      </w:r>
      <w:r w:rsidRPr="4640E436">
        <w:rPr>
          <w:rFonts w:eastAsia="Times New Roman"/>
          <w:noProof/>
          <w:lang w:val="en-US"/>
        </w:rPr>
        <w:t>analizira kako se mogu ubrzati procesi replikacije i smanjiti ukupna latencija u distribuiranim sistemima.</w:t>
      </w:r>
    </w:p>
    <w:p w14:paraId="21002900" w14:textId="73BA0F9D" w:rsidR="00B7098E" w:rsidRDefault="791B00D0" w:rsidP="30FB797B">
      <w:pPr>
        <w:pStyle w:val="ListParagraph"/>
        <w:numPr>
          <w:ilvl w:val="0"/>
          <w:numId w:val="44"/>
        </w:numPr>
        <w:jc w:val="both"/>
        <w:rPr>
          <w:rFonts w:eastAsia="Times New Roman"/>
          <w:noProof/>
          <w:lang w:val="en-US"/>
        </w:rPr>
      </w:pPr>
      <w:r w:rsidRPr="4640E436">
        <w:rPr>
          <w:rFonts w:eastAsia="Times New Roman"/>
          <w:b/>
          <w:bCs/>
          <w:noProof/>
          <w:lang w:val="en-US"/>
        </w:rPr>
        <w:t xml:space="preserve">Skaliranje i </w:t>
      </w:r>
      <w:r w:rsidR="30D89CF6" w:rsidRPr="4640E436">
        <w:rPr>
          <w:rFonts w:eastAsia="Times New Roman"/>
          <w:b/>
          <w:bCs/>
          <w:noProof/>
          <w:lang w:val="en-US"/>
        </w:rPr>
        <w:t>r</w:t>
      </w:r>
      <w:r w:rsidRPr="4640E436">
        <w:rPr>
          <w:rFonts w:eastAsia="Times New Roman"/>
          <w:b/>
          <w:bCs/>
          <w:noProof/>
          <w:lang w:val="en-US"/>
        </w:rPr>
        <w:t xml:space="preserve">asterećenje </w:t>
      </w:r>
      <w:r w:rsidR="0D633C62" w:rsidRPr="4640E436">
        <w:rPr>
          <w:rFonts w:eastAsia="Times New Roman"/>
          <w:b/>
          <w:bCs/>
          <w:noProof/>
          <w:lang w:val="en-US"/>
        </w:rPr>
        <w:t>o</w:t>
      </w:r>
      <w:r w:rsidRPr="4640E436">
        <w:rPr>
          <w:rFonts w:eastAsia="Times New Roman"/>
          <w:b/>
          <w:bCs/>
          <w:noProof/>
          <w:lang w:val="en-US"/>
        </w:rPr>
        <w:t>pterećenja korišćenjem GTID-ova</w:t>
      </w:r>
      <w:r w:rsidRPr="4640E436">
        <w:rPr>
          <w:rFonts w:eastAsia="Times New Roman"/>
          <w:noProof/>
          <w:lang w:val="en-US"/>
        </w:rPr>
        <w:t>:</w:t>
      </w:r>
      <w:r w:rsidR="443BB363" w:rsidRPr="4640E436">
        <w:rPr>
          <w:rFonts w:eastAsia="Times New Roman"/>
          <w:noProof/>
          <w:lang w:val="en-US"/>
        </w:rPr>
        <w:t xml:space="preserve"> </w:t>
      </w:r>
      <w:r w:rsidRPr="4640E436">
        <w:rPr>
          <w:rFonts w:eastAsia="Times New Roman"/>
          <w:noProof/>
          <w:lang w:val="en-US"/>
        </w:rPr>
        <w:t>Ova</w:t>
      </w:r>
      <w:r w:rsidR="7871A758" w:rsidRPr="4640E436">
        <w:rPr>
          <w:rFonts w:eastAsia="Times New Roman"/>
          <w:noProof/>
          <w:lang w:val="en-US"/>
        </w:rPr>
        <w:t>j primer</w:t>
      </w:r>
      <w:r w:rsidRPr="4640E436">
        <w:rPr>
          <w:rFonts w:eastAsia="Times New Roman"/>
          <w:noProof/>
          <w:lang w:val="en-US"/>
        </w:rPr>
        <w:t xml:space="preserve"> istražuje upotrebu GTID-ova za skaliranje i rasterećenje opterećenja u sistemima sa visokom dostupnošću. Analizira se kako se GTID-ovi mogu koristiti za lako dodavanje novih izvora podataka u postojeću replikaciju bez potrebe za kompleksnim ručnim intervencijama.</w:t>
      </w:r>
    </w:p>
    <w:p w14:paraId="75A9212F" w14:textId="27249A42" w:rsidR="00C47273" w:rsidRPr="001F2D03" w:rsidRDefault="791B00D0" w:rsidP="30FB797B">
      <w:pPr>
        <w:jc w:val="both"/>
        <w:rPr>
          <w:rFonts w:eastAsia="Times New Roman"/>
          <w:noProof/>
          <w:lang w:val="en-US"/>
        </w:rPr>
      </w:pPr>
      <w:r w:rsidRPr="4640E436">
        <w:rPr>
          <w:rFonts w:eastAsia="Times New Roman"/>
          <w:noProof/>
          <w:lang w:val="en-US"/>
        </w:rPr>
        <w:t>S</w:t>
      </w:r>
      <w:r w:rsidR="7B77D2AA" w:rsidRPr="4640E436">
        <w:rPr>
          <w:rFonts w:eastAsia="Times New Roman"/>
          <w:noProof/>
          <w:lang w:val="en-US"/>
        </w:rPr>
        <w:t xml:space="preserve">vaki od ovih primera </w:t>
      </w:r>
      <w:r w:rsidRPr="4640E436">
        <w:rPr>
          <w:rFonts w:eastAsia="Times New Roman"/>
          <w:noProof/>
          <w:lang w:val="en-US"/>
        </w:rPr>
        <w:t xml:space="preserve">može biti detaljno razrađen sa koracima implementacije, konfiguracijom servera, primenom odgovarajućih sigurnosnih mera i strategija upravljanja podacima. Ovi scenariji ne samo da ilustruju teorijske koncepte replikacije, već i pružaju praktične smernice za implementaciju u stvarnim okruženjima. </w:t>
      </w:r>
      <w:r w:rsidR="00B7098E" w:rsidRPr="4640E436">
        <w:rPr>
          <w:rFonts w:eastAsia="Times New Roman"/>
          <w:noProof/>
          <w:lang w:val="en-US"/>
        </w:rPr>
        <w:br w:type="page"/>
      </w:r>
    </w:p>
    <w:p w14:paraId="506567C1" w14:textId="77777777" w:rsidR="00EB4391" w:rsidRPr="00FF7D78" w:rsidRDefault="079F4657" w:rsidP="30FB797B">
      <w:pPr>
        <w:pStyle w:val="Heading1"/>
        <w:rPr>
          <w:rFonts w:eastAsia="Times New Roman" w:cs="Times New Roman"/>
          <w:noProof/>
          <w:lang w:val="en-US"/>
        </w:rPr>
      </w:pPr>
      <w:bookmarkStart w:id="29" w:name="_Toc170649273"/>
      <w:r w:rsidRPr="30FB797B">
        <w:rPr>
          <w:rFonts w:eastAsia="Times New Roman" w:cs="Times New Roman"/>
          <w:noProof/>
          <w:lang w:val="en-US"/>
        </w:rPr>
        <w:lastRenderedPageBreak/>
        <w:t>Zaključak</w:t>
      </w:r>
      <w:bookmarkEnd w:id="29"/>
    </w:p>
    <w:p w14:paraId="2666C5AD" w14:textId="4CC583CE" w:rsidR="00B7098E" w:rsidRDefault="791B00D0" w:rsidP="30FB797B">
      <w:pPr>
        <w:jc w:val="both"/>
        <w:rPr>
          <w:rFonts w:eastAsia="Times New Roman"/>
          <w:noProof/>
          <w:lang w:val="en-US"/>
        </w:rPr>
      </w:pPr>
      <w:r w:rsidRPr="4640E436">
        <w:rPr>
          <w:rFonts w:eastAsia="Times New Roman"/>
          <w:noProof/>
          <w:lang w:val="en-US"/>
        </w:rPr>
        <w:t>Ovaj rad pokriva različite aspekte MySQL replikacije, uključujući osnovnu konfiguraciju, implementaciju i napredne tehnike kao što su replikacija zasnovana na poziciji binarnog log-a</w:t>
      </w:r>
      <w:r w:rsidR="32ABE096" w:rsidRPr="4640E436">
        <w:rPr>
          <w:rFonts w:eastAsia="Times New Roman"/>
          <w:noProof/>
          <w:lang w:val="en-US"/>
        </w:rPr>
        <w:t>,</w:t>
      </w:r>
      <w:r w:rsidRPr="4640E436">
        <w:rPr>
          <w:rFonts w:eastAsia="Times New Roman"/>
          <w:noProof/>
          <w:lang w:val="en-US"/>
        </w:rPr>
        <w:t xml:space="preserve"> GTID replikacija</w:t>
      </w:r>
      <w:r w:rsidR="146E11CD" w:rsidRPr="4640E436">
        <w:rPr>
          <w:rFonts w:eastAsia="Times New Roman"/>
          <w:noProof/>
          <w:lang w:val="en-US"/>
        </w:rPr>
        <w:t xml:space="preserve"> i multi-source replikacija</w:t>
      </w:r>
      <w:r w:rsidRPr="4640E436">
        <w:rPr>
          <w:rFonts w:eastAsia="Times New Roman"/>
          <w:noProof/>
          <w:lang w:val="en-US"/>
        </w:rPr>
        <w:t>.</w:t>
      </w:r>
    </w:p>
    <w:p w14:paraId="36BADB0A" w14:textId="3CB81BC5" w:rsidR="00B7098E" w:rsidRDefault="791B00D0" w:rsidP="30FB797B">
      <w:pPr>
        <w:jc w:val="both"/>
        <w:rPr>
          <w:rFonts w:eastAsia="Times New Roman"/>
          <w:noProof/>
          <w:lang w:val="en-US"/>
        </w:rPr>
      </w:pPr>
      <w:r w:rsidRPr="4640E436">
        <w:rPr>
          <w:rFonts w:eastAsia="Times New Roman"/>
          <w:noProof/>
          <w:lang w:val="en-US"/>
        </w:rPr>
        <w:t xml:space="preserve">Replikacija zasnovana na poziciji binarnog log-a omogućava osnovno sinhronizovanje podataka između izvorišnog i odredišnog servera. Ovaj metod je jednostavan za implementaciju, ali zahteva pažljivo praćenje binarnih logova i pozicija. Sa druge strane, GTID replikacija pruža napredniji način praćenja transakcija kroz jedinstvene identifikatore, olakšavajući failover i scaleout operacije. GTID omogućava automatsko pozicioniranje i smanjuje rizik od </w:t>
      </w:r>
      <w:r w:rsidR="69763020" w:rsidRPr="4640E436">
        <w:rPr>
          <w:rFonts w:eastAsia="Times New Roman"/>
          <w:noProof/>
          <w:lang w:val="en-US"/>
        </w:rPr>
        <w:t>ne</w:t>
      </w:r>
      <w:r w:rsidRPr="4640E436">
        <w:rPr>
          <w:rFonts w:eastAsia="Times New Roman"/>
          <w:noProof/>
          <w:lang w:val="en-US"/>
        </w:rPr>
        <w:t>konzistentnosti podataka između izvora i replike.</w:t>
      </w:r>
    </w:p>
    <w:p w14:paraId="5F5DF93E" w14:textId="3C5DD4C7" w:rsidR="00B7098E" w:rsidRDefault="791B00D0" w:rsidP="30FB797B">
      <w:pPr>
        <w:jc w:val="both"/>
        <w:rPr>
          <w:rFonts w:eastAsia="Times New Roman"/>
          <w:noProof/>
          <w:lang w:val="en-US"/>
        </w:rPr>
      </w:pPr>
      <w:r w:rsidRPr="4640E436">
        <w:rPr>
          <w:rFonts w:eastAsia="Times New Roman"/>
          <w:noProof/>
          <w:lang w:val="en-US"/>
        </w:rPr>
        <w:t>Multi-source replikacija dodatno povećava fleksibilnost sistema omogućavajući replikama da primaju podatke od više izvora. Ovo je posebno korisno u scenarijima gde je potrebno objediniti podatke iz više različitih baza. Konfiguracija multi-source replikacije zahteva pažljivo upravljanje kanalima replikacije, ali pruža značajne prednosti u smislu raspodele opterećenja i konsolidacije podataka.</w:t>
      </w:r>
    </w:p>
    <w:p w14:paraId="477C8F88" w14:textId="58CB80E5" w:rsidR="00B7098E" w:rsidRDefault="791B00D0" w:rsidP="30FB797B">
      <w:pPr>
        <w:jc w:val="both"/>
        <w:rPr>
          <w:rFonts w:eastAsia="Times New Roman"/>
          <w:noProof/>
          <w:lang w:val="en-US"/>
        </w:rPr>
      </w:pPr>
      <w:r w:rsidRPr="30FB797B">
        <w:rPr>
          <w:rFonts w:eastAsia="Times New Roman"/>
          <w:noProof/>
          <w:lang w:val="en-US"/>
        </w:rPr>
        <w:t>Razmatrane su i prednosti i mane različitih formata replikacije, kao što su replikacija zasnovana na izjavama (SBR) i replikacija zasnovana na redovima (RBR). SBR je lakši za implementaciju, ali može biti nesiguran za određene vrste izjava. RBR je pouzdaniji u smislu konzistentnosti podataka, ali generiše veće količine logova. Određivanje sigurnih i nesigurnih izjava u binarnom logovanju je ključno za održavanje integriteta sistema.</w:t>
      </w:r>
    </w:p>
    <w:p w14:paraId="06DD2D2A" w14:textId="109B20FC" w:rsidR="00EB4391" w:rsidRPr="00FF7D78" w:rsidRDefault="791B00D0" w:rsidP="30FB797B">
      <w:pPr>
        <w:jc w:val="both"/>
        <w:rPr>
          <w:rFonts w:eastAsia="Times New Roman"/>
          <w:noProof/>
          <w:lang w:val="en-US"/>
        </w:rPr>
      </w:pPr>
      <w:r w:rsidRPr="30FB797B">
        <w:rPr>
          <w:rFonts w:eastAsia="Times New Roman"/>
          <w:noProof/>
          <w:lang w:val="en-US"/>
        </w:rPr>
        <w:t>Sve ove tehnike i koncepti doprinose izgradnji pouzdanih, skalabilnih i visoko dostupnih MySQL sistema. Implementacija MySQL replikacije zahteva pažljivu konfiguraciju i praćenje, ali koristi koje donosi u pogledu performansi, sigurnosti podataka i fleksibilnosti sistema čine ovaj napor vrednim. Replikacija omogućava neprekidno pružanje usluga, efikasno upravljanje podacima i brzu reakciju na eventualne kvarove, što je od suštinskog značaja za moderne poslovne aplikacije.</w:t>
      </w:r>
    </w:p>
    <w:p w14:paraId="02ECA140" w14:textId="2B8BC205" w:rsidR="00233ADE" w:rsidRPr="00FF7D78" w:rsidRDefault="00233ADE" w:rsidP="30FB797B">
      <w:pPr>
        <w:jc w:val="both"/>
        <w:rPr>
          <w:rFonts w:eastAsia="Times New Roman"/>
          <w:noProof/>
        </w:rPr>
      </w:pPr>
    </w:p>
    <w:p w14:paraId="440C2415" w14:textId="4123EFA5" w:rsidR="00051227" w:rsidRPr="00FF7D78" w:rsidRDefault="00051227" w:rsidP="30FB797B">
      <w:pPr>
        <w:jc w:val="both"/>
        <w:rPr>
          <w:rFonts w:eastAsia="Times New Roman"/>
          <w:noProof/>
        </w:rPr>
      </w:pPr>
      <w:r w:rsidRPr="30FB797B">
        <w:rPr>
          <w:rFonts w:eastAsia="Times New Roman"/>
          <w:noProof/>
        </w:rPr>
        <w:br w:type="page"/>
      </w:r>
    </w:p>
    <w:p w14:paraId="2B8E76BA" w14:textId="561DB4AD" w:rsidR="00F86917" w:rsidRPr="00FF7D78" w:rsidRDefault="573E11A8" w:rsidP="30FB797B">
      <w:pPr>
        <w:pStyle w:val="Heading1"/>
        <w:rPr>
          <w:rFonts w:eastAsia="Times New Roman" w:cs="Times New Roman"/>
          <w:noProof/>
        </w:rPr>
      </w:pPr>
      <w:bookmarkStart w:id="30" w:name="_Toc170649274"/>
      <w:r w:rsidRPr="30FB797B">
        <w:rPr>
          <w:rFonts w:eastAsia="Times New Roman" w:cs="Times New Roman"/>
          <w:noProof/>
        </w:rPr>
        <w:lastRenderedPageBreak/>
        <w:t>Literatura</w:t>
      </w:r>
      <w:bookmarkEnd w:id="30"/>
    </w:p>
    <w:p w14:paraId="136D7B04" w14:textId="77777777" w:rsidR="00F86917" w:rsidRPr="00FF7D78" w:rsidRDefault="00F86917" w:rsidP="30FB797B">
      <w:pPr>
        <w:rPr>
          <w:rFonts w:eastAsia="Times New Roman"/>
          <w:noProof/>
        </w:rPr>
      </w:pPr>
    </w:p>
    <w:p w14:paraId="39AD844D" w14:textId="495A1F29" w:rsidR="007F26C3" w:rsidRPr="00FF7D78" w:rsidRDefault="4CB24F30" w:rsidP="30FB797B">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Chapter 19 Replication, </w:t>
      </w:r>
      <w:r w:rsidR="007F26C3">
        <w:br/>
      </w:r>
      <w:r w:rsidRPr="30FB797B">
        <w:rPr>
          <w:rFonts w:eastAsia="Times New Roman"/>
          <w:noProof/>
        </w:rPr>
        <w:t xml:space="preserve">Datum pristupa: </w:t>
      </w:r>
      <w:r w:rsidR="00A60BF0">
        <w:rPr>
          <w:rFonts w:eastAsia="Times New Roman"/>
          <w:noProof/>
        </w:rPr>
        <w:t>04</w:t>
      </w:r>
      <w:r w:rsidRPr="30FB797B">
        <w:rPr>
          <w:rFonts w:eastAsia="Times New Roman"/>
          <w:noProof/>
        </w:rPr>
        <w:t>.</w:t>
      </w:r>
      <w:r w:rsidR="00A60BF0">
        <w:rPr>
          <w:rFonts w:eastAsia="Times New Roman"/>
          <w:noProof/>
        </w:rPr>
        <w:t>06</w:t>
      </w:r>
      <w:r w:rsidRPr="30FB797B">
        <w:rPr>
          <w:rFonts w:eastAsia="Times New Roman"/>
          <w:noProof/>
        </w:rPr>
        <w:t xml:space="preserve">.2024. </w:t>
      </w:r>
      <w:r w:rsidR="007F26C3">
        <w:br/>
      </w:r>
      <w:r w:rsidRPr="30FB797B">
        <w:rPr>
          <w:rFonts w:eastAsia="Times New Roman"/>
          <w:noProof/>
        </w:rPr>
        <w:t xml:space="preserve">Dostupno na: </w:t>
      </w:r>
      <w:hyperlink r:id="rId59">
        <w:r w:rsidRPr="30FB797B">
          <w:rPr>
            <w:rStyle w:val="Hyperlink"/>
            <w:rFonts w:eastAsia="Times New Roman"/>
            <w:noProof/>
          </w:rPr>
          <w:t>https://dev.mysql.com/doc/refman/8.4/en/replication.html</w:t>
        </w:r>
      </w:hyperlink>
    </w:p>
    <w:p w14:paraId="433D5042" w14:textId="3241E0CE" w:rsidR="00075585" w:rsidRPr="00FF7D78" w:rsidRDefault="53F23963" w:rsidP="30FB797B">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Binary Log File Position Based Replication Configuration Overview, </w:t>
      </w:r>
      <w:r w:rsidR="00075585">
        <w:br/>
      </w:r>
      <w:r w:rsidRPr="30FB797B">
        <w:rPr>
          <w:rFonts w:eastAsia="Times New Roman"/>
          <w:noProof/>
        </w:rPr>
        <w:t>Datum pristupa: 0</w:t>
      </w:r>
      <w:r w:rsidR="00A60BF0">
        <w:rPr>
          <w:rFonts w:eastAsia="Times New Roman"/>
          <w:noProof/>
        </w:rPr>
        <w:t>4</w:t>
      </w:r>
      <w:r w:rsidRPr="30FB797B">
        <w:rPr>
          <w:rFonts w:eastAsia="Times New Roman"/>
          <w:noProof/>
        </w:rPr>
        <w:t>.</w:t>
      </w:r>
      <w:r w:rsidR="00A60BF0">
        <w:rPr>
          <w:rFonts w:eastAsia="Times New Roman"/>
          <w:noProof/>
        </w:rPr>
        <w:t>06</w:t>
      </w:r>
      <w:r w:rsidRPr="30FB797B">
        <w:rPr>
          <w:rFonts w:eastAsia="Times New Roman"/>
          <w:noProof/>
        </w:rPr>
        <w:t xml:space="preserve">.2024. </w:t>
      </w:r>
      <w:r w:rsidR="00075585">
        <w:br/>
      </w:r>
      <w:r w:rsidRPr="30FB797B">
        <w:rPr>
          <w:rFonts w:eastAsia="Times New Roman"/>
          <w:noProof/>
        </w:rPr>
        <w:t xml:space="preserve">Dostupno na: </w:t>
      </w:r>
      <w:hyperlink r:id="rId60">
        <w:r w:rsidRPr="30FB797B">
          <w:rPr>
            <w:rStyle w:val="Hyperlink"/>
            <w:rFonts w:eastAsia="Times New Roman"/>
            <w:noProof/>
          </w:rPr>
          <w:t>https://dev.mysql.com/doc/refman/8.4/en/binlog-replication-configuration-overview.html</w:t>
        </w:r>
      </w:hyperlink>
    </w:p>
    <w:p w14:paraId="184F5C5A" w14:textId="2FBC3329" w:rsidR="00075585" w:rsidRPr="00FF7D78" w:rsidRDefault="53F23963" w:rsidP="30FB797B">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w:t>
      </w:r>
      <w:r w:rsidR="40A3DAED" w:rsidRPr="30FB797B">
        <w:rPr>
          <w:rFonts w:eastAsia="Times New Roman"/>
          <w:noProof/>
        </w:rPr>
        <w:t>Setting the Replication Source Configuration</w:t>
      </w:r>
      <w:r w:rsidRPr="30FB797B">
        <w:rPr>
          <w:rFonts w:eastAsia="Times New Roman"/>
          <w:noProof/>
        </w:rPr>
        <w:t xml:space="preserve">, </w:t>
      </w:r>
      <w:r w:rsidR="00075585">
        <w:br/>
      </w:r>
      <w:r w:rsidRPr="30FB797B">
        <w:rPr>
          <w:rFonts w:eastAsia="Times New Roman"/>
          <w:noProof/>
        </w:rPr>
        <w:t>Datum pristupa: 0</w:t>
      </w:r>
      <w:r w:rsidR="00A60BF0">
        <w:rPr>
          <w:rFonts w:eastAsia="Times New Roman"/>
          <w:noProof/>
        </w:rPr>
        <w:t>4</w:t>
      </w:r>
      <w:r w:rsidRPr="30FB797B">
        <w:rPr>
          <w:rFonts w:eastAsia="Times New Roman"/>
          <w:noProof/>
        </w:rPr>
        <w:t>.</w:t>
      </w:r>
      <w:r w:rsidR="00A60BF0">
        <w:rPr>
          <w:rFonts w:eastAsia="Times New Roman"/>
          <w:noProof/>
        </w:rPr>
        <w:t>06</w:t>
      </w:r>
      <w:r w:rsidRPr="30FB797B">
        <w:rPr>
          <w:rFonts w:eastAsia="Times New Roman"/>
          <w:noProof/>
        </w:rPr>
        <w:t xml:space="preserve">.2024. </w:t>
      </w:r>
      <w:r w:rsidR="00075585">
        <w:br/>
      </w:r>
      <w:r w:rsidRPr="30FB797B">
        <w:rPr>
          <w:rFonts w:eastAsia="Times New Roman"/>
          <w:noProof/>
        </w:rPr>
        <w:t xml:space="preserve">Dostupno na: </w:t>
      </w:r>
      <w:hyperlink r:id="rId61">
        <w:r w:rsidR="40A3DAED" w:rsidRPr="30FB797B">
          <w:rPr>
            <w:rStyle w:val="Hyperlink"/>
            <w:rFonts w:eastAsia="Times New Roman"/>
            <w:noProof/>
          </w:rPr>
          <w:t>https://dev.mysql.com/doc/refman/8.4/en/replication-howto-masterbaseconfig.html</w:t>
        </w:r>
      </w:hyperlink>
    </w:p>
    <w:p w14:paraId="0D1A20CE" w14:textId="378E0440" w:rsidR="00075585" w:rsidRPr="00FF7D78" w:rsidRDefault="53F23963" w:rsidP="30FB797B">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w:t>
      </w:r>
      <w:r w:rsidR="40A3DAED" w:rsidRPr="30FB797B">
        <w:rPr>
          <w:rFonts w:eastAsia="Times New Roman"/>
          <w:noProof/>
        </w:rPr>
        <w:t>Setting the Replica Configuration</w:t>
      </w:r>
      <w:r w:rsidRPr="30FB797B">
        <w:rPr>
          <w:rFonts w:eastAsia="Times New Roman"/>
          <w:noProof/>
        </w:rPr>
        <w:t xml:space="preserve">, </w:t>
      </w:r>
      <w:r w:rsidR="00075585">
        <w:br/>
      </w:r>
      <w:r w:rsidRPr="30FB797B">
        <w:rPr>
          <w:rFonts w:eastAsia="Times New Roman"/>
          <w:noProof/>
        </w:rPr>
        <w:t>Datum pristupa: 0</w:t>
      </w:r>
      <w:r w:rsidR="00A60BF0">
        <w:rPr>
          <w:rFonts w:eastAsia="Times New Roman"/>
          <w:noProof/>
        </w:rPr>
        <w:t>6</w:t>
      </w:r>
      <w:r w:rsidRPr="30FB797B">
        <w:rPr>
          <w:rFonts w:eastAsia="Times New Roman"/>
          <w:noProof/>
        </w:rPr>
        <w:t>.</w:t>
      </w:r>
      <w:r w:rsidR="00A60BF0">
        <w:rPr>
          <w:rFonts w:eastAsia="Times New Roman"/>
          <w:noProof/>
        </w:rPr>
        <w:t>06</w:t>
      </w:r>
      <w:r w:rsidRPr="30FB797B">
        <w:rPr>
          <w:rFonts w:eastAsia="Times New Roman"/>
          <w:noProof/>
        </w:rPr>
        <w:t xml:space="preserve">.2024. </w:t>
      </w:r>
      <w:r w:rsidR="00075585">
        <w:br/>
      </w:r>
      <w:r w:rsidRPr="30FB797B">
        <w:rPr>
          <w:rFonts w:eastAsia="Times New Roman"/>
          <w:noProof/>
        </w:rPr>
        <w:t xml:space="preserve">Dostupno na: </w:t>
      </w:r>
      <w:hyperlink r:id="rId62">
        <w:r w:rsidR="40A3DAED" w:rsidRPr="30FB797B">
          <w:rPr>
            <w:rStyle w:val="Hyperlink"/>
            <w:rFonts w:eastAsia="Times New Roman"/>
            <w:noProof/>
          </w:rPr>
          <w:t>https://dev.mysql.com/doc/refman/8.4/en/replication-howto-slavebaseconfig.html</w:t>
        </w:r>
      </w:hyperlink>
    </w:p>
    <w:p w14:paraId="2323A0C3" w14:textId="4E092699" w:rsidR="00075585" w:rsidRPr="00FF7D78" w:rsidRDefault="53F23963" w:rsidP="30FB797B">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w:t>
      </w:r>
      <w:r w:rsidR="40A3DAED" w:rsidRPr="30FB797B">
        <w:rPr>
          <w:rFonts w:eastAsia="Times New Roman"/>
          <w:noProof/>
        </w:rPr>
        <w:t>Creating a User for Replication</w:t>
      </w:r>
      <w:r w:rsidRPr="30FB797B">
        <w:rPr>
          <w:rFonts w:eastAsia="Times New Roman"/>
          <w:noProof/>
        </w:rPr>
        <w:t xml:space="preserve">, </w:t>
      </w:r>
      <w:r w:rsidR="00075585">
        <w:br/>
      </w:r>
      <w:r w:rsidRPr="30FB797B">
        <w:rPr>
          <w:rFonts w:eastAsia="Times New Roman"/>
          <w:noProof/>
        </w:rPr>
        <w:t>Datum pristupa: 0</w:t>
      </w:r>
      <w:r w:rsidR="00A60BF0">
        <w:rPr>
          <w:rFonts w:eastAsia="Times New Roman"/>
          <w:noProof/>
        </w:rPr>
        <w:t>6</w:t>
      </w:r>
      <w:r w:rsidRPr="30FB797B">
        <w:rPr>
          <w:rFonts w:eastAsia="Times New Roman"/>
          <w:noProof/>
        </w:rPr>
        <w:t>.0</w:t>
      </w:r>
      <w:r w:rsidR="00A60BF0">
        <w:rPr>
          <w:rFonts w:eastAsia="Times New Roman"/>
          <w:noProof/>
        </w:rPr>
        <w:t>6</w:t>
      </w:r>
      <w:r w:rsidRPr="30FB797B">
        <w:rPr>
          <w:rFonts w:eastAsia="Times New Roman"/>
          <w:noProof/>
        </w:rPr>
        <w:t xml:space="preserve">.2024. </w:t>
      </w:r>
      <w:r w:rsidR="00075585">
        <w:br/>
      </w:r>
      <w:r w:rsidRPr="30FB797B">
        <w:rPr>
          <w:rFonts w:eastAsia="Times New Roman"/>
          <w:noProof/>
        </w:rPr>
        <w:t xml:space="preserve">Dostupno na: </w:t>
      </w:r>
      <w:hyperlink r:id="rId63">
        <w:r w:rsidR="40A3DAED" w:rsidRPr="30FB797B">
          <w:rPr>
            <w:rStyle w:val="Hyperlink"/>
            <w:rFonts w:eastAsia="Times New Roman"/>
            <w:noProof/>
          </w:rPr>
          <w:t>https://dev.mysql.com/doc/refman/8.4/en/replication-howto-repuser.html</w:t>
        </w:r>
      </w:hyperlink>
    </w:p>
    <w:p w14:paraId="3225CB8D" w14:textId="4FD27D3F" w:rsidR="00075585" w:rsidRPr="00FF7D78" w:rsidRDefault="53F23963" w:rsidP="30FB797B">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w:t>
      </w:r>
      <w:r w:rsidR="40A3DAED" w:rsidRPr="30FB797B">
        <w:rPr>
          <w:rFonts w:eastAsia="Times New Roman"/>
          <w:noProof/>
        </w:rPr>
        <w:t>Obtaining the Replication Source Binary Log Coordinates</w:t>
      </w:r>
      <w:r w:rsidRPr="30FB797B">
        <w:rPr>
          <w:rFonts w:eastAsia="Times New Roman"/>
          <w:noProof/>
        </w:rPr>
        <w:t xml:space="preserve">, </w:t>
      </w:r>
      <w:r w:rsidR="00075585">
        <w:br/>
      </w:r>
      <w:r w:rsidRPr="30FB797B">
        <w:rPr>
          <w:rFonts w:eastAsia="Times New Roman"/>
          <w:noProof/>
        </w:rPr>
        <w:t>Datum pristupa: 0</w:t>
      </w:r>
      <w:r w:rsidR="00A60BF0">
        <w:rPr>
          <w:rFonts w:eastAsia="Times New Roman"/>
          <w:noProof/>
        </w:rPr>
        <w:t>7</w:t>
      </w:r>
      <w:r w:rsidRPr="30FB797B">
        <w:rPr>
          <w:rFonts w:eastAsia="Times New Roman"/>
          <w:noProof/>
        </w:rPr>
        <w:t>.0</w:t>
      </w:r>
      <w:r w:rsidR="00A60BF0">
        <w:rPr>
          <w:rFonts w:eastAsia="Times New Roman"/>
          <w:noProof/>
        </w:rPr>
        <w:t>6</w:t>
      </w:r>
      <w:r w:rsidRPr="30FB797B">
        <w:rPr>
          <w:rFonts w:eastAsia="Times New Roman"/>
          <w:noProof/>
        </w:rPr>
        <w:t xml:space="preserve">.2024. </w:t>
      </w:r>
      <w:r w:rsidR="00075585">
        <w:br/>
      </w:r>
      <w:r w:rsidRPr="30FB797B">
        <w:rPr>
          <w:rFonts w:eastAsia="Times New Roman"/>
          <w:noProof/>
        </w:rPr>
        <w:t xml:space="preserve">Dostupno na: </w:t>
      </w:r>
      <w:hyperlink r:id="rId64">
        <w:r w:rsidR="40A3DAED" w:rsidRPr="30FB797B">
          <w:rPr>
            <w:rStyle w:val="Hyperlink"/>
            <w:rFonts w:eastAsia="Times New Roman"/>
            <w:noProof/>
          </w:rPr>
          <w:t>https://dev.mysql.com/doc/refman/8.4/en/replication-howto-masterstatus.html</w:t>
        </w:r>
      </w:hyperlink>
    </w:p>
    <w:p w14:paraId="4BB765AB" w14:textId="16467E32" w:rsidR="00DA6963" w:rsidRPr="00FF7D78" w:rsidRDefault="58841340" w:rsidP="30FB797B">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Choosing a Method for Data Snapshots, </w:t>
      </w:r>
      <w:r w:rsidR="00DA6963">
        <w:br/>
      </w:r>
      <w:r w:rsidRPr="30FB797B">
        <w:rPr>
          <w:rFonts w:eastAsia="Times New Roman"/>
          <w:noProof/>
        </w:rPr>
        <w:t>Datum pristupa: 0</w:t>
      </w:r>
      <w:r w:rsidR="00A60BF0">
        <w:rPr>
          <w:rFonts w:eastAsia="Times New Roman"/>
          <w:noProof/>
        </w:rPr>
        <w:t>7</w:t>
      </w:r>
      <w:r w:rsidRPr="30FB797B">
        <w:rPr>
          <w:rFonts w:eastAsia="Times New Roman"/>
          <w:noProof/>
        </w:rPr>
        <w:t>.0</w:t>
      </w:r>
      <w:r w:rsidR="00A60BF0">
        <w:rPr>
          <w:rFonts w:eastAsia="Times New Roman"/>
          <w:noProof/>
        </w:rPr>
        <w:t>6</w:t>
      </w:r>
      <w:r w:rsidRPr="30FB797B">
        <w:rPr>
          <w:rFonts w:eastAsia="Times New Roman"/>
          <w:noProof/>
        </w:rPr>
        <w:t xml:space="preserve">.2024. </w:t>
      </w:r>
      <w:r w:rsidR="00DA6963">
        <w:br/>
      </w:r>
      <w:r w:rsidRPr="30FB797B">
        <w:rPr>
          <w:rFonts w:eastAsia="Times New Roman"/>
          <w:noProof/>
        </w:rPr>
        <w:t xml:space="preserve">Dostupno na: </w:t>
      </w:r>
      <w:hyperlink r:id="rId65">
        <w:r w:rsidRPr="30FB797B">
          <w:rPr>
            <w:rStyle w:val="Hyperlink"/>
            <w:rFonts w:eastAsia="Times New Roman"/>
            <w:noProof/>
          </w:rPr>
          <w:t>https://dev.mysql.com/doc/refman/8.4/en/replication-snapshot-method.html</w:t>
        </w:r>
      </w:hyperlink>
    </w:p>
    <w:p w14:paraId="0B6994C6" w14:textId="39CF0F48" w:rsidR="00DA6963" w:rsidRPr="00FF7D78" w:rsidRDefault="58841340" w:rsidP="30FB797B">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Setting Up Replicas, </w:t>
      </w:r>
      <w:r w:rsidR="00DA6963">
        <w:br/>
      </w:r>
      <w:r w:rsidRPr="30FB797B">
        <w:rPr>
          <w:rFonts w:eastAsia="Times New Roman"/>
          <w:noProof/>
        </w:rPr>
        <w:t xml:space="preserve">Datum pristupa: </w:t>
      </w:r>
      <w:r w:rsidR="00A60BF0">
        <w:rPr>
          <w:rFonts w:eastAsia="Times New Roman"/>
          <w:noProof/>
        </w:rPr>
        <w:t>10</w:t>
      </w:r>
      <w:r w:rsidRPr="30FB797B">
        <w:rPr>
          <w:rFonts w:eastAsia="Times New Roman"/>
          <w:noProof/>
        </w:rPr>
        <w:t>.0</w:t>
      </w:r>
      <w:r w:rsidR="00A60BF0">
        <w:rPr>
          <w:rFonts w:eastAsia="Times New Roman"/>
          <w:noProof/>
        </w:rPr>
        <w:t>6</w:t>
      </w:r>
      <w:r w:rsidRPr="30FB797B">
        <w:rPr>
          <w:rFonts w:eastAsia="Times New Roman"/>
          <w:noProof/>
        </w:rPr>
        <w:t xml:space="preserve">.2024. </w:t>
      </w:r>
      <w:r w:rsidR="00DA6963">
        <w:br/>
      </w:r>
      <w:r w:rsidRPr="30FB797B">
        <w:rPr>
          <w:rFonts w:eastAsia="Times New Roman"/>
          <w:noProof/>
        </w:rPr>
        <w:t xml:space="preserve">Dostupno na: </w:t>
      </w:r>
      <w:hyperlink r:id="rId66">
        <w:r w:rsidRPr="30FB797B">
          <w:rPr>
            <w:rStyle w:val="Hyperlink"/>
            <w:rFonts w:eastAsia="Times New Roman"/>
            <w:noProof/>
          </w:rPr>
          <w:t>https://dev.mysql.com/doc/refman/8.4/en/replication-setup-replicas.html</w:t>
        </w:r>
      </w:hyperlink>
    </w:p>
    <w:p w14:paraId="614D94C0" w14:textId="35C50364" w:rsidR="00DA6963" w:rsidRPr="00FF7D78" w:rsidRDefault="58841340" w:rsidP="30FB797B">
      <w:pPr>
        <w:pStyle w:val="ListParagraph"/>
        <w:numPr>
          <w:ilvl w:val="0"/>
          <w:numId w:val="2"/>
        </w:numPr>
        <w:spacing w:line="360" w:lineRule="auto"/>
        <w:rPr>
          <w:rFonts w:eastAsia="Times New Roman"/>
          <w:noProof/>
        </w:rPr>
      </w:pPr>
      <w:r w:rsidRPr="30FB797B">
        <w:rPr>
          <w:rFonts w:eastAsia="Times New Roman"/>
          <w:noProof/>
        </w:rPr>
        <w:lastRenderedPageBreak/>
        <w:t>MySQL</w:t>
      </w:r>
      <w:r w:rsidRPr="30FB797B">
        <w:rPr>
          <w:rFonts w:eastAsia="Times New Roman"/>
          <w:noProof/>
          <w:vertAlign w:val="subscript"/>
        </w:rPr>
        <w:t>TM</w:t>
      </w:r>
      <w:r w:rsidRPr="30FB797B">
        <w:rPr>
          <w:rFonts w:eastAsia="Times New Roman"/>
          <w:noProof/>
        </w:rPr>
        <w:t xml:space="preserve">, </w:t>
      </w:r>
      <w:r w:rsidR="5C13998F" w:rsidRPr="30FB797B">
        <w:rPr>
          <w:rFonts w:eastAsia="Times New Roman"/>
          <w:noProof/>
        </w:rPr>
        <w:t>Replication with Global Transaction Identifiers</w:t>
      </w:r>
      <w:r w:rsidRPr="30FB797B">
        <w:rPr>
          <w:rFonts w:eastAsia="Times New Roman"/>
          <w:noProof/>
        </w:rPr>
        <w:t xml:space="preserve">, </w:t>
      </w:r>
      <w:r w:rsidR="00DA6963">
        <w:br/>
      </w:r>
      <w:r w:rsidRPr="30FB797B">
        <w:rPr>
          <w:rFonts w:eastAsia="Times New Roman"/>
          <w:noProof/>
        </w:rPr>
        <w:t xml:space="preserve">Datum pristupa: </w:t>
      </w:r>
      <w:r w:rsidR="00A60BF0">
        <w:rPr>
          <w:rFonts w:eastAsia="Times New Roman"/>
          <w:noProof/>
        </w:rPr>
        <w:t>10</w:t>
      </w:r>
      <w:r w:rsidRPr="30FB797B">
        <w:rPr>
          <w:rFonts w:eastAsia="Times New Roman"/>
          <w:noProof/>
        </w:rPr>
        <w:t>.0</w:t>
      </w:r>
      <w:r w:rsidR="00A60BF0">
        <w:rPr>
          <w:rFonts w:eastAsia="Times New Roman"/>
          <w:noProof/>
        </w:rPr>
        <w:t>6</w:t>
      </w:r>
      <w:r w:rsidRPr="30FB797B">
        <w:rPr>
          <w:rFonts w:eastAsia="Times New Roman"/>
          <w:noProof/>
        </w:rPr>
        <w:t xml:space="preserve">.2024. </w:t>
      </w:r>
      <w:r w:rsidR="00DA6963">
        <w:br/>
      </w:r>
      <w:r w:rsidRPr="30FB797B">
        <w:rPr>
          <w:rFonts w:eastAsia="Times New Roman"/>
          <w:noProof/>
        </w:rPr>
        <w:t xml:space="preserve">Dostupno na: </w:t>
      </w:r>
      <w:hyperlink r:id="rId67">
        <w:r w:rsidR="5C13998F" w:rsidRPr="30FB797B">
          <w:rPr>
            <w:rStyle w:val="Hyperlink"/>
            <w:rFonts w:eastAsia="Times New Roman"/>
            <w:noProof/>
          </w:rPr>
          <w:t>https://dev.mysql.com/doc/refman/8.4/en/replication-gtids.html</w:t>
        </w:r>
      </w:hyperlink>
    </w:p>
    <w:p w14:paraId="4AAF0C02" w14:textId="665A7827" w:rsidR="00DA6963" w:rsidRPr="00FF7D78" w:rsidRDefault="58841340" w:rsidP="30FB797B">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w:t>
      </w:r>
      <w:r w:rsidR="59AA76DD" w:rsidRPr="30FB797B">
        <w:rPr>
          <w:rFonts w:eastAsia="Times New Roman"/>
          <w:noProof/>
        </w:rPr>
        <w:t>GTID Life Cycle</w:t>
      </w:r>
      <w:r w:rsidRPr="30FB797B">
        <w:rPr>
          <w:rFonts w:eastAsia="Times New Roman"/>
          <w:noProof/>
        </w:rPr>
        <w:t xml:space="preserve">, </w:t>
      </w:r>
      <w:r w:rsidR="00DA6963">
        <w:br/>
      </w:r>
      <w:r w:rsidRPr="30FB797B">
        <w:rPr>
          <w:rFonts w:eastAsia="Times New Roman"/>
          <w:noProof/>
        </w:rPr>
        <w:t xml:space="preserve">Datum pristupa: </w:t>
      </w:r>
      <w:r w:rsidR="00A60BF0">
        <w:rPr>
          <w:rFonts w:eastAsia="Times New Roman"/>
          <w:noProof/>
        </w:rPr>
        <w:t>13</w:t>
      </w:r>
      <w:r w:rsidRPr="30FB797B">
        <w:rPr>
          <w:rFonts w:eastAsia="Times New Roman"/>
          <w:noProof/>
        </w:rPr>
        <w:t>.0</w:t>
      </w:r>
      <w:r w:rsidR="00A60BF0">
        <w:rPr>
          <w:rFonts w:eastAsia="Times New Roman"/>
          <w:noProof/>
        </w:rPr>
        <w:t>6</w:t>
      </w:r>
      <w:r w:rsidRPr="30FB797B">
        <w:rPr>
          <w:rFonts w:eastAsia="Times New Roman"/>
          <w:noProof/>
        </w:rPr>
        <w:t xml:space="preserve">.2024. </w:t>
      </w:r>
      <w:r w:rsidR="00DA6963">
        <w:br/>
      </w:r>
      <w:r w:rsidRPr="30FB797B">
        <w:rPr>
          <w:rFonts w:eastAsia="Times New Roman"/>
          <w:noProof/>
        </w:rPr>
        <w:t xml:space="preserve">Dostupno na: </w:t>
      </w:r>
      <w:hyperlink r:id="rId68">
        <w:r w:rsidR="59AA76DD" w:rsidRPr="30FB797B">
          <w:rPr>
            <w:rStyle w:val="Hyperlink"/>
            <w:rFonts w:eastAsia="Times New Roman"/>
            <w:noProof/>
          </w:rPr>
          <w:t>https://dev.mysql.com/doc/refman/8.4/en/replication-gtids-lifecycle.html</w:t>
        </w:r>
      </w:hyperlink>
    </w:p>
    <w:p w14:paraId="07FE74F0" w14:textId="64FCEA79" w:rsidR="00DA6963" w:rsidRPr="00FF7D78" w:rsidRDefault="58841340" w:rsidP="30FB797B">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w:t>
      </w:r>
      <w:r w:rsidR="59AA76DD" w:rsidRPr="30FB797B">
        <w:rPr>
          <w:rFonts w:eastAsia="Times New Roman"/>
          <w:noProof/>
        </w:rPr>
        <w:t>GTID Auto-Positioning</w:t>
      </w:r>
      <w:r w:rsidRPr="30FB797B">
        <w:rPr>
          <w:rFonts w:eastAsia="Times New Roman"/>
          <w:noProof/>
        </w:rPr>
        <w:t xml:space="preserve">, </w:t>
      </w:r>
      <w:r w:rsidR="00DA6963">
        <w:br/>
      </w:r>
      <w:r w:rsidRPr="30FB797B">
        <w:rPr>
          <w:rFonts w:eastAsia="Times New Roman"/>
          <w:noProof/>
        </w:rPr>
        <w:t xml:space="preserve">Datum pristupa: </w:t>
      </w:r>
      <w:r w:rsidR="00A60BF0">
        <w:rPr>
          <w:rFonts w:eastAsia="Times New Roman"/>
          <w:noProof/>
        </w:rPr>
        <w:t>13</w:t>
      </w:r>
      <w:r w:rsidRPr="30FB797B">
        <w:rPr>
          <w:rFonts w:eastAsia="Times New Roman"/>
          <w:noProof/>
        </w:rPr>
        <w:t>.0</w:t>
      </w:r>
      <w:r w:rsidR="00A60BF0">
        <w:rPr>
          <w:rFonts w:eastAsia="Times New Roman"/>
          <w:noProof/>
        </w:rPr>
        <w:t>6</w:t>
      </w:r>
      <w:r w:rsidRPr="30FB797B">
        <w:rPr>
          <w:rFonts w:eastAsia="Times New Roman"/>
          <w:noProof/>
        </w:rPr>
        <w:t xml:space="preserve">.2024. </w:t>
      </w:r>
      <w:r w:rsidR="00DA6963">
        <w:br/>
      </w:r>
      <w:r w:rsidRPr="30FB797B">
        <w:rPr>
          <w:rFonts w:eastAsia="Times New Roman"/>
          <w:noProof/>
        </w:rPr>
        <w:t xml:space="preserve">Dostupno na: </w:t>
      </w:r>
      <w:hyperlink r:id="rId69">
        <w:r w:rsidR="59AA76DD" w:rsidRPr="30FB797B">
          <w:rPr>
            <w:rStyle w:val="Hyperlink"/>
            <w:rFonts w:eastAsia="Times New Roman"/>
            <w:noProof/>
          </w:rPr>
          <w:t>https://dev.mysql.com/doc/refman/8.4/en/replication-gtids-auto-positioning.html</w:t>
        </w:r>
      </w:hyperlink>
    </w:p>
    <w:p w14:paraId="5E6FFE0B" w14:textId="7D2F305F" w:rsidR="00DA6963" w:rsidRPr="00FF7D78" w:rsidRDefault="58841340" w:rsidP="30FB797B">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w:t>
      </w:r>
      <w:r w:rsidR="2847181E" w:rsidRPr="30FB797B">
        <w:rPr>
          <w:rFonts w:eastAsia="Times New Roman"/>
          <w:noProof/>
        </w:rPr>
        <w:t>Setting Up Replication Using GTIDs</w:t>
      </w:r>
      <w:r w:rsidRPr="30FB797B">
        <w:rPr>
          <w:rFonts w:eastAsia="Times New Roman"/>
          <w:noProof/>
        </w:rPr>
        <w:t xml:space="preserve">, </w:t>
      </w:r>
      <w:r w:rsidR="00DA6963">
        <w:br/>
      </w:r>
      <w:r w:rsidRPr="30FB797B">
        <w:rPr>
          <w:rFonts w:eastAsia="Times New Roman"/>
          <w:noProof/>
        </w:rPr>
        <w:t xml:space="preserve">Datum pristupa: </w:t>
      </w:r>
      <w:r w:rsidR="00A60BF0">
        <w:rPr>
          <w:rFonts w:eastAsia="Times New Roman"/>
          <w:noProof/>
        </w:rPr>
        <w:t>15</w:t>
      </w:r>
      <w:r w:rsidRPr="30FB797B">
        <w:rPr>
          <w:rFonts w:eastAsia="Times New Roman"/>
          <w:noProof/>
        </w:rPr>
        <w:t>.0</w:t>
      </w:r>
      <w:r w:rsidR="00A60BF0">
        <w:rPr>
          <w:rFonts w:eastAsia="Times New Roman"/>
          <w:noProof/>
        </w:rPr>
        <w:t>6</w:t>
      </w:r>
      <w:r w:rsidRPr="30FB797B">
        <w:rPr>
          <w:rFonts w:eastAsia="Times New Roman"/>
          <w:noProof/>
        </w:rPr>
        <w:t xml:space="preserve">.2024. </w:t>
      </w:r>
      <w:r w:rsidR="00DA6963">
        <w:br/>
      </w:r>
      <w:r w:rsidRPr="30FB797B">
        <w:rPr>
          <w:rFonts w:eastAsia="Times New Roman"/>
          <w:noProof/>
        </w:rPr>
        <w:t xml:space="preserve">Dostupno na: </w:t>
      </w:r>
      <w:hyperlink r:id="rId70">
        <w:r w:rsidR="2847181E" w:rsidRPr="30FB797B">
          <w:rPr>
            <w:rStyle w:val="Hyperlink"/>
            <w:rFonts w:eastAsia="Times New Roman"/>
            <w:noProof/>
          </w:rPr>
          <w:t>https://dev.mysql.com/doc/refman/8.4/en/replication-gtids-howto.html</w:t>
        </w:r>
      </w:hyperlink>
    </w:p>
    <w:p w14:paraId="193E1EB0" w14:textId="0C5E9277" w:rsidR="00DA6963" w:rsidRPr="00FF7D78" w:rsidRDefault="58841340" w:rsidP="30FB797B">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w:t>
      </w:r>
      <w:r w:rsidR="2847181E" w:rsidRPr="30FB797B">
        <w:rPr>
          <w:rFonts w:eastAsia="Times New Roman"/>
          <w:noProof/>
        </w:rPr>
        <w:t>Using GTIDs for Failover and Scaleout</w:t>
      </w:r>
      <w:r w:rsidRPr="30FB797B">
        <w:rPr>
          <w:rFonts w:eastAsia="Times New Roman"/>
          <w:noProof/>
        </w:rPr>
        <w:t xml:space="preserve">, </w:t>
      </w:r>
      <w:r w:rsidR="00DA6963">
        <w:br/>
      </w:r>
      <w:r w:rsidRPr="30FB797B">
        <w:rPr>
          <w:rFonts w:eastAsia="Times New Roman"/>
          <w:noProof/>
        </w:rPr>
        <w:t xml:space="preserve">Datum pristupa: </w:t>
      </w:r>
      <w:r w:rsidR="00A60BF0">
        <w:rPr>
          <w:rFonts w:eastAsia="Times New Roman"/>
          <w:noProof/>
        </w:rPr>
        <w:t>16</w:t>
      </w:r>
      <w:r w:rsidRPr="30FB797B">
        <w:rPr>
          <w:rFonts w:eastAsia="Times New Roman"/>
          <w:noProof/>
        </w:rPr>
        <w:t>.0</w:t>
      </w:r>
      <w:r w:rsidR="00A60BF0">
        <w:rPr>
          <w:rFonts w:eastAsia="Times New Roman"/>
          <w:noProof/>
        </w:rPr>
        <w:t>6</w:t>
      </w:r>
      <w:r w:rsidRPr="30FB797B">
        <w:rPr>
          <w:rFonts w:eastAsia="Times New Roman"/>
          <w:noProof/>
        </w:rPr>
        <w:t xml:space="preserve">.2024. </w:t>
      </w:r>
      <w:r w:rsidR="00DA6963">
        <w:br/>
      </w:r>
      <w:r w:rsidRPr="30FB797B">
        <w:rPr>
          <w:rFonts w:eastAsia="Times New Roman"/>
          <w:noProof/>
        </w:rPr>
        <w:t xml:space="preserve">Dostupno na: </w:t>
      </w:r>
      <w:hyperlink r:id="rId71">
        <w:r w:rsidR="2847181E" w:rsidRPr="30FB797B">
          <w:rPr>
            <w:rStyle w:val="Hyperlink"/>
            <w:rFonts w:eastAsia="Times New Roman"/>
            <w:noProof/>
          </w:rPr>
          <w:t>https://de</w:t>
        </w:r>
        <w:r w:rsidR="2847181E" w:rsidRPr="30FB797B">
          <w:rPr>
            <w:rStyle w:val="Hyperlink"/>
            <w:rFonts w:eastAsia="Times New Roman"/>
            <w:noProof/>
          </w:rPr>
          <w:t>v</w:t>
        </w:r>
        <w:r w:rsidR="2847181E" w:rsidRPr="30FB797B">
          <w:rPr>
            <w:rStyle w:val="Hyperlink"/>
            <w:rFonts w:eastAsia="Times New Roman"/>
            <w:noProof/>
          </w:rPr>
          <w:t>.mysql.com/doc/refman/8.4/en/replication-gtids-failover.html</w:t>
        </w:r>
      </w:hyperlink>
    </w:p>
    <w:p w14:paraId="3127352B" w14:textId="021FADA2" w:rsidR="00DA6963" w:rsidRPr="00FF7D78" w:rsidRDefault="58841340" w:rsidP="30FB797B">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w:t>
      </w:r>
      <w:r w:rsidR="2847181E" w:rsidRPr="30FB797B">
        <w:rPr>
          <w:rFonts w:eastAsia="Times New Roman"/>
          <w:noProof/>
        </w:rPr>
        <w:t>Replication From a Source Without GTIDs to a Replica With GTIDs</w:t>
      </w:r>
      <w:r w:rsidRPr="30FB797B">
        <w:rPr>
          <w:rFonts w:eastAsia="Times New Roman"/>
          <w:noProof/>
        </w:rPr>
        <w:t xml:space="preserve">, </w:t>
      </w:r>
      <w:r w:rsidR="00DA6963">
        <w:br/>
      </w:r>
      <w:r w:rsidRPr="30FB797B">
        <w:rPr>
          <w:rFonts w:eastAsia="Times New Roman"/>
          <w:noProof/>
        </w:rPr>
        <w:t xml:space="preserve">Datum pristupa: </w:t>
      </w:r>
      <w:r w:rsidR="00A60BF0">
        <w:rPr>
          <w:rFonts w:eastAsia="Times New Roman"/>
          <w:noProof/>
        </w:rPr>
        <w:t>20</w:t>
      </w:r>
      <w:r w:rsidRPr="30FB797B">
        <w:rPr>
          <w:rFonts w:eastAsia="Times New Roman"/>
          <w:noProof/>
        </w:rPr>
        <w:t>.0</w:t>
      </w:r>
      <w:r w:rsidR="00A60BF0">
        <w:rPr>
          <w:rFonts w:eastAsia="Times New Roman"/>
          <w:noProof/>
        </w:rPr>
        <w:t>6</w:t>
      </w:r>
      <w:r w:rsidRPr="30FB797B">
        <w:rPr>
          <w:rFonts w:eastAsia="Times New Roman"/>
          <w:noProof/>
        </w:rPr>
        <w:t xml:space="preserve">.2024. </w:t>
      </w:r>
      <w:r w:rsidR="00DA6963">
        <w:br/>
      </w:r>
      <w:r w:rsidRPr="30FB797B">
        <w:rPr>
          <w:rFonts w:eastAsia="Times New Roman"/>
          <w:noProof/>
        </w:rPr>
        <w:t xml:space="preserve">Dostupno na: </w:t>
      </w:r>
      <w:hyperlink r:id="rId72">
        <w:r w:rsidR="2847181E" w:rsidRPr="30FB797B">
          <w:rPr>
            <w:rStyle w:val="Hyperlink"/>
            <w:rFonts w:eastAsia="Times New Roman"/>
            <w:noProof/>
          </w:rPr>
          <w:t>https://dev.mysql.com/doc/refman/8.4/en/replication-gtids-assign-anon.html</w:t>
        </w:r>
      </w:hyperlink>
    </w:p>
    <w:p w14:paraId="2A4E3D8D" w14:textId="6D92826D" w:rsidR="00A22B37" w:rsidRPr="00FF7D78" w:rsidRDefault="2847181E" w:rsidP="30FB797B">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Restrictions on Replication with GTIDs, </w:t>
      </w:r>
      <w:r w:rsidR="00A22B37">
        <w:br/>
      </w:r>
      <w:r w:rsidRPr="30FB797B">
        <w:rPr>
          <w:rFonts w:eastAsia="Times New Roman"/>
          <w:noProof/>
        </w:rPr>
        <w:t xml:space="preserve">Datum pristupa: </w:t>
      </w:r>
      <w:r w:rsidR="00A60BF0">
        <w:rPr>
          <w:rFonts w:eastAsia="Times New Roman"/>
          <w:noProof/>
        </w:rPr>
        <w:t>21</w:t>
      </w:r>
      <w:r w:rsidRPr="30FB797B">
        <w:rPr>
          <w:rFonts w:eastAsia="Times New Roman"/>
          <w:noProof/>
        </w:rPr>
        <w:t>.0</w:t>
      </w:r>
      <w:r w:rsidR="00A60BF0">
        <w:rPr>
          <w:rFonts w:eastAsia="Times New Roman"/>
          <w:noProof/>
        </w:rPr>
        <w:t>6</w:t>
      </w:r>
      <w:r w:rsidRPr="30FB797B">
        <w:rPr>
          <w:rFonts w:eastAsia="Times New Roman"/>
          <w:noProof/>
        </w:rPr>
        <w:t xml:space="preserve">.2024. </w:t>
      </w:r>
      <w:r w:rsidR="00A22B37">
        <w:br/>
      </w:r>
      <w:r w:rsidRPr="30FB797B">
        <w:rPr>
          <w:rFonts w:eastAsia="Times New Roman"/>
          <w:noProof/>
        </w:rPr>
        <w:t xml:space="preserve">Dostupno na: </w:t>
      </w:r>
      <w:hyperlink r:id="rId73">
        <w:r w:rsidRPr="30FB797B">
          <w:rPr>
            <w:rStyle w:val="Hyperlink"/>
            <w:rFonts w:eastAsia="Times New Roman"/>
            <w:noProof/>
          </w:rPr>
          <w:t>https://dev.mysql.com/doc/refman/8.4/en/replication-gtids-restrictions.html</w:t>
        </w:r>
      </w:hyperlink>
    </w:p>
    <w:p w14:paraId="2C6F0160" w14:textId="4004E59E" w:rsidR="009E4CF9" w:rsidRPr="00DD372D" w:rsidRDefault="1C66FD70" w:rsidP="00DD372D">
      <w:pPr>
        <w:pStyle w:val="ListParagraph"/>
        <w:numPr>
          <w:ilvl w:val="0"/>
          <w:numId w:val="2"/>
        </w:numPr>
        <w:spacing w:line="360" w:lineRule="auto"/>
        <w:rPr>
          <w:rFonts w:eastAsia="Times New Roman"/>
          <w:noProof/>
        </w:rPr>
      </w:pPr>
      <w:r w:rsidRPr="30FB797B">
        <w:rPr>
          <w:rFonts w:eastAsia="Times New Roman"/>
          <w:noProof/>
        </w:rPr>
        <w:t>MySQL</w:t>
      </w:r>
      <w:r w:rsidRPr="30FB797B">
        <w:rPr>
          <w:rFonts w:eastAsia="Times New Roman"/>
          <w:noProof/>
          <w:vertAlign w:val="subscript"/>
        </w:rPr>
        <w:t>TM</w:t>
      </w:r>
      <w:r w:rsidRPr="30FB797B">
        <w:rPr>
          <w:rFonts w:eastAsia="Times New Roman"/>
          <w:noProof/>
        </w:rPr>
        <w:t xml:space="preserve">, Replication Implementation, </w:t>
      </w:r>
      <w:r w:rsidR="00096FC5">
        <w:br/>
      </w:r>
      <w:r w:rsidRPr="30FB797B">
        <w:rPr>
          <w:rFonts w:eastAsia="Times New Roman"/>
          <w:noProof/>
        </w:rPr>
        <w:t xml:space="preserve">Datum pristupa: </w:t>
      </w:r>
      <w:r w:rsidR="00A60BF0">
        <w:rPr>
          <w:rFonts w:eastAsia="Times New Roman"/>
          <w:noProof/>
        </w:rPr>
        <w:t>21</w:t>
      </w:r>
      <w:r w:rsidRPr="30FB797B">
        <w:rPr>
          <w:rFonts w:eastAsia="Times New Roman"/>
          <w:noProof/>
        </w:rPr>
        <w:t>.0</w:t>
      </w:r>
      <w:r w:rsidR="00A60BF0">
        <w:rPr>
          <w:rFonts w:eastAsia="Times New Roman"/>
          <w:noProof/>
        </w:rPr>
        <w:t>6</w:t>
      </w:r>
      <w:r w:rsidRPr="30FB797B">
        <w:rPr>
          <w:rFonts w:eastAsia="Times New Roman"/>
          <w:noProof/>
        </w:rPr>
        <w:t xml:space="preserve">.2024. </w:t>
      </w:r>
      <w:r w:rsidR="00096FC5">
        <w:br/>
      </w:r>
      <w:r w:rsidRPr="30FB797B">
        <w:rPr>
          <w:rFonts w:eastAsia="Times New Roman"/>
          <w:noProof/>
        </w:rPr>
        <w:t xml:space="preserve">Dostupno na: </w:t>
      </w:r>
      <w:hyperlink r:id="rId74">
        <w:r w:rsidRPr="30FB797B">
          <w:rPr>
            <w:rStyle w:val="Hyperlink"/>
            <w:rFonts w:eastAsia="Times New Roman"/>
            <w:noProof/>
          </w:rPr>
          <w:t>https://dev.mysql.com/doc/refman/8.4/en/replication-implementation.html</w:t>
        </w:r>
      </w:hyperlink>
    </w:p>
    <w:sectPr w:rsidR="009E4CF9" w:rsidRPr="00DD372D" w:rsidSect="004866C0">
      <w:headerReference w:type="default" r:id="rId75"/>
      <w:footerReference w:type="default" r:id="rId76"/>
      <w:headerReference w:type="first" r:id="rId77"/>
      <w:footerReference w:type="first" r:id="rId7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E5794" w14:textId="77777777" w:rsidR="0090528B" w:rsidRDefault="0090528B" w:rsidP="004866C0">
      <w:pPr>
        <w:spacing w:after="0" w:line="240" w:lineRule="auto"/>
      </w:pPr>
      <w:r>
        <w:separator/>
      </w:r>
    </w:p>
  </w:endnote>
  <w:endnote w:type="continuationSeparator" w:id="0">
    <w:p w14:paraId="44574352" w14:textId="77777777" w:rsidR="0090528B" w:rsidRDefault="0090528B" w:rsidP="0048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96262"/>
      <w:docPartObj>
        <w:docPartGallery w:val="Page Numbers (Bottom of Page)"/>
        <w:docPartUnique/>
      </w:docPartObj>
    </w:sdtPr>
    <w:sdtEndPr>
      <w:rPr>
        <w:noProof/>
      </w:rPr>
    </w:sdtEndPr>
    <w:sdtContent>
      <w:p w14:paraId="54DC62ED" w14:textId="77777777" w:rsidR="0074758B" w:rsidRPr="005F600C" w:rsidRDefault="0074758B" w:rsidP="005F600C">
        <w:pPr>
          <w:pStyle w:val="Footer"/>
          <w:jc w:val="center"/>
        </w:pPr>
        <w:r>
          <w:fldChar w:fldCharType="begin"/>
        </w:r>
        <w:r>
          <w:instrText xml:space="preserve"> PAGE   \* MERGEFORMAT </w:instrText>
        </w:r>
        <w:r>
          <w:fldChar w:fldCharType="separate"/>
        </w:r>
        <w:r w:rsidR="038FE49E">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40E436" w14:paraId="0921E0D1" w14:textId="77777777" w:rsidTr="4640E436">
      <w:trPr>
        <w:trHeight w:val="300"/>
      </w:trPr>
      <w:tc>
        <w:tcPr>
          <w:tcW w:w="3020" w:type="dxa"/>
        </w:tcPr>
        <w:p w14:paraId="7FC9FC86" w14:textId="4EB82371" w:rsidR="4640E436" w:rsidRDefault="4640E436" w:rsidP="4640E436">
          <w:pPr>
            <w:pStyle w:val="Header"/>
            <w:ind w:left="-115"/>
          </w:pPr>
        </w:p>
      </w:tc>
      <w:tc>
        <w:tcPr>
          <w:tcW w:w="3020" w:type="dxa"/>
        </w:tcPr>
        <w:p w14:paraId="79EEBB7F" w14:textId="24A74FAC" w:rsidR="4640E436" w:rsidRDefault="4640E436" w:rsidP="4640E436">
          <w:pPr>
            <w:pStyle w:val="Header"/>
            <w:jc w:val="center"/>
          </w:pPr>
        </w:p>
      </w:tc>
      <w:tc>
        <w:tcPr>
          <w:tcW w:w="3020" w:type="dxa"/>
        </w:tcPr>
        <w:p w14:paraId="3549C808" w14:textId="4BF596D9" w:rsidR="4640E436" w:rsidRDefault="4640E436" w:rsidP="4640E436">
          <w:pPr>
            <w:pStyle w:val="Header"/>
            <w:ind w:right="-115"/>
            <w:jc w:val="right"/>
          </w:pPr>
        </w:p>
      </w:tc>
    </w:tr>
  </w:tbl>
  <w:p w14:paraId="0F64702C" w14:textId="48ABC32D" w:rsidR="4640E436" w:rsidRDefault="4640E436" w:rsidP="4640E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8E0CE" w14:textId="77777777" w:rsidR="0090528B" w:rsidRDefault="0090528B" w:rsidP="004866C0">
      <w:pPr>
        <w:spacing w:after="0" w:line="240" w:lineRule="auto"/>
      </w:pPr>
      <w:r>
        <w:separator/>
      </w:r>
    </w:p>
  </w:footnote>
  <w:footnote w:type="continuationSeparator" w:id="0">
    <w:p w14:paraId="5C81EFFB" w14:textId="77777777" w:rsidR="0090528B" w:rsidRDefault="0090528B" w:rsidP="00486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F596" w14:textId="35DAF666" w:rsidR="00247649" w:rsidRDefault="038FE49E" w:rsidP="038FE49E">
    <w:pPr>
      <w:pStyle w:val="Header"/>
      <w:rPr>
        <w:rFonts w:ascii="Arial" w:hAnsi="Arial" w:cs="Arial"/>
        <w:sz w:val="20"/>
        <w:szCs w:val="20"/>
      </w:rPr>
    </w:pPr>
    <w:r w:rsidRPr="038FE49E">
      <w:rPr>
        <w:rFonts w:ascii="Arial" w:hAnsi="Arial" w:cs="Arial"/>
        <w:sz w:val="20"/>
        <w:szCs w:val="20"/>
      </w:rPr>
      <w:t>Replikacija podataka kod MySQL baze podataka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40E436" w14:paraId="236B7EDE" w14:textId="77777777" w:rsidTr="4640E436">
      <w:trPr>
        <w:trHeight w:val="300"/>
      </w:trPr>
      <w:tc>
        <w:tcPr>
          <w:tcW w:w="3020" w:type="dxa"/>
        </w:tcPr>
        <w:p w14:paraId="01080319" w14:textId="47D96FCB" w:rsidR="4640E436" w:rsidRDefault="4640E436" w:rsidP="4640E436">
          <w:pPr>
            <w:pStyle w:val="Header"/>
            <w:ind w:left="-115"/>
          </w:pPr>
        </w:p>
      </w:tc>
      <w:tc>
        <w:tcPr>
          <w:tcW w:w="3020" w:type="dxa"/>
        </w:tcPr>
        <w:p w14:paraId="39D6BD07" w14:textId="76FC9065" w:rsidR="4640E436" w:rsidRDefault="4640E436" w:rsidP="4640E436">
          <w:pPr>
            <w:pStyle w:val="Header"/>
            <w:jc w:val="center"/>
          </w:pPr>
        </w:p>
      </w:tc>
      <w:tc>
        <w:tcPr>
          <w:tcW w:w="3020" w:type="dxa"/>
        </w:tcPr>
        <w:p w14:paraId="6B882E46" w14:textId="292D03FA" w:rsidR="4640E436" w:rsidRDefault="4640E436" w:rsidP="4640E436">
          <w:pPr>
            <w:pStyle w:val="Header"/>
            <w:ind w:right="-115"/>
            <w:jc w:val="right"/>
          </w:pPr>
        </w:p>
      </w:tc>
    </w:tr>
  </w:tbl>
  <w:p w14:paraId="4248E724" w14:textId="549846D9" w:rsidR="4640E436" w:rsidRDefault="4640E436" w:rsidP="4640E436">
    <w:pPr>
      <w:pStyle w:val="Header"/>
    </w:pPr>
  </w:p>
</w:hdr>
</file>

<file path=word/intelligence2.xml><?xml version="1.0" encoding="utf-8"?>
<int2:intelligence xmlns:int2="http://schemas.microsoft.com/office/intelligence/2020/intelligence">
  <int2:observations>
    <int2:textHash int2:hashCode="va2Do4CbcdQ3tn" int2:id="RUOuVgI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7D0"/>
    <w:multiLevelType w:val="hybridMultilevel"/>
    <w:tmpl w:val="565C993E"/>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15:restartNumberingAfterBreak="0">
    <w:nsid w:val="03A44E40"/>
    <w:multiLevelType w:val="hybridMultilevel"/>
    <w:tmpl w:val="69929E1E"/>
    <w:lvl w:ilvl="0" w:tplc="281A0001">
      <w:start w:val="1"/>
      <w:numFmt w:val="bullet"/>
      <w:lvlText w:val=""/>
      <w:lvlJc w:val="left"/>
      <w:pPr>
        <w:ind w:left="720" w:hanging="360"/>
      </w:pPr>
      <w:rPr>
        <w:rFonts w:ascii="Symbol" w:hAnsi="Symbol" w:hint="default"/>
      </w:rPr>
    </w:lvl>
    <w:lvl w:ilvl="1" w:tplc="281A0003">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15:restartNumberingAfterBreak="0">
    <w:nsid w:val="054D0078"/>
    <w:multiLevelType w:val="hybridMultilevel"/>
    <w:tmpl w:val="3E8A9386"/>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 w15:restartNumberingAfterBreak="0">
    <w:nsid w:val="0564752D"/>
    <w:multiLevelType w:val="hybridMultilevel"/>
    <w:tmpl w:val="2B7463F6"/>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4" w15:restartNumberingAfterBreak="0">
    <w:nsid w:val="07545A1B"/>
    <w:multiLevelType w:val="hybridMultilevel"/>
    <w:tmpl w:val="0F5C7E64"/>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5" w15:restartNumberingAfterBreak="0">
    <w:nsid w:val="097918D3"/>
    <w:multiLevelType w:val="hybridMultilevel"/>
    <w:tmpl w:val="39B41EA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6" w15:restartNumberingAfterBreak="0">
    <w:nsid w:val="0B056FC7"/>
    <w:multiLevelType w:val="hybridMultilevel"/>
    <w:tmpl w:val="D8D4D4B8"/>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7" w15:restartNumberingAfterBreak="0">
    <w:nsid w:val="0E712E53"/>
    <w:multiLevelType w:val="hybridMultilevel"/>
    <w:tmpl w:val="B0808C5E"/>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8" w15:restartNumberingAfterBreak="0">
    <w:nsid w:val="0F183A43"/>
    <w:multiLevelType w:val="hybridMultilevel"/>
    <w:tmpl w:val="C1660496"/>
    <w:lvl w:ilvl="0" w:tplc="820EE00C">
      <w:start w:val="1"/>
      <w:numFmt w:val="decimal"/>
      <w:lvlText w:val="[%1]"/>
      <w:lvlJc w:val="center"/>
      <w:pPr>
        <w:ind w:left="720" w:hanging="360"/>
      </w:pPr>
      <w:rPr>
        <w:rFonts w:ascii="Times New Roman" w:hAnsi="Times New Roman" w:hint="default"/>
        <w:b w:val="0"/>
        <w:i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2D63A2"/>
    <w:multiLevelType w:val="hybridMultilevel"/>
    <w:tmpl w:val="18B8907C"/>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0" w15:restartNumberingAfterBreak="0">
    <w:nsid w:val="1CBD412D"/>
    <w:multiLevelType w:val="hybridMultilevel"/>
    <w:tmpl w:val="26D4E242"/>
    <w:lvl w:ilvl="0" w:tplc="281A0001">
      <w:start w:val="1"/>
      <w:numFmt w:val="bullet"/>
      <w:lvlText w:val=""/>
      <w:lvlJc w:val="left"/>
      <w:pPr>
        <w:ind w:left="720" w:hanging="360"/>
      </w:pPr>
      <w:rPr>
        <w:rFonts w:ascii="Symbol" w:hAnsi="Symbol" w:hint="default"/>
      </w:rPr>
    </w:lvl>
    <w:lvl w:ilvl="1" w:tplc="281A0003">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1" w15:restartNumberingAfterBreak="0">
    <w:nsid w:val="1D921805"/>
    <w:multiLevelType w:val="hybridMultilevel"/>
    <w:tmpl w:val="6E4CBA74"/>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2" w15:restartNumberingAfterBreak="0">
    <w:nsid w:val="22FF5658"/>
    <w:multiLevelType w:val="hybridMultilevel"/>
    <w:tmpl w:val="5F547FF8"/>
    <w:lvl w:ilvl="0" w:tplc="281A0001">
      <w:start w:val="1"/>
      <w:numFmt w:val="bullet"/>
      <w:lvlText w:val=""/>
      <w:lvlJc w:val="left"/>
      <w:pPr>
        <w:ind w:left="1080" w:hanging="360"/>
      </w:pPr>
      <w:rPr>
        <w:rFonts w:ascii="Symbol" w:hAnsi="Symbol" w:hint="default"/>
      </w:rPr>
    </w:lvl>
    <w:lvl w:ilvl="1" w:tplc="281A0003" w:tentative="1">
      <w:start w:val="1"/>
      <w:numFmt w:val="bullet"/>
      <w:lvlText w:val="o"/>
      <w:lvlJc w:val="left"/>
      <w:pPr>
        <w:ind w:left="1800" w:hanging="360"/>
      </w:pPr>
      <w:rPr>
        <w:rFonts w:ascii="Courier New" w:hAnsi="Courier New" w:cs="Courier New" w:hint="default"/>
      </w:rPr>
    </w:lvl>
    <w:lvl w:ilvl="2" w:tplc="281A0005" w:tentative="1">
      <w:start w:val="1"/>
      <w:numFmt w:val="bullet"/>
      <w:lvlText w:val=""/>
      <w:lvlJc w:val="left"/>
      <w:pPr>
        <w:ind w:left="2520" w:hanging="360"/>
      </w:pPr>
      <w:rPr>
        <w:rFonts w:ascii="Wingdings" w:hAnsi="Wingdings" w:hint="default"/>
      </w:rPr>
    </w:lvl>
    <w:lvl w:ilvl="3" w:tplc="281A0001" w:tentative="1">
      <w:start w:val="1"/>
      <w:numFmt w:val="bullet"/>
      <w:lvlText w:val=""/>
      <w:lvlJc w:val="left"/>
      <w:pPr>
        <w:ind w:left="3240" w:hanging="360"/>
      </w:pPr>
      <w:rPr>
        <w:rFonts w:ascii="Symbol" w:hAnsi="Symbol" w:hint="default"/>
      </w:rPr>
    </w:lvl>
    <w:lvl w:ilvl="4" w:tplc="281A0003" w:tentative="1">
      <w:start w:val="1"/>
      <w:numFmt w:val="bullet"/>
      <w:lvlText w:val="o"/>
      <w:lvlJc w:val="left"/>
      <w:pPr>
        <w:ind w:left="3960" w:hanging="360"/>
      </w:pPr>
      <w:rPr>
        <w:rFonts w:ascii="Courier New" w:hAnsi="Courier New" w:cs="Courier New" w:hint="default"/>
      </w:rPr>
    </w:lvl>
    <w:lvl w:ilvl="5" w:tplc="281A0005" w:tentative="1">
      <w:start w:val="1"/>
      <w:numFmt w:val="bullet"/>
      <w:lvlText w:val=""/>
      <w:lvlJc w:val="left"/>
      <w:pPr>
        <w:ind w:left="4680" w:hanging="360"/>
      </w:pPr>
      <w:rPr>
        <w:rFonts w:ascii="Wingdings" w:hAnsi="Wingdings" w:hint="default"/>
      </w:rPr>
    </w:lvl>
    <w:lvl w:ilvl="6" w:tplc="281A0001" w:tentative="1">
      <w:start w:val="1"/>
      <w:numFmt w:val="bullet"/>
      <w:lvlText w:val=""/>
      <w:lvlJc w:val="left"/>
      <w:pPr>
        <w:ind w:left="5400" w:hanging="360"/>
      </w:pPr>
      <w:rPr>
        <w:rFonts w:ascii="Symbol" w:hAnsi="Symbol" w:hint="default"/>
      </w:rPr>
    </w:lvl>
    <w:lvl w:ilvl="7" w:tplc="281A0003" w:tentative="1">
      <w:start w:val="1"/>
      <w:numFmt w:val="bullet"/>
      <w:lvlText w:val="o"/>
      <w:lvlJc w:val="left"/>
      <w:pPr>
        <w:ind w:left="6120" w:hanging="360"/>
      </w:pPr>
      <w:rPr>
        <w:rFonts w:ascii="Courier New" w:hAnsi="Courier New" w:cs="Courier New" w:hint="default"/>
      </w:rPr>
    </w:lvl>
    <w:lvl w:ilvl="8" w:tplc="281A0005" w:tentative="1">
      <w:start w:val="1"/>
      <w:numFmt w:val="bullet"/>
      <w:lvlText w:val=""/>
      <w:lvlJc w:val="left"/>
      <w:pPr>
        <w:ind w:left="6840" w:hanging="360"/>
      </w:pPr>
      <w:rPr>
        <w:rFonts w:ascii="Wingdings" w:hAnsi="Wingdings" w:hint="default"/>
      </w:rPr>
    </w:lvl>
  </w:abstractNum>
  <w:abstractNum w:abstractNumId="13" w15:restartNumberingAfterBreak="0">
    <w:nsid w:val="2B79010C"/>
    <w:multiLevelType w:val="hybridMultilevel"/>
    <w:tmpl w:val="A4E2227C"/>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4" w15:restartNumberingAfterBreak="0">
    <w:nsid w:val="2DF00497"/>
    <w:multiLevelType w:val="hybridMultilevel"/>
    <w:tmpl w:val="7D6ABA2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5" w15:restartNumberingAfterBreak="0">
    <w:nsid w:val="2F15726F"/>
    <w:multiLevelType w:val="hybridMultilevel"/>
    <w:tmpl w:val="518CBFF8"/>
    <w:lvl w:ilvl="0" w:tplc="281A0001">
      <w:start w:val="1"/>
      <w:numFmt w:val="bullet"/>
      <w:lvlText w:val=""/>
      <w:lvlJc w:val="left"/>
      <w:pPr>
        <w:ind w:left="720" w:hanging="360"/>
      </w:pPr>
      <w:rPr>
        <w:rFonts w:ascii="Symbol" w:hAnsi="Symbol" w:hint="default"/>
      </w:rPr>
    </w:lvl>
    <w:lvl w:ilvl="1" w:tplc="281A0003">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6" w15:restartNumberingAfterBreak="0">
    <w:nsid w:val="339F1F4D"/>
    <w:multiLevelType w:val="hybridMultilevel"/>
    <w:tmpl w:val="066CA416"/>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7" w15:restartNumberingAfterBreak="0">
    <w:nsid w:val="365A6577"/>
    <w:multiLevelType w:val="hybridMultilevel"/>
    <w:tmpl w:val="80049A16"/>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8" w15:restartNumberingAfterBreak="0">
    <w:nsid w:val="38D57B66"/>
    <w:multiLevelType w:val="hybridMultilevel"/>
    <w:tmpl w:val="8C702DC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9" w15:restartNumberingAfterBreak="0">
    <w:nsid w:val="3C2A5C72"/>
    <w:multiLevelType w:val="hybridMultilevel"/>
    <w:tmpl w:val="8C8090E0"/>
    <w:lvl w:ilvl="0" w:tplc="281A0001">
      <w:start w:val="1"/>
      <w:numFmt w:val="bullet"/>
      <w:lvlText w:val=""/>
      <w:lvlJc w:val="left"/>
      <w:pPr>
        <w:ind w:left="720" w:hanging="360"/>
      </w:pPr>
      <w:rPr>
        <w:rFonts w:ascii="Symbol" w:hAnsi="Symbol" w:hint="default"/>
      </w:rPr>
    </w:lvl>
    <w:lvl w:ilvl="1" w:tplc="281A0003">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0" w15:restartNumberingAfterBreak="0">
    <w:nsid w:val="3F9463E0"/>
    <w:multiLevelType w:val="hybridMultilevel"/>
    <w:tmpl w:val="B7BC424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1" w15:restartNumberingAfterBreak="0">
    <w:nsid w:val="403864D3"/>
    <w:multiLevelType w:val="hybridMultilevel"/>
    <w:tmpl w:val="6A96736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2" w15:restartNumberingAfterBreak="0">
    <w:nsid w:val="43874CB0"/>
    <w:multiLevelType w:val="hybridMultilevel"/>
    <w:tmpl w:val="9D007036"/>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3" w15:restartNumberingAfterBreak="0">
    <w:nsid w:val="45423CAD"/>
    <w:multiLevelType w:val="hybridMultilevel"/>
    <w:tmpl w:val="12708F7E"/>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4" w15:restartNumberingAfterBreak="0">
    <w:nsid w:val="484547F4"/>
    <w:multiLevelType w:val="hybridMultilevel"/>
    <w:tmpl w:val="4EF479DC"/>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5" w15:restartNumberingAfterBreak="0">
    <w:nsid w:val="49127381"/>
    <w:multiLevelType w:val="hybridMultilevel"/>
    <w:tmpl w:val="FB74528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6" w15:restartNumberingAfterBreak="0">
    <w:nsid w:val="4D9F1242"/>
    <w:multiLevelType w:val="hybridMultilevel"/>
    <w:tmpl w:val="5F9ECC5E"/>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7" w15:restartNumberingAfterBreak="0">
    <w:nsid w:val="4F693348"/>
    <w:multiLevelType w:val="hybridMultilevel"/>
    <w:tmpl w:val="2F30ABC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8" w15:restartNumberingAfterBreak="0">
    <w:nsid w:val="50C673F2"/>
    <w:multiLevelType w:val="hybridMultilevel"/>
    <w:tmpl w:val="B9383AC6"/>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9" w15:restartNumberingAfterBreak="0">
    <w:nsid w:val="5151560C"/>
    <w:multiLevelType w:val="hybridMultilevel"/>
    <w:tmpl w:val="942E3A26"/>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0" w15:restartNumberingAfterBreak="0">
    <w:nsid w:val="537902A3"/>
    <w:multiLevelType w:val="hybridMultilevel"/>
    <w:tmpl w:val="C448B2CA"/>
    <w:lvl w:ilvl="0" w:tplc="281A000F">
      <w:start w:val="1"/>
      <w:numFmt w:val="decimal"/>
      <w:lvlText w:val="%1."/>
      <w:lvlJc w:val="left"/>
      <w:pPr>
        <w:ind w:left="720" w:hanging="360"/>
      </w:pPr>
      <w:rPr>
        <w:rFonts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1" w15:restartNumberingAfterBreak="0">
    <w:nsid w:val="5A314A55"/>
    <w:multiLevelType w:val="hybridMultilevel"/>
    <w:tmpl w:val="C0644FB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2" w15:restartNumberingAfterBreak="0">
    <w:nsid w:val="5A73341C"/>
    <w:multiLevelType w:val="hybridMultilevel"/>
    <w:tmpl w:val="A5A6468A"/>
    <w:lvl w:ilvl="0" w:tplc="281A0001">
      <w:start w:val="1"/>
      <w:numFmt w:val="bullet"/>
      <w:lvlText w:val=""/>
      <w:lvlJc w:val="left"/>
      <w:pPr>
        <w:ind w:left="1080" w:hanging="360"/>
      </w:pPr>
      <w:rPr>
        <w:rFonts w:ascii="Symbol" w:hAnsi="Symbol" w:hint="default"/>
      </w:rPr>
    </w:lvl>
    <w:lvl w:ilvl="1" w:tplc="281A0003" w:tentative="1">
      <w:start w:val="1"/>
      <w:numFmt w:val="bullet"/>
      <w:lvlText w:val="o"/>
      <w:lvlJc w:val="left"/>
      <w:pPr>
        <w:ind w:left="1800" w:hanging="360"/>
      </w:pPr>
      <w:rPr>
        <w:rFonts w:ascii="Courier New" w:hAnsi="Courier New" w:cs="Courier New" w:hint="default"/>
      </w:rPr>
    </w:lvl>
    <w:lvl w:ilvl="2" w:tplc="281A0005" w:tentative="1">
      <w:start w:val="1"/>
      <w:numFmt w:val="bullet"/>
      <w:lvlText w:val=""/>
      <w:lvlJc w:val="left"/>
      <w:pPr>
        <w:ind w:left="2520" w:hanging="360"/>
      </w:pPr>
      <w:rPr>
        <w:rFonts w:ascii="Wingdings" w:hAnsi="Wingdings" w:hint="default"/>
      </w:rPr>
    </w:lvl>
    <w:lvl w:ilvl="3" w:tplc="281A0001" w:tentative="1">
      <w:start w:val="1"/>
      <w:numFmt w:val="bullet"/>
      <w:lvlText w:val=""/>
      <w:lvlJc w:val="left"/>
      <w:pPr>
        <w:ind w:left="3240" w:hanging="360"/>
      </w:pPr>
      <w:rPr>
        <w:rFonts w:ascii="Symbol" w:hAnsi="Symbol" w:hint="default"/>
      </w:rPr>
    </w:lvl>
    <w:lvl w:ilvl="4" w:tplc="281A0003" w:tentative="1">
      <w:start w:val="1"/>
      <w:numFmt w:val="bullet"/>
      <w:lvlText w:val="o"/>
      <w:lvlJc w:val="left"/>
      <w:pPr>
        <w:ind w:left="3960" w:hanging="360"/>
      </w:pPr>
      <w:rPr>
        <w:rFonts w:ascii="Courier New" w:hAnsi="Courier New" w:cs="Courier New" w:hint="default"/>
      </w:rPr>
    </w:lvl>
    <w:lvl w:ilvl="5" w:tplc="281A0005" w:tentative="1">
      <w:start w:val="1"/>
      <w:numFmt w:val="bullet"/>
      <w:lvlText w:val=""/>
      <w:lvlJc w:val="left"/>
      <w:pPr>
        <w:ind w:left="4680" w:hanging="360"/>
      </w:pPr>
      <w:rPr>
        <w:rFonts w:ascii="Wingdings" w:hAnsi="Wingdings" w:hint="default"/>
      </w:rPr>
    </w:lvl>
    <w:lvl w:ilvl="6" w:tplc="281A0001" w:tentative="1">
      <w:start w:val="1"/>
      <w:numFmt w:val="bullet"/>
      <w:lvlText w:val=""/>
      <w:lvlJc w:val="left"/>
      <w:pPr>
        <w:ind w:left="5400" w:hanging="360"/>
      </w:pPr>
      <w:rPr>
        <w:rFonts w:ascii="Symbol" w:hAnsi="Symbol" w:hint="default"/>
      </w:rPr>
    </w:lvl>
    <w:lvl w:ilvl="7" w:tplc="281A0003" w:tentative="1">
      <w:start w:val="1"/>
      <w:numFmt w:val="bullet"/>
      <w:lvlText w:val="o"/>
      <w:lvlJc w:val="left"/>
      <w:pPr>
        <w:ind w:left="6120" w:hanging="360"/>
      </w:pPr>
      <w:rPr>
        <w:rFonts w:ascii="Courier New" w:hAnsi="Courier New" w:cs="Courier New" w:hint="default"/>
      </w:rPr>
    </w:lvl>
    <w:lvl w:ilvl="8" w:tplc="281A0005" w:tentative="1">
      <w:start w:val="1"/>
      <w:numFmt w:val="bullet"/>
      <w:lvlText w:val=""/>
      <w:lvlJc w:val="left"/>
      <w:pPr>
        <w:ind w:left="6840" w:hanging="360"/>
      </w:pPr>
      <w:rPr>
        <w:rFonts w:ascii="Wingdings" w:hAnsi="Wingdings" w:hint="default"/>
      </w:rPr>
    </w:lvl>
  </w:abstractNum>
  <w:abstractNum w:abstractNumId="33" w15:restartNumberingAfterBreak="0">
    <w:nsid w:val="5FD94B47"/>
    <w:multiLevelType w:val="hybridMultilevel"/>
    <w:tmpl w:val="466299E4"/>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4" w15:restartNumberingAfterBreak="0">
    <w:nsid w:val="67356AE4"/>
    <w:multiLevelType w:val="hybridMultilevel"/>
    <w:tmpl w:val="885CA5C8"/>
    <w:lvl w:ilvl="0" w:tplc="6E900DC6">
      <w:start w:val="1"/>
      <w:numFmt w:val="bullet"/>
      <w:lvlText w:val=""/>
      <w:lvlJc w:val="left"/>
      <w:pPr>
        <w:ind w:left="720" w:hanging="360"/>
      </w:pPr>
      <w:rPr>
        <w:rFonts w:ascii="Symbol" w:hAnsi="Symbol" w:hint="default"/>
      </w:rPr>
    </w:lvl>
    <w:lvl w:ilvl="1" w:tplc="C1FC7AD4">
      <w:start w:val="1"/>
      <w:numFmt w:val="bullet"/>
      <w:lvlText w:val="o"/>
      <w:lvlJc w:val="left"/>
      <w:pPr>
        <w:ind w:left="1440" w:hanging="360"/>
      </w:pPr>
      <w:rPr>
        <w:rFonts w:ascii="Courier New" w:hAnsi="Courier New" w:hint="default"/>
      </w:rPr>
    </w:lvl>
    <w:lvl w:ilvl="2" w:tplc="9D66FAC0">
      <w:start w:val="1"/>
      <w:numFmt w:val="bullet"/>
      <w:lvlText w:val=""/>
      <w:lvlJc w:val="left"/>
      <w:pPr>
        <w:ind w:left="2160" w:hanging="360"/>
      </w:pPr>
      <w:rPr>
        <w:rFonts w:ascii="Wingdings" w:hAnsi="Wingdings" w:hint="default"/>
      </w:rPr>
    </w:lvl>
    <w:lvl w:ilvl="3" w:tplc="63FC4D90">
      <w:start w:val="1"/>
      <w:numFmt w:val="bullet"/>
      <w:lvlText w:val=""/>
      <w:lvlJc w:val="left"/>
      <w:pPr>
        <w:ind w:left="2880" w:hanging="360"/>
      </w:pPr>
      <w:rPr>
        <w:rFonts w:ascii="Symbol" w:hAnsi="Symbol" w:hint="default"/>
      </w:rPr>
    </w:lvl>
    <w:lvl w:ilvl="4" w:tplc="1592050A">
      <w:start w:val="1"/>
      <w:numFmt w:val="bullet"/>
      <w:lvlText w:val="o"/>
      <w:lvlJc w:val="left"/>
      <w:pPr>
        <w:ind w:left="3600" w:hanging="360"/>
      </w:pPr>
      <w:rPr>
        <w:rFonts w:ascii="Courier New" w:hAnsi="Courier New" w:hint="default"/>
      </w:rPr>
    </w:lvl>
    <w:lvl w:ilvl="5" w:tplc="A894C284">
      <w:start w:val="1"/>
      <w:numFmt w:val="bullet"/>
      <w:lvlText w:val=""/>
      <w:lvlJc w:val="left"/>
      <w:pPr>
        <w:ind w:left="4320" w:hanging="360"/>
      </w:pPr>
      <w:rPr>
        <w:rFonts w:ascii="Wingdings" w:hAnsi="Wingdings" w:hint="default"/>
      </w:rPr>
    </w:lvl>
    <w:lvl w:ilvl="6" w:tplc="ED30D15E">
      <w:start w:val="1"/>
      <w:numFmt w:val="bullet"/>
      <w:lvlText w:val=""/>
      <w:lvlJc w:val="left"/>
      <w:pPr>
        <w:ind w:left="5040" w:hanging="360"/>
      </w:pPr>
      <w:rPr>
        <w:rFonts w:ascii="Symbol" w:hAnsi="Symbol" w:hint="default"/>
      </w:rPr>
    </w:lvl>
    <w:lvl w:ilvl="7" w:tplc="950ED200">
      <w:start w:val="1"/>
      <w:numFmt w:val="bullet"/>
      <w:lvlText w:val="o"/>
      <w:lvlJc w:val="left"/>
      <w:pPr>
        <w:ind w:left="5760" w:hanging="360"/>
      </w:pPr>
      <w:rPr>
        <w:rFonts w:ascii="Courier New" w:hAnsi="Courier New" w:hint="default"/>
      </w:rPr>
    </w:lvl>
    <w:lvl w:ilvl="8" w:tplc="DF5699B4">
      <w:start w:val="1"/>
      <w:numFmt w:val="bullet"/>
      <w:lvlText w:val=""/>
      <w:lvlJc w:val="left"/>
      <w:pPr>
        <w:ind w:left="6480" w:hanging="360"/>
      </w:pPr>
      <w:rPr>
        <w:rFonts w:ascii="Wingdings" w:hAnsi="Wingdings" w:hint="default"/>
      </w:rPr>
    </w:lvl>
  </w:abstractNum>
  <w:abstractNum w:abstractNumId="35" w15:restartNumberingAfterBreak="0">
    <w:nsid w:val="68763D9C"/>
    <w:multiLevelType w:val="hybridMultilevel"/>
    <w:tmpl w:val="B69E59AC"/>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6" w15:restartNumberingAfterBreak="0">
    <w:nsid w:val="697F7752"/>
    <w:multiLevelType w:val="hybridMultilevel"/>
    <w:tmpl w:val="A8EC0626"/>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7" w15:restartNumberingAfterBreak="0">
    <w:nsid w:val="6B352707"/>
    <w:multiLevelType w:val="hybridMultilevel"/>
    <w:tmpl w:val="D30E668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8" w15:restartNumberingAfterBreak="0">
    <w:nsid w:val="6FC47760"/>
    <w:multiLevelType w:val="hybridMultilevel"/>
    <w:tmpl w:val="E164380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9" w15:restartNumberingAfterBreak="0">
    <w:nsid w:val="701108E0"/>
    <w:multiLevelType w:val="hybridMultilevel"/>
    <w:tmpl w:val="456A7BB4"/>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40" w15:restartNumberingAfterBreak="0">
    <w:nsid w:val="70BB0B24"/>
    <w:multiLevelType w:val="hybridMultilevel"/>
    <w:tmpl w:val="1B3C56BE"/>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41" w15:restartNumberingAfterBreak="0">
    <w:nsid w:val="72B60E32"/>
    <w:multiLevelType w:val="hybridMultilevel"/>
    <w:tmpl w:val="71D6773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42" w15:restartNumberingAfterBreak="0">
    <w:nsid w:val="7995178A"/>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EFE2F36"/>
    <w:multiLevelType w:val="hybridMultilevel"/>
    <w:tmpl w:val="D65865C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abstractNumId w:val="34"/>
  </w:num>
  <w:num w:numId="2">
    <w:abstractNumId w:val="8"/>
  </w:num>
  <w:num w:numId="3">
    <w:abstractNumId w:val="42"/>
  </w:num>
  <w:num w:numId="4">
    <w:abstractNumId w:val="11"/>
  </w:num>
  <w:num w:numId="5">
    <w:abstractNumId w:val="20"/>
  </w:num>
  <w:num w:numId="6">
    <w:abstractNumId w:val="19"/>
  </w:num>
  <w:num w:numId="7">
    <w:abstractNumId w:val="4"/>
  </w:num>
  <w:num w:numId="8">
    <w:abstractNumId w:val="16"/>
  </w:num>
  <w:num w:numId="9">
    <w:abstractNumId w:val="29"/>
  </w:num>
  <w:num w:numId="10">
    <w:abstractNumId w:val="30"/>
  </w:num>
  <w:num w:numId="11">
    <w:abstractNumId w:val="15"/>
  </w:num>
  <w:num w:numId="12">
    <w:abstractNumId w:val="18"/>
  </w:num>
  <w:num w:numId="13">
    <w:abstractNumId w:val="2"/>
  </w:num>
  <w:num w:numId="14">
    <w:abstractNumId w:val="36"/>
  </w:num>
  <w:num w:numId="15">
    <w:abstractNumId w:val="24"/>
  </w:num>
  <w:num w:numId="16">
    <w:abstractNumId w:val="3"/>
  </w:num>
  <w:num w:numId="17">
    <w:abstractNumId w:val="41"/>
  </w:num>
  <w:num w:numId="18">
    <w:abstractNumId w:val="33"/>
  </w:num>
  <w:num w:numId="19">
    <w:abstractNumId w:val="32"/>
  </w:num>
  <w:num w:numId="20">
    <w:abstractNumId w:val="12"/>
  </w:num>
  <w:num w:numId="21">
    <w:abstractNumId w:val="38"/>
  </w:num>
  <w:num w:numId="22">
    <w:abstractNumId w:val="35"/>
  </w:num>
  <w:num w:numId="23">
    <w:abstractNumId w:val="39"/>
  </w:num>
  <w:num w:numId="24">
    <w:abstractNumId w:val="40"/>
  </w:num>
  <w:num w:numId="25">
    <w:abstractNumId w:val="37"/>
  </w:num>
  <w:num w:numId="26">
    <w:abstractNumId w:val="7"/>
  </w:num>
  <w:num w:numId="27">
    <w:abstractNumId w:val="21"/>
  </w:num>
  <w:num w:numId="28">
    <w:abstractNumId w:val="31"/>
  </w:num>
  <w:num w:numId="29">
    <w:abstractNumId w:val="14"/>
  </w:num>
  <w:num w:numId="30">
    <w:abstractNumId w:val="28"/>
  </w:num>
  <w:num w:numId="31">
    <w:abstractNumId w:val="25"/>
  </w:num>
  <w:num w:numId="32">
    <w:abstractNumId w:val="26"/>
  </w:num>
  <w:num w:numId="33">
    <w:abstractNumId w:val="13"/>
  </w:num>
  <w:num w:numId="34">
    <w:abstractNumId w:val="0"/>
  </w:num>
  <w:num w:numId="35">
    <w:abstractNumId w:val="27"/>
  </w:num>
  <w:num w:numId="36">
    <w:abstractNumId w:val="1"/>
  </w:num>
  <w:num w:numId="37">
    <w:abstractNumId w:val="10"/>
  </w:num>
  <w:num w:numId="38">
    <w:abstractNumId w:val="9"/>
  </w:num>
  <w:num w:numId="39">
    <w:abstractNumId w:val="23"/>
  </w:num>
  <w:num w:numId="40">
    <w:abstractNumId w:val="43"/>
  </w:num>
  <w:num w:numId="41">
    <w:abstractNumId w:val="17"/>
  </w:num>
  <w:num w:numId="42">
    <w:abstractNumId w:val="5"/>
  </w:num>
  <w:num w:numId="43">
    <w:abstractNumId w:val="6"/>
  </w:num>
  <w:num w:numId="44">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21"/>
    <w:rsid w:val="00006716"/>
    <w:rsid w:val="00010FE7"/>
    <w:rsid w:val="00013B1A"/>
    <w:rsid w:val="0001678F"/>
    <w:rsid w:val="00016B41"/>
    <w:rsid w:val="00017CF9"/>
    <w:rsid w:val="000205DE"/>
    <w:rsid w:val="000242A9"/>
    <w:rsid w:val="00024C69"/>
    <w:rsid w:val="00025555"/>
    <w:rsid w:val="00026DF5"/>
    <w:rsid w:val="00027FDD"/>
    <w:rsid w:val="0003232B"/>
    <w:rsid w:val="000325D0"/>
    <w:rsid w:val="000352E4"/>
    <w:rsid w:val="00043246"/>
    <w:rsid w:val="00044C33"/>
    <w:rsid w:val="0004628F"/>
    <w:rsid w:val="000474E1"/>
    <w:rsid w:val="00051227"/>
    <w:rsid w:val="0005489C"/>
    <w:rsid w:val="00060C61"/>
    <w:rsid w:val="0006394A"/>
    <w:rsid w:val="0007033D"/>
    <w:rsid w:val="00070ABF"/>
    <w:rsid w:val="00071DBA"/>
    <w:rsid w:val="0007483A"/>
    <w:rsid w:val="000748AD"/>
    <w:rsid w:val="00075585"/>
    <w:rsid w:val="000816D4"/>
    <w:rsid w:val="00084B1C"/>
    <w:rsid w:val="00086859"/>
    <w:rsid w:val="0008707A"/>
    <w:rsid w:val="0009130C"/>
    <w:rsid w:val="00092B32"/>
    <w:rsid w:val="00092C81"/>
    <w:rsid w:val="00096FC5"/>
    <w:rsid w:val="000A04A3"/>
    <w:rsid w:val="000A4D2F"/>
    <w:rsid w:val="000B05F5"/>
    <w:rsid w:val="000B5105"/>
    <w:rsid w:val="000B7C4B"/>
    <w:rsid w:val="000C60F5"/>
    <w:rsid w:val="000D30E7"/>
    <w:rsid w:val="000D3495"/>
    <w:rsid w:val="000D3B40"/>
    <w:rsid w:val="000D56BE"/>
    <w:rsid w:val="000D761F"/>
    <w:rsid w:val="000E52B2"/>
    <w:rsid w:val="000E6479"/>
    <w:rsid w:val="000F1E15"/>
    <w:rsid w:val="000F307B"/>
    <w:rsid w:val="0010251D"/>
    <w:rsid w:val="00104008"/>
    <w:rsid w:val="00105DAE"/>
    <w:rsid w:val="00110CDE"/>
    <w:rsid w:val="00113CBA"/>
    <w:rsid w:val="001149FC"/>
    <w:rsid w:val="0011791A"/>
    <w:rsid w:val="00120333"/>
    <w:rsid w:val="00120FD9"/>
    <w:rsid w:val="0012124A"/>
    <w:rsid w:val="0012457E"/>
    <w:rsid w:val="00124716"/>
    <w:rsid w:val="0012586C"/>
    <w:rsid w:val="00130775"/>
    <w:rsid w:val="00137952"/>
    <w:rsid w:val="001379AF"/>
    <w:rsid w:val="00137F29"/>
    <w:rsid w:val="00141676"/>
    <w:rsid w:val="00146440"/>
    <w:rsid w:val="00146CFA"/>
    <w:rsid w:val="00147586"/>
    <w:rsid w:val="001564B5"/>
    <w:rsid w:val="001631A1"/>
    <w:rsid w:val="001633FF"/>
    <w:rsid w:val="001718C7"/>
    <w:rsid w:val="00183473"/>
    <w:rsid w:val="00184DA3"/>
    <w:rsid w:val="00190F25"/>
    <w:rsid w:val="001A5ECA"/>
    <w:rsid w:val="001A797C"/>
    <w:rsid w:val="001A7FB3"/>
    <w:rsid w:val="001B02D0"/>
    <w:rsid w:val="001B6EF1"/>
    <w:rsid w:val="001B71A6"/>
    <w:rsid w:val="001B7D4F"/>
    <w:rsid w:val="001C04C9"/>
    <w:rsid w:val="001C28D7"/>
    <w:rsid w:val="001C2ADA"/>
    <w:rsid w:val="001C4CDC"/>
    <w:rsid w:val="001D10A7"/>
    <w:rsid w:val="001D293C"/>
    <w:rsid w:val="001D6A0F"/>
    <w:rsid w:val="001D761B"/>
    <w:rsid w:val="001D7B5C"/>
    <w:rsid w:val="001E0082"/>
    <w:rsid w:val="001E07F4"/>
    <w:rsid w:val="001E0A99"/>
    <w:rsid w:val="001E0B91"/>
    <w:rsid w:val="001E0D4C"/>
    <w:rsid w:val="001E2E1E"/>
    <w:rsid w:val="001E59A9"/>
    <w:rsid w:val="001F0089"/>
    <w:rsid w:val="001F09C4"/>
    <w:rsid w:val="001F1013"/>
    <w:rsid w:val="001F2D03"/>
    <w:rsid w:val="001F3FF5"/>
    <w:rsid w:val="00200187"/>
    <w:rsid w:val="002018CD"/>
    <w:rsid w:val="00203832"/>
    <w:rsid w:val="00212984"/>
    <w:rsid w:val="00217065"/>
    <w:rsid w:val="002209D7"/>
    <w:rsid w:val="00223808"/>
    <w:rsid w:val="0022457E"/>
    <w:rsid w:val="00233ADE"/>
    <w:rsid w:val="00233CF7"/>
    <w:rsid w:val="00240ECD"/>
    <w:rsid w:val="00243C54"/>
    <w:rsid w:val="00244526"/>
    <w:rsid w:val="00247649"/>
    <w:rsid w:val="00256431"/>
    <w:rsid w:val="00261383"/>
    <w:rsid w:val="00261B89"/>
    <w:rsid w:val="002661AE"/>
    <w:rsid w:val="0027106C"/>
    <w:rsid w:val="0027412E"/>
    <w:rsid w:val="0028787A"/>
    <w:rsid w:val="00291ABE"/>
    <w:rsid w:val="0029204E"/>
    <w:rsid w:val="002A0768"/>
    <w:rsid w:val="002A2800"/>
    <w:rsid w:val="002B0FDD"/>
    <w:rsid w:val="002B1038"/>
    <w:rsid w:val="002B31CC"/>
    <w:rsid w:val="002B5AFA"/>
    <w:rsid w:val="002C2FB6"/>
    <w:rsid w:val="002C3A0B"/>
    <w:rsid w:val="002C4579"/>
    <w:rsid w:val="002D2E35"/>
    <w:rsid w:val="002D4C31"/>
    <w:rsid w:val="002D5A56"/>
    <w:rsid w:val="002D62BA"/>
    <w:rsid w:val="002E046C"/>
    <w:rsid w:val="002E08DB"/>
    <w:rsid w:val="002E5059"/>
    <w:rsid w:val="002E50C3"/>
    <w:rsid w:val="002F06CE"/>
    <w:rsid w:val="002F18E4"/>
    <w:rsid w:val="002F5269"/>
    <w:rsid w:val="00310471"/>
    <w:rsid w:val="00324FBB"/>
    <w:rsid w:val="00326BC3"/>
    <w:rsid w:val="00335D99"/>
    <w:rsid w:val="00337553"/>
    <w:rsid w:val="00337960"/>
    <w:rsid w:val="003426A4"/>
    <w:rsid w:val="00344A6B"/>
    <w:rsid w:val="00345DDD"/>
    <w:rsid w:val="003468B8"/>
    <w:rsid w:val="00353188"/>
    <w:rsid w:val="0035566D"/>
    <w:rsid w:val="00363A09"/>
    <w:rsid w:val="00364831"/>
    <w:rsid w:val="00364CE1"/>
    <w:rsid w:val="00365467"/>
    <w:rsid w:val="003666BA"/>
    <w:rsid w:val="00367584"/>
    <w:rsid w:val="00370EC0"/>
    <w:rsid w:val="0037420D"/>
    <w:rsid w:val="00375762"/>
    <w:rsid w:val="00376B44"/>
    <w:rsid w:val="003847CB"/>
    <w:rsid w:val="0038499D"/>
    <w:rsid w:val="00386710"/>
    <w:rsid w:val="00390AE2"/>
    <w:rsid w:val="003919D9"/>
    <w:rsid w:val="0039392B"/>
    <w:rsid w:val="00397A2F"/>
    <w:rsid w:val="003A050F"/>
    <w:rsid w:val="003A0BEA"/>
    <w:rsid w:val="003A0F1E"/>
    <w:rsid w:val="003B0593"/>
    <w:rsid w:val="003B2CDA"/>
    <w:rsid w:val="003B4156"/>
    <w:rsid w:val="003B41CA"/>
    <w:rsid w:val="003D0CB4"/>
    <w:rsid w:val="003D19BF"/>
    <w:rsid w:val="003D3F7F"/>
    <w:rsid w:val="003E2983"/>
    <w:rsid w:val="003E358A"/>
    <w:rsid w:val="003E4394"/>
    <w:rsid w:val="003F18AA"/>
    <w:rsid w:val="003F6D66"/>
    <w:rsid w:val="003F6E22"/>
    <w:rsid w:val="003F7956"/>
    <w:rsid w:val="00400600"/>
    <w:rsid w:val="00403E82"/>
    <w:rsid w:val="00404C8C"/>
    <w:rsid w:val="00406F96"/>
    <w:rsid w:val="00407754"/>
    <w:rsid w:val="00407EA8"/>
    <w:rsid w:val="00412563"/>
    <w:rsid w:val="004146B7"/>
    <w:rsid w:val="004151F3"/>
    <w:rsid w:val="00415448"/>
    <w:rsid w:val="004200EA"/>
    <w:rsid w:val="00424C4E"/>
    <w:rsid w:val="00427732"/>
    <w:rsid w:val="0043019B"/>
    <w:rsid w:val="00430CA1"/>
    <w:rsid w:val="00435D08"/>
    <w:rsid w:val="00435DBA"/>
    <w:rsid w:val="004407DC"/>
    <w:rsid w:val="00443602"/>
    <w:rsid w:val="00444E1D"/>
    <w:rsid w:val="004545FA"/>
    <w:rsid w:val="004673CC"/>
    <w:rsid w:val="004675ED"/>
    <w:rsid w:val="00467FC1"/>
    <w:rsid w:val="00471116"/>
    <w:rsid w:val="0047185F"/>
    <w:rsid w:val="00472D2B"/>
    <w:rsid w:val="00473113"/>
    <w:rsid w:val="004769FA"/>
    <w:rsid w:val="00480119"/>
    <w:rsid w:val="00480580"/>
    <w:rsid w:val="004866C0"/>
    <w:rsid w:val="00486CF6"/>
    <w:rsid w:val="00487F03"/>
    <w:rsid w:val="004918E0"/>
    <w:rsid w:val="0049273E"/>
    <w:rsid w:val="00494F8F"/>
    <w:rsid w:val="004966CC"/>
    <w:rsid w:val="004970D7"/>
    <w:rsid w:val="004A21DF"/>
    <w:rsid w:val="004A7F52"/>
    <w:rsid w:val="004B05CC"/>
    <w:rsid w:val="004B418C"/>
    <w:rsid w:val="004B44E4"/>
    <w:rsid w:val="004B675C"/>
    <w:rsid w:val="004B7462"/>
    <w:rsid w:val="004B7BD6"/>
    <w:rsid w:val="004C06EF"/>
    <w:rsid w:val="004C6277"/>
    <w:rsid w:val="004C7780"/>
    <w:rsid w:val="004D1CC7"/>
    <w:rsid w:val="004D6835"/>
    <w:rsid w:val="004F58E8"/>
    <w:rsid w:val="00502BFF"/>
    <w:rsid w:val="00503281"/>
    <w:rsid w:val="00514FE3"/>
    <w:rsid w:val="00515DBA"/>
    <w:rsid w:val="005161C2"/>
    <w:rsid w:val="00520FC2"/>
    <w:rsid w:val="00521B11"/>
    <w:rsid w:val="00522BFF"/>
    <w:rsid w:val="0052340F"/>
    <w:rsid w:val="00523AF6"/>
    <w:rsid w:val="005262EF"/>
    <w:rsid w:val="0052738A"/>
    <w:rsid w:val="00527481"/>
    <w:rsid w:val="005312D3"/>
    <w:rsid w:val="00531A04"/>
    <w:rsid w:val="00540EBB"/>
    <w:rsid w:val="005434D7"/>
    <w:rsid w:val="00544631"/>
    <w:rsid w:val="0054529A"/>
    <w:rsid w:val="00546D4F"/>
    <w:rsid w:val="005512AD"/>
    <w:rsid w:val="00551B3E"/>
    <w:rsid w:val="005537F0"/>
    <w:rsid w:val="00561CC5"/>
    <w:rsid w:val="00563381"/>
    <w:rsid w:val="0056415B"/>
    <w:rsid w:val="00564955"/>
    <w:rsid w:val="005658DA"/>
    <w:rsid w:val="005672C0"/>
    <w:rsid w:val="00572802"/>
    <w:rsid w:val="00582B09"/>
    <w:rsid w:val="00582BC2"/>
    <w:rsid w:val="005846DE"/>
    <w:rsid w:val="00587096"/>
    <w:rsid w:val="0059231E"/>
    <w:rsid w:val="00597BDE"/>
    <w:rsid w:val="005A1522"/>
    <w:rsid w:val="005A1949"/>
    <w:rsid w:val="005A3187"/>
    <w:rsid w:val="005A31BA"/>
    <w:rsid w:val="005A37B4"/>
    <w:rsid w:val="005A3ABA"/>
    <w:rsid w:val="005A3F6E"/>
    <w:rsid w:val="005A64CF"/>
    <w:rsid w:val="005A6E9C"/>
    <w:rsid w:val="005B087D"/>
    <w:rsid w:val="005B1FFF"/>
    <w:rsid w:val="005B43DD"/>
    <w:rsid w:val="005B4494"/>
    <w:rsid w:val="005C1710"/>
    <w:rsid w:val="005D0C78"/>
    <w:rsid w:val="005D14C6"/>
    <w:rsid w:val="005D6E69"/>
    <w:rsid w:val="005E1A71"/>
    <w:rsid w:val="005E4BFC"/>
    <w:rsid w:val="005E4C64"/>
    <w:rsid w:val="005E64F5"/>
    <w:rsid w:val="005E66ED"/>
    <w:rsid w:val="005F1EC3"/>
    <w:rsid w:val="005F424D"/>
    <w:rsid w:val="005F600C"/>
    <w:rsid w:val="00601BCF"/>
    <w:rsid w:val="00610CB1"/>
    <w:rsid w:val="006127C9"/>
    <w:rsid w:val="006163BB"/>
    <w:rsid w:val="006230C0"/>
    <w:rsid w:val="006237F7"/>
    <w:rsid w:val="00623CEE"/>
    <w:rsid w:val="006252F2"/>
    <w:rsid w:val="00632A25"/>
    <w:rsid w:val="006349A4"/>
    <w:rsid w:val="00635B36"/>
    <w:rsid w:val="00635B7D"/>
    <w:rsid w:val="00636ECD"/>
    <w:rsid w:val="00637B2B"/>
    <w:rsid w:val="00642A7A"/>
    <w:rsid w:val="00646311"/>
    <w:rsid w:val="00646B3D"/>
    <w:rsid w:val="006522CE"/>
    <w:rsid w:val="00652BC2"/>
    <w:rsid w:val="00653237"/>
    <w:rsid w:val="00653427"/>
    <w:rsid w:val="00653B21"/>
    <w:rsid w:val="00655D24"/>
    <w:rsid w:val="00657E4F"/>
    <w:rsid w:val="00661495"/>
    <w:rsid w:val="00664FBF"/>
    <w:rsid w:val="00666915"/>
    <w:rsid w:val="0067782F"/>
    <w:rsid w:val="00683447"/>
    <w:rsid w:val="00696095"/>
    <w:rsid w:val="006A3550"/>
    <w:rsid w:val="006A3A45"/>
    <w:rsid w:val="006B04E3"/>
    <w:rsid w:val="006B1546"/>
    <w:rsid w:val="006B200E"/>
    <w:rsid w:val="006C17F5"/>
    <w:rsid w:val="006C1E32"/>
    <w:rsid w:val="006C7986"/>
    <w:rsid w:val="006D012B"/>
    <w:rsid w:val="006D4D77"/>
    <w:rsid w:val="006D5222"/>
    <w:rsid w:val="006E1D76"/>
    <w:rsid w:val="006E2524"/>
    <w:rsid w:val="006E367A"/>
    <w:rsid w:val="006E4D5A"/>
    <w:rsid w:val="006F3900"/>
    <w:rsid w:val="006F41E1"/>
    <w:rsid w:val="006F4816"/>
    <w:rsid w:val="006F5944"/>
    <w:rsid w:val="00704C92"/>
    <w:rsid w:val="00711B4F"/>
    <w:rsid w:val="0071265B"/>
    <w:rsid w:val="007178C8"/>
    <w:rsid w:val="00721062"/>
    <w:rsid w:val="0072276F"/>
    <w:rsid w:val="007279F5"/>
    <w:rsid w:val="00731287"/>
    <w:rsid w:val="00735840"/>
    <w:rsid w:val="00735A27"/>
    <w:rsid w:val="00741427"/>
    <w:rsid w:val="00743BA7"/>
    <w:rsid w:val="00746858"/>
    <w:rsid w:val="00747085"/>
    <w:rsid w:val="0074758B"/>
    <w:rsid w:val="007555B5"/>
    <w:rsid w:val="007559CB"/>
    <w:rsid w:val="00755CA9"/>
    <w:rsid w:val="00756070"/>
    <w:rsid w:val="00757F37"/>
    <w:rsid w:val="00760E6B"/>
    <w:rsid w:val="00761941"/>
    <w:rsid w:val="007619B1"/>
    <w:rsid w:val="007645BA"/>
    <w:rsid w:val="00765FF0"/>
    <w:rsid w:val="00766C02"/>
    <w:rsid w:val="00770F3B"/>
    <w:rsid w:val="007711FA"/>
    <w:rsid w:val="007719A7"/>
    <w:rsid w:val="007863B1"/>
    <w:rsid w:val="0078788F"/>
    <w:rsid w:val="00791810"/>
    <w:rsid w:val="007946E8"/>
    <w:rsid w:val="007A1093"/>
    <w:rsid w:val="007B0822"/>
    <w:rsid w:val="007B08B8"/>
    <w:rsid w:val="007B1957"/>
    <w:rsid w:val="007B44E6"/>
    <w:rsid w:val="007B6225"/>
    <w:rsid w:val="007C28D9"/>
    <w:rsid w:val="007C3FBA"/>
    <w:rsid w:val="007C766F"/>
    <w:rsid w:val="007D01AF"/>
    <w:rsid w:val="007D1079"/>
    <w:rsid w:val="007D2F82"/>
    <w:rsid w:val="007D5BDA"/>
    <w:rsid w:val="007E0348"/>
    <w:rsid w:val="007E0809"/>
    <w:rsid w:val="007E21EF"/>
    <w:rsid w:val="007E24F2"/>
    <w:rsid w:val="007E296E"/>
    <w:rsid w:val="007E43A6"/>
    <w:rsid w:val="007E52A3"/>
    <w:rsid w:val="007F0E1E"/>
    <w:rsid w:val="007F1872"/>
    <w:rsid w:val="007F26C3"/>
    <w:rsid w:val="007F606A"/>
    <w:rsid w:val="007F6E03"/>
    <w:rsid w:val="00804644"/>
    <w:rsid w:val="00806B6E"/>
    <w:rsid w:val="00810412"/>
    <w:rsid w:val="00810614"/>
    <w:rsid w:val="008156FD"/>
    <w:rsid w:val="00816AD6"/>
    <w:rsid w:val="00817C49"/>
    <w:rsid w:val="00822D73"/>
    <w:rsid w:val="00824664"/>
    <w:rsid w:val="008319AF"/>
    <w:rsid w:val="00831CBC"/>
    <w:rsid w:val="00832E49"/>
    <w:rsid w:val="00835F1D"/>
    <w:rsid w:val="00836380"/>
    <w:rsid w:val="00844F75"/>
    <w:rsid w:val="0084507C"/>
    <w:rsid w:val="00852209"/>
    <w:rsid w:val="00852925"/>
    <w:rsid w:val="008534F8"/>
    <w:rsid w:val="00857F2C"/>
    <w:rsid w:val="0086486D"/>
    <w:rsid w:val="0087198D"/>
    <w:rsid w:val="00871C15"/>
    <w:rsid w:val="00872CFE"/>
    <w:rsid w:val="00874CAE"/>
    <w:rsid w:val="00875EA5"/>
    <w:rsid w:val="00877719"/>
    <w:rsid w:val="00882593"/>
    <w:rsid w:val="00882D68"/>
    <w:rsid w:val="008842E3"/>
    <w:rsid w:val="00895A9D"/>
    <w:rsid w:val="008A0566"/>
    <w:rsid w:val="008A085D"/>
    <w:rsid w:val="008A1FD7"/>
    <w:rsid w:val="008A4D03"/>
    <w:rsid w:val="008A4E92"/>
    <w:rsid w:val="008A640C"/>
    <w:rsid w:val="008A6521"/>
    <w:rsid w:val="008B21E4"/>
    <w:rsid w:val="008C00DE"/>
    <w:rsid w:val="008C1B2C"/>
    <w:rsid w:val="008C2BEB"/>
    <w:rsid w:val="008C4BBE"/>
    <w:rsid w:val="008C7730"/>
    <w:rsid w:val="008D371B"/>
    <w:rsid w:val="008D632D"/>
    <w:rsid w:val="008E19A8"/>
    <w:rsid w:val="008F7CF4"/>
    <w:rsid w:val="00900632"/>
    <w:rsid w:val="0090528B"/>
    <w:rsid w:val="00912800"/>
    <w:rsid w:val="00914250"/>
    <w:rsid w:val="00921297"/>
    <w:rsid w:val="009228DF"/>
    <w:rsid w:val="00923E47"/>
    <w:rsid w:val="0092615C"/>
    <w:rsid w:val="009306B4"/>
    <w:rsid w:val="00933B15"/>
    <w:rsid w:val="00935010"/>
    <w:rsid w:val="00935CA3"/>
    <w:rsid w:val="00940666"/>
    <w:rsid w:val="009436A7"/>
    <w:rsid w:val="00944963"/>
    <w:rsid w:val="00945B51"/>
    <w:rsid w:val="00947E57"/>
    <w:rsid w:val="009526BA"/>
    <w:rsid w:val="0095391E"/>
    <w:rsid w:val="00957091"/>
    <w:rsid w:val="0096022C"/>
    <w:rsid w:val="00962EB3"/>
    <w:rsid w:val="00963BA5"/>
    <w:rsid w:val="00965C81"/>
    <w:rsid w:val="00966210"/>
    <w:rsid w:val="009719ED"/>
    <w:rsid w:val="009726C4"/>
    <w:rsid w:val="0097322C"/>
    <w:rsid w:val="009737CF"/>
    <w:rsid w:val="009740DC"/>
    <w:rsid w:val="00974F81"/>
    <w:rsid w:val="009752F3"/>
    <w:rsid w:val="00975D15"/>
    <w:rsid w:val="0097644D"/>
    <w:rsid w:val="00976D2C"/>
    <w:rsid w:val="00977242"/>
    <w:rsid w:val="009825D9"/>
    <w:rsid w:val="009930BD"/>
    <w:rsid w:val="00993CFB"/>
    <w:rsid w:val="00995215"/>
    <w:rsid w:val="009A1D36"/>
    <w:rsid w:val="009A2061"/>
    <w:rsid w:val="009A3924"/>
    <w:rsid w:val="009A7465"/>
    <w:rsid w:val="009C0555"/>
    <w:rsid w:val="009C66E6"/>
    <w:rsid w:val="009C6830"/>
    <w:rsid w:val="009C7F7A"/>
    <w:rsid w:val="009D1540"/>
    <w:rsid w:val="009D3BDE"/>
    <w:rsid w:val="009D6DAA"/>
    <w:rsid w:val="009D7FFA"/>
    <w:rsid w:val="009E1A85"/>
    <w:rsid w:val="009E2494"/>
    <w:rsid w:val="009E398B"/>
    <w:rsid w:val="009E4CF9"/>
    <w:rsid w:val="009E57BB"/>
    <w:rsid w:val="009E6E12"/>
    <w:rsid w:val="009F05F4"/>
    <w:rsid w:val="009F1497"/>
    <w:rsid w:val="009F50DF"/>
    <w:rsid w:val="009F60A9"/>
    <w:rsid w:val="00A021B2"/>
    <w:rsid w:val="00A02587"/>
    <w:rsid w:val="00A0652C"/>
    <w:rsid w:val="00A06DAF"/>
    <w:rsid w:val="00A15470"/>
    <w:rsid w:val="00A22B37"/>
    <w:rsid w:val="00A24B00"/>
    <w:rsid w:val="00A250DD"/>
    <w:rsid w:val="00A27353"/>
    <w:rsid w:val="00A278F1"/>
    <w:rsid w:val="00A27F0F"/>
    <w:rsid w:val="00A40ED4"/>
    <w:rsid w:val="00A44D84"/>
    <w:rsid w:val="00A45B1D"/>
    <w:rsid w:val="00A46F20"/>
    <w:rsid w:val="00A5342C"/>
    <w:rsid w:val="00A561D0"/>
    <w:rsid w:val="00A60BF0"/>
    <w:rsid w:val="00A6103C"/>
    <w:rsid w:val="00A6735D"/>
    <w:rsid w:val="00A70F90"/>
    <w:rsid w:val="00A73769"/>
    <w:rsid w:val="00A74A05"/>
    <w:rsid w:val="00A756C5"/>
    <w:rsid w:val="00A76F44"/>
    <w:rsid w:val="00A77DA8"/>
    <w:rsid w:val="00A8332E"/>
    <w:rsid w:val="00A86062"/>
    <w:rsid w:val="00A86105"/>
    <w:rsid w:val="00A9052E"/>
    <w:rsid w:val="00A9365D"/>
    <w:rsid w:val="00A94938"/>
    <w:rsid w:val="00A9650E"/>
    <w:rsid w:val="00AA4225"/>
    <w:rsid w:val="00AC0F0A"/>
    <w:rsid w:val="00AC17D6"/>
    <w:rsid w:val="00AC1C3C"/>
    <w:rsid w:val="00AC30E7"/>
    <w:rsid w:val="00AC30F5"/>
    <w:rsid w:val="00AC4C94"/>
    <w:rsid w:val="00AC6C77"/>
    <w:rsid w:val="00AD1A8C"/>
    <w:rsid w:val="00AD2033"/>
    <w:rsid w:val="00AD282C"/>
    <w:rsid w:val="00AD3BBB"/>
    <w:rsid w:val="00AE2007"/>
    <w:rsid w:val="00AE27F4"/>
    <w:rsid w:val="00AE6EC9"/>
    <w:rsid w:val="00AF6A24"/>
    <w:rsid w:val="00AF7382"/>
    <w:rsid w:val="00AF78DB"/>
    <w:rsid w:val="00B050D1"/>
    <w:rsid w:val="00B10904"/>
    <w:rsid w:val="00B10E4F"/>
    <w:rsid w:val="00B17985"/>
    <w:rsid w:val="00B20F40"/>
    <w:rsid w:val="00B20FC1"/>
    <w:rsid w:val="00B26246"/>
    <w:rsid w:val="00B276D0"/>
    <w:rsid w:val="00B30E8B"/>
    <w:rsid w:val="00B34C38"/>
    <w:rsid w:val="00B35A2A"/>
    <w:rsid w:val="00B41489"/>
    <w:rsid w:val="00B43C97"/>
    <w:rsid w:val="00B4539B"/>
    <w:rsid w:val="00B470F7"/>
    <w:rsid w:val="00B508F1"/>
    <w:rsid w:val="00B51EB0"/>
    <w:rsid w:val="00B52079"/>
    <w:rsid w:val="00B56117"/>
    <w:rsid w:val="00B570F4"/>
    <w:rsid w:val="00B572CA"/>
    <w:rsid w:val="00B57735"/>
    <w:rsid w:val="00B65B41"/>
    <w:rsid w:val="00B65B8F"/>
    <w:rsid w:val="00B7098E"/>
    <w:rsid w:val="00B70E2B"/>
    <w:rsid w:val="00B745C7"/>
    <w:rsid w:val="00B75D8D"/>
    <w:rsid w:val="00B82647"/>
    <w:rsid w:val="00B84BF1"/>
    <w:rsid w:val="00B92EFA"/>
    <w:rsid w:val="00B94292"/>
    <w:rsid w:val="00B945FA"/>
    <w:rsid w:val="00B94806"/>
    <w:rsid w:val="00BA01D6"/>
    <w:rsid w:val="00BA12EE"/>
    <w:rsid w:val="00BB33CA"/>
    <w:rsid w:val="00BB6D5C"/>
    <w:rsid w:val="00BC0DD8"/>
    <w:rsid w:val="00BC1D06"/>
    <w:rsid w:val="00BC3188"/>
    <w:rsid w:val="00BC6D42"/>
    <w:rsid w:val="00BC6F13"/>
    <w:rsid w:val="00BD0B49"/>
    <w:rsid w:val="00BD4EBA"/>
    <w:rsid w:val="00BE4D0D"/>
    <w:rsid w:val="00BE6ADB"/>
    <w:rsid w:val="00BE7AB8"/>
    <w:rsid w:val="00BF3CEC"/>
    <w:rsid w:val="00BF5029"/>
    <w:rsid w:val="00BF7841"/>
    <w:rsid w:val="00C014C5"/>
    <w:rsid w:val="00C0325E"/>
    <w:rsid w:val="00C06C85"/>
    <w:rsid w:val="00C07EAC"/>
    <w:rsid w:val="00C122C3"/>
    <w:rsid w:val="00C135F9"/>
    <w:rsid w:val="00C146AD"/>
    <w:rsid w:val="00C1563D"/>
    <w:rsid w:val="00C17147"/>
    <w:rsid w:val="00C235A4"/>
    <w:rsid w:val="00C36273"/>
    <w:rsid w:val="00C42FF7"/>
    <w:rsid w:val="00C439F5"/>
    <w:rsid w:val="00C47273"/>
    <w:rsid w:val="00C47379"/>
    <w:rsid w:val="00C53E4D"/>
    <w:rsid w:val="00C65BD7"/>
    <w:rsid w:val="00C7779F"/>
    <w:rsid w:val="00C911AC"/>
    <w:rsid w:val="00C92385"/>
    <w:rsid w:val="00C9306B"/>
    <w:rsid w:val="00C94463"/>
    <w:rsid w:val="00C95800"/>
    <w:rsid w:val="00C97F41"/>
    <w:rsid w:val="00CA0928"/>
    <w:rsid w:val="00CA201F"/>
    <w:rsid w:val="00CA2248"/>
    <w:rsid w:val="00CA25E2"/>
    <w:rsid w:val="00CA7679"/>
    <w:rsid w:val="00CA780A"/>
    <w:rsid w:val="00CB5AE1"/>
    <w:rsid w:val="00CC2C81"/>
    <w:rsid w:val="00CC66CA"/>
    <w:rsid w:val="00CD12E0"/>
    <w:rsid w:val="00CD6E0E"/>
    <w:rsid w:val="00CE24C7"/>
    <w:rsid w:val="00CE270C"/>
    <w:rsid w:val="00CF1D03"/>
    <w:rsid w:val="00D023DD"/>
    <w:rsid w:val="00D029B7"/>
    <w:rsid w:val="00D03A21"/>
    <w:rsid w:val="00D03AE3"/>
    <w:rsid w:val="00D070CB"/>
    <w:rsid w:val="00D101FA"/>
    <w:rsid w:val="00D150EC"/>
    <w:rsid w:val="00D15DF0"/>
    <w:rsid w:val="00D178C5"/>
    <w:rsid w:val="00D250BA"/>
    <w:rsid w:val="00D26077"/>
    <w:rsid w:val="00D35B61"/>
    <w:rsid w:val="00D37607"/>
    <w:rsid w:val="00D50B26"/>
    <w:rsid w:val="00D53A9A"/>
    <w:rsid w:val="00D558D3"/>
    <w:rsid w:val="00D60823"/>
    <w:rsid w:val="00D62907"/>
    <w:rsid w:val="00D66EFD"/>
    <w:rsid w:val="00D67EF2"/>
    <w:rsid w:val="00D722F3"/>
    <w:rsid w:val="00D7757C"/>
    <w:rsid w:val="00D77B64"/>
    <w:rsid w:val="00D84985"/>
    <w:rsid w:val="00D84EBC"/>
    <w:rsid w:val="00D93D24"/>
    <w:rsid w:val="00D97E61"/>
    <w:rsid w:val="00DA220F"/>
    <w:rsid w:val="00DA6963"/>
    <w:rsid w:val="00DB256D"/>
    <w:rsid w:val="00DB7700"/>
    <w:rsid w:val="00DB7851"/>
    <w:rsid w:val="00DC0041"/>
    <w:rsid w:val="00DC426B"/>
    <w:rsid w:val="00DC50F0"/>
    <w:rsid w:val="00DC52FF"/>
    <w:rsid w:val="00DC7167"/>
    <w:rsid w:val="00DD35A5"/>
    <w:rsid w:val="00DD372D"/>
    <w:rsid w:val="00DD571E"/>
    <w:rsid w:val="00DE09CB"/>
    <w:rsid w:val="00DE0B66"/>
    <w:rsid w:val="00DE3FF8"/>
    <w:rsid w:val="00DE4216"/>
    <w:rsid w:val="00DE4E4D"/>
    <w:rsid w:val="00DE5343"/>
    <w:rsid w:val="00DE6161"/>
    <w:rsid w:val="00E0612D"/>
    <w:rsid w:val="00E0709A"/>
    <w:rsid w:val="00E1019E"/>
    <w:rsid w:val="00E112F3"/>
    <w:rsid w:val="00E2508D"/>
    <w:rsid w:val="00E304FF"/>
    <w:rsid w:val="00E33C8C"/>
    <w:rsid w:val="00E3594F"/>
    <w:rsid w:val="00E36ACE"/>
    <w:rsid w:val="00E4141B"/>
    <w:rsid w:val="00E42DD5"/>
    <w:rsid w:val="00E50EFB"/>
    <w:rsid w:val="00E539B1"/>
    <w:rsid w:val="00E608FF"/>
    <w:rsid w:val="00E61E2E"/>
    <w:rsid w:val="00E61F81"/>
    <w:rsid w:val="00E630EF"/>
    <w:rsid w:val="00E6462F"/>
    <w:rsid w:val="00E71688"/>
    <w:rsid w:val="00E72DA9"/>
    <w:rsid w:val="00E766BA"/>
    <w:rsid w:val="00E7705A"/>
    <w:rsid w:val="00E80097"/>
    <w:rsid w:val="00E80E4A"/>
    <w:rsid w:val="00E8382A"/>
    <w:rsid w:val="00E8438D"/>
    <w:rsid w:val="00E85817"/>
    <w:rsid w:val="00E85E87"/>
    <w:rsid w:val="00E87836"/>
    <w:rsid w:val="00E90097"/>
    <w:rsid w:val="00EA28BD"/>
    <w:rsid w:val="00EA5001"/>
    <w:rsid w:val="00EA6A74"/>
    <w:rsid w:val="00EB0C30"/>
    <w:rsid w:val="00EB4391"/>
    <w:rsid w:val="00EB4E28"/>
    <w:rsid w:val="00ED7860"/>
    <w:rsid w:val="00ED7947"/>
    <w:rsid w:val="00EE5290"/>
    <w:rsid w:val="00EE67DA"/>
    <w:rsid w:val="00EF1D93"/>
    <w:rsid w:val="00EF28C5"/>
    <w:rsid w:val="00EF683F"/>
    <w:rsid w:val="00F061D4"/>
    <w:rsid w:val="00F07010"/>
    <w:rsid w:val="00F10372"/>
    <w:rsid w:val="00F16784"/>
    <w:rsid w:val="00F2132F"/>
    <w:rsid w:val="00F22498"/>
    <w:rsid w:val="00F22FE4"/>
    <w:rsid w:val="00F248F2"/>
    <w:rsid w:val="00F25F04"/>
    <w:rsid w:val="00F30B9B"/>
    <w:rsid w:val="00F41D7F"/>
    <w:rsid w:val="00F475F4"/>
    <w:rsid w:val="00F51D4E"/>
    <w:rsid w:val="00F521C6"/>
    <w:rsid w:val="00F57828"/>
    <w:rsid w:val="00F6021A"/>
    <w:rsid w:val="00F712A3"/>
    <w:rsid w:val="00F727C7"/>
    <w:rsid w:val="00F72CE3"/>
    <w:rsid w:val="00F75104"/>
    <w:rsid w:val="00F80887"/>
    <w:rsid w:val="00F809FE"/>
    <w:rsid w:val="00F8122D"/>
    <w:rsid w:val="00F81B87"/>
    <w:rsid w:val="00F86917"/>
    <w:rsid w:val="00F931A1"/>
    <w:rsid w:val="00F94F9A"/>
    <w:rsid w:val="00F97A5D"/>
    <w:rsid w:val="00F97B8D"/>
    <w:rsid w:val="00FA14AC"/>
    <w:rsid w:val="00FA218B"/>
    <w:rsid w:val="00FA2E7A"/>
    <w:rsid w:val="00FA3450"/>
    <w:rsid w:val="00FA5025"/>
    <w:rsid w:val="00FB3C95"/>
    <w:rsid w:val="00FB3EE8"/>
    <w:rsid w:val="00FB4D4E"/>
    <w:rsid w:val="00FB6964"/>
    <w:rsid w:val="00FB6E54"/>
    <w:rsid w:val="00FC2005"/>
    <w:rsid w:val="00FC5F67"/>
    <w:rsid w:val="00FC633E"/>
    <w:rsid w:val="00FC72C2"/>
    <w:rsid w:val="00FC7E91"/>
    <w:rsid w:val="00FD114F"/>
    <w:rsid w:val="00FD3C30"/>
    <w:rsid w:val="00FD4DE0"/>
    <w:rsid w:val="00FE0402"/>
    <w:rsid w:val="00FE05AE"/>
    <w:rsid w:val="00FE4889"/>
    <w:rsid w:val="00FE4DEC"/>
    <w:rsid w:val="00FF30C6"/>
    <w:rsid w:val="00FF3B1B"/>
    <w:rsid w:val="00FF585A"/>
    <w:rsid w:val="00FF7D78"/>
    <w:rsid w:val="0101592E"/>
    <w:rsid w:val="020DC4F1"/>
    <w:rsid w:val="0222AD48"/>
    <w:rsid w:val="0245CD0C"/>
    <w:rsid w:val="02570209"/>
    <w:rsid w:val="02BE1810"/>
    <w:rsid w:val="02D747A9"/>
    <w:rsid w:val="02D826FB"/>
    <w:rsid w:val="02ED69CC"/>
    <w:rsid w:val="0321AF4B"/>
    <w:rsid w:val="038FE49E"/>
    <w:rsid w:val="048204E7"/>
    <w:rsid w:val="0483A597"/>
    <w:rsid w:val="05056F0D"/>
    <w:rsid w:val="05283D90"/>
    <w:rsid w:val="0564DFA7"/>
    <w:rsid w:val="05E448DE"/>
    <w:rsid w:val="0637906E"/>
    <w:rsid w:val="06C3D556"/>
    <w:rsid w:val="06F90D9D"/>
    <w:rsid w:val="0720CAEC"/>
    <w:rsid w:val="0726B86F"/>
    <w:rsid w:val="07505B69"/>
    <w:rsid w:val="0758C467"/>
    <w:rsid w:val="079F4657"/>
    <w:rsid w:val="07EDD62F"/>
    <w:rsid w:val="07FEA38D"/>
    <w:rsid w:val="08643F4E"/>
    <w:rsid w:val="08D580CE"/>
    <w:rsid w:val="091A1F49"/>
    <w:rsid w:val="09441F5B"/>
    <w:rsid w:val="096DC10C"/>
    <w:rsid w:val="09924C13"/>
    <w:rsid w:val="09B2E5F7"/>
    <w:rsid w:val="09EAC74B"/>
    <w:rsid w:val="0A09D756"/>
    <w:rsid w:val="0A2F1FB2"/>
    <w:rsid w:val="0A3230D6"/>
    <w:rsid w:val="0A4771D8"/>
    <w:rsid w:val="0ADD55EE"/>
    <w:rsid w:val="0AEDC553"/>
    <w:rsid w:val="0B469A5F"/>
    <w:rsid w:val="0B5804D1"/>
    <w:rsid w:val="0B66C9BA"/>
    <w:rsid w:val="0C1B1174"/>
    <w:rsid w:val="0C26133C"/>
    <w:rsid w:val="0C4C16D5"/>
    <w:rsid w:val="0C605813"/>
    <w:rsid w:val="0CA56D3D"/>
    <w:rsid w:val="0CD20401"/>
    <w:rsid w:val="0D4C4B27"/>
    <w:rsid w:val="0D4C7EB5"/>
    <w:rsid w:val="0D5EB371"/>
    <w:rsid w:val="0D633C62"/>
    <w:rsid w:val="0D6C161E"/>
    <w:rsid w:val="0E26C425"/>
    <w:rsid w:val="0E815553"/>
    <w:rsid w:val="0ECA66A9"/>
    <w:rsid w:val="0ED06ABE"/>
    <w:rsid w:val="0F065D13"/>
    <w:rsid w:val="0F0FE5C6"/>
    <w:rsid w:val="0F42C378"/>
    <w:rsid w:val="0FB00C87"/>
    <w:rsid w:val="0FC12D5E"/>
    <w:rsid w:val="10DC302B"/>
    <w:rsid w:val="10E992DC"/>
    <w:rsid w:val="11895B9A"/>
    <w:rsid w:val="11B4147B"/>
    <w:rsid w:val="12333EE3"/>
    <w:rsid w:val="126C924D"/>
    <w:rsid w:val="13142E64"/>
    <w:rsid w:val="13F66292"/>
    <w:rsid w:val="146E11CD"/>
    <w:rsid w:val="147C68AC"/>
    <w:rsid w:val="14803CCB"/>
    <w:rsid w:val="153F85E0"/>
    <w:rsid w:val="1594D2DF"/>
    <w:rsid w:val="16BF8D8D"/>
    <w:rsid w:val="1711ADC1"/>
    <w:rsid w:val="17294866"/>
    <w:rsid w:val="173034B5"/>
    <w:rsid w:val="173692BC"/>
    <w:rsid w:val="1776E027"/>
    <w:rsid w:val="178D6AE6"/>
    <w:rsid w:val="17CCEBDC"/>
    <w:rsid w:val="185510BD"/>
    <w:rsid w:val="188501FB"/>
    <w:rsid w:val="1891BFE0"/>
    <w:rsid w:val="19133290"/>
    <w:rsid w:val="1936B910"/>
    <w:rsid w:val="193DA0EC"/>
    <w:rsid w:val="195117F2"/>
    <w:rsid w:val="19990325"/>
    <w:rsid w:val="19BD42E5"/>
    <w:rsid w:val="1A83160F"/>
    <w:rsid w:val="1ABFD39A"/>
    <w:rsid w:val="1AD02535"/>
    <w:rsid w:val="1AE41F3A"/>
    <w:rsid w:val="1B109A23"/>
    <w:rsid w:val="1B1F6A2A"/>
    <w:rsid w:val="1B2932A6"/>
    <w:rsid w:val="1BD4F521"/>
    <w:rsid w:val="1BE19D21"/>
    <w:rsid w:val="1C03A0AC"/>
    <w:rsid w:val="1C099EAA"/>
    <w:rsid w:val="1C2AF5EA"/>
    <w:rsid w:val="1C3F3F1B"/>
    <w:rsid w:val="1C5D9815"/>
    <w:rsid w:val="1C66FD70"/>
    <w:rsid w:val="1CB07E36"/>
    <w:rsid w:val="1CD8F882"/>
    <w:rsid w:val="1CF51754"/>
    <w:rsid w:val="1D2FC8DD"/>
    <w:rsid w:val="1E46FE74"/>
    <w:rsid w:val="1EAB5199"/>
    <w:rsid w:val="1EBA55A6"/>
    <w:rsid w:val="1ED723C1"/>
    <w:rsid w:val="1EEA2352"/>
    <w:rsid w:val="1F083E5E"/>
    <w:rsid w:val="1F8E3E5A"/>
    <w:rsid w:val="1F91F18D"/>
    <w:rsid w:val="1F930688"/>
    <w:rsid w:val="1F99B371"/>
    <w:rsid w:val="201E0CAD"/>
    <w:rsid w:val="20A9FD9F"/>
    <w:rsid w:val="20B2C621"/>
    <w:rsid w:val="20FF5F12"/>
    <w:rsid w:val="21562886"/>
    <w:rsid w:val="21C2075F"/>
    <w:rsid w:val="21C3688B"/>
    <w:rsid w:val="21E36E55"/>
    <w:rsid w:val="2358C7E9"/>
    <w:rsid w:val="235DDD6D"/>
    <w:rsid w:val="2363859E"/>
    <w:rsid w:val="239DFFA3"/>
    <w:rsid w:val="23C976E8"/>
    <w:rsid w:val="2450490C"/>
    <w:rsid w:val="24893D05"/>
    <w:rsid w:val="24930C65"/>
    <w:rsid w:val="24A0496D"/>
    <w:rsid w:val="24BF76B1"/>
    <w:rsid w:val="24E3A5EE"/>
    <w:rsid w:val="251F523A"/>
    <w:rsid w:val="2539F33E"/>
    <w:rsid w:val="2555AE65"/>
    <w:rsid w:val="257A8D20"/>
    <w:rsid w:val="2589DEE5"/>
    <w:rsid w:val="25BC2302"/>
    <w:rsid w:val="25CC2961"/>
    <w:rsid w:val="25F300E0"/>
    <w:rsid w:val="2646C660"/>
    <w:rsid w:val="268DF2C5"/>
    <w:rsid w:val="26AA9830"/>
    <w:rsid w:val="2773557C"/>
    <w:rsid w:val="27835968"/>
    <w:rsid w:val="27899AF0"/>
    <w:rsid w:val="27993A0E"/>
    <w:rsid w:val="27ACC9AA"/>
    <w:rsid w:val="28086C5B"/>
    <w:rsid w:val="280DC31A"/>
    <w:rsid w:val="283244AA"/>
    <w:rsid w:val="28375368"/>
    <w:rsid w:val="2847181E"/>
    <w:rsid w:val="28525992"/>
    <w:rsid w:val="2870C874"/>
    <w:rsid w:val="2895CA61"/>
    <w:rsid w:val="28C11374"/>
    <w:rsid w:val="28C2DDAE"/>
    <w:rsid w:val="28CB3DE2"/>
    <w:rsid w:val="28D1171C"/>
    <w:rsid w:val="290B088F"/>
    <w:rsid w:val="290F7E40"/>
    <w:rsid w:val="294A5B7B"/>
    <w:rsid w:val="29684089"/>
    <w:rsid w:val="297EC97A"/>
    <w:rsid w:val="29BC38A6"/>
    <w:rsid w:val="2A6C9439"/>
    <w:rsid w:val="2A828B6A"/>
    <w:rsid w:val="2AA18C26"/>
    <w:rsid w:val="2ACB1ED0"/>
    <w:rsid w:val="2ADF2C24"/>
    <w:rsid w:val="2B1AFA30"/>
    <w:rsid w:val="2C0B34BF"/>
    <w:rsid w:val="2C1F2C0E"/>
    <w:rsid w:val="2C284E26"/>
    <w:rsid w:val="2CAAC5FB"/>
    <w:rsid w:val="2D081411"/>
    <w:rsid w:val="2D14C8D1"/>
    <w:rsid w:val="2D37D617"/>
    <w:rsid w:val="2D6675D2"/>
    <w:rsid w:val="2D8CB617"/>
    <w:rsid w:val="2DAEA2F2"/>
    <w:rsid w:val="2DE9734B"/>
    <w:rsid w:val="2E249B84"/>
    <w:rsid w:val="2F5CA2F1"/>
    <w:rsid w:val="2F6378AB"/>
    <w:rsid w:val="2F8D5AA2"/>
    <w:rsid w:val="2FB1AEFC"/>
    <w:rsid w:val="2FDF0EDD"/>
    <w:rsid w:val="2FE33088"/>
    <w:rsid w:val="30007A07"/>
    <w:rsid w:val="307B89BF"/>
    <w:rsid w:val="308D7A14"/>
    <w:rsid w:val="30D89CF6"/>
    <w:rsid w:val="30DE5FAB"/>
    <w:rsid w:val="30FB797B"/>
    <w:rsid w:val="30FBC0DC"/>
    <w:rsid w:val="31389C34"/>
    <w:rsid w:val="31664E0F"/>
    <w:rsid w:val="316AEAD5"/>
    <w:rsid w:val="31D27158"/>
    <w:rsid w:val="31E04073"/>
    <w:rsid w:val="31F0A456"/>
    <w:rsid w:val="3223BFA6"/>
    <w:rsid w:val="32379B19"/>
    <w:rsid w:val="323837BF"/>
    <w:rsid w:val="324D2F6C"/>
    <w:rsid w:val="3293BDAC"/>
    <w:rsid w:val="32ABE096"/>
    <w:rsid w:val="32B73706"/>
    <w:rsid w:val="32F7D121"/>
    <w:rsid w:val="339C28E8"/>
    <w:rsid w:val="34089B34"/>
    <w:rsid w:val="340E2133"/>
    <w:rsid w:val="34A425DF"/>
    <w:rsid w:val="34CB10A9"/>
    <w:rsid w:val="352C16CA"/>
    <w:rsid w:val="35480F34"/>
    <w:rsid w:val="3548E9C8"/>
    <w:rsid w:val="35819789"/>
    <w:rsid w:val="35C35C89"/>
    <w:rsid w:val="35FBA88D"/>
    <w:rsid w:val="36289FD1"/>
    <w:rsid w:val="365073A8"/>
    <w:rsid w:val="371E61A9"/>
    <w:rsid w:val="37428324"/>
    <w:rsid w:val="3856F4DB"/>
    <w:rsid w:val="385BE66C"/>
    <w:rsid w:val="3865BA85"/>
    <w:rsid w:val="387D8ADC"/>
    <w:rsid w:val="38D204B7"/>
    <w:rsid w:val="396A1234"/>
    <w:rsid w:val="39C64571"/>
    <w:rsid w:val="39CFFBBD"/>
    <w:rsid w:val="3A2C29A3"/>
    <w:rsid w:val="3A594A10"/>
    <w:rsid w:val="3A93C4D8"/>
    <w:rsid w:val="3AD91371"/>
    <w:rsid w:val="3AE651B5"/>
    <w:rsid w:val="3B10F808"/>
    <w:rsid w:val="3B522752"/>
    <w:rsid w:val="3C37A6B2"/>
    <w:rsid w:val="3C907A94"/>
    <w:rsid w:val="3CD3A67A"/>
    <w:rsid w:val="3CE66E1C"/>
    <w:rsid w:val="3D0511F2"/>
    <w:rsid w:val="3D88F1BE"/>
    <w:rsid w:val="3DEAB0FF"/>
    <w:rsid w:val="3E11716E"/>
    <w:rsid w:val="3E210D11"/>
    <w:rsid w:val="3E23538D"/>
    <w:rsid w:val="3EE49611"/>
    <w:rsid w:val="3F1EC2F4"/>
    <w:rsid w:val="3F8DA1CD"/>
    <w:rsid w:val="3FDF4B48"/>
    <w:rsid w:val="4094D5DA"/>
    <w:rsid w:val="40A3DAED"/>
    <w:rsid w:val="40DD6FDB"/>
    <w:rsid w:val="41510FB1"/>
    <w:rsid w:val="41AC2E29"/>
    <w:rsid w:val="41BD8D3F"/>
    <w:rsid w:val="41C64B6F"/>
    <w:rsid w:val="41DDAB51"/>
    <w:rsid w:val="4208079B"/>
    <w:rsid w:val="423746A6"/>
    <w:rsid w:val="42534AE1"/>
    <w:rsid w:val="42E88DCC"/>
    <w:rsid w:val="42F49D77"/>
    <w:rsid w:val="42F4FB9D"/>
    <w:rsid w:val="42F95D2E"/>
    <w:rsid w:val="430F6B59"/>
    <w:rsid w:val="436021EF"/>
    <w:rsid w:val="4388FA70"/>
    <w:rsid w:val="43BB139A"/>
    <w:rsid w:val="43C32E0A"/>
    <w:rsid w:val="43C45B83"/>
    <w:rsid w:val="43F4A5BD"/>
    <w:rsid w:val="4401431A"/>
    <w:rsid w:val="443BB363"/>
    <w:rsid w:val="44C6FBE8"/>
    <w:rsid w:val="451D0266"/>
    <w:rsid w:val="451D933F"/>
    <w:rsid w:val="45798222"/>
    <w:rsid w:val="45DE7B71"/>
    <w:rsid w:val="4640E436"/>
    <w:rsid w:val="472274AA"/>
    <w:rsid w:val="4737A311"/>
    <w:rsid w:val="4762B7AF"/>
    <w:rsid w:val="47B2BECA"/>
    <w:rsid w:val="47B3193B"/>
    <w:rsid w:val="47BF55E3"/>
    <w:rsid w:val="483097C4"/>
    <w:rsid w:val="48406CEB"/>
    <w:rsid w:val="4859399C"/>
    <w:rsid w:val="48739D23"/>
    <w:rsid w:val="4876EF7B"/>
    <w:rsid w:val="48C8BB19"/>
    <w:rsid w:val="48FD49F8"/>
    <w:rsid w:val="49343CB1"/>
    <w:rsid w:val="4963F529"/>
    <w:rsid w:val="49729905"/>
    <w:rsid w:val="497ECADA"/>
    <w:rsid w:val="49BD83A2"/>
    <w:rsid w:val="4A44BBBE"/>
    <w:rsid w:val="4A473456"/>
    <w:rsid w:val="4A657EE7"/>
    <w:rsid w:val="4ABC866E"/>
    <w:rsid w:val="4B2029BB"/>
    <w:rsid w:val="4B2FA31F"/>
    <w:rsid w:val="4B6F2E39"/>
    <w:rsid w:val="4B795AC9"/>
    <w:rsid w:val="4BF62898"/>
    <w:rsid w:val="4CB24F30"/>
    <w:rsid w:val="4CF12D60"/>
    <w:rsid w:val="4D37C5EC"/>
    <w:rsid w:val="4D634A28"/>
    <w:rsid w:val="4DED7433"/>
    <w:rsid w:val="4E85736F"/>
    <w:rsid w:val="4EC7B4A6"/>
    <w:rsid w:val="4EF52A00"/>
    <w:rsid w:val="4FA12E66"/>
    <w:rsid w:val="4FDC0554"/>
    <w:rsid w:val="50B6D2E2"/>
    <w:rsid w:val="50E6D2C0"/>
    <w:rsid w:val="510CBCDC"/>
    <w:rsid w:val="51199859"/>
    <w:rsid w:val="515F424C"/>
    <w:rsid w:val="51925590"/>
    <w:rsid w:val="519A9A47"/>
    <w:rsid w:val="51D32F73"/>
    <w:rsid w:val="51ED1FFB"/>
    <w:rsid w:val="5225D625"/>
    <w:rsid w:val="5240D934"/>
    <w:rsid w:val="525E35CB"/>
    <w:rsid w:val="52745B9A"/>
    <w:rsid w:val="52FB2F6F"/>
    <w:rsid w:val="535AF6B5"/>
    <w:rsid w:val="536FF77F"/>
    <w:rsid w:val="53B7F2AC"/>
    <w:rsid w:val="53F23963"/>
    <w:rsid w:val="54C2358D"/>
    <w:rsid w:val="54F72302"/>
    <w:rsid w:val="55352817"/>
    <w:rsid w:val="55408986"/>
    <w:rsid w:val="5553D9BE"/>
    <w:rsid w:val="55AD1396"/>
    <w:rsid w:val="562613C2"/>
    <w:rsid w:val="5637CE09"/>
    <w:rsid w:val="5640FB93"/>
    <w:rsid w:val="56611472"/>
    <w:rsid w:val="5661B98E"/>
    <w:rsid w:val="567104C2"/>
    <w:rsid w:val="56B2978D"/>
    <w:rsid w:val="56DCB290"/>
    <w:rsid w:val="56E06A74"/>
    <w:rsid w:val="56F48AE1"/>
    <w:rsid w:val="56F86EEC"/>
    <w:rsid w:val="573E11A8"/>
    <w:rsid w:val="575EC9D4"/>
    <w:rsid w:val="57ACBE2A"/>
    <w:rsid w:val="5865E9A7"/>
    <w:rsid w:val="586ED5B9"/>
    <w:rsid w:val="58841340"/>
    <w:rsid w:val="597588F4"/>
    <w:rsid w:val="5997557D"/>
    <w:rsid w:val="59AA76DD"/>
    <w:rsid w:val="59BAE263"/>
    <w:rsid w:val="5A4FE621"/>
    <w:rsid w:val="5A54FD0D"/>
    <w:rsid w:val="5A813E8E"/>
    <w:rsid w:val="5A904CE7"/>
    <w:rsid w:val="5A91B432"/>
    <w:rsid w:val="5A93A07A"/>
    <w:rsid w:val="5AEEA65A"/>
    <w:rsid w:val="5AFF8973"/>
    <w:rsid w:val="5B00C7C3"/>
    <w:rsid w:val="5B155379"/>
    <w:rsid w:val="5B735E71"/>
    <w:rsid w:val="5B7DFFFD"/>
    <w:rsid w:val="5BC6E988"/>
    <w:rsid w:val="5BD80FA3"/>
    <w:rsid w:val="5C13998F"/>
    <w:rsid w:val="5C5B24CC"/>
    <w:rsid w:val="5C750D38"/>
    <w:rsid w:val="5CB5FA0B"/>
    <w:rsid w:val="5CF52E6B"/>
    <w:rsid w:val="5D237D9C"/>
    <w:rsid w:val="5D33C19D"/>
    <w:rsid w:val="5D8F339F"/>
    <w:rsid w:val="5D97AD2A"/>
    <w:rsid w:val="5DB15352"/>
    <w:rsid w:val="5E5C376A"/>
    <w:rsid w:val="5EEDA4E1"/>
    <w:rsid w:val="5F5E0731"/>
    <w:rsid w:val="5F68D3A8"/>
    <w:rsid w:val="5FC92437"/>
    <w:rsid w:val="5FD606A3"/>
    <w:rsid w:val="60312752"/>
    <w:rsid w:val="6076AFA0"/>
    <w:rsid w:val="608B3257"/>
    <w:rsid w:val="609DD83A"/>
    <w:rsid w:val="60A45673"/>
    <w:rsid w:val="60C7579A"/>
    <w:rsid w:val="619ACAAE"/>
    <w:rsid w:val="61FDA475"/>
    <w:rsid w:val="62080D2D"/>
    <w:rsid w:val="626B5A31"/>
    <w:rsid w:val="627EACE9"/>
    <w:rsid w:val="628C72F0"/>
    <w:rsid w:val="62B275DF"/>
    <w:rsid w:val="62B27623"/>
    <w:rsid w:val="62D0B692"/>
    <w:rsid w:val="62EE5A46"/>
    <w:rsid w:val="63615821"/>
    <w:rsid w:val="63B31CDE"/>
    <w:rsid w:val="63DD97AF"/>
    <w:rsid w:val="63E2B446"/>
    <w:rsid w:val="63F02294"/>
    <w:rsid w:val="63F226F0"/>
    <w:rsid w:val="63F6C541"/>
    <w:rsid w:val="65D305A5"/>
    <w:rsid w:val="65E8D573"/>
    <w:rsid w:val="6673B721"/>
    <w:rsid w:val="67088CED"/>
    <w:rsid w:val="67757398"/>
    <w:rsid w:val="6838519F"/>
    <w:rsid w:val="683D7A22"/>
    <w:rsid w:val="68854F65"/>
    <w:rsid w:val="68B9DA74"/>
    <w:rsid w:val="68C08BEE"/>
    <w:rsid w:val="68DCA06D"/>
    <w:rsid w:val="68E8149B"/>
    <w:rsid w:val="694E1221"/>
    <w:rsid w:val="695A03D6"/>
    <w:rsid w:val="6966F252"/>
    <w:rsid w:val="6972B6D8"/>
    <w:rsid w:val="69763020"/>
    <w:rsid w:val="6A1A0073"/>
    <w:rsid w:val="6A94B7AA"/>
    <w:rsid w:val="6AB0041F"/>
    <w:rsid w:val="6AC983C7"/>
    <w:rsid w:val="6B1D1111"/>
    <w:rsid w:val="6B551332"/>
    <w:rsid w:val="6B7E8FCA"/>
    <w:rsid w:val="6BA92BA2"/>
    <w:rsid w:val="6BAF2D1D"/>
    <w:rsid w:val="6BDA22D1"/>
    <w:rsid w:val="6BF9841F"/>
    <w:rsid w:val="6C406302"/>
    <w:rsid w:val="6C5A5305"/>
    <w:rsid w:val="6C87ED00"/>
    <w:rsid w:val="6CA82716"/>
    <w:rsid w:val="6CAE06E1"/>
    <w:rsid w:val="6CC6D878"/>
    <w:rsid w:val="6CEFCAE2"/>
    <w:rsid w:val="6D26EA4B"/>
    <w:rsid w:val="6DAE3CA1"/>
    <w:rsid w:val="6DB98940"/>
    <w:rsid w:val="6DD570FB"/>
    <w:rsid w:val="6DECCAA8"/>
    <w:rsid w:val="6E186381"/>
    <w:rsid w:val="6EB10CDE"/>
    <w:rsid w:val="6EC10B75"/>
    <w:rsid w:val="6F010D67"/>
    <w:rsid w:val="6F595B0B"/>
    <w:rsid w:val="6FCAFC8B"/>
    <w:rsid w:val="70590639"/>
    <w:rsid w:val="707AB632"/>
    <w:rsid w:val="7153D992"/>
    <w:rsid w:val="716AA2CE"/>
    <w:rsid w:val="7194A0C7"/>
    <w:rsid w:val="7212F41B"/>
    <w:rsid w:val="723D6A54"/>
    <w:rsid w:val="7295AF1A"/>
    <w:rsid w:val="73158708"/>
    <w:rsid w:val="73CDC9EA"/>
    <w:rsid w:val="740DA68B"/>
    <w:rsid w:val="748713A1"/>
    <w:rsid w:val="74D54E4B"/>
    <w:rsid w:val="74D74402"/>
    <w:rsid w:val="75189E0F"/>
    <w:rsid w:val="755B4A6C"/>
    <w:rsid w:val="75A68747"/>
    <w:rsid w:val="75C8290D"/>
    <w:rsid w:val="75FDFB5E"/>
    <w:rsid w:val="763FD5A6"/>
    <w:rsid w:val="76827B9A"/>
    <w:rsid w:val="769041DB"/>
    <w:rsid w:val="76C187C0"/>
    <w:rsid w:val="772654D8"/>
    <w:rsid w:val="773CF149"/>
    <w:rsid w:val="774E6B76"/>
    <w:rsid w:val="77BFDA44"/>
    <w:rsid w:val="77DA29CB"/>
    <w:rsid w:val="77F185A4"/>
    <w:rsid w:val="7871A758"/>
    <w:rsid w:val="78972BD8"/>
    <w:rsid w:val="78BA3A1C"/>
    <w:rsid w:val="78E91FC2"/>
    <w:rsid w:val="791B00D0"/>
    <w:rsid w:val="797A9F9A"/>
    <w:rsid w:val="798298F9"/>
    <w:rsid w:val="79839F3F"/>
    <w:rsid w:val="79CC0DD3"/>
    <w:rsid w:val="79EEBF42"/>
    <w:rsid w:val="7A0C55F7"/>
    <w:rsid w:val="7A175910"/>
    <w:rsid w:val="7A663861"/>
    <w:rsid w:val="7A78E05D"/>
    <w:rsid w:val="7A90BD89"/>
    <w:rsid w:val="7B77D2AA"/>
    <w:rsid w:val="7BD5BB49"/>
    <w:rsid w:val="7C7AF22C"/>
    <w:rsid w:val="7CE9F255"/>
    <w:rsid w:val="7CED06FD"/>
    <w:rsid w:val="7CF43709"/>
    <w:rsid w:val="7D168A9F"/>
    <w:rsid w:val="7D99E711"/>
    <w:rsid w:val="7DEF9816"/>
    <w:rsid w:val="7DFCCE79"/>
    <w:rsid w:val="7E3388F0"/>
    <w:rsid w:val="7F0C813E"/>
    <w:rsid w:val="7F295054"/>
    <w:rsid w:val="7F539ADB"/>
    <w:rsid w:val="7F5A5F35"/>
    <w:rsid w:val="7FC4D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F51AF"/>
  <w15:docId w15:val="{9FE48BA5-EB7F-471E-BDA6-0A23F4BC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F5"/>
    <w:rPr>
      <w:lang w:val="sr-Latn-RS"/>
    </w:rPr>
  </w:style>
  <w:style w:type="paragraph" w:styleId="Heading1">
    <w:name w:val="heading 1"/>
    <w:basedOn w:val="Normal"/>
    <w:next w:val="Normal"/>
    <w:link w:val="Heading1Char"/>
    <w:uiPriority w:val="9"/>
    <w:qFormat/>
    <w:rsid w:val="038FE49E"/>
    <w:pPr>
      <w:keepNext/>
      <w:keepLines/>
      <w:spacing w:before="480" w:after="0"/>
      <w:outlineLvl w:val="0"/>
    </w:pPr>
    <w:rPr>
      <w:rFonts w:eastAsiaTheme="majorEastAsia"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38FE49E"/>
    <w:pPr>
      <w:keepNext/>
      <w:keepLines/>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Normal"/>
    <w:link w:val="Heading3Char"/>
    <w:uiPriority w:val="9"/>
    <w:unhideWhenUsed/>
    <w:qFormat/>
    <w:rsid w:val="038FE4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38FE49E"/>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38FE49E"/>
    <w:pPr>
      <w:keepNext/>
      <w:keepLines/>
      <w:numPr>
        <w:ilvl w:val="4"/>
        <w:numId w:val="3"/>
      </w:numPr>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038FE49E"/>
    <w:pPr>
      <w:keepNext/>
      <w:keepLines/>
      <w:numPr>
        <w:ilvl w:val="5"/>
        <w:numId w:val="3"/>
      </w:numPr>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rsid w:val="038FE49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38FE49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38FE49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6C0"/>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F78DB"/>
    <w:rPr>
      <w:rFonts w:eastAsiaTheme="majorEastAsia" w:cstheme="majorBidi"/>
      <w:b/>
      <w:bCs/>
      <w:color w:val="4F81BD" w:themeColor="accent1"/>
      <w:sz w:val="28"/>
      <w:szCs w:val="26"/>
    </w:rPr>
  </w:style>
  <w:style w:type="paragraph" w:styleId="Header">
    <w:name w:val="header"/>
    <w:basedOn w:val="Normal"/>
    <w:link w:val="HeaderChar"/>
    <w:uiPriority w:val="99"/>
    <w:unhideWhenUsed/>
    <w:rsid w:val="038FE4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66C0"/>
  </w:style>
  <w:style w:type="paragraph" w:styleId="Footer">
    <w:name w:val="footer"/>
    <w:basedOn w:val="Normal"/>
    <w:link w:val="FooterChar"/>
    <w:uiPriority w:val="99"/>
    <w:unhideWhenUsed/>
    <w:rsid w:val="038FE4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66C0"/>
  </w:style>
  <w:style w:type="paragraph" w:styleId="ListParagraph">
    <w:name w:val="List Paragraph"/>
    <w:basedOn w:val="Normal"/>
    <w:uiPriority w:val="34"/>
    <w:qFormat/>
    <w:rsid w:val="038FE49E"/>
    <w:pPr>
      <w:ind w:left="720"/>
      <w:contextualSpacing/>
    </w:pPr>
  </w:style>
  <w:style w:type="paragraph" w:styleId="FootnoteText">
    <w:name w:val="footnote text"/>
    <w:basedOn w:val="Normal"/>
    <w:link w:val="FootnoteTextChar"/>
    <w:uiPriority w:val="99"/>
    <w:semiHidden/>
    <w:unhideWhenUsed/>
    <w:rsid w:val="038FE4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18E4"/>
    <w:rPr>
      <w:sz w:val="20"/>
      <w:szCs w:val="20"/>
    </w:rPr>
  </w:style>
  <w:style w:type="character" w:styleId="FootnoteReference">
    <w:name w:val="footnote reference"/>
    <w:basedOn w:val="DefaultParagraphFont"/>
    <w:uiPriority w:val="99"/>
    <w:semiHidden/>
    <w:unhideWhenUsed/>
    <w:rsid w:val="002F18E4"/>
    <w:rPr>
      <w:vertAlign w:val="superscript"/>
    </w:rPr>
  </w:style>
  <w:style w:type="character" w:customStyle="1" w:styleId="Heading3Char">
    <w:name w:val="Heading 3 Char"/>
    <w:basedOn w:val="DefaultParagraphFont"/>
    <w:link w:val="Heading3"/>
    <w:uiPriority w:val="9"/>
    <w:rsid w:val="00F06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3F6E"/>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uiPriority w:val="9"/>
    <w:semiHidden/>
    <w:rsid w:val="00F061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061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061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1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61D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061D4"/>
    <w:rPr>
      <w:color w:val="0000FF" w:themeColor="hyperlink"/>
      <w:u w:val="single"/>
    </w:rPr>
  </w:style>
  <w:style w:type="character" w:styleId="FollowedHyperlink">
    <w:name w:val="FollowedHyperlink"/>
    <w:basedOn w:val="DefaultParagraphFont"/>
    <w:uiPriority w:val="99"/>
    <w:semiHidden/>
    <w:unhideWhenUsed/>
    <w:rsid w:val="00F061D4"/>
    <w:rPr>
      <w:color w:val="800080" w:themeColor="followedHyperlink"/>
      <w:u w:val="single"/>
    </w:rPr>
  </w:style>
  <w:style w:type="paragraph" w:styleId="BalloonText">
    <w:name w:val="Balloon Text"/>
    <w:basedOn w:val="Normal"/>
    <w:link w:val="BalloonTextChar"/>
    <w:uiPriority w:val="99"/>
    <w:semiHidden/>
    <w:unhideWhenUsed/>
    <w:rsid w:val="038FE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BDE"/>
    <w:rPr>
      <w:rFonts w:ascii="Tahoma" w:hAnsi="Tahoma" w:cs="Tahoma"/>
      <w:sz w:val="16"/>
      <w:szCs w:val="16"/>
    </w:rPr>
  </w:style>
  <w:style w:type="character" w:customStyle="1" w:styleId="tlssbb">
    <w:name w:val="tlssbb"/>
    <w:basedOn w:val="DefaultParagraphFont"/>
    <w:rsid w:val="0012457E"/>
  </w:style>
  <w:style w:type="paragraph" w:styleId="TOCHeading">
    <w:name w:val="TOC Heading"/>
    <w:basedOn w:val="Heading1"/>
    <w:next w:val="Normal"/>
    <w:uiPriority w:val="39"/>
    <w:unhideWhenUsed/>
    <w:qFormat/>
    <w:rsid w:val="00F16784"/>
    <w:pPr>
      <w:outlineLvl w:val="9"/>
    </w:pPr>
    <w:rPr>
      <w:rFonts w:asciiTheme="majorHAnsi" w:hAnsiTheme="majorHAnsi"/>
      <w:sz w:val="28"/>
      <w:lang w:val="en-US" w:eastAsia="ja-JP"/>
    </w:rPr>
  </w:style>
  <w:style w:type="paragraph" w:styleId="TOC1">
    <w:name w:val="toc 1"/>
    <w:basedOn w:val="Normal"/>
    <w:next w:val="Normal"/>
    <w:uiPriority w:val="39"/>
    <w:unhideWhenUsed/>
    <w:qFormat/>
    <w:rsid w:val="038FE49E"/>
    <w:pPr>
      <w:spacing w:after="100"/>
    </w:pPr>
  </w:style>
  <w:style w:type="paragraph" w:styleId="TOC2">
    <w:name w:val="toc 2"/>
    <w:basedOn w:val="Normal"/>
    <w:next w:val="Normal"/>
    <w:uiPriority w:val="39"/>
    <w:unhideWhenUsed/>
    <w:qFormat/>
    <w:rsid w:val="038FE49E"/>
    <w:pPr>
      <w:spacing w:after="100"/>
      <w:ind w:left="240"/>
    </w:pPr>
  </w:style>
  <w:style w:type="paragraph" w:styleId="TOC3">
    <w:name w:val="toc 3"/>
    <w:basedOn w:val="Normal"/>
    <w:next w:val="Normal"/>
    <w:uiPriority w:val="39"/>
    <w:unhideWhenUsed/>
    <w:qFormat/>
    <w:rsid w:val="038FE49E"/>
    <w:pPr>
      <w:spacing w:after="100"/>
      <w:ind w:left="440"/>
    </w:pPr>
    <w:rPr>
      <w:rFonts w:asciiTheme="minorHAnsi" w:eastAsiaTheme="minorEastAsia" w:hAnsiTheme="minorHAnsi" w:cstheme="minorBidi"/>
      <w:sz w:val="22"/>
      <w:lang w:val="en-US" w:eastAsia="ja-JP"/>
    </w:rPr>
  </w:style>
  <w:style w:type="paragraph" w:styleId="NoSpacing">
    <w:name w:val="No Spacing"/>
    <w:uiPriority w:val="1"/>
    <w:qFormat/>
    <w:rsid w:val="00B470F7"/>
    <w:pPr>
      <w:spacing w:after="0" w:line="240" w:lineRule="auto"/>
    </w:pPr>
  </w:style>
  <w:style w:type="paragraph" w:styleId="TOC4">
    <w:name w:val="toc 4"/>
    <w:basedOn w:val="Normal"/>
    <w:next w:val="Normal"/>
    <w:uiPriority w:val="39"/>
    <w:unhideWhenUsed/>
    <w:rsid w:val="038FE49E"/>
    <w:pPr>
      <w:spacing w:after="100"/>
      <w:ind w:left="720"/>
    </w:pPr>
  </w:style>
  <w:style w:type="paragraph" w:styleId="Subtitle">
    <w:name w:val="Subtitle"/>
    <w:basedOn w:val="Normal"/>
    <w:next w:val="Normal"/>
    <w:link w:val="SubtitleChar"/>
    <w:uiPriority w:val="11"/>
    <w:qFormat/>
    <w:rsid w:val="038FE49E"/>
    <w:rPr>
      <w:rFonts w:asciiTheme="majorHAnsi" w:eastAsiaTheme="majorEastAsia" w:hAnsiTheme="majorHAnsi" w:cstheme="majorBidi"/>
      <w:i/>
      <w:iCs/>
      <w:color w:val="4F81BD" w:themeColor="accent1"/>
    </w:rPr>
  </w:style>
  <w:style w:type="character" w:customStyle="1" w:styleId="SubtitleChar">
    <w:name w:val="Subtitle Char"/>
    <w:basedOn w:val="DefaultParagraphFont"/>
    <w:link w:val="Subtitle"/>
    <w:uiPriority w:val="11"/>
    <w:rsid w:val="007946E8"/>
    <w:rPr>
      <w:rFonts w:asciiTheme="majorHAnsi" w:eastAsiaTheme="majorEastAsia" w:hAnsiTheme="majorHAnsi" w:cstheme="majorBidi"/>
      <w:i/>
      <w:iCs/>
      <w:color w:val="4F81BD" w:themeColor="accent1"/>
      <w:spacing w:val="15"/>
      <w:szCs w:val="24"/>
    </w:rPr>
  </w:style>
  <w:style w:type="character" w:styleId="UnresolvedMention">
    <w:name w:val="Unresolved Mention"/>
    <w:basedOn w:val="DefaultParagraphFont"/>
    <w:uiPriority w:val="99"/>
    <w:semiHidden/>
    <w:unhideWhenUsed/>
    <w:rsid w:val="00E0612D"/>
    <w:rPr>
      <w:color w:val="605E5C"/>
      <w:shd w:val="clear" w:color="auto" w:fill="E1DFDD"/>
    </w:rPr>
  </w:style>
  <w:style w:type="table" w:styleId="TableGrid">
    <w:name w:val="Table Grid"/>
    <w:basedOn w:val="TableNormal"/>
    <w:uiPriority w:val="59"/>
    <w:rsid w:val="00971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F6E03"/>
    <w:rPr>
      <w:sz w:val="16"/>
      <w:szCs w:val="16"/>
    </w:rPr>
  </w:style>
  <w:style w:type="paragraph" w:styleId="CommentText">
    <w:name w:val="annotation text"/>
    <w:basedOn w:val="Normal"/>
    <w:link w:val="CommentTextChar"/>
    <w:uiPriority w:val="99"/>
    <w:semiHidden/>
    <w:unhideWhenUsed/>
    <w:rsid w:val="038FE49E"/>
    <w:pPr>
      <w:spacing w:line="240" w:lineRule="auto"/>
    </w:pPr>
    <w:rPr>
      <w:sz w:val="20"/>
      <w:szCs w:val="20"/>
    </w:rPr>
  </w:style>
  <w:style w:type="character" w:customStyle="1" w:styleId="CommentTextChar">
    <w:name w:val="Comment Text Char"/>
    <w:basedOn w:val="DefaultParagraphFont"/>
    <w:link w:val="CommentText"/>
    <w:uiPriority w:val="99"/>
    <w:semiHidden/>
    <w:rsid w:val="007F6E03"/>
    <w:rPr>
      <w:sz w:val="20"/>
      <w:szCs w:val="20"/>
    </w:rPr>
  </w:style>
  <w:style w:type="paragraph" w:styleId="CommentSubject">
    <w:name w:val="annotation subject"/>
    <w:basedOn w:val="CommentText"/>
    <w:next w:val="CommentText"/>
    <w:link w:val="CommentSubjectChar"/>
    <w:uiPriority w:val="99"/>
    <w:semiHidden/>
    <w:unhideWhenUsed/>
    <w:rsid w:val="007F6E03"/>
    <w:rPr>
      <w:b/>
      <w:bCs/>
    </w:rPr>
  </w:style>
  <w:style w:type="character" w:customStyle="1" w:styleId="CommentSubjectChar">
    <w:name w:val="Comment Subject Char"/>
    <w:basedOn w:val="CommentTextChar"/>
    <w:link w:val="CommentSubject"/>
    <w:uiPriority w:val="99"/>
    <w:semiHidden/>
    <w:rsid w:val="007F6E03"/>
    <w:rPr>
      <w:b/>
      <w:bCs/>
      <w:sz w:val="20"/>
      <w:szCs w:val="20"/>
    </w:rPr>
  </w:style>
  <w:style w:type="paragraph" w:styleId="NormalWeb">
    <w:name w:val="Normal (Web)"/>
    <w:basedOn w:val="Normal"/>
    <w:uiPriority w:val="99"/>
    <w:semiHidden/>
    <w:unhideWhenUsed/>
    <w:rsid w:val="038FE49E"/>
    <w:pPr>
      <w:spacing w:beforeAutospacing="1" w:afterAutospacing="1" w:line="240" w:lineRule="auto"/>
    </w:pPr>
    <w:rPr>
      <w:rFonts w:eastAsia="Times New Roman"/>
      <w:lang w:val="sr-Cyrl-RS" w:eastAsia="sr-Cyrl-RS"/>
    </w:rPr>
  </w:style>
  <w:style w:type="character" w:styleId="Strong">
    <w:name w:val="Strong"/>
    <w:basedOn w:val="DefaultParagraphFont"/>
    <w:uiPriority w:val="22"/>
    <w:qFormat/>
    <w:rsid w:val="007F6E03"/>
    <w:rPr>
      <w:b/>
      <w:bCs/>
    </w:rPr>
  </w:style>
  <w:style w:type="character" w:styleId="HTMLCode">
    <w:name w:val="HTML Code"/>
    <w:basedOn w:val="DefaultParagraphFont"/>
    <w:uiPriority w:val="99"/>
    <w:semiHidden/>
    <w:unhideWhenUsed/>
    <w:rsid w:val="005D6E69"/>
    <w:rPr>
      <w:rFonts w:ascii="Courier New" w:eastAsia="Times New Roman" w:hAnsi="Courier New" w:cs="Courier New"/>
      <w:sz w:val="20"/>
      <w:szCs w:val="20"/>
    </w:rPr>
  </w:style>
  <w:style w:type="paragraph" w:styleId="Title">
    <w:name w:val="Title"/>
    <w:basedOn w:val="Normal"/>
    <w:next w:val="Normal"/>
    <w:uiPriority w:val="10"/>
    <w:qFormat/>
    <w:rsid w:val="038FE49E"/>
    <w:pPr>
      <w:spacing w:after="0" w:line="240" w:lineRule="auto"/>
      <w:contextualSpacing/>
    </w:pPr>
    <w:rPr>
      <w:rFonts w:asciiTheme="majorHAnsi" w:eastAsiaTheme="majorEastAsia" w:hAnsiTheme="majorHAnsi" w:cstheme="majorBidi"/>
      <w:sz w:val="56"/>
      <w:szCs w:val="56"/>
    </w:rPr>
  </w:style>
  <w:style w:type="paragraph" w:styleId="Quote">
    <w:name w:val="Quote"/>
    <w:basedOn w:val="Normal"/>
    <w:next w:val="Normal"/>
    <w:uiPriority w:val="29"/>
    <w:qFormat/>
    <w:rsid w:val="038FE49E"/>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038FE49E"/>
    <w:pPr>
      <w:spacing w:before="360" w:after="360"/>
      <w:ind w:left="864" w:right="864"/>
      <w:jc w:val="center"/>
    </w:pPr>
    <w:rPr>
      <w:i/>
      <w:iCs/>
      <w:color w:val="4F81BD" w:themeColor="accent1"/>
    </w:rPr>
  </w:style>
  <w:style w:type="paragraph" w:styleId="TOC5">
    <w:name w:val="toc 5"/>
    <w:basedOn w:val="Normal"/>
    <w:next w:val="Normal"/>
    <w:uiPriority w:val="39"/>
    <w:unhideWhenUsed/>
    <w:rsid w:val="038FE49E"/>
    <w:pPr>
      <w:spacing w:after="100"/>
      <w:ind w:left="880"/>
    </w:pPr>
  </w:style>
  <w:style w:type="paragraph" w:styleId="TOC6">
    <w:name w:val="toc 6"/>
    <w:basedOn w:val="Normal"/>
    <w:next w:val="Normal"/>
    <w:uiPriority w:val="39"/>
    <w:unhideWhenUsed/>
    <w:rsid w:val="038FE49E"/>
    <w:pPr>
      <w:spacing w:after="100"/>
      <w:ind w:left="1100"/>
    </w:pPr>
  </w:style>
  <w:style w:type="paragraph" w:styleId="TOC7">
    <w:name w:val="toc 7"/>
    <w:basedOn w:val="Normal"/>
    <w:next w:val="Normal"/>
    <w:uiPriority w:val="39"/>
    <w:unhideWhenUsed/>
    <w:rsid w:val="038FE49E"/>
    <w:pPr>
      <w:spacing w:after="100"/>
      <w:ind w:left="1320"/>
    </w:pPr>
  </w:style>
  <w:style w:type="paragraph" w:styleId="TOC8">
    <w:name w:val="toc 8"/>
    <w:basedOn w:val="Normal"/>
    <w:next w:val="Normal"/>
    <w:uiPriority w:val="39"/>
    <w:unhideWhenUsed/>
    <w:rsid w:val="038FE49E"/>
    <w:pPr>
      <w:spacing w:after="100"/>
      <w:ind w:left="1540"/>
    </w:pPr>
  </w:style>
  <w:style w:type="paragraph" w:styleId="TOC9">
    <w:name w:val="toc 9"/>
    <w:basedOn w:val="Normal"/>
    <w:next w:val="Normal"/>
    <w:uiPriority w:val="39"/>
    <w:unhideWhenUsed/>
    <w:rsid w:val="038FE49E"/>
    <w:pPr>
      <w:spacing w:after="100"/>
      <w:ind w:left="1760"/>
    </w:pPr>
  </w:style>
  <w:style w:type="paragraph" w:styleId="EndnoteText">
    <w:name w:val="endnote text"/>
    <w:basedOn w:val="Normal"/>
    <w:uiPriority w:val="99"/>
    <w:semiHidden/>
    <w:unhideWhenUsed/>
    <w:rsid w:val="038FE49E"/>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65">
      <w:bodyDiv w:val="1"/>
      <w:marLeft w:val="0"/>
      <w:marRight w:val="0"/>
      <w:marTop w:val="0"/>
      <w:marBottom w:val="0"/>
      <w:divBdr>
        <w:top w:val="none" w:sz="0" w:space="0" w:color="auto"/>
        <w:left w:val="none" w:sz="0" w:space="0" w:color="auto"/>
        <w:bottom w:val="none" w:sz="0" w:space="0" w:color="auto"/>
        <w:right w:val="none" w:sz="0" w:space="0" w:color="auto"/>
      </w:divBdr>
      <w:divsChild>
        <w:div w:id="1118909400">
          <w:marLeft w:val="0"/>
          <w:marRight w:val="0"/>
          <w:marTop w:val="0"/>
          <w:marBottom w:val="0"/>
          <w:divBdr>
            <w:top w:val="none" w:sz="0" w:space="0" w:color="auto"/>
            <w:left w:val="none" w:sz="0" w:space="0" w:color="auto"/>
            <w:bottom w:val="none" w:sz="0" w:space="0" w:color="auto"/>
            <w:right w:val="none" w:sz="0" w:space="0" w:color="auto"/>
          </w:divBdr>
        </w:div>
      </w:divsChild>
    </w:div>
    <w:div w:id="64766778">
      <w:bodyDiv w:val="1"/>
      <w:marLeft w:val="0"/>
      <w:marRight w:val="0"/>
      <w:marTop w:val="0"/>
      <w:marBottom w:val="0"/>
      <w:divBdr>
        <w:top w:val="none" w:sz="0" w:space="0" w:color="auto"/>
        <w:left w:val="none" w:sz="0" w:space="0" w:color="auto"/>
        <w:bottom w:val="none" w:sz="0" w:space="0" w:color="auto"/>
        <w:right w:val="none" w:sz="0" w:space="0" w:color="auto"/>
      </w:divBdr>
      <w:divsChild>
        <w:div w:id="566451271">
          <w:marLeft w:val="0"/>
          <w:marRight w:val="0"/>
          <w:marTop w:val="0"/>
          <w:marBottom w:val="0"/>
          <w:divBdr>
            <w:top w:val="none" w:sz="0" w:space="0" w:color="auto"/>
            <w:left w:val="none" w:sz="0" w:space="0" w:color="auto"/>
            <w:bottom w:val="none" w:sz="0" w:space="0" w:color="auto"/>
            <w:right w:val="none" w:sz="0" w:space="0" w:color="auto"/>
          </w:divBdr>
          <w:divsChild>
            <w:div w:id="1429160795">
              <w:marLeft w:val="0"/>
              <w:marRight w:val="0"/>
              <w:marTop w:val="0"/>
              <w:marBottom w:val="0"/>
              <w:divBdr>
                <w:top w:val="none" w:sz="0" w:space="0" w:color="auto"/>
                <w:left w:val="none" w:sz="0" w:space="0" w:color="auto"/>
                <w:bottom w:val="none" w:sz="0" w:space="0" w:color="auto"/>
                <w:right w:val="none" w:sz="0" w:space="0" w:color="auto"/>
              </w:divBdr>
              <w:divsChild>
                <w:div w:id="15977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5422">
          <w:marLeft w:val="720"/>
          <w:marRight w:val="720"/>
          <w:marTop w:val="300"/>
          <w:marBottom w:val="300"/>
          <w:divBdr>
            <w:top w:val="none" w:sz="0" w:space="8" w:color="auto"/>
            <w:left w:val="single" w:sz="18" w:space="15" w:color="3E78A6"/>
            <w:bottom w:val="none" w:sz="0" w:space="2" w:color="auto"/>
            <w:right w:val="none" w:sz="0" w:space="15" w:color="auto"/>
          </w:divBdr>
          <w:divsChild>
            <w:div w:id="7842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929">
      <w:bodyDiv w:val="1"/>
      <w:marLeft w:val="0"/>
      <w:marRight w:val="0"/>
      <w:marTop w:val="0"/>
      <w:marBottom w:val="0"/>
      <w:divBdr>
        <w:top w:val="none" w:sz="0" w:space="0" w:color="auto"/>
        <w:left w:val="none" w:sz="0" w:space="0" w:color="auto"/>
        <w:bottom w:val="none" w:sz="0" w:space="0" w:color="auto"/>
        <w:right w:val="none" w:sz="0" w:space="0" w:color="auto"/>
      </w:divBdr>
    </w:div>
    <w:div w:id="145249470">
      <w:bodyDiv w:val="1"/>
      <w:marLeft w:val="0"/>
      <w:marRight w:val="0"/>
      <w:marTop w:val="0"/>
      <w:marBottom w:val="0"/>
      <w:divBdr>
        <w:top w:val="none" w:sz="0" w:space="0" w:color="auto"/>
        <w:left w:val="none" w:sz="0" w:space="0" w:color="auto"/>
        <w:bottom w:val="none" w:sz="0" w:space="0" w:color="auto"/>
        <w:right w:val="none" w:sz="0" w:space="0" w:color="auto"/>
      </w:divBdr>
    </w:div>
    <w:div w:id="151139311">
      <w:bodyDiv w:val="1"/>
      <w:marLeft w:val="0"/>
      <w:marRight w:val="0"/>
      <w:marTop w:val="0"/>
      <w:marBottom w:val="0"/>
      <w:divBdr>
        <w:top w:val="none" w:sz="0" w:space="0" w:color="auto"/>
        <w:left w:val="none" w:sz="0" w:space="0" w:color="auto"/>
        <w:bottom w:val="none" w:sz="0" w:space="0" w:color="auto"/>
        <w:right w:val="none" w:sz="0" w:space="0" w:color="auto"/>
      </w:divBdr>
    </w:div>
    <w:div w:id="161093291">
      <w:bodyDiv w:val="1"/>
      <w:marLeft w:val="0"/>
      <w:marRight w:val="0"/>
      <w:marTop w:val="0"/>
      <w:marBottom w:val="0"/>
      <w:divBdr>
        <w:top w:val="none" w:sz="0" w:space="0" w:color="auto"/>
        <w:left w:val="none" w:sz="0" w:space="0" w:color="auto"/>
        <w:bottom w:val="none" w:sz="0" w:space="0" w:color="auto"/>
        <w:right w:val="none" w:sz="0" w:space="0" w:color="auto"/>
      </w:divBdr>
    </w:div>
    <w:div w:id="189227388">
      <w:bodyDiv w:val="1"/>
      <w:marLeft w:val="0"/>
      <w:marRight w:val="0"/>
      <w:marTop w:val="0"/>
      <w:marBottom w:val="0"/>
      <w:divBdr>
        <w:top w:val="none" w:sz="0" w:space="0" w:color="auto"/>
        <w:left w:val="none" w:sz="0" w:space="0" w:color="auto"/>
        <w:bottom w:val="none" w:sz="0" w:space="0" w:color="auto"/>
        <w:right w:val="none" w:sz="0" w:space="0" w:color="auto"/>
      </w:divBdr>
      <w:divsChild>
        <w:div w:id="535194794">
          <w:marLeft w:val="0"/>
          <w:marRight w:val="0"/>
          <w:marTop w:val="0"/>
          <w:marBottom w:val="0"/>
          <w:divBdr>
            <w:top w:val="none" w:sz="0" w:space="0" w:color="auto"/>
            <w:left w:val="none" w:sz="0" w:space="0" w:color="auto"/>
            <w:bottom w:val="none" w:sz="0" w:space="0" w:color="auto"/>
            <w:right w:val="none" w:sz="0" w:space="0" w:color="auto"/>
          </w:divBdr>
          <w:divsChild>
            <w:div w:id="360087021">
              <w:marLeft w:val="0"/>
              <w:marRight w:val="0"/>
              <w:marTop w:val="0"/>
              <w:marBottom w:val="0"/>
              <w:divBdr>
                <w:top w:val="none" w:sz="0" w:space="0" w:color="auto"/>
                <w:left w:val="none" w:sz="0" w:space="0" w:color="auto"/>
                <w:bottom w:val="none" w:sz="0" w:space="0" w:color="auto"/>
                <w:right w:val="none" w:sz="0" w:space="0" w:color="auto"/>
              </w:divBdr>
              <w:divsChild>
                <w:div w:id="7631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509">
      <w:bodyDiv w:val="1"/>
      <w:marLeft w:val="0"/>
      <w:marRight w:val="0"/>
      <w:marTop w:val="0"/>
      <w:marBottom w:val="0"/>
      <w:divBdr>
        <w:top w:val="none" w:sz="0" w:space="0" w:color="auto"/>
        <w:left w:val="none" w:sz="0" w:space="0" w:color="auto"/>
        <w:bottom w:val="none" w:sz="0" w:space="0" w:color="auto"/>
        <w:right w:val="none" w:sz="0" w:space="0" w:color="auto"/>
      </w:divBdr>
    </w:div>
    <w:div w:id="217674093">
      <w:bodyDiv w:val="1"/>
      <w:marLeft w:val="0"/>
      <w:marRight w:val="0"/>
      <w:marTop w:val="0"/>
      <w:marBottom w:val="0"/>
      <w:divBdr>
        <w:top w:val="none" w:sz="0" w:space="0" w:color="auto"/>
        <w:left w:val="none" w:sz="0" w:space="0" w:color="auto"/>
        <w:bottom w:val="none" w:sz="0" w:space="0" w:color="auto"/>
        <w:right w:val="none" w:sz="0" w:space="0" w:color="auto"/>
      </w:divBdr>
    </w:div>
    <w:div w:id="246304828">
      <w:bodyDiv w:val="1"/>
      <w:marLeft w:val="0"/>
      <w:marRight w:val="0"/>
      <w:marTop w:val="0"/>
      <w:marBottom w:val="0"/>
      <w:divBdr>
        <w:top w:val="none" w:sz="0" w:space="0" w:color="auto"/>
        <w:left w:val="none" w:sz="0" w:space="0" w:color="auto"/>
        <w:bottom w:val="none" w:sz="0" w:space="0" w:color="auto"/>
        <w:right w:val="none" w:sz="0" w:space="0" w:color="auto"/>
      </w:divBdr>
    </w:div>
    <w:div w:id="274755934">
      <w:bodyDiv w:val="1"/>
      <w:marLeft w:val="0"/>
      <w:marRight w:val="0"/>
      <w:marTop w:val="0"/>
      <w:marBottom w:val="0"/>
      <w:divBdr>
        <w:top w:val="none" w:sz="0" w:space="0" w:color="auto"/>
        <w:left w:val="none" w:sz="0" w:space="0" w:color="auto"/>
        <w:bottom w:val="none" w:sz="0" w:space="0" w:color="auto"/>
        <w:right w:val="none" w:sz="0" w:space="0" w:color="auto"/>
      </w:divBdr>
    </w:div>
    <w:div w:id="290484303">
      <w:bodyDiv w:val="1"/>
      <w:marLeft w:val="0"/>
      <w:marRight w:val="0"/>
      <w:marTop w:val="0"/>
      <w:marBottom w:val="0"/>
      <w:divBdr>
        <w:top w:val="none" w:sz="0" w:space="0" w:color="auto"/>
        <w:left w:val="none" w:sz="0" w:space="0" w:color="auto"/>
        <w:bottom w:val="none" w:sz="0" w:space="0" w:color="auto"/>
        <w:right w:val="none" w:sz="0" w:space="0" w:color="auto"/>
      </w:divBdr>
    </w:div>
    <w:div w:id="312416526">
      <w:bodyDiv w:val="1"/>
      <w:marLeft w:val="0"/>
      <w:marRight w:val="0"/>
      <w:marTop w:val="0"/>
      <w:marBottom w:val="0"/>
      <w:divBdr>
        <w:top w:val="none" w:sz="0" w:space="0" w:color="auto"/>
        <w:left w:val="none" w:sz="0" w:space="0" w:color="auto"/>
        <w:bottom w:val="none" w:sz="0" w:space="0" w:color="auto"/>
        <w:right w:val="none" w:sz="0" w:space="0" w:color="auto"/>
      </w:divBdr>
    </w:div>
    <w:div w:id="356388967">
      <w:bodyDiv w:val="1"/>
      <w:marLeft w:val="0"/>
      <w:marRight w:val="0"/>
      <w:marTop w:val="0"/>
      <w:marBottom w:val="0"/>
      <w:divBdr>
        <w:top w:val="none" w:sz="0" w:space="0" w:color="auto"/>
        <w:left w:val="none" w:sz="0" w:space="0" w:color="auto"/>
        <w:bottom w:val="none" w:sz="0" w:space="0" w:color="auto"/>
        <w:right w:val="none" w:sz="0" w:space="0" w:color="auto"/>
      </w:divBdr>
    </w:div>
    <w:div w:id="400979528">
      <w:bodyDiv w:val="1"/>
      <w:marLeft w:val="0"/>
      <w:marRight w:val="0"/>
      <w:marTop w:val="0"/>
      <w:marBottom w:val="0"/>
      <w:divBdr>
        <w:top w:val="none" w:sz="0" w:space="0" w:color="auto"/>
        <w:left w:val="none" w:sz="0" w:space="0" w:color="auto"/>
        <w:bottom w:val="none" w:sz="0" w:space="0" w:color="auto"/>
        <w:right w:val="none" w:sz="0" w:space="0" w:color="auto"/>
      </w:divBdr>
    </w:div>
    <w:div w:id="445151395">
      <w:bodyDiv w:val="1"/>
      <w:marLeft w:val="0"/>
      <w:marRight w:val="0"/>
      <w:marTop w:val="0"/>
      <w:marBottom w:val="0"/>
      <w:divBdr>
        <w:top w:val="none" w:sz="0" w:space="0" w:color="auto"/>
        <w:left w:val="none" w:sz="0" w:space="0" w:color="auto"/>
        <w:bottom w:val="none" w:sz="0" w:space="0" w:color="auto"/>
        <w:right w:val="none" w:sz="0" w:space="0" w:color="auto"/>
      </w:divBdr>
    </w:div>
    <w:div w:id="451941057">
      <w:bodyDiv w:val="1"/>
      <w:marLeft w:val="0"/>
      <w:marRight w:val="0"/>
      <w:marTop w:val="0"/>
      <w:marBottom w:val="0"/>
      <w:divBdr>
        <w:top w:val="none" w:sz="0" w:space="0" w:color="auto"/>
        <w:left w:val="none" w:sz="0" w:space="0" w:color="auto"/>
        <w:bottom w:val="none" w:sz="0" w:space="0" w:color="auto"/>
        <w:right w:val="none" w:sz="0" w:space="0" w:color="auto"/>
      </w:divBdr>
      <w:divsChild>
        <w:div w:id="653338043">
          <w:marLeft w:val="0"/>
          <w:marRight w:val="0"/>
          <w:marTop w:val="0"/>
          <w:marBottom w:val="0"/>
          <w:divBdr>
            <w:top w:val="single" w:sz="2" w:space="0" w:color="auto"/>
            <w:left w:val="single" w:sz="2" w:space="0" w:color="auto"/>
            <w:bottom w:val="single" w:sz="2" w:space="0" w:color="auto"/>
            <w:right w:val="single" w:sz="2" w:space="0" w:color="auto"/>
          </w:divBdr>
          <w:divsChild>
            <w:div w:id="1918709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1098629">
      <w:bodyDiv w:val="1"/>
      <w:marLeft w:val="0"/>
      <w:marRight w:val="0"/>
      <w:marTop w:val="0"/>
      <w:marBottom w:val="0"/>
      <w:divBdr>
        <w:top w:val="none" w:sz="0" w:space="0" w:color="auto"/>
        <w:left w:val="none" w:sz="0" w:space="0" w:color="auto"/>
        <w:bottom w:val="none" w:sz="0" w:space="0" w:color="auto"/>
        <w:right w:val="none" w:sz="0" w:space="0" w:color="auto"/>
      </w:divBdr>
      <w:divsChild>
        <w:div w:id="2048945812">
          <w:marLeft w:val="0"/>
          <w:marRight w:val="0"/>
          <w:marTop w:val="0"/>
          <w:marBottom w:val="0"/>
          <w:divBdr>
            <w:top w:val="none" w:sz="0" w:space="0" w:color="auto"/>
            <w:left w:val="none" w:sz="0" w:space="0" w:color="auto"/>
            <w:bottom w:val="none" w:sz="0" w:space="0" w:color="auto"/>
            <w:right w:val="none" w:sz="0" w:space="0" w:color="auto"/>
          </w:divBdr>
          <w:divsChild>
            <w:div w:id="1973441929">
              <w:marLeft w:val="0"/>
              <w:marRight w:val="0"/>
              <w:marTop w:val="0"/>
              <w:marBottom w:val="0"/>
              <w:divBdr>
                <w:top w:val="none" w:sz="0" w:space="0" w:color="auto"/>
                <w:left w:val="none" w:sz="0" w:space="0" w:color="auto"/>
                <w:bottom w:val="none" w:sz="0" w:space="0" w:color="auto"/>
                <w:right w:val="none" w:sz="0" w:space="0" w:color="auto"/>
              </w:divBdr>
              <w:divsChild>
                <w:div w:id="19354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517">
          <w:marLeft w:val="720"/>
          <w:marRight w:val="720"/>
          <w:marTop w:val="300"/>
          <w:marBottom w:val="300"/>
          <w:divBdr>
            <w:top w:val="none" w:sz="0" w:space="8" w:color="auto"/>
            <w:left w:val="single" w:sz="18" w:space="15" w:color="3E78A6"/>
            <w:bottom w:val="none" w:sz="0" w:space="2" w:color="auto"/>
            <w:right w:val="none" w:sz="0" w:space="15" w:color="auto"/>
          </w:divBdr>
          <w:divsChild>
            <w:div w:id="14452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864">
      <w:bodyDiv w:val="1"/>
      <w:marLeft w:val="0"/>
      <w:marRight w:val="0"/>
      <w:marTop w:val="0"/>
      <w:marBottom w:val="0"/>
      <w:divBdr>
        <w:top w:val="none" w:sz="0" w:space="0" w:color="auto"/>
        <w:left w:val="none" w:sz="0" w:space="0" w:color="auto"/>
        <w:bottom w:val="none" w:sz="0" w:space="0" w:color="auto"/>
        <w:right w:val="none" w:sz="0" w:space="0" w:color="auto"/>
      </w:divBdr>
      <w:divsChild>
        <w:div w:id="1620642746">
          <w:marLeft w:val="0"/>
          <w:marRight w:val="0"/>
          <w:marTop w:val="0"/>
          <w:marBottom w:val="0"/>
          <w:divBdr>
            <w:top w:val="none" w:sz="0" w:space="0" w:color="auto"/>
            <w:left w:val="none" w:sz="0" w:space="0" w:color="auto"/>
            <w:bottom w:val="none" w:sz="0" w:space="0" w:color="auto"/>
            <w:right w:val="none" w:sz="0" w:space="0" w:color="auto"/>
          </w:divBdr>
          <w:divsChild>
            <w:div w:id="1540510408">
              <w:marLeft w:val="0"/>
              <w:marRight w:val="0"/>
              <w:marTop w:val="0"/>
              <w:marBottom w:val="0"/>
              <w:divBdr>
                <w:top w:val="none" w:sz="0" w:space="0" w:color="auto"/>
                <w:left w:val="none" w:sz="0" w:space="0" w:color="auto"/>
                <w:bottom w:val="none" w:sz="0" w:space="0" w:color="auto"/>
                <w:right w:val="none" w:sz="0" w:space="0" w:color="auto"/>
              </w:divBdr>
              <w:divsChild>
                <w:div w:id="905533572">
                  <w:marLeft w:val="0"/>
                  <w:marRight w:val="0"/>
                  <w:marTop w:val="0"/>
                  <w:marBottom w:val="0"/>
                  <w:divBdr>
                    <w:top w:val="none" w:sz="0" w:space="0" w:color="auto"/>
                    <w:left w:val="none" w:sz="0" w:space="0" w:color="auto"/>
                    <w:bottom w:val="none" w:sz="0" w:space="0" w:color="auto"/>
                    <w:right w:val="none" w:sz="0" w:space="0" w:color="auto"/>
                  </w:divBdr>
                  <w:divsChild>
                    <w:div w:id="1781340607">
                      <w:marLeft w:val="0"/>
                      <w:marRight w:val="0"/>
                      <w:marTop w:val="540"/>
                      <w:marBottom w:val="0"/>
                      <w:divBdr>
                        <w:top w:val="none" w:sz="0" w:space="0" w:color="auto"/>
                        <w:left w:val="none" w:sz="0" w:space="0" w:color="auto"/>
                        <w:bottom w:val="none" w:sz="0" w:space="0" w:color="auto"/>
                        <w:right w:val="none" w:sz="0" w:space="0" w:color="auto"/>
                      </w:divBdr>
                      <w:divsChild>
                        <w:div w:id="221987527">
                          <w:marLeft w:val="300"/>
                          <w:marRight w:val="300"/>
                          <w:marTop w:val="0"/>
                          <w:marBottom w:val="0"/>
                          <w:divBdr>
                            <w:top w:val="none" w:sz="0" w:space="0" w:color="auto"/>
                            <w:left w:val="none" w:sz="0" w:space="0" w:color="auto"/>
                            <w:bottom w:val="none" w:sz="0" w:space="0" w:color="auto"/>
                            <w:right w:val="none" w:sz="0" w:space="0" w:color="auto"/>
                          </w:divBdr>
                          <w:divsChild>
                            <w:div w:id="11590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05623">
      <w:bodyDiv w:val="1"/>
      <w:marLeft w:val="0"/>
      <w:marRight w:val="0"/>
      <w:marTop w:val="0"/>
      <w:marBottom w:val="0"/>
      <w:divBdr>
        <w:top w:val="none" w:sz="0" w:space="0" w:color="auto"/>
        <w:left w:val="none" w:sz="0" w:space="0" w:color="auto"/>
        <w:bottom w:val="none" w:sz="0" w:space="0" w:color="auto"/>
        <w:right w:val="none" w:sz="0" w:space="0" w:color="auto"/>
      </w:divBdr>
    </w:div>
    <w:div w:id="568267782">
      <w:bodyDiv w:val="1"/>
      <w:marLeft w:val="0"/>
      <w:marRight w:val="0"/>
      <w:marTop w:val="0"/>
      <w:marBottom w:val="0"/>
      <w:divBdr>
        <w:top w:val="none" w:sz="0" w:space="0" w:color="auto"/>
        <w:left w:val="none" w:sz="0" w:space="0" w:color="auto"/>
        <w:bottom w:val="none" w:sz="0" w:space="0" w:color="auto"/>
        <w:right w:val="none" w:sz="0" w:space="0" w:color="auto"/>
      </w:divBdr>
      <w:divsChild>
        <w:div w:id="1894346587">
          <w:marLeft w:val="0"/>
          <w:marRight w:val="0"/>
          <w:marTop w:val="0"/>
          <w:marBottom w:val="0"/>
          <w:divBdr>
            <w:top w:val="none" w:sz="0" w:space="0" w:color="auto"/>
            <w:left w:val="none" w:sz="0" w:space="0" w:color="auto"/>
            <w:bottom w:val="none" w:sz="0" w:space="0" w:color="auto"/>
            <w:right w:val="none" w:sz="0" w:space="0" w:color="auto"/>
          </w:divBdr>
        </w:div>
      </w:divsChild>
    </w:div>
    <w:div w:id="666788598">
      <w:bodyDiv w:val="1"/>
      <w:marLeft w:val="0"/>
      <w:marRight w:val="0"/>
      <w:marTop w:val="0"/>
      <w:marBottom w:val="0"/>
      <w:divBdr>
        <w:top w:val="none" w:sz="0" w:space="0" w:color="auto"/>
        <w:left w:val="none" w:sz="0" w:space="0" w:color="auto"/>
        <w:bottom w:val="none" w:sz="0" w:space="0" w:color="auto"/>
        <w:right w:val="none" w:sz="0" w:space="0" w:color="auto"/>
      </w:divBdr>
    </w:div>
    <w:div w:id="765422421">
      <w:bodyDiv w:val="1"/>
      <w:marLeft w:val="0"/>
      <w:marRight w:val="0"/>
      <w:marTop w:val="0"/>
      <w:marBottom w:val="0"/>
      <w:divBdr>
        <w:top w:val="none" w:sz="0" w:space="0" w:color="auto"/>
        <w:left w:val="none" w:sz="0" w:space="0" w:color="auto"/>
        <w:bottom w:val="none" w:sz="0" w:space="0" w:color="auto"/>
        <w:right w:val="none" w:sz="0" w:space="0" w:color="auto"/>
      </w:divBdr>
    </w:div>
    <w:div w:id="786701940">
      <w:bodyDiv w:val="1"/>
      <w:marLeft w:val="0"/>
      <w:marRight w:val="0"/>
      <w:marTop w:val="0"/>
      <w:marBottom w:val="0"/>
      <w:divBdr>
        <w:top w:val="none" w:sz="0" w:space="0" w:color="auto"/>
        <w:left w:val="none" w:sz="0" w:space="0" w:color="auto"/>
        <w:bottom w:val="none" w:sz="0" w:space="0" w:color="auto"/>
        <w:right w:val="none" w:sz="0" w:space="0" w:color="auto"/>
      </w:divBdr>
    </w:div>
    <w:div w:id="797066352">
      <w:bodyDiv w:val="1"/>
      <w:marLeft w:val="0"/>
      <w:marRight w:val="0"/>
      <w:marTop w:val="0"/>
      <w:marBottom w:val="0"/>
      <w:divBdr>
        <w:top w:val="none" w:sz="0" w:space="0" w:color="auto"/>
        <w:left w:val="none" w:sz="0" w:space="0" w:color="auto"/>
        <w:bottom w:val="none" w:sz="0" w:space="0" w:color="auto"/>
        <w:right w:val="none" w:sz="0" w:space="0" w:color="auto"/>
      </w:divBdr>
    </w:div>
    <w:div w:id="815101045">
      <w:bodyDiv w:val="1"/>
      <w:marLeft w:val="0"/>
      <w:marRight w:val="0"/>
      <w:marTop w:val="0"/>
      <w:marBottom w:val="0"/>
      <w:divBdr>
        <w:top w:val="none" w:sz="0" w:space="0" w:color="auto"/>
        <w:left w:val="none" w:sz="0" w:space="0" w:color="auto"/>
        <w:bottom w:val="none" w:sz="0" w:space="0" w:color="auto"/>
        <w:right w:val="none" w:sz="0" w:space="0" w:color="auto"/>
      </w:divBdr>
    </w:div>
    <w:div w:id="974212707">
      <w:bodyDiv w:val="1"/>
      <w:marLeft w:val="0"/>
      <w:marRight w:val="0"/>
      <w:marTop w:val="0"/>
      <w:marBottom w:val="0"/>
      <w:divBdr>
        <w:top w:val="none" w:sz="0" w:space="0" w:color="auto"/>
        <w:left w:val="none" w:sz="0" w:space="0" w:color="auto"/>
        <w:bottom w:val="none" w:sz="0" w:space="0" w:color="auto"/>
        <w:right w:val="none" w:sz="0" w:space="0" w:color="auto"/>
      </w:divBdr>
    </w:div>
    <w:div w:id="1024210549">
      <w:bodyDiv w:val="1"/>
      <w:marLeft w:val="0"/>
      <w:marRight w:val="0"/>
      <w:marTop w:val="0"/>
      <w:marBottom w:val="0"/>
      <w:divBdr>
        <w:top w:val="none" w:sz="0" w:space="0" w:color="auto"/>
        <w:left w:val="none" w:sz="0" w:space="0" w:color="auto"/>
        <w:bottom w:val="none" w:sz="0" w:space="0" w:color="auto"/>
        <w:right w:val="none" w:sz="0" w:space="0" w:color="auto"/>
      </w:divBdr>
    </w:div>
    <w:div w:id="1036388052">
      <w:bodyDiv w:val="1"/>
      <w:marLeft w:val="0"/>
      <w:marRight w:val="0"/>
      <w:marTop w:val="0"/>
      <w:marBottom w:val="0"/>
      <w:divBdr>
        <w:top w:val="none" w:sz="0" w:space="0" w:color="auto"/>
        <w:left w:val="none" w:sz="0" w:space="0" w:color="auto"/>
        <w:bottom w:val="none" w:sz="0" w:space="0" w:color="auto"/>
        <w:right w:val="none" w:sz="0" w:space="0" w:color="auto"/>
      </w:divBdr>
    </w:div>
    <w:div w:id="1080517621">
      <w:bodyDiv w:val="1"/>
      <w:marLeft w:val="0"/>
      <w:marRight w:val="0"/>
      <w:marTop w:val="0"/>
      <w:marBottom w:val="0"/>
      <w:divBdr>
        <w:top w:val="none" w:sz="0" w:space="0" w:color="auto"/>
        <w:left w:val="none" w:sz="0" w:space="0" w:color="auto"/>
        <w:bottom w:val="none" w:sz="0" w:space="0" w:color="auto"/>
        <w:right w:val="none" w:sz="0" w:space="0" w:color="auto"/>
      </w:divBdr>
    </w:div>
    <w:div w:id="1117915106">
      <w:bodyDiv w:val="1"/>
      <w:marLeft w:val="0"/>
      <w:marRight w:val="0"/>
      <w:marTop w:val="0"/>
      <w:marBottom w:val="0"/>
      <w:divBdr>
        <w:top w:val="none" w:sz="0" w:space="0" w:color="auto"/>
        <w:left w:val="none" w:sz="0" w:space="0" w:color="auto"/>
        <w:bottom w:val="none" w:sz="0" w:space="0" w:color="auto"/>
        <w:right w:val="none" w:sz="0" w:space="0" w:color="auto"/>
      </w:divBdr>
    </w:div>
    <w:div w:id="1205870821">
      <w:bodyDiv w:val="1"/>
      <w:marLeft w:val="0"/>
      <w:marRight w:val="0"/>
      <w:marTop w:val="0"/>
      <w:marBottom w:val="0"/>
      <w:divBdr>
        <w:top w:val="none" w:sz="0" w:space="0" w:color="auto"/>
        <w:left w:val="none" w:sz="0" w:space="0" w:color="auto"/>
        <w:bottom w:val="none" w:sz="0" w:space="0" w:color="auto"/>
        <w:right w:val="none" w:sz="0" w:space="0" w:color="auto"/>
      </w:divBdr>
    </w:div>
    <w:div w:id="1217010527">
      <w:bodyDiv w:val="1"/>
      <w:marLeft w:val="0"/>
      <w:marRight w:val="0"/>
      <w:marTop w:val="0"/>
      <w:marBottom w:val="0"/>
      <w:divBdr>
        <w:top w:val="none" w:sz="0" w:space="0" w:color="auto"/>
        <w:left w:val="none" w:sz="0" w:space="0" w:color="auto"/>
        <w:bottom w:val="none" w:sz="0" w:space="0" w:color="auto"/>
        <w:right w:val="none" w:sz="0" w:space="0" w:color="auto"/>
      </w:divBdr>
    </w:div>
    <w:div w:id="1228537917">
      <w:bodyDiv w:val="1"/>
      <w:marLeft w:val="0"/>
      <w:marRight w:val="0"/>
      <w:marTop w:val="0"/>
      <w:marBottom w:val="0"/>
      <w:divBdr>
        <w:top w:val="none" w:sz="0" w:space="0" w:color="auto"/>
        <w:left w:val="none" w:sz="0" w:space="0" w:color="auto"/>
        <w:bottom w:val="none" w:sz="0" w:space="0" w:color="auto"/>
        <w:right w:val="none" w:sz="0" w:space="0" w:color="auto"/>
      </w:divBdr>
    </w:div>
    <w:div w:id="1233275795">
      <w:bodyDiv w:val="1"/>
      <w:marLeft w:val="0"/>
      <w:marRight w:val="0"/>
      <w:marTop w:val="0"/>
      <w:marBottom w:val="0"/>
      <w:divBdr>
        <w:top w:val="none" w:sz="0" w:space="0" w:color="auto"/>
        <w:left w:val="none" w:sz="0" w:space="0" w:color="auto"/>
        <w:bottom w:val="none" w:sz="0" w:space="0" w:color="auto"/>
        <w:right w:val="none" w:sz="0" w:space="0" w:color="auto"/>
      </w:divBdr>
    </w:div>
    <w:div w:id="1267156872">
      <w:bodyDiv w:val="1"/>
      <w:marLeft w:val="0"/>
      <w:marRight w:val="0"/>
      <w:marTop w:val="0"/>
      <w:marBottom w:val="0"/>
      <w:divBdr>
        <w:top w:val="none" w:sz="0" w:space="0" w:color="auto"/>
        <w:left w:val="none" w:sz="0" w:space="0" w:color="auto"/>
        <w:bottom w:val="none" w:sz="0" w:space="0" w:color="auto"/>
        <w:right w:val="none" w:sz="0" w:space="0" w:color="auto"/>
      </w:divBdr>
    </w:div>
    <w:div w:id="1268003647">
      <w:bodyDiv w:val="1"/>
      <w:marLeft w:val="0"/>
      <w:marRight w:val="0"/>
      <w:marTop w:val="0"/>
      <w:marBottom w:val="0"/>
      <w:divBdr>
        <w:top w:val="none" w:sz="0" w:space="0" w:color="auto"/>
        <w:left w:val="none" w:sz="0" w:space="0" w:color="auto"/>
        <w:bottom w:val="none" w:sz="0" w:space="0" w:color="auto"/>
        <w:right w:val="none" w:sz="0" w:space="0" w:color="auto"/>
      </w:divBdr>
      <w:divsChild>
        <w:div w:id="2000108865">
          <w:marLeft w:val="0"/>
          <w:marRight w:val="0"/>
          <w:marTop w:val="0"/>
          <w:marBottom w:val="0"/>
          <w:divBdr>
            <w:top w:val="none" w:sz="0" w:space="0" w:color="auto"/>
            <w:left w:val="none" w:sz="0" w:space="0" w:color="auto"/>
            <w:bottom w:val="none" w:sz="0" w:space="0" w:color="auto"/>
            <w:right w:val="none" w:sz="0" w:space="0" w:color="auto"/>
          </w:divBdr>
          <w:divsChild>
            <w:div w:id="1621262241">
              <w:marLeft w:val="0"/>
              <w:marRight w:val="0"/>
              <w:marTop w:val="0"/>
              <w:marBottom w:val="0"/>
              <w:divBdr>
                <w:top w:val="none" w:sz="0" w:space="0" w:color="auto"/>
                <w:left w:val="none" w:sz="0" w:space="0" w:color="auto"/>
                <w:bottom w:val="none" w:sz="0" w:space="0" w:color="auto"/>
                <w:right w:val="none" w:sz="0" w:space="0" w:color="auto"/>
              </w:divBdr>
              <w:divsChild>
                <w:div w:id="1771000577">
                  <w:marLeft w:val="0"/>
                  <w:marRight w:val="0"/>
                  <w:marTop w:val="0"/>
                  <w:marBottom w:val="0"/>
                  <w:divBdr>
                    <w:top w:val="none" w:sz="0" w:space="0" w:color="auto"/>
                    <w:left w:val="none" w:sz="0" w:space="0" w:color="auto"/>
                    <w:bottom w:val="none" w:sz="0" w:space="0" w:color="auto"/>
                    <w:right w:val="none" w:sz="0" w:space="0" w:color="auto"/>
                  </w:divBdr>
                  <w:divsChild>
                    <w:div w:id="1374693932">
                      <w:marLeft w:val="0"/>
                      <w:marRight w:val="0"/>
                      <w:marTop w:val="540"/>
                      <w:marBottom w:val="0"/>
                      <w:divBdr>
                        <w:top w:val="none" w:sz="0" w:space="0" w:color="auto"/>
                        <w:left w:val="none" w:sz="0" w:space="0" w:color="auto"/>
                        <w:bottom w:val="none" w:sz="0" w:space="0" w:color="auto"/>
                        <w:right w:val="none" w:sz="0" w:space="0" w:color="auto"/>
                      </w:divBdr>
                      <w:divsChild>
                        <w:div w:id="211696986">
                          <w:marLeft w:val="300"/>
                          <w:marRight w:val="300"/>
                          <w:marTop w:val="0"/>
                          <w:marBottom w:val="0"/>
                          <w:divBdr>
                            <w:top w:val="none" w:sz="0" w:space="0" w:color="auto"/>
                            <w:left w:val="none" w:sz="0" w:space="0" w:color="auto"/>
                            <w:bottom w:val="none" w:sz="0" w:space="0" w:color="auto"/>
                            <w:right w:val="none" w:sz="0" w:space="0" w:color="auto"/>
                          </w:divBdr>
                          <w:divsChild>
                            <w:div w:id="5280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063267">
      <w:bodyDiv w:val="1"/>
      <w:marLeft w:val="0"/>
      <w:marRight w:val="0"/>
      <w:marTop w:val="0"/>
      <w:marBottom w:val="0"/>
      <w:divBdr>
        <w:top w:val="none" w:sz="0" w:space="0" w:color="auto"/>
        <w:left w:val="none" w:sz="0" w:space="0" w:color="auto"/>
        <w:bottom w:val="none" w:sz="0" w:space="0" w:color="auto"/>
        <w:right w:val="none" w:sz="0" w:space="0" w:color="auto"/>
      </w:divBdr>
    </w:div>
    <w:div w:id="1396973939">
      <w:bodyDiv w:val="1"/>
      <w:marLeft w:val="0"/>
      <w:marRight w:val="0"/>
      <w:marTop w:val="0"/>
      <w:marBottom w:val="0"/>
      <w:divBdr>
        <w:top w:val="none" w:sz="0" w:space="0" w:color="auto"/>
        <w:left w:val="none" w:sz="0" w:space="0" w:color="auto"/>
        <w:bottom w:val="none" w:sz="0" w:space="0" w:color="auto"/>
        <w:right w:val="none" w:sz="0" w:space="0" w:color="auto"/>
      </w:divBdr>
    </w:div>
    <w:div w:id="1418744538">
      <w:bodyDiv w:val="1"/>
      <w:marLeft w:val="0"/>
      <w:marRight w:val="0"/>
      <w:marTop w:val="0"/>
      <w:marBottom w:val="0"/>
      <w:divBdr>
        <w:top w:val="none" w:sz="0" w:space="0" w:color="auto"/>
        <w:left w:val="none" w:sz="0" w:space="0" w:color="auto"/>
        <w:bottom w:val="none" w:sz="0" w:space="0" w:color="auto"/>
        <w:right w:val="none" w:sz="0" w:space="0" w:color="auto"/>
      </w:divBdr>
    </w:div>
    <w:div w:id="1421297103">
      <w:bodyDiv w:val="1"/>
      <w:marLeft w:val="0"/>
      <w:marRight w:val="0"/>
      <w:marTop w:val="0"/>
      <w:marBottom w:val="0"/>
      <w:divBdr>
        <w:top w:val="none" w:sz="0" w:space="0" w:color="auto"/>
        <w:left w:val="none" w:sz="0" w:space="0" w:color="auto"/>
        <w:bottom w:val="none" w:sz="0" w:space="0" w:color="auto"/>
        <w:right w:val="none" w:sz="0" w:space="0" w:color="auto"/>
      </w:divBdr>
    </w:div>
    <w:div w:id="1432894348">
      <w:bodyDiv w:val="1"/>
      <w:marLeft w:val="0"/>
      <w:marRight w:val="0"/>
      <w:marTop w:val="0"/>
      <w:marBottom w:val="0"/>
      <w:divBdr>
        <w:top w:val="none" w:sz="0" w:space="0" w:color="auto"/>
        <w:left w:val="none" w:sz="0" w:space="0" w:color="auto"/>
        <w:bottom w:val="none" w:sz="0" w:space="0" w:color="auto"/>
        <w:right w:val="none" w:sz="0" w:space="0" w:color="auto"/>
      </w:divBdr>
      <w:divsChild>
        <w:div w:id="1255166580">
          <w:marLeft w:val="0"/>
          <w:marRight w:val="0"/>
          <w:marTop w:val="0"/>
          <w:marBottom w:val="0"/>
          <w:divBdr>
            <w:top w:val="none" w:sz="0" w:space="0" w:color="auto"/>
            <w:left w:val="none" w:sz="0" w:space="0" w:color="auto"/>
            <w:bottom w:val="none" w:sz="0" w:space="0" w:color="auto"/>
            <w:right w:val="none" w:sz="0" w:space="0" w:color="auto"/>
          </w:divBdr>
          <w:divsChild>
            <w:div w:id="489520455">
              <w:marLeft w:val="0"/>
              <w:marRight w:val="0"/>
              <w:marTop w:val="0"/>
              <w:marBottom w:val="0"/>
              <w:divBdr>
                <w:top w:val="none" w:sz="0" w:space="0" w:color="auto"/>
                <w:left w:val="none" w:sz="0" w:space="0" w:color="auto"/>
                <w:bottom w:val="none" w:sz="0" w:space="0" w:color="auto"/>
                <w:right w:val="none" w:sz="0" w:space="0" w:color="auto"/>
              </w:divBdr>
              <w:divsChild>
                <w:div w:id="1935748540">
                  <w:marLeft w:val="0"/>
                  <w:marRight w:val="0"/>
                  <w:marTop w:val="0"/>
                  <w:marBottom w:val="0"/>
                  <w:divBdr>
                    <w:top w:val="none" w:sz="0" w:space="0" w:color="auto"/>
                    <w:left w:val="none" w:sz="0" w:space="0" w:color="auto"/>
                    <w:bottom w:val="none" w:sz="0" w:space="0" w:color="auto"/>
                    <w:right w:val="none" w:sz="0" w:space="0" w:color="auto"/>
                  </w:divBdr>
                  <w:divsChild>
                    <w:div w:id="1832137241">
                      <w:marLeft w:val="0"/>
                      <w:marRight w:val="0"/>
                      <w:marTop w:val="0"/>
                      <w:marBottom w:val="0"/>
                      <w:divBdr>
                        <w:top w:val="none" w:sz="0" w:space="0" w:color="auto"/>
                        <w:left w:val="none" w:sz="0" w:space="0" w:color="auto"/>
                        <w:bottom w:val="none" w:sz="0" w:space="0" w:color="auto"/>
                        <w:right w:val="none" w:sz="0" w:space="0" w:color="auto"/>
                      </w:divBdr>
                      <w:divsChild>
                        <w:div w:id="145241431">
                          <w:marLeft w:val="0"/>
                          <w:marRight w:val="0"/>
                          <w:marTop w:val="0"/>
                          <w:marBottom w:val="0"/>
                          <w:divBdr>
                            <w:top w:val="none" w:sz="0" w:space="0" w:color="auto"/>
                            <w:left w:val="none" w:sz="0" w:space="0" w:color="auto"/>
                            <w:bottom w:val="none" w:sz="0" w:space="0" w:color="auto"/>
                            <w:right w:val="none" w:sz="0" w:space="0" w:color="auto"/>
                          </w:divBdr>
                          <w:divsChild>
                            <w:div w:id="16162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11504">
      <w:bodyDiv w:val="1"/>
      <w:marLeft w:val="0"/>
      <w:marRight w:val="0"/>
      <w:marTop w:val="0"/>
      <w:marBottom w:val="0"/>
      <w:divBdr>
        <w:top w:val="none" w:sz="0" w:space="0" w:color="auto"/>
        <w:left w:val="none" w:sz="0" w:space="0" w:color="auto"/>
        <w:bottom w:val="none" w:sz="0" w:space="0" w:color="auto"/>
        <w:right w:val="none" w:sz="0" w:space="0" w:color="auto"/>
      </w:divBdr>
    </w:div>
    <w:div w:id="1481070298">
      <w:bodyDiv w:val="1"/>
      <w:marLeft w:val="0"/>
      <w:marRight w:val="0"/>
      <w:marTop w:val="0"/>
      <w:marBottom w:val="0"/>
      <w:divBdr>
        <w:top w:val="none" w:sz="0" w:space="0" w:color="auto"/>
        <w:left w:val="none" w:sz="0" w:space="0" w:color="auto"/>
        <w:bottom w:val="none" w:sz="0" w:space="0" w:color="auto"/>
        <w:right w:val="none" w:sz="0" w:space="0" w:color="auto"/>
      </w:divBdr>
    </w:div>
    <w:div w:id="1511261766">
      <w:bodyDiv w:val="1"/>
      <w:marLeft w:val="0"/>
      <w:marRight w:val="0"/>
      <w:marTop w:val="0"/>
      <w:marBottom w:val="0"/>
      <w:divBdr>
        <w:top w:val="none" w:sz="0" w:space="0" w:color="auto"/>
        <w:left w:val="none" w:sz="0" w:space="0" w:color="auto"/>
        <w:bottom w:val="none" w:sz="0" w:space="0" w:color="auto"/>
        <w:right w:val="none" w:sz="0" w:space="0" w:color="auto"/>
      </w:divBdr>
    </w:div>
    <w:div w:id="1524785014">
      <w:bodyDiv w:val="1"/>
      <w:marLeft w:val="0"/>
      <w:marRight w:val="0"/>
      <w:marTop w:val="0"/>
      <w:marBottom w:val="0"/>
      <w:divBdr>
        <w:top w:val="none" w:sz="0" w:space="0" w:color="auto"/>
        <w:left w:val="none" w:sz="0" w:space="0" w:color="auto"/>
        <w:bottom w:val="none" w:sz="0" w:space="0" w:color="auto"/>
        <w:right w:val="none" w:sz="0" w:space="0" w:color="auto"/>
      </w:divBdr>
    </w:div>
    <w:div w:id="1584142197">
      <w:bodyDiv w:val="1"/>
      <w:marLeft w:val="0"/>
      <w:marRight w:val="0"/>
      <w:marTop w:val="0"/>
      <w:marBottom w:val="0"/>
      <w:divBdr>
        <w:top w:val="none" w:sz="0" w:space="0" w:color="auto"/>
        <w:left w:val="none" w:sz="0" w:space="0" w:color="auto"/>
        <w:bottom w:val="none" w:sz="0" w:space="0" w:color="auto"/>
        <w:right w:val="none" w:sz="0" w:space="0" w:color="auto"/>
      </w:divBdr>
    </w:div>
    <w:div w:id="1652293943">
      <w:bodyDiv w:val="1"/>
      <w:marLeft w:val="0"/>
      <w:marRight w:val="0"/>
      <w:marTop w:val="0"/>
      <w:marBottom w:val="0"/>
      <w:divBdr>
        <w:top w:val="none" w:sz="0" w:space="0" w:color="auto"/>
        <w:left w:val="none" w:sz="0" w:space="0" w:color="auto"/>
        <w:bottom w:val="none" w:sz="0" w:space="0" w:color="auto"/>
        <w:right w:val="none" w:sz="0" w:space="0" w:color="auto"/>
      </w:divBdr>
    </w:div>
    <w:div w:id="1729109264">
      <w:bodyDiv w:val="1"/>
      <w:marLeft w:val="0"/>
      <w:marRight w:val="0"/>
      <w:marTop w:val="0"/>
      <w:marBottom w:val="0"/>
      <w:divBdr>
        <w:top w:val="none" w:sz="0" w:space="0" w:color="auto"/>
        <w:left w:val="none" w:sz="0" w:space="0" w:color="auto"/>
        <w:bottom w:val="none" w:sz="0" w:space="0" w:color="auto"/>
        <w:right w:val="none" w:sz="0" w:space="0" w:color="auto"/>
      </w:divBdr>
    </w:div>
    <w:div w:id="1738934410">
      <w:bodyDiv w:val="1"/>
      <w:marLeft w:val="0"/>
      <w:marRight w:val="0"/>
      <w:marTop w:val="0"/>
      <w:marBottom w:val="0"/>
      <w:divBdr>
        <w:top w:val="none" w:sz="0" w:space="0" w:color="auto"/>
        <w:left w:val="none" w:sz="0" w:space="0" w:color="auto"/>
        <w:bottom w:val="none" w:sz="0" w:space="0" w:color="auto"/>
        <w:right w:val="none" w:sz="0" w:space="0" w:color="auto"/>
      </w:divBdr>
    </w:div>
    <w:div w:id="1784425578">
      <w:bodyDiv w:val="1"/>
      <w:marLeft w:val="0"/>
      <w:marRight w:val="0"/>
      <w:marTop w:val="0"/>
      <w:marBottom w:val="0"/>
      <w:divBdr>
        <w:top w:val="none" w:sz="0" w:space="0" w:color="auto"/>
        <w:left w:val="none" w:sz="0" w:space="0" w:color="auto"/>
        <w:bottom w:val="none" w:sz="0" w:space="0" w:color="auto"/>
        <w:right w:val="none" w:sz="0" w:space="0" w:color="auto"/>
      </w:divBdr>
    </w:div>
    <w:div w:id="1789617321">
      <w:bodyDiv w:val="1"/>
      <w:marLeft w:val="0"/>
      <w:marRight w:val="0"/>
      <w:marTop w:val="0"/>
      <w:marBottom w:val="0"/>
      <w:divBdr>
        <w:top w:val="none" w:sz="0" w:space="0" w:color="auto"/>
        <w:left w:val="none" w:sz="0" w:space="0" w:color="auto"/>
        <w:bottom w:val="none" w:sz="0" w:space="0" w:color="auto"/>
        <w:right w:val="none" w:sz="0" w:space="0" w:color="auto"/>
      </w:divBdr>
    </w:div>
    <w:div w:id="1801915285">
      <w:bodyDiv w:val="1"/>
      <w:marLeft w:val="0"/>
      <w:marRight w:val="0"/>
      <w:marTop w:val="0"/>
      <w:marBottom w:val="0"/>
      <w:divBdr>
        <w:top w:val="none" w:sz="0" w:space="0" w:color="auto"/>
        <w:left w:val="none" w:sz="0" w:space="0" w:color="auto"/>
        <w:bottom w:val="none" w:sz="0" w:space="0" w:color="auto"/>
        <w:right w:val="none" w:sz="0" w:space="0" w:color="auto"/>
      </w:divBdr>
    </w:div>
    <w:div w:id="1805998589">
      <w:bodyDiv w:val="1"/>
      <w:marLeft w:val="0"/>
      <w:marRight w:val="0"/>
      <w:marTop w:val="0"/>
      <w:marBottom w:val="0"/>
      <w:divBdr>
        <w:top w:val="none" w:sz="0" w:space="0" w:color="auto"/>
        <w:left w:val="none" w:sz="0" w:space="0" w:color="auto"/>
        <w:bottom w:val="none" w:sz="0" w:space="0" w:color="auto"/>
        <w:right w:val="none" w:sz="0" w:space="0" w:color="auto"/>
      </w:divBdr>
    </w:div>
    <w:div w:id="1910265418">
      <w:bodyDiv w:val="1"/>
      <w:marLeft w:val="0"/>
      <w:marRight w:val="0"/>
      <w:marTop w:val="0"/>
      <w:marBottom w:val="0"/>
      <w:divBdr>
        <w:top w:val="none" w:sz="0" w:space="0" w:color="auto"/>
        <w:left w:val="none" w:sz="0" w:space="0" w:color="auto"/>
        <w:bottom w:val="none" w:sz="0" w:space="0" w:color="auto"/>
        <w:right w:val="none" w:sz="0" w:space="0" w:color="auto"/>
      </w:divBdr>
      <w:divsChild>
        <w:div w:id="231161793">
          <w:marLeft w:val="0"/>
          <w:marRight w:val="0"/>
          <w:marTop w:val="0"/>
          <w:marBottom w:val="0"/>
          <w:divBdr>
            <w:top w:val="single" w:sz="2" w:space="0" w:color="E3E3E3"/>
            <w:left w:val="single" w:sz="2" w:space="0" w:color="E3E3E3"/>
            <w:bottom w:val="single" w:sz="2" w:space="0" w:color="E3E3E3"/>
            <w:right w:val="single" w:sz="2" w:space="0" w:color="E3E3E3"/>
          </w:divBdr>
          <w:divsChild>
            <w:div w:id="1702587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195916">
                  <w:marLeft w:val="0"/>
                  <w:marRight w:val="0"/>
                  <w:marTop w:val="0"/>
                  <w:marBottom w:val="0"/>
                  <w:divBdr>
                    <w:top w:val="single" w:sz="2" w:space="0" w:color="E3E3E3"/>
                    <w:left w:val="single" w:sz="2" w:space="0" w:color="E3E3E3"/>
                    <w:bottom w:val="single" w:sz="2" w:space="0" w:color="E3E3E3"/>
                    <w:right w:val="single" w:sz="2" w:space="0" w:color="E3E3E3"/>
                  </w:divBdr>
                  <w:divsChild>
                    <w:div w:id="1498499950">
                      <w:marLeft w:val="0"/>
                      <w:marRight w:val="0"/>
                      <w:marTop w:val="0"/>
                      <w:marBottom w:val="0"/>
                      <w:divBdr>
                        <w:top w:val="single" w:sz="2" w:space="0" w:color="E3E3E3"/>
                        <w:left w:val="single" w:sz="2" w:space="0" w:color="E3E3E3"/>
                        <w:bottom w:val="single" w:sz="2" w:space="0" w:color="E3E3E3"/>
                        <w:right w:val="single" w:sz="2" w:space="0" w:color="E3E3E3"/>
                      </w:divBdr>
                      <w:divsChild>
                        <w:div w:id="457799741">
                          <w:marLeft w:val="0"/>
                          <w:marRight w:val="0"/>
                          <w:marTop w:val="0"/>
                          <w:marBottom w:val="0"/>
                          <w:divBdr>
                            <w:top w:val="single" w:sz="2" w:space="0" w:color="E3E3E3"/>
                            <w:left w:val="single" w:sz="2" w:space="0" w:color="E3E3E3"/>
                            <w:bottom w:val="single" w:sz="2" w:space="0" w:color="E3E3E3"/>
                            <w:right w:val="single" w:sz="2" w:space="0" w:color="E3E3E3"/>
                          </w:divBdr>
                          <w:divsChild>
                            <w:div w:id="714089198">
                              <w:marLeft w:val="0"/>
                              <w:marRight w:val="0"/>
                              <w:marTop w:val="0"/>
                              <w:marBottom w:val="0"/>
                              <w:divBdr>
                                <w:top w:val="single" w:sz="2" w:space="0" w:color="E3E3E3"/>
                                <w:left w:val="single" w:sz="2" w:space="0" w:color="E3E3E3"/>
                                <w:bottom w:val="single" w:sz="2" w:space="0" w:color="E3E3E3"/>
                                <w:right w:val="single" w:sz="2" w:space="0" w:color="E3E3E3"/>
                              </w:divBdr>
                              <w:divsChild>
                                <w:div w:id="521667495">
                                  <w:marLeft w:val="0"/>
                                  <w:marRight w:val="0"/>
                                  <w:marTop w:val="0"/>
                                  <w:marBottom w:val="0"/>
                                  <w:divBdr>
                                    <w:top w:val="single" w:sz="2" w:space="0" w:color="E3E3E3"/>
                                    <w:left w:val="single" w:sz="2" w:space="0" w:color="E3E3E3"/>
                                    <w:bottom w:val="single" w:sz="2" w:space="0" w:color="E3E3E3"/>
                                    <w:right w:val="single" w:sz="2" w:space="0" w:color="E3E3E3"/>
                                  </w:divBdr>
                                  <w:divsChild>
                                    <w:div w:id="1367871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2596938">
          <w:marLeft w:val="0"/>
          <w:marRight w:val="0"/>
          <w:marTop w:val="0"/>
          <w:marBottom w:val="0"/>
          <w:divBdr>
            <w:top w:val="single" w:sz="2" w:space="0" w:color="E3E3E3"/>
            <w:left w:val="single" w:sz="2" w:space="0" w:color="E3E3E3"/>
            <w:bottom w:val="single" w:sz="2" w:space="0" w:color="E3E3E3"/>
            <w:right w:val="single" w:sz="2" w:space="0" w:color="E3E3E3"/>
          </w:divBdr>
          <w:divsChild>
            <w:div w:id="940182481">
              <w:marLeft w:val="0"/>
              <w:marRight w:val="0"/>
              <w:marTop w:val="100"/>
              <w:marBottom w:val="100"/>
              <w:divBdr>
                <w:top w:val="single" w:sz="2" w:space="0" w:color="E3E3E3"/>
                <w:left w:val="single" w:sz="2" w:space="0" w:color="E3E3E3"/>
                <w:bottom w:val="single" w:sz="2" w:space="0" w:color="E3E3E3"/>
                <w:right w:val="single" w:sz="2" w:space="0" w:color="E3E3E3"/>
              </w:divBdr>
              <w:divsChild>
                <w:div w:id="704258932">
                  <w:marLeft w:val="0"/>
                  <w:marRight w:val="0"/>
                  <w:marTop w:val="0"/>
                  <w:marBottom w:val="0"/>
                  <w:divBdr>
                    <w:top w:val="single" w:sz="2" w:space="0" w:color="E3E3E3"/>
                    <w:left w:val="single" w:sz="2" w:space="0" w:color="E3E3E3"/>
                    <w:bottom w:val="single" w:sz="2" w:space="0" w:color="E3E3E3"/>
                    <w:right w:val="single" w:sz="2" w:space="0" w:color="E3E3E3"/>
                  </w:divBdr>
                  <w:divsChild>
                    <w:div w:id="1064714491">
                      <w:marLeft w:val="0"/>
                      <w:marRight w:val="0"/>
                      <w:marTop w:val="0"/>
                      <w:marBottom w:val="0"/>
                      <w:divBdr>
                        <w:top w:val="single" w:sz="2" w:space="0" w:color="E3E3E3"/>
                        <w:left w:val="single" w:sz="2" w:space="0" w:color="E3E3E3"/>
                        <w:bottom w:val="single" w:sz="2" w:space="0" w:color="E3E3E3"/>
                        <w:right w:val="single" w:sz="2" w:space="0" w:color="E3E3E3"/>
                      </w:divBdr>
                      <w:divsChild>
                        <w:div w:id="1980988606">
                          <w:marLeft w:val="0"/>
                          <w:marRight w:val="0"/>
                          <w:marTop w:val="0"/>
                          <w:marBottom w:val="0"/>
                          <w:divBdr>
                            <w:top w:val="single" w:sz="2" w:space="0" w:color="E3E3E3"/>
                            <w:left w:val="single" w:sz="2" w:space="0" w:color="E3E3E3"/>
                            <w:bottom w:val="single" w:sz="2" w:space="0" w:color="E3E3E3"/>
                            <w:right w:val="single" w:sz="2" w:space="0" w:color="E3E3E3"/>
                          </w:divBdr>
                          <w:divsChild>
                            <w:div w:id="838354295">
                              <w:marLeft w:val="0"/>
                              <w:marRight w:val="0"/>
                              <w:marTop w:val="0"/>
                              <w:marBottom w:val="0"/>
                              <w:divBdr>
                                <w:top w:val="single" w:sz="2" w:space="0" w:color="E3E3E3"/>
                                <w:left w:val="single" w:sz="2" w:space="0" w:color="E3E3E3"/>
                                <w:bottom w:val="single" w:sz="2" w:space="0" w:color="E3E3E3"/>
                                <w:right w:val="single" w:sz="2" w:space="0" w:color="E3E3E3"/>
                              </w:divBdr>
                              <w:divsChild>
                                <w:div w:id="471868503">
                                  <w:marLeft w:val="0"/>
                                  <w:marRight w:val="0"/>
                                  <w:marTop w:val="0"/>
                                  <w:marBottom w:val="0"/>
                                  <w:divBdr>
                                    <w:top w:val="single" w:sz="2" w:space="0" w:color="E3E3E3"/>
                                    <w:left w:val="single" w:sz="2" w:space="0" w:color="E3E3E3"/>
                                    <w:bottom w:val="single" w:sz="2" w:space="0" w:color="E3E3E3"/>
                                    <w:right w:val="single" w:sz="2" w:space="0" w:color="E3E3E3"/>
                                  </w:divBdr>
                                  <w:divsChild>
                                    <w:div w:id="199760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5253433">
                      <w:marLeft w:val="0"/>
                      <w:marRight w:val="0"/>
                      <w:marTop w:val="0"/>
                      <w:marBottom w:val="0"/>
                      <w:divBdr>
                        <w:top w:val="single" w:sz="2" w:space="0" w:color="E3E3E3"/>
                        <w:left w:val="single" w:sz="2" w:space="0" w:color="E3E3E3"/>
                        <w:bottom w:val="single" w:sz="2" w:space="0" w:color="E3E3E3"/>
                        <w:right w:val="single" w:sz="2" w:space="0" w:color="E3E3E3"/>
                      </w:divBdr>
                      <w:divsChild>
                        <w:div w:id="87316044">
                          <w:marLeft w:val="0"/>
                          <w:marRight w:val="0"/>
                          <w:marTop w:val="0"/>
                          <w:marBottom w:val="0"/>
                          <w:divBdr>
                            <w:top w:val="single" w:sz="2" w:space="0" w:color="E3E3E3"/>
                            <w:left w:val="single" w:sz="2" w:space="0" w:color="E3E3E3"/>
                            <w:bottom w:val="single" w:sz="2" w:space="0" w:color="E3E3E3"/>
                            <w:right w:val="single" w:sz="2" w:space="0" w:color="E3E3E3"/>
                          </w:divBdr>
                        </w:div>
                        <w:div w:id="1402603262">
                          <w:marLeft w:val="0"/>
                          <w:marRight w:val="0"/>
                          <w:marTop w:val="0"/>
                          <w:marBottom w:val="0"/>
                          <w:divBdr>
                            <w:top w:val="single" w:sz="2" w:space="0" w:color="E3E3E3"/>
                            <w:left w:val="single" w:sz="2" w:space="0" w:color="E3E3E3"/>
                            <w:bottom w:val="single" w:sz="2" w:space="0" w:color="E3E3E3"/>
                            <w:right w:val="single" w:sz="2" w:space="0" w:color="E3E3E3"/>
                          </w:divBdr>
                          <w:divsChild>
                            <w:div w:id="2067365425">
                              <w:marLeft w:val="0"/>
                              <w:marRight w:val="0"/>
                              <w:marTop w:val="0"/>
                              <w:marBottom w:val="0"/>
                              <w:divBdr>
                                <w:top w:val="single" w:sz="2" w:space="0" w:color="E3E3E3"/>
                                <w:left w:val="single" w:sz="2" w:space="0" w:color="E3E3E3"/>
                                <w:bottom w:val="single" w:sz="2" w:space="0" w:color="E3E3E3"/>
                                <w:right w:val="single" w:sz="2" w:space="0" w:color="E3E3E3"/>
                              </w:divBdr>
                              <w:divsChild>
                                <w:div w:id="586695881">
                                  <w:marLeft w:val="0"/>
                                  <w:marRight w:val="0"/>
                                  <w:marTop w:val="0"/>
                                  <w:marBottom w:val="0"/>
                                  <w:divBdr>
                                    <w:top w:val="single" w:sz="2" w:space="0" w:color="E3E3E3"/>
                                    <w:left w:val="single" w:sz="2" w:space="0" w:color="E3E3E3"/>
                                    <w:bottom w:val="single" w:sz="2" w:space="0" w:color="E3E3E3"/>
                                    <w:right w:val="single" w:sz="2" w:space="0" w:color="E3E3E3"/>
                                  </w:divBdr>
                                  <w:divsChild>
                                    <w:div w:id="1032269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2566631">
          <w:marLeft w:val="0"/>
          <w:marRight w:val="0"/>
          <w:marTop w:val="0"/>
          <w:marBottom w:val="0"/>
          <w:divBdr>
            <w:top w:val="single" w:sz="2" w:space="0" w:color="E3E3E3"/>
            <w:left w:val="single" w:sz="2" w:space="0" w:color="E3E3E3"/>
            <w:bottom w:val="single" w:sz="2" w:space="0" w:color="E3E3E3"/>
            <w:right w:val="single" w:sz="2" w:space="0" w:color="E3E3E3"/>
          </w:divBdr>
          <w:divsChild>
            <w:div w:id="1356274328">
              <w:marLeft w:val="0"/>
              <w:marRight w:val="0"/>
              <w:marTop w:val="100"/>
              <w:marBottom w:val="100"/>
              <w:divBdr>
                <w:top w:val="single" w:sz="2" w:space="0" w:color="E3E3E3"/>
                <w:left w:val="single" w:sz="2" w:space="0" w:color="E3E3E3"/>
                <w:bottom w:val="single" w:sz="2" w:space="0" w:color="E3E3E3"/>
                <w:right w:val="single" w:sz="2" w:space="0" w:color="E3E3E3"/>
              </w:divBdr>
              <w:divsChild>
                <w:div w:id="394014835">
                  <w:marLeft w:val="0"/>
                  <w:marRight w:val="0"/>
                  <w:marTop w:val="0"/>
                  <w:marBottom w:val="0"/>
                  <w:divBdr>
                    <w:top w:val="single" w:sz="2" w:space="0" w:color="E3E3E3"/>
                    <w:left w:val="single" w:sz="2" w:space="0" w:color="E3E3E3"/>
                    <w:bottom w:val="single" w:sz="2" w:space="0" w:color="E3E3E3"/>
                    <w:right w:val="single" w:sz="2" w:space="0" w:color="E3E3E3"/>
                  </w:divBdr>
                  <w:divsChild>
                    <w:div w:id="17390698">
                      <w:marLeft w:val="0"/>
                      <w:marRight w:val="0"/>
                      <w:marTop w:val="0"/>
                      <w:marBottom w:val="0"/>
                      <w:divBdr>
                        <w:top w:val="single" w:sz="2" w:space="0" w:color="E3E3E3"/>
                        <w:left w:val="single" w:sz="2" w:space="0" w:color="E3E3E3"/>
                        <w:bottom w:val="single" w:sz="2" w:space="0" w:color="E3E3E3"/>
                        <w:right w:val="single" w:sz="2" w:space="0" w:color="E3E3E3"/>
                      </w:divBdr>
                      <w:divsChild>
                        <w:div w:id="1727600882">
                          <w:marLeft w:val="0"/>
                          <w:marRight w:val="0"/>
                          <w:marTop w:val="0"/>
                          <w:marBottom w:val="0"/>
                          <w:divBdr>
                            <w:top w:val="single" w:sz="2" w:space="0" w:color="E3E3E3"/>
                            <w:left w:val="single" w:sz="2" w:space="0" w:color="E3E3E3"/>
                            <w:bottom w:val="single" w:sz="2" w:space="0" w:color="E3E3E3"/>
                            <w:right w:val="single" w:sz="2" w:space="0" w:color="E3E3E3"/>
                          </w:divBdr>
                          <w:divsChild>
                            <w:div w:id="1485471045">
                              <w:marLeft w:val="0"/>
                              <w:marRight w:val="0"/>
                              <w:marTop w:val="0"/>
                              <w:marBottom w:val="0"/>
                              <w:divBdr>
                                <w:top w:val="single" w:sz="2" w:space="0" w:color="E3E3E3"/>
                                <w:left w:val="single" w:sz="2" w:space="0" w:color="E3E3E3"/>
                                <w:bottom w:val="single" w:sz="2" w:space="0" w:color="E3E3E3"/>
                                <w:right w:val="single" w:sz="2" w:space="0" w:color="E3E3E3"/>
                              </w:divBdr>
                              <w:divsChild>
                                <w:div w:id="632713363">
                                  <w:marLeft w:val="0"/>
                                  <w:marRight w:val="0"/>
                                  <w:marTop w:val="0"/>
                                  <w:marBottom w:val="0"/>
                                  <w:divBdr>
                                    <w:top w:val="single" w:sz="2" w:space="0" w:color="E3E3E3"/>
                                    <w:left w:val="single" w:sz="2" w:space="0" w:color="E3E3E3"/>
                                    <w:bottom w:val="single" w:sz="2" w:space="0" w:color="E3E3E3"/>
                                    <w:right w:val="single" w:sz="2" w:space="0" w:color="E3E3E3"/>
                                  </w:divBdr>
                                  <w:divsChild>
                                    <w:div w:id="647370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276153">
                      <w:marLeft w:val="0"/>
                      <w:marRight w:val="0"/>
                      <w:marTop w:val="0"/>
                      <w:marBottom w:val="0"/>
                      <w:divBdr>
                        <w:top w:val="single" w:sz="2" w:space="0" w:color="E3E3E3"/>
                        <w:left w:val="single" w:sz="2" w:space="0" w:color="E3E3E3"/>
                        <w:bottom w:val="single" w:sz="2" w:space="0" w:color="E3E3E3"/>
                        <w:right w:val="single" w:sz="2" w:space="0" w:color="E3E3E3"/>
                      </w:divBdr>
                      <w:divsChild>
                        <w:div w:id="1755779847">
                          <w:marLeft w:val="0"/>
                          <w:marRight w:val="0"/>
                          <w:marTop w:val="0"/>
                          <w:marBottom w:val="0"/>
                          <w:divBdr>
                            <w:top w:val="single" w:sz="2" w:space="0" w:color="E3E3E3"/>
                            <w:left w:val="single" w:sz="2" w:space="0" w:color="E3E3E3"/>
                            <w:bottom w:val="single" w:sz="2" w:space="0" w:color="E3E3E3"/>
                            <w:right w:val="single" w:sz="2" w:space="0" w:color="E3E3E3"/>
                          </w:divBdr>
                        </w:div>
                        <w:div w:id="1798644665">
                          <w:marLeft w:val="0"/>
                          <w:marRight w:val="0"/>
                          <w:marTop w:val="0"/>
                          <w:marBottom w:val="0"/>
                          <w:divBdr>
                            <w:top w:val="single" w:sz="2" w:space="0" w:color="E3E3E3"/>
                            <w:left w:val="single" w:sz="2" w:space="0" w:color="E3E3E3"/>
                            <w:bottom w:val="single" w:sz="2" w:space="0" w:color="E3E3E3"/>
                            <w:right w:val="single" w:sz="2" w:space="0" w:color="E3E3E3"/>
                          </w:divBdr>
                          <w:divsChild>
                            <w:div w:id="1444570455">
                              <w:marLeft w:val="0"/>
                              <w:marRight w:val="0"/>
                              <w:marTop w:val="0"/>
                              <w:marBottom w:val="0"/>
                              <w:divBdr>
                                <w:top w:val="single" w:sz="2" w:space="0" w:color="E3E3E3"/>
                                <w:left w:val="single" w:sz="2" w:space="0" w:color="E3E3E3"/>
                                <w:bottom w:val="single" w:sz="2" w:space="0" w:color="E3E3E3"/>
                                <w:right w:val="single" w:sz="2" w:space="0" w:color="E3E3E3"/>
                              </w:divBdr>
                              <w:divsChild>
                                <w:div w:id="1612322219">
                                  <w:marLeft w:val="0"/>
                                  <w:marRight w:val="0"/>
                                  <w:marTop w:val="0"/>
                                  <w:marBottom w:val="0"/>
                                  <w:divBdr>
                                    <w:top w:val="single" w:sz="2" w:space="0" w:color="E3E3E3"/>
                                    <w:left w:val="single" w:sz="2" w:space="0" w:color="E3E3E3"/>
                                    <w:bottom w:val="single" w:sz="2" w:space="0" w:color="E3E3E3"/>
                                    <w:right w:val="single" w:sz="2" w:space="0" w:color="E3E3E3"/>
                                  </w:divBdr>
                                  <w:divsChild>
                                    <w:div w:id="312417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4164105">
      <w:bodyDiv w:val="1"/>
      <w:marLeft w:val="0"/>
      <w:marRight w:val="0"/>
      <w:marTop w:val="0"/>
      <w:marBottom w:val="0"/>
      <w:divBdr>
        <w:top w:val="none" w:sz="0" w:space="0" w:color="auto"/>
        <w:left w:val="none" w:sz="0" w:space="0" w:color="auto"/>
        <w:bottom w:val="none" w:sz="0" w:space="0" w:color="auto"/>
        <w:right w:val="none" w:sz="0" w:space="0" w:color="auto"/>
      </w:divBdr>
    </w:div>
    <w:div w:id="1951156765">
      <w:bodyDiv w:val="1"/>
      <w:marLeft w:val="0"/>
      <w:marRight w:val="0"/>
      <w:marTop w:val="0"/>
      <w:marBottom w:val="0"/>
      <w:divBdr>
        <w:top w:val="none" w:sz="0" w:space="0" w:color="auto"/>
        <w:left w:val="none" w:sz="0" w:space="0" w:color="auto"/>
        <w:bottom w:val="none" w:sz="0" w:space="0" w:color="auto"/>
        <w:right w:val="none" w:sz="0" w:space="0" w:color="auto"/>
      </w:divBdr>
      <w:divsChild>
        <w:div w:id="583341096">
          <w:marLeft w:val="0"/>
          <w:marRight w:val="0"/>
          <w:marTop w:val="0"/>
          <w:marBottom w:val="0"/>
          <w:divBdr>
            <w:top w:val="none" w:sz="0" w:space="0" w:color="auto"/>
            <w:left w:val="none" w:sz="0" w:space="0" w:color="auto"/>
            <w:bottom w:val="none" w:sz="0" w:space="0" w:color="auto"/>
            <w:right w:val="none" w:sz="0" w:space="0" w:color="auto"/>
          </w:divBdr>
          <w:divsChild>
            <w:div w:id="371812737">
              <w:marLeft w:val="0"/>
              <w:marRight w:val="0"/>
              <w:marTop w:val="0"/>
              <w:marBottom w:val="0"/>
              <w:divBdr>
                <w:top w:val="none" w:sz="0" w:space="0" w:color="auto"/>
                <w:left w:val="none" w:sz="0" w:space="0" w:color="auto"/>
                <w:bottom w:val="none" w:sz="0" w:space="0" w:color="auto"/>
                <w:right w:val="none" w:sz="0" w:space="0" w:color="auto"/>
              </w:divBdr>
              <w:divsChild>
                <w:div w:id="18692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7251">
      <w:bodyDiv w:val="1"/>
      <w:marLeft w:val="0"/>
      <w:marRight w:val="0"/>
      <w:marTop w:val="0"/>
      <w:marBottom w:val="0"/>
      <w:divBdr>
        <w:top w:val="none" w:sz="0" w:space="0" w:color="auto"/>
        <w:left w:val="none" w:sz="0" w:space="0" w:color="auto"/>
        <w:bottom w:val="none" w:sz="0" w:space="0" w:color="auto"/>
        <w:right w:val="none" w:sz="0" w:space="0" w:color="auto"/>
      </w:divBdr>
    </w:div>
    <w:div w:id="2012180313">
      <w:bodyDiv w:val="1"/>
      <w:marLeft w:val="0"/>
      <w:marRight w:val="0"/>
      <w:marTop w:val="0"/>
      <w:marBottom w:val="0"/>
      <w:divBdr>
        <w:top w:val="none" w:sz="0" w:space="0" w:color="auto"/>
        <w:left w:val="none" w:sz="0" w:space="0" w:color="auto"/>
        <w:bottom w:val="none" w:sz="0" w:space="0" w:color="auto"/>
        <w:right w:val="none" w:sz="0" w:space="0" w:color="auto"/>
      </w:divBdr>
    </w:div>
    <w:div w:id="2056656663">
      <w:bodyDiv w:val="1"/>
      <w:marLeft w:val="0"/>
      <w:marRight w:val="0"/>
      <w:marTop w:val="0"/>
      <w:marBottom w:val="0"/>
      <w:divBdr>
        <w:top w:val="none" w:sz="0" w:space="0" w:color="auto"/>
        <w:left w:val="none" w:sz="0" w:space="0" w:color="auto"/>
        <w:bottom w:val="none" w:sz="0" w:space="0" w:color="auto"/>
        <w:right w:val="none" w:sz="0" w:space="0" w:color="auto"/>
      </w:divBdr>
      <w:divsChild>
        <w:div w:id="994071861">
          <w:marLeft w:val="0"/>
          <w:marRight w:val="0"/>
          <w:marTop w:val="0"/>
          <w:marBottom w:val="0"/>
          <w:divBdr>
            <w:top w:val="none" w:sz="0" w:space="0" w:color="auto"/>
            <w:left w:val="none" w:sz="0" w:space="0" w:color="auto"/>
            <w:bottom w:val="none" w:sz="0" w:space="0" w:color="auto"/>
            <w:right w:val="none" w:sz="0" w:space="0" w:color="auto"/>
          </w:divBdr>
        </w:div>
      </w:divsChild>
    </w:div>
    <w:div w:id="2122336960">
      <w:bodyDiv w:val="1"/>
      <w:marLeft w:val="0"/>
      <w:marRight w:val="0"/>
      <w:marTop w:val="0"/>
      <w:marBottom w:val="0"/>
      <w:divBdr>
        <w:top w:val="none" w:sz="0" w:space="0" w:color="auto"/>
        <w:left w:val="none" w:sz="0" w:space="0" w:color="auto"/>
        <w:bottom w:val="none" w:sz="0" w:space="0" w:color="auto"/>
        <w:right w:val="none" w:sz="0" w:space="0" w:color="auto"/>
      </w:divBdr>
    </w:div>
    <w:div w:id="214161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hyperlink" Target="https://dev.mysql.com/doc/refman/8.4/en/replication-howto-repuser.html" TargetMode="External"/><Relationship Id="rId68" Type="http://schemas.openxmlformats.org/officeDocument/2006/relationships/hyperlink" Target="https://dev.mysql.com/doc/refman/8.4/en/replication-gtids-lifecycle.html" TargetMode="Externa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hyperlink" Target="https://dev.mysql.com/doc/refman/8.4/en/replication-implementation.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ev.mysql.com/doc/refman/8.4/en/replication-howto-masterbaseconfig.html"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dev.mysql.com/doc/refman/8.4/en/replication-howto-masterstatus.html" TargetMode="External"/><Relationship Id="rId69" Type="http://schemas.openxmlformats.org/officeDocument/2006/relationships/hyperlink" Target="https://dev.mysql.com/doc/refman/8.4/en/replication-gtids-auto-positioning.html" TargetMode="External"/><Relationship Id="rId7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yperlink" Target="https://dev.mysql.com/doc/refman/8.4/en/replication-gtids-assign-anon.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dev.mysql.com/doc/refman/8.4/en/replication.html" TargetMode="External"/><Relationship Id="rId67" Type="http://schemas.openxmlformats.org/officeDocument/2006/relationships/hyperlink" Target="https://dev.mysql.com/doc/refman/8.4/en/replication-gtids.html"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dev.mysql.com/doc/refman/8.4/en/replication-howto-slavebaseconfig.html" TargetMode="External"/><Relationship Id="rId70" Type="http://schemas.openxmlformats.org/officeDocument/2006/relationships/hyperlink" Target="https://dev.mysql.com/doc/refman/8.4/en/replication-gtids-howto.html"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032751939bd84922" Type="http://schemas.microsoft.com/office/2020/10/relationships/intelligence" Target="intelligence2.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s://dev.mysql.com/doc/refman/8.4/en/binlog-replication-configuration-overview.html" TargetMode="External"/><Relationship Id="rId65" Type="http://schemas.openxmlformats.org/officeDocument/2006/relationships/hyperlink" Target="https://dev.mysql.com/doc/refman/8.4/en/replication-snapshot-method.html" TargetMode="External"/><Relationship Id="rId73" Type="http://schemas.openxmlformats.org/officeDocument/2006/relationships/hyperlink" Target="https://dev.mysql.com/doc/refman/8.4/en/replication-gtids-restrictions.html" TargetMode="External"/><Relationship Id="rId7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ev.mysql.com/doc/refman/8.4/en/replication-gtids-failover.html" TargetMode="Externa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hyperlink" Target="https://dev.mysql.com/doc/refman/8.4/en/replication-setup-replic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06CA8-979A-4E51-90EE-D3C609CE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10003</Words>
  <Characters>57020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Vuk</dc:creator>
  <cp:lastModifiedBy>Vuk Cvetković</cp:lastModifiedBy>
  <cp:revision>2</cp:revision>
  <cp:lastPrinted>2024-04-21T16:55:00Z</cp:lastPrinted>
  <dcterms:created xsi:type="dcterms:W3CDTF">2024-06-30T14:55:00Z</dcterms:created>
  <dcterms:modified xsi:type="dcterms:W3CDTF">2024-06-30T14:55:00Z</dcterms:modified>
</cp:coreProperties>
</file>