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6A0F53" w:rsidR="006A0F53" w:rsidP="006A0F53" w:rsidRDefault="006A0F53" w14:paraId="19927CCA" w14:textId="77777777">
      <w:pPr>
        <w:pStyle w:val="Title"/>
        <w:rPr>
          <w:sz w:val="72"/>
          <w:szCs w:val="72"/>
        </w:rPr>
      </w:pPr>
      <w:bookmarkStart w:name="član-tima" w:id="0"/>
      <w:bookmarkStart w:name="predlog-projekta" w:id="1"/>
      <w:proofErr w:type="spellStart"/>
      <w:r w:rsidRPr="006A0F53">
        <w:t>Pametni</w:t>
      </w:r>
      <w:proofErr w:type="spellEnd"/>
      <w:r w:rsidRPr="006A0F53">
        <w:t xml:space="preserve"> </w:t>
      </w:r>
      <w:proofErr w:type="spellStart"/>
      <w:r w:rsidRPr="006A0F53">
        <w:t>sistem</w:t>
      </w:r>
      <w:proofErr w:type="spellEnd"/>
      <w:r w:rsidRPr="006A0F53">
        <w:t xml:space="preserve"> za </w:t>
      </w:r>
      <w:proofErr w:type="spellStart"/>
      <w:r w:rsidRPr="006A0F53">
        <w:t>preporuku</w:t>
      </w:r>
      <w:proofErr w:type="spellEnd"/>
      <w:r w:rsidRPr="006A0F53">
        <w:t xml:space="preserve"> </w:t>
      </w:r>
      <w:proofErr w:type="spellStart"/>
      <w:r w:rsidRPr="006A0F53">
        <w:t>tretmana</w:t>
      </w:r>
      <w:proofErr w:type="spellEnd"/>
      <w:r w:rsidRPr="006A0F53">
        <w:t xml:space="preserve"> </w:t>
      </w:r>
      <w:proofErr w:type="spellStart"/>
      <w:r w:rsidRPr="006A0F53">
        <w:t>biljnih</w:t>
      </w:r>
      <w:proofErr w:type="spellEnd"/>
      <w:r w:rsidRPr="006A0F53">
        <w:t xml:space="preserve"> </w:t>
      </w:r>
      <w:proofErr w:type="spellStart"/>
      <w:r w:rsidRPr="006A0F53">
        <w:t>bolesti</w:t>
      </w:r>
      <w:proofErr w:type="spellEnd"/>
      <w:r w:rsidRPr="006A0F53">
        <w:t xml:space="preserve"> u </w:t>
      </w:r>
      <w:proofErr w:type="spellStart"/>
      <w:r w:rsidRPr="006A0F53">
        <w:t>plastenicima</w:t>
      </w:r>
      <w:proofErr w:type="spellEnd"/>
    </w:p>
    <w:p w:rsidR="00681530" w:rsidRDefault="00000000" w14:paraId="56D2805C" w14:textId="77777777">
      <w:pPr>
        <w:pStyle w:val="Heading3"/>
      </w:pPr>
      <w:proofErr w:type="spellStart"/>
      <w:r>
        <w:t>Član</w:t>
      </w:r>
      <w:proofErr w:type="spellEnd"/>
      <w:r>
        <w:t xml:space="preserve"> </w:t>
      </w:r>
      <w:proofErr w:type="spellStart"/>
      <w:r>
        <w:t>tima</w:t>
      </w:r>
      <w:proofErr w:type="spellEnd"/>
    </w:p>
    <w:p w:rsidR="00681530" w:rsidRDefault="00000000" w14:paraId="6493364A" w14:textId="77777777">
      <w:pPr>
        <w:pStyle w:val="FirstParagraph"/>
      </w:pPr>
      <w:r>
        <w:t>Vuk Dimitrov</w:t>
      </w:r>
    </w:p>
    <w:p w:rsidR="00681530" w:rsidRDefault="00000000" w14:paraId="7E96B229" w14:textId="77777777">
      <w:pPr>
        <w:pStyle w:val="Heading3"/>
      </w:pPr>
      <w:bookmarkStart w:name="motivacija" w:id="2"/>
      <w:bookmarkEnd w:id="0"/>
      <w:proofErr w:type="spellStart"/>
      <w:r>
        <w:t>Motivacija</w:t>
      </w:r>
      <w:proofErr w:type="spellEnd"/>
    </w:p>
    <w:p w:rsidR="00681530" w:rsidRDefault="00000000" w14:paraId="763DC3B4" w14:textId="77777777">
      <w:pPr>
        <w:pStyle w:val="FirstParagraph"/>
      </w:pPr>
      <w:proofErr w:type="spellStart"/>
      <w:r>
        <w:t>Bolesti</w:t>
      </w:r>
      <w:proofErr w:type="spellEnd"/>
      <w:r>
        <w:t xml:space="preserve"> u </w:t>
      </w:r>
      <w:proofErr w:type="spellStart"/>
      <w:r>
        <w:t>plastenicima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prouzrokovati</w:t>
      </w:r>
      <w:proofErr w:type="spellEnd"/>
      <w:r>
        <w:t xml:space="preserve"> </w:t>
      </w:r>
      <w:proofErr w:type="spellStart"/>
      <w:r>
        <w:t>značajan</w:t>
      </w:r>
      <w:proofErr w:type="spellEnd"/>
      <w:r>
        <w:t xml:space="preserve"> pad </w:t>
      </w:r>
      <w:proofErr w:type="spellStart"/>
      <w:r>
        <w:t>prinosa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. </w:t>
      </w:r>
      <w:proofErr w:type="spellStart"/>
      <w:r>
        <w:t>Pravovremena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 o </w:t>
      </w:r>
      <w:proofErr w:type="spellStart"/>
      <w:r>
        <w:t>tretmanu</w:t>
      </w:r>
      <w:proofErr w:type="spellEnd"/>
      <w:r>
        <w:t xml:space="preserve"> je </w:t>
      </w:r>
      <w:proofErr w:type="spellStart"/>
      <w:r>
        <w:t>kritična</w:t>
      </w:r>
      <w:proofErr w:type="spellEnd"/>
      <w:r>
        <w:t xml:space="preserve">, a </w:t>
      </w:r>
      <w:proofErr w:type="spellStart"/>
      <w:r>
        <w:t>većina</w:t>
      </w:r>
      <w:proofErr w:type="spellEnd"/>
      <w:r>
        <w:t xml:space="preserve"> </w:t>
      </w:r>
      <w:proofErr w:type="spellStart"/>
      <w:r>
        <w:t>proizvođača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stalnu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</w:t>
      </w:r>
      <w:proofErr w:type="spellStart"/>
      <w:r>
        <w:t>agronoma</w:t>
      </w:r>
      <w:proofErr w:type="spellEnd"/>
      <w:r>
        <w:t xml:space="preserve">. </w:t>
      </w:r>
      <w:proofErr w:type="spellStart"/>
      <w:r>
        <w:t>Ekspertski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baziran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pravilima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(CEP),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 </w:t>
      </w:r>
      <w:proofErr w:type="spellStart"/>
      <w:r>
        <w:t>detekciju</w:t>
      </w:r>
      <w:proofErr w:type="spellEnd"/>
      <w:r>
        <w:t xml:space="preserve"> </w:t>
      </w:r>
      <w:proofErr w:type="spellStart"/>
      <w:r>
        <w:t>rizika</w:t>
      </w:r>
      <w:proofErr w:type="spellEnd"/>
      <w:r>
        <w:t xml:space="preserve">, </w:t>
      </w:r>
      <w:proofErr w:type="spellStart"/>
      <w:r>
        <w:t>ciljane</w:t>
      </w:r>
      <w:proofErr w:type="spellEnd"/>
      <w:r>
        <w:t xml:space="preserve"> </w:t>
      </w:r>
      <w:proofErr w:type="spellStart"/>
      <w:r>
        <w:t>tretmane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hemikalija</w:t>
      </w:r>
      <w:proofErr w:type="spellEnd"/>
      <w:r>
        <w:t>.</w:t>
      </w:r>
    </w:p>
    <w:p w:rsidR="00681530" w:rsidRDefault="00000000" w14:paraId="3A89D77D" w14:textId="77777777">
      <w:pPr>
        <w:pStyle w:val="Heading3"/>
      </w:pPr>
      <w:bookmarkStart w:name="pregled-problema" w:id="3"/>
      <w:bookmarkEnd w:id="2"/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</w:p>
    <w:p w:rsidR="00681530" w:rsidRDefault="00000000" w14:paraId="551C9D11" w14:textId="77777777">
      <w:pPr>
        <w:pStyle w:val="FirstParagraph"/>
      </w:pPr>
      <w:proofErr w:type="spellStart"/>
      <w:r>
        <w:t>Postojeća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ne </w:t>
      </w:r>
      <w:proofErr w:type="spellStart"/>
      <w:r>
        <w:t>integrišu</w:t>
      </w:r>
      <w:proofErr w:type="spellEnd"/>
      <w:r>
        <w:t xml:space="preserve"> </w:t>
      </w:r>
      <w:proofErr w:type="spellStart"/>
      <w:r>
        <w:t>senzorske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istoriju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kontekst</w:t>
      </w:r>
      <w:proofErr w:type="spellEnd"/>
      <w:r>
        <w:t xml:space="preserve"> </w:t>
      </w:r>
      <w:proofErr w:type="spellStart"/>
      <w:r>
        <w:t>fenofaze</w:t>
      </w:r>
      <w:proofErr w:type="spellEnd"/>
      <w:r>
        <w:t xml:space="preserve"> </w:t>
      </w:r>
      <w:proofErr w:type="spellStart"/>
      <w:r>
        <w:t>biljke</w:t>
      </w:r>
      <w:proofErr w:type="spellEnd"/>
      <w:r>
        <w:t xml:space="preserve">. </w:t>
      </w:r>
      <w:proofErr w:type="spellStart"/>
      <w:r>
        <w:t>Nedostaje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koji </w:t>
      </w:r>
      <w:proofErr w:type="spellStart"/>
      <w:r>
        <w:t>kombinuje</w:t>
      </w:r>
      <w:proofErr w:type="spellEnd"/>
      <w:r>
        <w:t xml:space="preserve"> </w:t>
      </w:r>
      <w:proofErr w:type="spellStart"/>
      <w:r>
        <w:t>simptome</w:t>
      </w:r>
      <w:proofErr w:type="spellEnd"/>
      <w:r>
        <w:t xml:space="preserve">, </w:t>
      </w:r>
      <w:proofErr w:type="spellStart"/>
      <w:r>
        <w:t>mikroklimu</w:t>
      </w:r>
      <w:proofErr w:type="spellEnd"/>
      <w:r>
        <w:t xml:space="preserve">, </w:t>
      </w:r>
      <w:proofErr w:type="spellStart"/>
      <w:r>
        <w:t>istoriju</w:t>
      </w:r>
      <w:proofErr w:type="spellEnd"/>
      <w:r>
        <w:t xml:space="preserve"> </w:t>
      </w:r>
      <w:proofErr w:type="spellStart"/>
      <w:r>
        <w:t>infekcija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karencu</w:t>
      </w:r>
      <w:proofErr w:type="spellEnd"/>
      <w:r>
        <w:t xml:space="preserve"> </w:t>
      </w:r>
      <w:proofErr w:type="spellStart"/>
      <w:r>
        <w:t>preparata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objašnjivim</w:t>
      </w:r>
      <w:proofErr w:type="spellEnd"/>
      <w:r>
        <w:t xml:space="preserve"> </w:t>
      </w:r>
      <w:proofErr w:type="spellStart"/>
      <w:r>
        <w:t>zaključivanjem</w:t>
      </w:r>
      <w:proofErr w:type="spellEnd"/>
      <w:r>
        <w:t>.</w:t>
      </w:r>
    </w:p>
    <w:p w:rsidR="00681530" w:rsidRDefault="00000000" w14:paraId="45C27A07" w14:textId="77777777">
      <w:pPr>
        <w:pStyle w:val="Heading3"/>
      </w:pPr>
      <w:bookmarkStart w:name="predloženi-sistem" w:id="4"/>
      <w:bookmarkEnd w:id="3"/>
      <w:proofErr w:type="spellStart"/>
      <w:r>
        <w:t>Predloženi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681530" w:rsidRDefault="00000000" w14:paraId="50D04B1D" w14:textId="77777777">
      <w:pPr>
        <w:pStyle w:val="Compact"/>
        <w:numPr>
          <w:ilvl w:val="0"/>
          <w:numId w:val="2"/>
        </w:numPr>
      </w:pPr>
      <w:r>
        <w:t xml:space="preserve">Forward-chaining za </w:t>
      </w:r>
      <w:proofErr w:type="spellStart"/>
      <w:r>
        <w:t>operativne</w:t>
      </w:r>
      <w:proofErr w:type="spellEnd"/>
      <w:r>
        <w:t xml:space="preserve"> </w:t>
      </w:r>
      <w:proofErr w:type="spellStart"/>
      <w:r>
        <w:t>odluke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preporuke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 xml:space="preserve"> (3+ </w:t>
      </w:r>
      <w:proofErr w:type="spellStart"/>
      <w:r>
        <w:t>nivoa</w:t>
      </w:r>
      <w:proofErr w:type="spellEnd"/>
      <w:r>
        <w:t xml:space="preserve"> </w:t>
      </w:r>
      <w:proofErr w:type="spellStart"/>
      <w:r>
        <w:t>ulančavanja</w:t>
      </w:r>
      <w:proofErr w:type="spellEnd"/>
      <w:r>
        <w:t>).</w:t>
      </w:r>
    </w:p>
    <w:p w:rsidR="00681530" w:rsidRDefault="00000000" w14:paraId="61DE78F1" w14:textId="77777777">
      <w:pPr>
        <w:pStyle w:val="Compact"/>
        <w:numPr>
          <w:ilvl w:val="0"/>
          <w:numId w:val="2"/>
        </w:numPr>
      </w:pPr>
      <w:r>
        <w:t xml:space="preserve">Backward-chaining za </w:t>
      </w:r>
      <w:proofErr w:type="spellStart"/>
      <w:r>
        <w:t>dijagnostičke</w:t>
      </w:r>
      <w:proofErr w:type="spellEnd"/>
      <w:r>
        <w:t xml:space="preserve"> </w:t>
      </w:r>
      <w:proofErr w:type="spellStart"/>
      <w:r>
        <w:t>upite</w:t>
      </w:r>
      <w:proofErr w:type="spellEnd"/>
      <w:r>
        <w:t>.</w:t>
      </w:r>
    </w:p>
    <w:p w:rsidR="00681530" w:rsidRDefault="00000000" w14:paraId="2ED2947C" w14:textId="77777777">
      <w:pPr>
        <w:pStyle w:val="Compact"/>
        <w:numPr>
          <w:ilvl w:val="0"/>
          <w:numId w:val="2"/>
        </w:numPr>
      </w:pPr>
      <w:r>
        <w:t xml:space="preserve">CEP za </w:t>
      </w:r>
      <w:proofErr w:type="spellStart"/>
      <w:r>
        <w:t>ranu</w:t>
      </w:r>
      <w:proofErr w:type="spellEnd"/>
      <w:r>
        <w:t xml:space="preserve"> </w:t>
      </w:r>
      <w:proofErr w:type="spellStart"/>
      <w:r>
        <w:t>detekciju</w:t>
      </w:r>
      <w:proofErr w:type="spellEnd"/>
      <w:r>
        <w:t xml:space="preserve"> </w:t>
      </w:r>
      <w:proofErr w:type="spellStart"/>
      <w:r>
        <w:t>rizika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tokova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681530" w:rsidRDefault="00000000" w14:paraId="5F973834" w14:textId="77777777">
      <w:pPr>
        <w:pStyle w:val="Compact"/>
        <w:numPr>
          <w:ilvl w:val="0"/>
          <w:numId w:val="2"/>
        </w:numPr>
      </w:pPr>
      <w:r>
        <w:t xml:space="preserve">Templates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pragovi</w:t>
      </w:r>
      <w:proofErr w:type="spellEnd"/>
      <w:r>
        <w:t xml:space="preserve"> za </w:t>
      </w:r>
      <w:proofErr w:type="spellStart"/>
      <w:r>
        <w:t>brzu</w:t>
      </w:r>
      <w:proofErr w:type="spellEnd"/>
      <w:r>
        <w:t xml:space="preserve"> </w:t>
      </w:r>
      <w:proofErr w:type="spellStart"/>
      <w:r>
        <w:t>nadogradnju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znanja</w:t>
      </w:r>
      <w:proofErr w:type="spellEnd"/>
      <w:r>
        <w:t>.</w:t>
      </w:r>
    </w:p>
    <w:p w:rsidR="00681530" w:rsidRDefault="00000000" w14:paraId="475416F4" w14:textId="77777777">
      <w:pPr>
        <w:pStyle w:val="Heading3"/>
      </w:pPr>
      <w:bookmarkStart w:name="tipovi-korisnika" w:id="5"/>
      <w:bookmarkEnd w:id="4"/>
      <w:proofErr w:type="spellStart"/>
      <w:r>
        <w:t>Tipovi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681530" w:rsidRDefault="00000000" w14:paraId="00017658" w14:textId="5699CA71">
      <w:pPr>
        <w:pStyle w:val="Compact"/>
        <w:numPr>
          <w:ilvl w:val="0"/>
          <w:numId w:val="3"/>
        </w:numPr>
      </w:pPr>
      <w:proofErr w:type="spellStart"/>
      <w:r>
        <w:rPr>
          <w:b/>
          <w:bCs/>
        </w:rPr>
        <w:t>Poljoprivrednik</w:t>
      </w:r>
      <w:proofErr w:type="spellEnd"/>
      <w:r w:rsidR="00F671C6">
        <w:t xml:space="preserve">: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simptoma</w:t>
      </w:r>
      <w:proofErr w:type="spellEnd"/>
      <w:r>
        <w:t xml:space="preserve">, </w:t>
      </w:r>
      <w:proofErr w:type="spellStart"/>
      <w:r>
        <w:t>primena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potvrda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 xml:space="preserve">, </w:t>
      </w:r>
      <w:proofErr w:type="spellStart"/>
      <w:r>
        <w:t>administracija</w:t>
      </w:r>
      <w:proofErr w:type="spellEnd"/>
      <w:r>
        <w:t xml:space="preserve"> </w:t>
      </w:r>
      <w:proofErr w:type="spellStart"/>
      <w:r>
        <w:t>plastenika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senzora</w:t>
      </w:r>
      <w:proofErr w:type="spellEnd"/>
      <w:r>
        <w:t>.</w:t>
      </w:r>
    </w:p>
    <w:p w:rsidR="00681530" w:rsidRDefault="00000000" w14:paraId="5325D06E" w14:textId="77777777">
      <w:pPr>
        <w:pStyle w:val="Compact"/>
        <w:numPr>
          <w:ilvl w:val="0"/>
          <w:numId w:val="3"/>
        </w:numPr>
      </w:pPr>
      <w:proofErr w:type="spellStart"/>
      <w:r>
        <w:rPr>
          <w:b/>
          <w:bCs/>
        </w:rPr>
        <w:t>Agronom</w:t>
      </w:r>
      <w:proofErr w:type="spellEnd"/>
      <w:r>
        <w:t xml:space="preserve">: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, </w:t>
      </w:r>
      <w:proofErr w:type="spellStart"/>
      <w:r>
        <w:t>verifikacija</w:t>
      </w:r>
      <w:proofErr w:type="spellEnd"/>
      <w:r>
        <w:t xml:space="preserve"> </w:t>
      </w:r>
      <w:proofErr w:type="spellStart"/>
      <w:r>
        <w:t>dijagnoza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>.</w:t>
      </w:r>
    </w:p>
    <w:p w:rsidR="00681530" w:rsidRDefault="00000000" w14:paraId="6CB9EA38" w14:textId="77777777">
      <w:pPr>
        <w:pStyle w:val="Compact"/>
        <w:numPr>
          <w:ilvl w:val="0"/>
          <w:numId w:val="3"/>
        </w:numPr>
      </w:pPr>
      <w:proofErr w:type="spellStart"/>
      <w:r>
        <w:rPr>
          <w:b/>
          <w:bCs/>
        </w:rPr>
        <w:t>Sistem</w:t>
      </w:r>
      <w:proofErr w:type="spellEnd"/>
      <w:r>
        <w:t xml:space="preserve">: </w:t>
      </w:r>
      <w:proofErr w:type="spellStart"/>
      <w:r>
        <w:t>obrada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, </w:t>
      </w:r>
      <w:proofErr w:type="spellStart"/>
      <w:r>
        <w:t>zaključivanje</w:t>
      </w:r>
      <w:proofErr w:type="spellEnd"/>
      <w:r>
        <w:t xml:space="preserve">,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izveštaja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notifikacija</w:t>
      </w:r>
      <w:proofErr w:type="spellEnd"/>
      <w:r>
        <w:t>.</w:t>
      </w:r>
    </w:p>
    <w:p w:rsidR="00681530" w:rsidRDefault="00000000" w14:paraId="335B6161" w14:textId="77777777">
      <w:pPr>
        <w:pStyle w:val="Heading3"/>
      </w:pPr>
      <w:bookmarkStart w:name="ulazi-u-sistem" w:id="6"/>
      <w:bookmarkEnd w:id="5"/>
      <w:proofErr w:type="spellStart"/>
      <w:r>
        <w:t>Ulazi</w:t>
      </w:r>
      <w:proofErr w:type="spellEnd"/>
      <w:r>
        <w:t xml:space="preserve"> u </w:t>
      </w:r>
      <w:proofErr w:type="spellStart"/>
      <w:r>
        <w:t>sistem</w:t>
      </w:r>
      <w:proofErr w:type="spellEnd"/>
    </w:p>
    <w:p w:rsidR="00681530" w:rsidRDefault="00000000" w14:paraId="53B3839B" w14:textId="77777777">
      <w:pPr>
        <w:pStyle w:val="Compact"/>
        <w:numPr>
          <w:ilvl w:val="0"/>
          <w:numId w:val="4"/>
        </w:numPr>
      </w:pPr>
      <w:proofErr w:type="spellStart"/>
      <w:r>
        <w:t>Senzorska</w:t>
      </w:r>
      <w:proofErr w:type="spellEnd"/>
      <w:r>
        <w:t xml:space="preserve"> </w:t>
      </w:r>
      <w:proofErr w:type="spellStart"/>
      <w:r>
        <w:t>očitavanja</w:t>
      </w:r>
      <w:proofErr w:type="spellEnd"/>
      <w:r>
        <w:t xml:space="preserve">: </w:t>
      </w:r>
      <w:proofErr w:type="spellStart"/>
      <w:r>
        <w:t>temperatura</w:t>
      </w:r>
      <w:proofErr w:type="spellEnd"/>
      <w:r>
        <w:t xml:space="preserve">, </w:t>
      </w:r>
      <w:proofErr w:type="spellStart"/>
      <w:r>
        <w:t>vlažnost</w:t>
      </w:r>
      <w:proofErr w:type="spellEnd"/>
      <w:r>
        <w:t xml:space="preserve">, CO₂, </w:t>
      </w:r>
      <w:proofErr w:type="spellStart"/>
      <w:r>
        <w:t>svetlo</w:t>
      </w:r>
      <w:proofErr w:type="spellEnd"/>
      <w:r>
        <w:t xml:space="preserve">, </w:t>
      </w:r>
      <w:proofErr w:type="spellStart"/>
      <w:r>
        <w:t>tačka</w:t>
      </w:r>
      <w:proofErr w:type="spellEnd"/>
      <w:r>
        <w:t xml:space="preserve"> rose, </w:t>
      </w:r>
      <w:proofErr w:type="spellStart"/>
      <w:r>
        <w:t>brzina</w:t>
      </w:r>
      <w:proofErr w:type="spellEnd"/>
      <w:r>
        <w:t xml:space="preserve"> </w:t>
      </w:r>
      <w:proofErr w:type="spellStart"/>
      <w:r>
        <w:t>vazduha</w:t>
      </w:r>
      <w:proofErr w:type="spellEnd"/>
      <w:r>
        <w:t>.</w:t>
      </w:r>
    </w:p>
    <w:p w:rsidR="00681530" w:rsidRDefault="00000000" w14:paraId="28CCA215" w14:textId="77777777">
      <w:pPr>
        <w:pStyle w:val="Compact"/>
        <w:numPr>
          <w:ilvl w:val="0"/>
          <w:numId w:val="4"/>
        </w:numPr>
      </w:pPr>
      <w:proofErr w:type="spellStart"/>
      <w:r>
        <w:t>Ručno</w:t>
      </w:r>
      <w:proofErr w:type="spellEnd"/>
      <w:r>
        <w:t xml:space="preserve"> </w:t>
      </w:r>
      <w:proofErr w:type="spellStart"/>
      <w:r>
        <w:t>uneseni</w:t>
      </w:r>
      <w:proofErr w:type="spellEnd"/>
      <w:r>
        <w:t xml:space="preserve"> </w:t>
      </w:r>
      <w:proofErr w:type="spellStart"/>
      <w:r>
        <w:t>simptomi</w:t>
      </w:r>
      <w:proofErr w:type="spellEnd"/>
      <w:r>
        <w:t xml:space="preserve">: </w:t>
      </w:r>
      <w:proofErr w:type="spellStart"/>
      <w:r>
        <w:t>žutilo</w:t>
      </w:r>
      <w:proofErr w:type="spellEnd"/>
      <w:r>
        <w:t xml:space="preserve">, </w:t>
      </w:r>
      <w:proofErr w:type="spellStart"/>
      <w:r>
        <w:t>praškaste</w:t>
      </w:r>
      <w:proofErr w:type="spellEnd"/>
      <w:r>
        <w:t xml:space="preserve"> </w:t>
      </w:r>
      <w:proofErr w:type="spellStart"/>
      <w:r>
        <w:t>naslage</w:t>
      </w:r>
      <w:proofErr w:type="spellEnd"/>
      <w:r>
        <w:t xml:space="preserve">, </w:t>
      </w:r>
      <w:proofErr w:type="spellStart"/>
      <w:r>
        <w:t>lezije</w:t>
      </w:r>
      <w:proofErr w:type="spellEnd"/>
      <w:r>
        <w:t xml:space="preserve">, </w:t>
      </w:r>
      <w:proofErr w:type="spellStart"/>
      <w:r>
        <w:t>trulež</w:t>
      </w:r>
      <w:proofErr w:type="spellEnd"/>
      <w:r>
        <w:t xml:space="preserve">, </w:t>
      </w:r>
      <w:proofErr w:type="spellStart"/>
      <w:r>
        <w:t>mozaik</w:t>
      </w:r>
      <w:proofErr w:type="spellEnd"/>
      <w:r>
        <w:t>.</w:t>
      </w:r>
    </w:p>
    <w:p w:rsidR="00681530" w:rsidRDefault="00000000" w14:paraId="4D72D220" w14:textId="77777777">
      <w:pPr>
        <w:pStyle w:val="Compact"/>
        <w:numPr>
          <w:ilvl w:val="0"/>
          <w:numId w:val="4"/>
        </w:numPr>
      </w:pPr>
      <w:proofErr w:type="spellStart"/>
      <w:r>
        <w:t>Kontekst</w:t>
      </w:r>
      <w:proofErr w:type="spellEnd"/>
      <w:r>
        <w:t xml:space="preserve">: </w:t>
      </w:r>
      <w:proofErr w:type="spellStart"/>
      <w:r>
        <w:t>kultura</w:t>
      </w:r>
      <w:proofErr w:type="spellEnd"/>
      <w:r>
        <w:t xml:space="preserve">, </w:t>
      </w:r>
      <w:proofErr w:type="spellStart"/>
      <w:r>
        <w:t>sorta</w:t>
      </w:r>
      <w:proofErr w:type="spellEnd"/>
      <w:r>
        <w:t xml:space="preserve">, </w:t>
      </w:r>
      <w:proofErr w:type="spellStart"/>
      <w:r>
        <w:t>fenofaza</w:t>
      </w:r>
      <w:proofErr w:type="spellEnd"/>
      <w:r>
        <w:t xml:space="preserve">, </w:t>
      </w:r>
      <w:proofErr w:type="spellStart"/>
      <w:r>
        <w:t>istorija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>.</w:t>
      </w:r>
    </w:p>
    <w:p w:rsidR="00681530" w:rsidRDefault="00000000" w14:paraId="48F3EEF0" w14:textId="77777777">
      <w:pPr>
        <w:pStyle w:val="Compact"/>
        <w:numPr>
          <w:ilvl w:val="0"/>
          <w:numId w:val="4"/>
        </w:numPr>
      </w:pPr>
      <w:proofErr w:type="spellStart"/>
      <w:r>
        <w:t>Operativni</w:t>
      </w:r>
      <w:proofErr w:type="spellEnd"/>
      <w:r>
        <w:t xml:space="preserve"> </w:t>
      </w:r>
      <w:proofErr w:type="spellStart"/>
      <w:r>
        <w:t>događaji</w:t>
      </w:r>
      <w:proofErr w:type="spellEnd"/>
      <w:r>
        <w:t xml:space="preserve">: </w:t>
      </w:r>
      <w:proofErr w:type="spellStart"/>
      <w:r>
        <w:t>navodnjavanje</w:t>
      </w:r>
      <w:proofErr w:type="spellEnd"/>
      <w:r>
        <w:t xml:space="preserve">, </w:t>
      </w:r>
      <w:proofErr w:type="spellStart"/>
      <w:r>
        <w:t>provetravanje</w:t>
      </w:r>
      <w:proofErr w:type="spellEnd"/>
      <w:r>
        <w:t xml:space="preserve">, </w:t>
      </w:r>
      <w:proofErr w:type="spellStart"/>
      <w:r>
        <w:t>tretmani</w:t>
      </w:r>
      <w:proofErr w:type="spellEnd"/>
      <w:r>
        <w:t>.</w:t>
      </w:r>
    </w:p>
    <w:p w:rsidR="00681530" w:rsidRDefault="00000000" w14:paraId="51225ACF" w14:textId="77777777">
      <w:pPr>
        <w:pStyle w:val="Heading3"/>
      </w:pPr>
      <w:bookmarkStart w:name="izlazi-iz-sistema" w:id="7"/>
      <w:bookmarkEnd w:id="6"/>
      <w:proofErr w:type="spellStart"/>
      <w:r>
        <w:lastRenderedPageBreak/>
        <w:t>Izlazi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681530" w:rsidRDefault="00000000" w14:paraId="2E028713" w14:textId="77777777">
      <w:pPr>
        <w:pStyle w:val="Compact"/>
        <w:numPr>
          <w:ilvl w:val="0"/>
          <w:numId w:val="5"/>
        </w:numPr>
      </w:pPr>
      <w:r>
        <w:t>Rang-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verovatnih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objašnjenjem</w:t>
      </w:r>
      <w:proofErr w:type="spellEnd"/>
      <w:r>
        <w:t>.</w:t>
      </w:r>
    </w:p>
    <w:p w:rsidR="00681530" w:rsidRDefault="00000000" w14:paraId="3204AF82" w14:textId="77777777">
      <w:pPr>
        <w:pStyle w:val="Compact"/>
        <w:numPr>
          <w:ilvl w:val="0"/>
          <w:numId w:val="5"/>
        </w:numPr>
      </w:pPr>
      <w:proofErr w:type="spellStart"/>
      <w:r>
        <w:t>Preporučeni</w:t>
      </w:r>
      <w:proofErr w:type="spellEnd"/>
      <w:r>
        <w:t xml:space="preserve"> </w:t>
      </w:r>
      <w:proofErr w:type="spellStart"/>
      <w:r>
        <w:t>tretmani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dozom</w:t>
      </w:r>
      <w:proofErr w:type="spellEnd"/>
      <w:r>
        <w:t xml:space="preserve">, </w:t>
      </w:r>
      <w:proofErr w:type="spellStart"/>
      <w:r>
        <w:t>terminom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ograničenjima</w:t>
      </w:r>
      <w:proofErr w:type="spellEnd"/>
      <w:r>
        <w:t>.</w:t>
      </w:r>
    </w:p>
    <w:p w:rsidR="00681530" w:rsidRDefault="00000000" w14:paraId="78CDCC44" w14:textId="77777777">
      <w:pPr>
        <w:pStyle w:val="Compact"/>
        <w:numPr>
          <w:ilvl w:val="0"/>
          <w:numId w:val="5"/>
        </w:numPr>
      </w:pPr>
      <w:proofErr w:type="spellStart"/>
      <w:r>
        <w:t>Preventivne</w:t>
      </w:r>
      <w:proofErr w:type="spellEnd"/>
      <w:r>
        <w:t xml:space="preserve"> </w:t>
      </w:r>
      <w:proofErr w:type="spellStart"/>
      <w:r>
        <w:t>preporuke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korekcije</w:t>
      </w:r>
      <w:proofErr w:type="spellEnd"/>
      <w:r>
        <w:t xml:space="preserve"> </w:t>
      </w:r>
      <w:proofErr w:type="spellStart"/>
      <w:r>
        <w:t>mikroklime</w:t>
      </w:r>
      <w:proofErr w:type="spellEnd"/>
      <w:r>
        <w:t>.</w:t>
      </w:r>
    </w:p>
    <w:p w:rsidR="00681530" w:rsidRDefault="00000000" w14:paraId="0A2235D5" w14:textId="77777777">
      <w:pPr>
        <w:pStyle w:val="Compact"/>
        <w:numPr>
          <w:ilvl w:val="0"/>
          <w:numId w:val="5"/>
        </w:numPr>
      </w:pPr>
      <w:proofErr w:type="spellStart"/>
      <w:r>
        <w:t>Alarmni</w:t>
      </w:r>
      <w:proofErr w:type="spellEnd"/>
      <w:r>
        <w:t xml:space="preserve"> </w:t>
      </w:r>
      <w:proofErr w:type="spellStart"/>
      <w:r>
        <w:t>događaji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CEP-a.</w:t>
      </w:r>
    </w:p>
    <w:p w:rsidR="00681530" w:rsidRDefault="00000000" w14:paraId="5D77D9DC" w14:textId="77777777">
      <w:pPr>
        <w:pStyle w:val="Compact"/>
        <w:numPr>
          <w:ilvl w:val="0"/>
          <w:numId w:val="5"/>
        </w:numPr>
      </w:pPr>
      <w:proofErr w:type="spellStart"/>
      <w:r>
        <w:t>Izveštaji</w:t>
      </w:r>
      <w:proofErr w:type="spellEnd"/>
      <w:r>
        <w:t xml:space="preserve">: </w:t>
      </w:r>
      <w:proofErr w:type="spellStart"/>
      <w:r>
        <w:t>učestalost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, </w:t>
      </w:r>
      <w:proofErr w:type="spellStart"/>
      <w:r>
        <w:t>uspešnost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 xml:space="preserve">, </w:t>
      </w:r>
      <w:proofErr w:type="spellStart"/>
      <w:r>
        <w:t>korelacija</w:t>
      </w:r>
      <w:proofErr w:type="spellEnd"/>
      <w:r>
        <w:t xml:space="preserve"> </w:t>
      </w:r>
      <w:proofErr w:type="spellStart"/>
      <w:r>
        <w:t>uslova</w:t>
      </w:r>
      <w:proofErr w:type="spellEnd"/>
      <w:r>
        <w:t>.</w:t>
      </w:r>
    </w:p>
    <w:p w:rsidR="00681530" w:rsidRDefault="00000000" w14:paraId="59EDB093" w14:textId="77777777">
      <w:pPr>
        <w:pStyle w:val="Heading3"/>
      </w:pPr>
      <w:bookmarkStart w:name="baza-znanja" w:id="8"/>
      <w:bookmarkEnd w:id="7"/>
      <w:r>
        <w:t xml:space="preserve">Baza </w:t>
      </w:r>
      <w:proofErr w:type="spellStart"/>
      <w:r>
        <w:t>znanja</w:t>
      </w:r>
      <w:proofErr w:type="spellEnd"/>
    </w:p>
    <w:p w:rsidR="00681530" w:rsidRDefault="00000000" w14:paraId="0E9BE793" w14:textId="77777777">
      <w:pPr>
        <w:pStyle w:val="Compact"/>
        <w:numPr>
          <w:ilvl w:val="0"/>
          <w:numId w:val="6"/>
        </w:numPr>
      </w:pPr>
      <w:proofErr w:type="spellStart"/>
      <w:r>
        <w:t>Ontologija</w:t>
      </w:r>
      <w:proofErr w:type="spellEnd"/>
      <w:r>
        <w:t xml:space="preserve"> </w:t>
      </w:r>
      <w:proofErr w:type="spellStart"/>
      <w:r>
        <w:t>domena</w:t>
      </w:r>
      <w:proofErr w:type="spellEnd"/>
      <w:r>
        <w:t>: {</w:t>
      </w:r>
      <w:proofErr w:type="spellStart"/>
      <w:r>
        <w:t>Bolest</w:t>
      </w:r>
      <w:proofErr w:type="spellEnd"/>
      <w:r>
        <w:t xml:space="preserve">, </w:t>
      </w:r>
      <w:proofErr w:type="spellStart"/>
      <w:r>
        <w:t>Simptom</w:t>
      </w:r>
      <w:proofErr w:type="spellEnd"/>
      <w:r>
        <w:t xml:space="preserve">, Uslov, </w:t>
      </w:r>
      <w:proofErr w:type="spellStart"/>
      <w:r>
        <w:t>Tretman</w:t>
      </w:r>
      <w:proofErr w:type="spellEnd"/>
      <w:r>
        <w:t xml:space="preserve">, Preparat, </w:t>
      </w:r>
      <w:proofErr w:type="spellStart"/>
      <w:r>
        <w:t>Kontraindikacija</w:t>
      </w:r>
      <w:proofErr w:type="spellEnd"/>
      <w:r>
        <w:t xml:space="preserve">, </w:t>
      </w:r>
      <w:proofErr w:type="spellStart"/>
      <w:r>
        <w:t>Kultura</w:t>
      </w:r>
      <w:proofErr w:type="spellEnd"/>
      <w:r>
        <w:t xml:space="preserve">, </w:t>
      </w:r>
      <w:proofErr w:type="spellStart"/>
      <w:r>
        <w:t>Fenofaza</w:t>
      </w:r>
      <w:proofErr w:type="spellEnd"/>
      <w:r>
        <w:t xml:space="preserve">, Prag, </w:t>
      </w:r>
      <w:proofErr w:type="spellStart"/>
      <w:r>
        <w:t>Događaj</w:t>
      </w:r>
      <w:proofErr w:type="spellEnd"/>
      <w:r>
        <w:t>}.</w:t>
      </w:r>
    </w:p>
    <w:p w:rsidR="00681530" w:rsidRDefault="00000000" w14:paraId="0E0FA2A9" w14:textId="77777777">
      <w:pPr>
        <w:pStyle w:val="Compact"/>
        <w:numPr>
          <w:ilvl w:val="0"/>
          <w:numId w:val="6"/>
        </w:numPr>
      </w:pPr>
      <w:proofErr w:type="spellStart"/>
      <w:r>
        <w:t>Pravila</w:t>
      </w:r>
      <w:proofErr w:type="spellEnd"/>
      <w:r>
        <w:t xml:space="preserve"> </w:t>
      </w:r>
      <w:proofErr w:type="spellStart"/>
      <w:r>
        <w:t>razvrstana</w:t>
      </w:r>
      <w:proofErr w:type="spellEnd"/>
      <w:r>
        <w:t xml:space="preserve"> po </w:t>
      </w:r>
      <w:proofErr w:type="spellStart"/>
      <w:r>
        <w:t>entitetima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: </w:t>
      </w:r>
      <w:proofErr w:type="spellStart"/>
      <w:r>
        <w:t>plamenjača</w:t>
      </w:r>
      <w:proofErr w:type="spellEnd"/>
      <w:r>
        <w:t xml:space="preserve">, </w:t>
      </w:r>
      <w:proofErr w:type="spellStart"/>
      <w:r>
        <w:t>pepelnica</w:t>
      </w:r>
      <w:proofErr w:type="spellEnd"/>
      <w:r>
        <w:t xml:space="preserve">, </w:t>
      </w:r>
      <w:proofErr w:type="spellStart"/>
      <w:r>
        <w:t>siva</w:t>
      </w:r>
      <w:proofErr w:type="spellEnd"/>
      <w:r>
        <w:t xml:space="preserve"> </w:t>
      </w:r>
      <w:proofErr w:type="spellStart"/>
      <w:r>
        <w:t>trulež</w:t>
      </w:r>
      <w:proofErr w:type="spellEnd"/>
      <w:r>
        <w:t xml:space="preserve">, </w:t>
      </w:r>
      <w:proofErr w:type="spellStart"/>
      <w:r>
        <w:t>fuzarijum</w:t>
      </w:r>
      <w:proofErr w:type="spellEnd"/>
      <w:r>
        <w:t xml:space="preserve">, </w:t>
      </w:r>
      <w:proofErr w:type="spellStart"/>
      <w:r>
        <w:t>bakterioze</w:t>
      </w:r>
      <w:proofErr w:type="spellEnd"/>
      <w:r>
        <w:t xml:space="preserve">, virus </w:t>
      </w:r>
      <w:proofErr w:type="spellStart"/>
      <w:r>
        <w:t>mozaika</w:t>
      </w:r>
      <w:proofErr w:type="spellEnd"/>
      <w:r>
        <w:t>.</w:t>
      </w:r>
    </w:p>
    <w:p w:rsidR="00681530" w:rsidRDefault="00000000" w14:paraId="08DFDFFA" w14:textId="77777777">
      <w:pPr>
        <w:pStyle w:val="Compact"/>
        <w:numPr>
          <w:ilvl w:val="0"/>
          <w:numId w:val="6"/>
        </w:numPr>
      </w:pPr>
      <w:proofErr w:type="spellStart"/>
      <w:r>
        <w:t>Tretmani</w:t>
      </w:r>
      <w:proofErr w:type="spellEnd"/>
      <w:r>
        <w:t xml:space="preserve">: </w:t>
      </w:r>
      <w:proofErr w:type="spellStart"/>
      <w:r>
        <w:t>biološki</w:t>
      </w:r>
      <w:proofErr w:type="spellEnd"/>
      <w:r>
        <w:t xml:space="preserve">, </w:t>
      </w:r>
      <w:proofErr w:type="spellStart"/>
      <w:r>
        <w:t>hemijski</w:t>
      </w:r>
      <w:proofErr w:type="spellEnd"/>
      <w:r>
        <w:t xml:space="preserve">, </w:t>
      </w:r>
      <w:proofErr w:type="spellStart"/>
      <w:r>
        <w:t>higijensko-sanitarne</w:t>
      </w:r>
      <w:proofErr w:type="spellEnd"/>
      <w:r>
        <w:t xml:space="preserve"> mere.</w:t>
      </w:r>
    </w:p>
    <w:p w:rsidR="00681530" w:rsidRDefault="00000000" w14:paraId="0FA01E3D" w14:textId="77777777">
      <w:pPr>
        <w:pStyle w:val="Compact"/>
        <w:numPr>
          <w:ilvl w:val="0"/>
          <w:numId w:val="6"/>
        </w:numPr>
      </w:pPr>
      <w:proofErr w:type="spellStart"/>
      <w:r>
        <w:t>Pragovi</w:t>
      </w:r>
      <w:proofErr w:type="spellEnd"/>
      <w:r>
        <w:t xml:space="preserve"> po </w:t>
      </w:r>
      <w:proofErr w:type="spellStart"/>
      <w:r>
        <w:t>kulturi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fenofazi</w:t>
      </w:r>
      <w:proofErr w:type="spellEnd"/>
      <w:r>
        <w:t xml:space="preserve">, </w:t>
      </w:r>
      <w:proofErr w:type="spellStart"/>
      <w:r>
        <w:t>podesivi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template-e.</w:t>
      </w:r>
    </w:p>
    <w:p w:rsidR="00681530" w:rsidRDefault="00000000" w14:paraId="0CB4C847" w14:textId="77777777">
      <w:pPr>
        <w:pStyle w:val="Compact"/>
        <w:numPr>
          <w:ilvl w:val="0"/>
          <w:numId w:val="6"/>
        </w:numPr>
      </w:pPr>
      <w:proofErr w:type="spellStart"/>
      <w:r>
        <w:t>Evidencija</w:t>
      </w:r>
      <w:proofErr w:type="spellEnd"/>
      <w:r>
        <w:t xml:space="preserve"> </w:t>
      </w:r>
      <w:proofErr w:type="spellStart"/>
      <w:r>
        <w:t>kontraindikacija</w:t>
      </w:r>
      <w:proofErr w:type="spellEnd"/>
      <w:r>
        <w:t xml:space="preserve">: </w:t>
      </w:r>
      <w:proofErr w:type="spellStart"/>
      <w:r>
        <w:t>karenca</w:t>
      </w:r>
      <w:proofErr w:type="spellEnd"/>
      <w:r>
        <w:t xml:space="preserve">, </w:t>
      </w:r>
      <w:proofErr w:type="spellStart"/>
      <w:r>
        <w:t>rezistencija</w:t>
      </w:r>
      <w:proofErr w:type="spellEnd"/>
      <w:r>
        <w:t xml:space="preserve">, </w:t>
      </w:r>
      <w:proofErr w:type="spellStart"/>
      <w:r>
        <w:t>ograničenja</w:t>
      </w:r>
      <w:proofErr w:type="spellEnd"/>
      <w:r>
        <w:t>.</w:t>
      </w:r>
    </w:p>
    <w:p w:rsidR="00681530" w:rsidRDefault="00000000" w14:paraId="0E741587" w14:textId="10318661">
      <w:pPr>
        <w:pStyle w:val="Heading3"/>
      </w:pPr>
      <w:bookmarkStart w:name="pravila-primeri-ukupno-25" w:id="9"/>
      <w:bookmarkEnd w:id="8"/>
      <w:proofErr w:type="spellStart"/>
      <w:r>
        <w:t>Pravila</w:t>
      </w:r>
      <w:proofErr w:type="spellEnd"/>
    </w:p>
    <w:p w:rsidR="00681530" w:rsidRDefault="00000000" w14:paraId="166A8555" w14:textId="77777777">
      <w:pPr>
        <w:pStyle w:val="Compact"/>
        <w:numPr>
          <w:ilvl w:val="0"/>
          <w:numId w:val="7"/>
        </w:numPr>
      </w:pPr>
      <w:r>
        <w:rPr>
          <w:b/>
          <w:bCs/>
        </w:rPr>
        <w:t>R01</w:t>
      </w:r>
      <w:r>
        <w:t xml:space="preserve">: Ako RH&gt;85% </w:t>
      </w:r>
      <w:proofErr w:type="spellStart"/>
      <w:r>
        <w:t>i</w:t>
      </w:r>
      <w:proofErr w:type="spellEnd"/>
      <w:r>
        <w:t xml:space="preserve"> T∈[22,28]°C → </w:t>
      </w:r>
      <w:proofErr w:type="spellStart"/>
      <w:r>
        <w:t>rizik_plamenjače</w:t>
      </w:r>
      <w:proofErr w:type="spellEnd"/>
      <w:r>
        <w:t xml:space="preserve"> = </w:t>
      </w:r>
      <w:proofErr w:type="spellStart"/>
      <w:r>
        <w:t>visok</w:t>
      </w:r>
      <w:proofErr w:type="spellEnd"/>
      <w:r>
        <w:t>.</w:t>
      </w:r>
    </w:p>
    <w:p w:rsidR="00681530" w:rsidRDefault="00000000" w14:paraId="0F89C494" w14:textId="77777777">
      <w:pPr>
        <w:pStyle w:val="Compact"/>
        <w:numPr>
          <w:ilvl w:val="0"/>
          <w:numId w:val="7"/>
        </w:numPr>
      </w:pPr>
      <w:r>
        <w:rPr>
          <w:b/>
          <w:bCs/>
        </w:rPr>
        <w:t>R02</w:t>
      </w:r>
      <w:r>
        <w:t xml:space="preserve">: Ako </w:t>
      </w:r>
      <w:proofErr w:type="spellStart"/>
      <w:r>
        <w:t>rizik_plamenjače</w:t>
      </w:r>
      <w:proofErr w:type="spellEnd"/>
      <w:r>
        <w:t>=</w:t>
      </w:r>
      <w:proofErr w:type="spellStart"/>
      <w:r>
        <w:t>visok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vodenaste</w:t>
      </w:r>
      <w:proofErr w:type="spellEnd"/>
      <w:r>
        <w:t xml:space="preserve"> </w:t>
      </w:r>
      <w:proofErr w:type="spellStart"/>
      <w:r>
        <w:t>lezije</w:t>
      </w:r>
      <w:proofErr w:type="spellEnd"/>
      <w:r>
        <w:t xml:space="preserve"> → </w:t>
      </w:r>
      <w:proofErr w:type="spellStart"/>
      <w:r>
        <w:t>verovatnoća_plamenjače</w:t>
      </w:r>
      <w:proofErr w:type="spellEnd"/>
      <w:r>
        <w:t xml:space="preserve"> +=25%.</w:t>
      </w:r>
    </w:p>
    <w:p w:rsidR="00681530" w:rsidRDefault="00000000" w14:paraId="33472C2C" w14:textId="77777777">
      <w:pPr>
        <w:pStyle w:val="Compact"/>
        <w:numPr>
          <w:ilvl w:val="0"/>
          <w:numId w:val="7"/>
        </w:numPr>
      </w:pPr>
      <w:r>
        <w:rPr>
          <w:b/>
          <w:bCs/>
        </w:rPr>
        <w:t>R03</w:t>
      </w:r>
      <w:r>
        <w:t xml:space="preserve">: Ako </w:t>
      </w:r>
      <w:proofErr w:type="spellStart"/>
      <w:r>
        <w:t>verovatnoća_plamenjače</w:t>
      </w:r>
      <w:proofErr w:type="spellEnd"/>
      <w:r>
        <w:t xml:space="preserve"> ≥70% → </w:t>
      </w:r>
      <w:proofErr w:type="spellStart"/>
      <w:r>
        <w:t>preporuči</w:t>
      </w:r>
      <w:proofErr w:type="spellEnd"/>
      <w:r>
        <w:t xml:space="preserve"> </w:t>
      </w:r>
      <w:proofErr w:type="spellStart"/>
      <w:r>
        <w:t>bakarni</w:t>
      </w:r>
      <w:proofErr w:type="spellEnd"/>
      <w:r>
        <w:t xml:space="preserve"> </w:t>
      </w:r>
      <w:proofErr w:type="spellStart"/>
      <w:r>
        <w:t>preparat</w:t>
      </w:r>
      <w:proofErr w:type="spellEnd"/>
      <w:r>
        <w:t>.</w:t>
      </w:r>
    </w:p>
    <w:p w:rsidR="00681530" w:rsidRDefault="00000000" w14:paraId="4C76559F" w14:textId="77777777">
      <w:pPr>
        <w:pStyle w:val="Compact"/>
        <w:numPr>
          <w:ilvl w:val="0"/>
          <w:numId w:val="7"/>
        </w:numPr>
      </w:pPr>
      <w:r>
        <w:rPr>
          <w:b/>
          <w:bCs/>
        </w:rPr>
        <w:t>R04</w:t>
      </w:r>
      <w:r>
        <w:t xml:space="preserve">: Ako </w:t>
      </w:r>
      <w:proofErr w:type="spellStart"/>
      <w:r>
        <w:t>bele</w:t>
      </w:r>
      <w:proofErr w:type="spellEnd"/>
      <w:r>
        <w:t xml:space="preserve"> </w:t>
      </w:r>
      <w:proofErr w:type="spellStart"/>
      <w:r>
        <w:t>naslage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kondenzacije</w:t>
      </w:r>
      <w:proofErr w:type="spellEnd"/>
      <w:r>
        <w:t xml:space="preserve"> → </w:t>
      </w:r>
      <w:proofErr w:type="spellStart"/>
      <w:r>
        <w:t>pepelnica</w:t>
      </w:r>
      <w:proofErr w:type="spellEnd"/>
      <w:r>
        <w:t xml:space="preserve"> </w:t>
      </w:r>
      <w:proofErr w:type="spellStart"/>
      <w:r>
        <w:t>verovatna</w:t>
      </w:r>
      <w:proofErr w:type="spellEnd"/>
      <w:r>
        <w:t>.</w:t>
      </w:r>
    </w:p>
    <w:p w:rsidR="00681530" w:rsidRDefault="00000000" w14:paraId="72BF9318" w14:textId="77777777">
      <w:pPr>
        <w:pStyle w:val="Compact"/>
        <w:numPr>
          <w:ilvl w:val="0"/>
          <w:numId w:val="7"/>
        </w:numPr>
      </w:pPr>
      <w:r>
        <w:rPr>
          <w:b/>
          <w:bCs/>
        </w:rPr>
        <w:t>R05</w:t>
      </w:r>
      <w:r>
        <w:t xml:space="preserve">: Ako </w:t>
      </w:r>
      <w:proofErr w:type="spellStart"/>
      <w:r>
        <w:t>pepelnica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fenofaza</w:t>
      </w:r>
      <w:proofErr w:type="spellEnd"/>
      <w:r>
        <w:t xml:space="preserve"> </w:t>
      </w:r>
      <w:proofErr w:type="spellStart"/>
      <w:r>
        <w:t>plodonošenje</w:t>
      </w:r>
      <w:proofErr w:type="spellEnd"/>
      <w:r>
        <w:t xml:space="preserve"> →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biološki</w:t>
      </w:r>
      <w:proofErr w:type="spellEnd"/>
      <w:r>
        <w:t xml:space="preserve"> </w:t>
      </w:r>
      <w:proofErr w:type="spellStart"/>
      <w:r>
        <w:t>fungicidi</w:t>
      </w:r>
      <w:proofErr w:type="spellEnd"/>
      <w:r>
        <w:t>.</w:t>
      </w:r>
    </w:p>
    <w:p w:rsidR="00681530" w:rsidRDefault="00000000" w14:paraId="3A7AF3DC" w14:textId="77777777">
      <w:pPr>
        <w:pStyle w:val="Compact"/>
        <w:numPr>
          <w:ilvl w:val="0"/>
          <w:numId w:val="7"/>
        </w:numPr>
      </w:pPr>
      <w:r>
        <w:rPr>
          <w:b/>
          <w:bCs/>
        </w:rPr>
        <w:t>R06</w:t>
      </w:r>
      <w:r>
        <w:t xml:space="preserve">: Ako </w:t>
      </w:r>
      <w:proofErr w:type="spellStart"/>
      <w:r>
        <w:t>siva</w:t>
      </w:r>
      <w:proofErr w:type="spellEnd"/>
      <w:r>
        <w:t xml:space="preserve"> </w:t>
      </w:r>
      <w:proofErr w:type="spellStart"/>
      <w:r>
        <w:t>prevlaka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RH&gt;90% → </w:t>
      </w:r>
      <w:proofErr w:type="spellStart"/>
      <w:r>
        <w:t>siva</w:t>
      </w:r>
      <w:proofErr w:type="spellEnd"/>
      <w:r>
        <w:t xml:space="preserve"> </w:t>
      </w:r>
      <w:proofErr w:type="spellStart"/>
      <w:r>
        <w:t>trulež</w:t>
      </w:r>
      <w:proofErr w:type="spellEnd"/>
      <w:r>
        <w:t xml:space="preserve">; </w:t>
      </w:r>
      <w:proofErr w:type="spellStart"/>
      <w:r>
        <w:t>uklanjanje</w:t>
      </w:r>
      <w:proofErr w:type="spellEnd"/>
      <w:r>
        <w:t xml:space="preserve"> + </w:t>
      </w:r>
      <w:proofErr w:type="spellStart"/>
      <w:r>
        <w:t>ventilacija</w:t>
      </w:r>
      <w:proofErr w:type="spellEnd"/>
      <w:r>
        <w:t>.</w:t>
      </w:r>
    </w:p>
    <w:p w:rsidR="00681530" w:rsidRDefault="00000000" w14:paraId="19EA0761" w14:textId="77777777">
      <w:pPr>
        <w:pStyle w:val="Compact"/>
        <w:numPr>
          <w:ilvl w:val="0"/>
          <w:numId w:val="7"/>
        </w:numPr>
      </w:pPr>
      <w:r>
        <w:rPr>
          <w:b/>
          <w:bCs/>
        </w:rPr>
        <w:t>R07</w:t>
      </w:r>
      <w:r>
        <w:t xml:space="preserve">: Ako </w:t>
      </w:r>
      <w:proofErr w:type="spellStart"/>
      <w:r>
        <w:t>uvenuće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posmeđenje</w:t>
      </w:r>
      <w:proofErr w:type="spellEnd"/>
      <w:r>
        <w:t xml:space="preserve"> </w:t>
      </w:r>
      <w:proofErr w:type="spellStart"/>
      <w:r>
        <w:t>žila</w:t>
      </w:r>
      <w:proofErr w:type="spellEnd"/>
      <w:r>
        <w:t xml:space="preserve"> → </w:t>
      </w:r>
      <w:proofErr w:type="spellStart"/>
      <w:r>
        <w:t>fuzarijum</w:t>
      </w:r>
      <w:proofErr w:type="spellEnd"/>
      <w:r>
        <w:t xml:space="preserve">;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pH.</w:t>
      </w:r>
      <w:proofErr w:type="spellEnd"/>
    </w:p>
    <w:p w:rsidR="00681530" w:rsidRDefault="00000000" w14:paraId="4229E084" w14:textId="77777777">
      <w:pPr>
        <w:pStyle w:val="Compact"/>
        <w:numPr>
          <w:ilvl w:val="0"/>
          <w:numId w:val="7"/>
        </w:numPr>
      </w:pPr>
      <w:r>
        <w:rPr>
          <w:b/>
          <w:bCs/>
        </w:rPr>
        <w:t>R08</w:t>
      </w:r>
      <w:r>
        <w:t xml:space="preserve">: Ako </w:t>
      </w:r>
      <w:proofErr w:type="spellStart"/>
      <w:r>
        <w:t>fuzarijum</w:t>
      </w:r>
      <w:proofErr w:type="spellEnd"/>
      <w:r>
        <w:t xml:space="preserve"> </w:t>
      </w:r>
      <w:proofErr w:type="spellStart"/>
      <w:r>
        <w:t>potvrđen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pH&lt;5.5 → Trichoderma </w:t>
      </w:r>
      <w:proofErr w:type="spellStart"/>
      <w:r>
        <w:t>tretman</w:t>
      </w:r>
      <w:proofErr w:type="spellEnd"/>
      <w:r>
        <w:t>.</w:t>
      </w:r>
    </w:p>
    <w:p w:rsidR="00681530" w:rsidRDefault="00000000" w14:paraId="5B96FE58" w14:textId="77777777">
      <w:pPr>
        <w:pStyle w:val="Compact"/>
        <w:numPr>
          <w:ilvl w:val="0"/>
          <w:numId w:val="7"/>
        </w:numPr>
      </w:pPr>
      <w:r>
        <w:rPr>
          <w:b/>
          <w:bCs/>
        </w:rPr>
        <w:t>R09</w:t>
      </w:r>
      <w:r>
        <w:t xml:space="preserve">: Ako </w:t>
      </w:r>
      <w:proofErr w:type="spellStart"/>
      <w:r>
        <w:t>mozaik</w:t>
      </w:r>
      <w:proofErr w:type="spellEnd"/>
      <w:r>
        <w:t xml:space="preserve"> </w:t>
      </w:r>
      <w:proofErr w:type="spellStart"/>
      <w:r>
        <w:t>šare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gljivičnih</w:t>
      </w:r>
      <w:proofErr w:type="spellEnd"/>
      <w:r>
        <w:t xml:space="preserve"> </w:t>
      </w:r>
      <w:proofErr w:type="spellStart"/>
      <w:r>
        <w:t>prevlaka</w:t>
      </w:r>
      <w:proofErr w:type="spellEnd"/>
      <w:r>
        <w:t xml:space="preserve"> → virus </w:t>
      </w:r>
      <w:proofErr w:type="spellStart"/>
      <w:r>
        <w:t>mozaika</w:t>
      </w:r>
      <w:proofErr w:type="spellEnd"/>
      <w:r>
        <w:t>.</w:t>
      </w:r>
    </w:p>
    <w:p w:rsidR="00681530" w:rsidRDefault="00000000" w14:paraId="4AA8605E" w14:textId="77777777">
      <w:pPr>
        <w:pStyle w:val="Compact"/>
        <w:numPr>
          <w:ilvl w:val="0"/>
          <w:numId w:val="7"/>
        </w:numPr>
      </w:pPr>
      <w:r>
        <w:rPr>
          <w:b/>
          <w:bCs/>
        </w:rPr>
        <w:t>R10</w:t>
      </w:r>
      <w:r>
        <w:t xml:space="preserve">: Ako virus </w:t>
      </w:r>
      <w:proofErr w:type="spellStart"/>
      <w:r>
        <w:t>potvrđen</w:t>
      </w:r>
      <w:proofErr w:type="spellEnd"/>
      <w:r>
        <w:t xml:space="preserve"> → </w:t>
      </w:r>
      <w:proofErr w:type="spellStart"/>
      <w:r>
        <w:t>uklanjanje</w:t>
      </w:r>
      <w:proofErr w:type="spellEnd"/>
      <w:r>
        <w:t xml:space="preserve"> </w:t>
      </w:r>
      <w:proofErr w:type="spellStart"/>
      <w:r>
        <w:t>biljaka</w:t>
      </w:r>
      <w:proofErr w:type="spellEnd"/>
      <w:r>
        <w:t xml:space="preserve">, </w:t>
      </w:r>
      <w:proofErr w:type="spellStart"/>
      <w:r>
        <w:t>dezinfekcija</w:t>
      </w:r>
      <w:proofErr w:type="spellEnd"/>
      <w:r>
        <w:t xml:space="preserve"> alata.</w:t>
      </w:r>
    </w:p>
    <w:p w:rsidR="00681530" w:rsidRDefault="00000000" w14:paraId="3885CD4A" w14:textId="77777777">
      <w:pPr>
        <w:pStyle w:val="Compact"/>
        <w:numPr>
          <w:ilvl w:val="0"/>
          <w:numId w:val="7"/>
        </w:numPr>
      </w:pPr>
      <w:r>
        <w:rPr>
          <w:b/>
          <w:bCs/>
        </w:rPr>
        <w:t>R11</w:t>
      </w:r>
      <w:r>
        <w:t xml:space="preserve">: Ako </w:t>
      </w:r>
      <w:proofErr w:type="spellStart"/>
      <w:r>
        <w:t>navodnjavanje</w:t>
      </w:r>
      <w:proofErr w:type="spellEnd"/>
      <w:r>
        <w:t xml:space="preserve"> </w:t>
      </w:r>
      <w:proofErr w:type="spellStart"/>
      <w:r>
        <w:t>kasno</w:t>
      </w:r>
      <w:proofErr w:type="spellEnd"/>
      <w:r>
        <w:t xml:space="preserve"> </w:t>
      </w:r>
      <w:proofErr w:type="spellStart"/>
      <w:r>
        <w:t>uveče</w:t>
      </w:r>
      <w:proofErr w:type="spellEnd"/>
      <w:r>
        <w:t xml:space="preserve"> →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plamenjače</w:t>
      </w:r>
      <w:proofErr w:type="spellEnd"/>
      <w:r>
        <w:t xml:space="preserve"> +10%; </w:t>
      </w:r>
      <w:proofErr w:type="spellStart"/>
      <w:r>
        <w:t>preporuči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termine</w:t>
      </w:r>
      <w:proofErr w:type="spellEnd"/>
      <w:r>
        <w:t>.</w:t>
      </w:r>
    </w:p>
    <w:p w:rsidR="00681530" w:rsidRDefault="00000000" w14:paraId="0021733E" w14:textId="77777777">
      <w:pPr>
        <w:pStyle w:val="Compact"/>
        <w:numPr>
          <w:ilvl w:val="0"/>
          <w:numId w:val="7"/>
        </w:numPr>
      </w:pPr>
      <w:r>
        <w:rPr>
          <w:b/>
          <w:bCs/>
        </w:rPr>
        <w:t>R12</w:t>
      </w:r>
      <w:r>
        <w:t xml:space="preserve">: Ako RH&gt;92% </w:t>
      </w:r>
      <w:proofErr w:type="spellStart"/>
      <w:r>
        <w:t>kontinuirano</w:t>
      </w:r>
      <w:proofErr w:type="spellEnd"/>
      <w:r>
        <w:t xml:space="preserve"> 2h → alarm „</w:t>
      </w:r>
      <w:proofErr w:type="spellStart"/>
      <w:r>
        <w:t>kritična</w:t>
      </w:r>
      <w:proofErr w:type="spellEnd"/>
      <w:r>
        <w:t xml:space="preserve"> </w:t>
      </w:r>
      <w:proofErr w:type="spellStart"/>
      <w:r>
        <w:t>zasićenost</w:t>
      </w:r>
      <w:proofErr w:type="spellEnd"/>
      <w:r>
        <w:t>“.</w:t>
      </w:r>
    </w:p>
    <w:p w:rsidR="00681530" w:rsidRDefault="00000000" w14:paraId="1E4EBF75" w14:textId="77777777">
      <w:pPr>
        <w:pStyle w:val="Compact"/>
        <w:numPr>
          <w:ilvl w:val="0"/>
          <w:numId w:val="7"/>
        </w:numPr>
      </w:pPr>
      <w:r>
        <w:rPr>
          <w:b/>
          <w:bCs/>
        </w:rPr>
        <w:t>R13</w:t>
      </w:r>
      <w:r>
        <w:t xml:space="preserve">: Ako </w:t>
      </w:r>
      <w:proofErr w:type="spellStart"/>
      <w:r>
        <w:t>isti</w:t>
      </w:r>
      <w:proofErr w:type="spellEnd"/>
      <w:r>
        <w:t xml:space="preserve"> MOA </w:t>
      </w:r>
      <w:proofErr w:type="spellStart"/>
      <w:r>
        <w:t>ponovljen</w:t>
      </w:r>
      <w:proofErr w:type="spellEnd"/>
      <w:r>
        <w:t xml:space="preserve"> &gt;3x → </w:t>
      </w:r>
      <w:proofErr w:type="spellStart"/>
      <w:r>
        <w:t>upozorenje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rezistenciju</w:t>
      </w:r>
      <w:proofErr w:type="spellEnd"/>
      <w:r>
        <w:t>.</w:t>
      </w:r>
    </w:p>
    <w:p w:rsidR="00681530" w:rsidRDefault="00000000" w14:paraId="4E13AC3E" w14:textId="77777777">
      <w:pPr>
        <w:pStyle w:val="Compact"/>
        <w:numPr>
          <w:ilvl w:val="0"/>
          <w:numId w:val="7"/>
        </w:numPr>
      </w:pPr>
      <w:r>
        <w:rPr>
          <w:b/>
          <w:bCs/>
        </w:rPr>
        <w:t>R14</w:t>
      </w:r>
      <w:r>
        <w:t xml:space="preserve">: Ako </w:t>
      </w:r>
      <w:proofErr w:type="spellStart"/>
      <w:r>
        <w:t>karenca</w:t>
      </w:r>
      <w:proofErr w:type="spellEnd"/>
      <w:r>
        <w:t xml:space="preserve"> </w:t>
      </w:r>
      <w:proofErr w:type="spellStart"/>
      <w:r>
        <w:t>preparata</w:t>
      </w:r>
      <w:proofErr w:type="spellEnd"/>
      <w:r>
        <w:t xml:space="preserve"> &gt; plan </w:t>
      </w:r>
      <w:proofErr w:type="spellStart"/>
      <w:r>
        <w:t>berbe</w:t>
      </w:r>
      <w:proofErr w:type="spellEnd"/>
      <w:r>
        <w:t xml:space="preserve"> → </w:t>
      </w:r>
      <w:proofErr w:type="spellStart"/>
      <w:r>
        <w:t>blokiraj</w:t>
      </w:r>
      <w:proofErr w:type="spellEnd"/>
      <w:r>
        <w:t xml:space="preserve"> </w:t>
      </w:r>
      <w:proofErr w:type="spellStart"/>
      <w:r>
        <w:t>preporuku</w:t>
      </w:r>
      <w:proofErr w:type="spellEnd"/>
      <w:r>
        <w:t>.</w:t>
      </w:r>
    </w:p>
    <w:p w:rsidR="00681530" w:rsidRDefault="00000000" w14:paraId="63C3AC59" w14:textId="77777777">
      <w:pPr>
        <w:pStyle w:val="Compact"/>
        <w:numPr>
          <w:ilvl w:val="0"/>
          <w:numId w:val="7"/>
        </w:numPr>
      </w:pPr>
      <w:r>
        <w:rPr>
          <w:b/>
          <w:bCs/>
        </w:rPr>
        <w:t>R15</w:t>
      </w:r>
      <w:r>
        <w:t xml:space="preserve">: Ako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 </w:t>
      </w:r>
      <w:proofErr w:type="spellStart"/>
      <w:r>
        <w:t>verovatne</w:t>
      </w:r>
      <w:proofErr w:type="spellEnd"/>
      <w:r>
        <w:t xml:space="preserve"> → </w:t>
      </w:r>
      <w:proofErr w:type="spellStart"/>
      <w:r>
        <w:t>izračunaj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po Bayes </w:t>
      </w:r>
      <w:proofErr w:type="spellStart"/>
      <w:r>
        <w:t>priorima</w:t>
      </w:r>
      <w:proofErr w:type="spellEnd"/>
      <w:r>
        <w:t>.</w:t>
      </w:r>
    </w:p>
    <w:p w:rsidR="00681530" w:rsidRDefault="00000000" w14:paraId="64B7CCC3" w14:textId="584813CE">
      <w:pPr>
        <w:pStyle w:val="Heading3"/>
      </w:pPr>
      <w:bookmarkStart w:name="backward-chaining-4-upita" w:id="10"/>
      <w:bookmarkEnd w:id="9"/>
      <w:r>
        <w:t>Backward-chaining</w:t>
      </w:r>
    </w:p>
    <w:p w:rsidR="00F671C6" w:rsidP="00F671C6" w:rsidRDefault="00F671C6" w14:paraId="5684BC90" w14:textId="77777777">
      <w:pPr>
        <w:pStyle w:val="Compact"/>
        <w:numPr>
          <w:ilvl w:val="0"/>
          <w:numId w:val="8"/>
        </w:numPr>
      </w:pPr>
      <w:r>
        <w:rPr>
          <w:b/>
          <w:bCs/>
        </w:rPr>
        <w:t>C1</w:t>
      </w:r>
      <w:r>
        <w:t xml:space="preserve">: Da li je </w:t>
      </w:r>
      <w:proofErr w:type="spellStart"/>
      <w:r>
        <w:t>bolest</w:t>
      </w:r>
      <w:proofErr w:type="spellEnd"/>
      <w:r>
        <w:t xml:space="preserve"> X? (</w:t>
      </w:r>
      <w:proofErr w:type="spellStart"/>
      <w:r>
        <w:t>dijagnostika</w:t>
      </w:r>
      <w:proofErr w:type="spellEnd"/>
      <w:r>
        <w:t>)</w:t>
      </w:r>
    </w:p>
    <w:p w:rsidR="00F671C6" w:rsidP="00F671C6" w:rsidRDefault="00F671C6" w14:paraId="3D42C11F" w14:textId="77777777">
      <w:pPr>
        <w:pStyle w:val="Compact"/>
        <w:numPr>
          <w:ilvl w:val="0"/>
          <w:numId w:val="8"/>
        </w:numPr>
      </w:pPr>
      <w:r>
        <w:rPr>
          <w:b/>
          <w:bCs/>
        </w:rPr>
        <w:t>C2</w:t>
      </w:r>
      <w:r>
        <w:t xml:space="preserve">: Da li je </w:t>
      </w:r>
      <w:proofErr w:type="spellStart"/>
      <w:r>
        <w:t>tretman</w:t>
      </w:r>
      <w:proofErr w:type="spellEnd"/>
      <w:r>
        <w:t xml:space="preserve"> Y </w:t>
      </w:r>
      <w:proofErr w:type="spellStart"/>
      <w:r>
        <w:t>dozvoljen</w:t>
      </w:r>
      <w:proofErr w:type="spellEnd"/>
      <w:r>
        <w:t xml:space="preserve"> 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fenofazi</w:t>
      </w:r>
      <w:proofErr w:type="spellEnd"/>
      <w:r>
        <w:t>? (</w:t>
      </w:r>
      <w:proofErr w:type="spellStart"/>
      <w:r>
        <w:t>validacija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>)</w:t>
      </w:r>
    </w:p>
    <w:p w:rsidR="00F671C6" w:rsidP="00F671C6" w:rsidRDefault="00F671C6" w14:paraId="44F78FD0" w14:textId="77777777">
      <w:pPr>
        <w:pStyle w:val="Compact"/>
        <w:numPr>
          <w:ilvl w:val="0"/>
          <w:numId w:val="8"/>
        </w:numPr>
      </w:pPr>
      <w:r>
        <w:rPr>
          <w:b/>
          <w:bCs/>
        </w:rPr>
        <w:t>C3</w:t>
      </w:r>
      <w:r>
        <w:t xml:space="preserve">: Koji </w:t>
      </w:r>
      <w:proofErr w:type="spellStart"/>
      <w:r>
        <w:t>uslovi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doveli</w:t>
      </w:r>
      <w:proofErr w:type="spellEnd"/>
      <w:r>
        <w:t xml:space="preserve"> do </w:t>
      </w:r>
      <w:proofErr w:type="spellStart"/>
      <w:r>
        <w:t>rizika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 X? (</w:t>
      </w:r>
      <w:proofErr w:type="spellStart"/>
      <w:r>
        <w:t>objašnjenje</w:t>
      </w:r>
      <w:proofErr w:type="spellEnd"/>
      <w:r>
        <w:t>)</w:t>
      </w:r>
    </w:p>
    <w:p w:rsidR="00681530" w:rsidRDefault="00000000" w14:paraId="35825A0B" w14:textId="027D45D3">
      <w:pPr>
        <w:pStyle w:val="Heading3"/>
      </w:pPr>
      <w:bookmarkStart w:name="cep-događaji-4" w:id="11"/>
      <w:bookmarkEnd w:id="10"/>
      <w:r>
        <w:lastRenderedPageBreak/>
        <w:t xml:space="preserve">CEP </w:t>
      </w:r>
      <w:proofErr w:type="spellStart"/>
      <w:r>
        <w:t>događaji</w:t>
      </w:r>
      <w:proofErr w:type="spellEnd"/>
    </w:p>
    <w:p w:rsidR="00681530" w:rsidRDefault="00000000" w14:paraId="64C51BBB" w14:textId="77777777">
      <w:pPr>
        <w:pStyle w:val="Compact"/>
        <w:numPr>
          <w:ilvl w:val="0"/>
          <w:numId w:val="9"/>
        </w:numPr>
      </w:pPr>
      <w:r>
        <w:rPr>
          <w:b/>
          <w:bCs/>
        </w:rPr>
        <w:t>E1</w:t>
      </w:r>
      <w:r>
        <w:t xml:space="preserve">: Sliding 6h – </w:t>
      </w:r>
      <w:proofErr w:type="spellStart"/>
      <w:r>
        <w:t>RH_avg</w:t>
      </w:r>
      <w:proofErr w:type="spellEnd"/>
      <w:r>
        <w:t xml:space="preserve">&gt;85% </w:t>
      </w:r>
      <w:proofErr w:type="spellStart"/>
      <w:r>
        <w:t>i</w:t>
      </w:r>
      <w:proofErr w:type="spellEnd"/>
      <w:r>
        <w:t xml:space="preserve"> T∈[22,28]°C → </w:t>
      </w:r>
      <w:proofErr w:type="spellStart"/>
      <w:r>
        <w:t>Kritični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za </w:t>
      </w:r>
      <w:proofErr w:type="spellStart"/>
      <w:r>
        <w:t>plamenjaču</w:t>
      </w:r>
      <w:proofErr w:type="spellEnd"/>
      <w:r>
        <w:t>.</w:t>
      </w:r>
    </w:p>
    <w:p w:rsidR="00681530" w:rsidRDefault="00000000" w14:paraId="78C5B690" w14:textId="77777777">
      <w:pPr>
        <w:pStyle w:val="Compact"/>
        <w:numPr>
          <w:ilvl w:val="0"/>
          <w:numId w:val="9"/>
        </w:numPr>
      </w:pPr>
      <w:r>
        <w:rPr>
          <w:b/>
          <w:bCs/>
        </w:rPr>
        <w:t>E2</w:t>
      </w:r>
      <w:r>
        <w:t xml:space="preserve">: Tumbling 24h – ≥4h RH&gt;90% </w:t>
      </w:r>
      <w:proofErr w:type="spellStart"/>
      <w:r>
        <w:t>i</w:t>
      </w:r>
      <w:proofErr w:type="spellEnd"/>
      <w:r>
        <w:t xml:space="preserve"> ventilacija_off≥2h → </w:t>
      </w:r>
      <w:proofErr w:type="spellStart"/>
      <w:r>
        <w:t>Kondenzacija_rizik</w:t>
      </w:r>
      <w:proofErr w:type="spellEnd"/>
      <w:r>
        <w:t>.</w:t>
      </w:r>
    </w:p>
    <w:p w:rsidR="00681530" w:rsidRDefault="00000000" w14:paraId="53F9A627" w14:textId="77777777">
      <w:pPr>
        <w:pStyle w:val="Compact"/>
        <w:numPr>
          <w:ilvl w:val="0"/>
          <w:numId w:val="9"/>
        </w:numPr>
      </w:pPr>
      <w:r>
        <w:rPr>
          <w:b/>
          <w:bCs/>
        </w:rPr>
        <w:t>E3</w:t>
      </w:r>
      <w:r>
        <w:t xml:space="preserve">: </w:t>
      </w:r>
      <w:proofErr w:type="spellStart"/>
      <w:r>
        <w:t>Sekvenca</w:t>
      </w:r>
      <w:proofErr w:type="spellEnd"/>
      <w:r>
        <w:t xml:space="preserve"> – </w:t>
      </w:r>
      <w:proofErr w:type="spellStart"/>
      <w:r>
        <w:t>Navodnjavanje</w:t>
      </w:r>
      <w:proofErr w:type="spellEnd"/>
      <w:r>
        <w:t xml:space="preserve"> → u 2h RH&gt;88% </w:t>
      </w:r>
      <w:proofErr w:type="spellStart"/>
      <w:r>
        <w:t>i</w:t>
      </w:r>
      <w:proofErr w:type="spellEnd"/>
      <w:r>
        <w:t xml:space="preserve"> CO₂&gt;1200ppm → </w:t>
      </w:r>
      <w:proofErr w:type="spellStart"/>
      <w:r>
        <w:t>rizik</w:t>
      </w:r>
      <w:proofErr w:type="spellEnd"/>
      <w:r>
        <w:t xml:space="preserve"> Botrytis.</w:t>
      </w:r>
    </w:p>
    <w:p w:rsidR="00681530" w:rsidRDefault="00000000" w14:paraId="2B67F91D" w14:textId="77777777">
      <w:pPr>
        <w:pStyle w:val="Compact"/>
        <w:numPr>
          <w:ilvl w:val="0"/>
          <w:numId w:val="9"/>
        </w:numPr>
      </w:pPr>
      <w:r>
        <w:rPr>
          <w:b/>
          <w:bCs/>
        </w:rPr>
        <w:t>E4</w:t>
      </w:r>
      <w:r>
        <w:t xml:space="preserve">: </w:t>
      </w:r>
      <w:proofErr w:type="spellStart"/>
      <w:r>
        <w:t>Nedostajući</w:t>
      </w:r>
      <w:proofErr w:type="spellEnd"/>
      <w:r>
        <w:t xml:space="preserve"> </w:t>
      </w:r>
      <w:proofErr w:type="spellStart"/>
      <w:r>
        <w:t>događaj</w:t>
      </w:r>
      <w:proofErr w:type="spellEnd"/>
      <w:r>
        <w:t xml:space="preserve"> – Ako RH&gt;90%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ventilacije</w:t>
      </w:r>
      <w:proofErr w:type="spellEnd"/>
      <w:r>
        <w:t xml:space="preserve"> u 30min → alarm </w:t>
      </w:r>
      <w:proofErr w:type="spellStart"/>
      <w:r>
        <w:t>ventilacije</w:t>
      </w:r>
      <w:proofErr w:type="spellEnd"/>
      <w:r>
        <w:t>.</w:t>
      </w:r>
    </w:p>
    <w:p w:rsidR="00681530" w:rsidRDefault="00000000" w14:paraId="4ECCAA4C" w14:textId="77777777">
      <w:pPr>
        <w:pStyle w:val="Heading3"/>
      </w:pPr>
      <w:bookmarkStart w:name="forward-chaining-primer-ulančavanja" w:id="12"/>
      <w:bookmarkEnd w:id="11"/>
      <w:r>
        <w:t xml:space="preserve">Forward chaining (primer </w:t>
      </w:r>
      <w:proofErr w:type="spellStart"/>
      <w:r>
        <w:t>ulančavanja</w:t>
      </w:r>
      <w:proofErr w:type="spellEnd"/>
      <w:r>
        <w:t>)</w:t>
      </w:r>
    </w:p>
    <w:p w:rsidR="00681530" w:rsidRDefault="00000000" w14:paraId="1CADFA81" w14:textId="77777777">
      <w:pPr>
        <w:pStyle w:val="Compact"/>
        <w:numPr>
          <w:ilvl w:val="0"/>
          <w:numId w:val="10"/>
        </w:numPr>
      </w:pPr>
      <w:proofErr w:type="spellStart"/>
      <w:r>
        <w:t>Faza</w:t>
      </w:r>
      <w:proofErr w:type="spellEnd"/>
      <w:r>
        <w:t xml:space="preserve"> 1: CEP E1 </w:t>
      </w:r>
      <w:proofErr w:type="spellStart"/>
      <w:r>
        <w:t>detektuje</w:t>
      </w:r>
      <w:proofErr w:type="spellEnd"/>
      <w:r>
        <w:t xml:space="preserve"> </w:t>
      </w:r>
      <w:proofErr w:type="spellStart"/>
      <w:r>
        <w:t>kritične</w:t>
      </w:r>
      <w:proofErr w:type="spellEnd"/>
      <w:r>
        <w:t xml:space="preserve"> </w:t>
      </w:r>
      <w:proofErr w:type="spellStart"/>
      <w:r>
        <w:t>uslove</w:t>
      </w:r>
      <w:proofErr w:type="spellEnd"/>
      <w:r>
        <w:t>.</w:t>
      </w:r>
    </w:p>
    <w:p w:rsidR="00681530" w:rsidRDefault="00000000" w14:paraId="596FF8FC" w14:textId="77777777">
      <w:pPr>
        <w:pStyle w:val="Compact"/>
        <w:numPr>
          <w:ilvl w:val="0"/>
          <w:numId w:val="10"/>
        </w:numPr>
      </w:pPr>
      <w:proofErr w:type="spellStart"/>
      <w:r>
        <w:t>Faza</w:t>
      </w:r>
      <w:proofErr w:type="spellEnd"/>
      <w:r>
        <w:t xml:space="preserve"> 2: </w:t>
      </w:r>
      <w:proofErr w:type="spellStart"/>
      <w:r>
        <w:t>Aktivira</w:t>
      </w:r>
      <w:proofErr w:type="spellEnd"/>
      <w:r>
        <w:t xml:space="preserve"> se R01 (</w:t>
      </w:r>
      <w:proofErr w:type="spellStart"/>
      <w:r>
        <w:t>rizik_plamenjače</w:t>
      </w:r>
      <w:proofErr w:type="spellEnd"/>
      <w:r>
        <w:t>=</w:t>
      </w:r>
      <w:proofErr w:type="spellStart"/>
      <w:r>
        <w:t>visok</w:t>
      </w:r>
      <w:proofErr w:type="spellEnd"/>
      <w:r>
        <w:t>).</w:t>
      </w:r>
    </w:p>
    <w:p w:rsidR="00681530" w:rsidRDefault="00000000" w14:paraId="37AFB862" w14:textId="77777777">
      <w:pPr>
        <w:pStyle w:val="Compact"/>
        <w:numPr>
          <w:ilvl w:val="0"/>
          <w:numId w:val="10"/>
        </w:numPr>
      </w:pPr>
      <w:proofErr w:type="spellStart"/>
      <w:r>
        <w:t>Faza</w:t>
      </w:r>
      <w:proofErr w:type="spellEnd"/>
      <w:r>
        <w:t xml:space="preserve"> 3: </w:t>
      </w:r>
      <w:proofErr w:type="spellStart"/>
      <w:r>
        <w:t>Ručni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simptoma</w:t>
      </w:r>
      <w:proofErr w:type="spellEnd"/>
      <w:r>
        <w:t xml:space="preserve"> → R02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verovatnoću</w:t>
      </w:r>
      <w:proofErr w:type="spellEnd"/>
      <w:r>
        <w:t>.</w:t>
      </w:r>
    </w:p>
    <w:p w:rsidR="00681530" w:rsidRDefault="00000000" w14:paraId="6B416376" w14:textId="77777777">
      <w:pPr>
        <w:pStyle w:val="Compact"/>
        <w:numPr>
          <w:ilvl w:val="0"/>
          <w:numId w:val="10"/>
        </w:numPr>
      </w:pPr>
      <w:proofErr w:type="spellStart"/>
      <w:r>
        <w:t>Faza</w:t>
      </w:r>
      <w:proofErr w:type="spellEnd"/>
      <w:r>
        <w:t xml:space="preserve"> 4: R03 </w:t>
      </w:r>
      <w:proofErr w:type="spellStart"/>
      <w:r>
        <w:t>prag</w:t>
      </w:r>
      <w:proofErr w:type="spellEnd"/>
      <w:r>
        <w:t xml:space="preserve"> ≥70% →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preporuku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>.</w:t>
      </w:r>
    </w:p>
    <w:p w:rsidR="00681530" w:rsidRDefault="00000000" w14:paraId="46919A3B" w14:textId="77777777">
      <w:pPr>
        <w:pStyle w:val="Compact"/>
        <w:numPr>
          <w:ilvl w:val="0"/>
          <w:numId w:val="10"/>
        </w:numPr>
        <w:rPr/>
      </w:pPr>
      <w:r w:rsidR="00000000">
        <w:rPr/>
        <w:t>Faza</w:t>
      </w:r>
      <w:r w:rsidR="00000000">
        <w:rPr/>
        <w:t xml:space="preserve"> 5: R13 </w:t>
      </w:r>
      <w:r w:rsidR="00000000">
        <w:rPr/>
        <w:t>proverava</w:t>
      </w:r>
      <w:r w:rsidR="00000000">
        <w:rPr/>
        <w:t xml:space="preserve"> </w:t>
      </w:r>
      <w:r w:rsidR="00000000">
        <w:rPr/>
        <w:t>rezistenciju</w:t>
      </w:r>
      <w:r w:rsidR="00000000">
        <w:rPr/>
        <w:t xml:space="preserve"> </w:t>
      </w:r>
      <w:r w:rsidR="00000000">
        <w:rPr/>
        <w:t>i</w:t>
      </w:r>
      <w:r w:rsidR="00000000">
        <w:rPr/>
        <w:t xml:space="preserve"> R14 </w:t>
      </w:r>
      <w:r w:rsidR="00000000">
        <w:rPr/>
        <w:t>proverava</w:t>
      </w:r>
      <w:r w:rsidR="00000000">
        <w:rPr/>
        <w:t xml:space="preserve"> </w:t>
      </w:r>
      <w:r w:rsidR="00000000">
        <w:rPr/>
        <w:t>karencu</w:t>
      </w:r>
      <w:r w:rsidR="00000000">
        <w:rPr/>
        <w:t>.</w:t>
      </w:r>
      <w:bookmarkEnd w:id="12"/>
    </w:p>
    <w:bookmarkStart w:name="template-i" w:id="13"/>
    <w:p w:rsidR="00681530" w:rsidRDefault="00000000" w14:paraId="4632F465" w14:textId="77777777">
      <w:pPr>
        <w:pStyle w:val="Heading3"/>
      </w:pPr>
      <w:bookmarkStart w:name="izveštaji" w:id="14"/>
      <w:bookmarkEnd w:id="13"/>
      <w:r w:rsidR="00000000">
        <w:rPr/>
        <w:t>Izveštaji</w:t>
      </w:r>
    </w:p>
    <w:p w:rsidR="00681530" w:rsidRDefault="00000000" w14:paraId="2BD6B177" w14:textId="77777777">
      <w:pPr>
        <w:pStyle w:val="Compact"/>
        <w:numPr>
          <w:ilvl w:val="0"/>
          <w:numId w:val="12"/>
        </w:numPr>
      </w:pPr>
      <w:r>
        <w:rPr>
          <w:b/>
          <w:bCs/>
        </w:rPr>
        <w:t>Q1</w:t>
      </w:r>
      <w:r>
        <w:t xml:space="preserve">: </w:t>
      </w:r>
      <w:proofErr w:type="spellStart"/>
      <w:r>
        <w:t>Učestalost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 po </w:t>
      </w:r>
      <w:proofErr w:type="spellStart"/>
      <w:r>
        <w:t>kulturi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sezoni</w:t>
      </w:r>
      <w:proofErr w:type="spellEnd"/>
      <w:r>
        <w:t>.</w:t>
      </w:r>
    </w:p>
    <w:p w:rsidR="00681530" w:rsidRDefault="00000000" w14:paraId="6662F5D9" w14:textId="77777777">
      <w:pPr>
        <w:pStyle w:val="Compact"/>
        <w:numPr>
          <w:ilvl w:val="0"/>
          <w:numId w:val="12"/>
        </w:numPr>
      </w:pPr>
      <w:r>
        <w:rPr>
          <w:b/>
          <w:bCs/>
        </w:rPr>
        <w:t>Q2</w:t>
      </w:r>
      <w:r>
        <w:t xml:space="preserve">: </w:t>
      </w:r>
      <w:proofErr w:type="spellStart"/>
      <w:r>
        <w:t>Uspešnost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 xml:space="preserve"> po MOA </w:t>
      </w:r>
      <w:proofErr w:type="spellStart"/>
      <w:r>
        <w:t>i</w:t>
      </w:r>
      <w:proofErr w:type="spellEnd"/>
      <w:r>
        <w:t xml:space="preserve"> </w:t>
      </w:r>
      <w:proofErr w:type="spellStart"/>
      <w:r>
        <w:t>fenofazi</w:t>
      </w:r>
      <w:proofErr w:type="spellEnd"/>
      <w:r>
        <w:t>.</w:t>
      </w:r>
    </w:p>
    <w:p w:rsidR="00681530" w:rsidRDefault="00000000" w14:paraId="7D7E7AF1" w14:textId="77777777">
      <w:pPr>
        <w:pStyle w:val="Compact"/>
        <w:numPr>
          <w:ilvl w:val="0"/>
          <w:numId w:val="12"/>
        </w:numPr>
      </w:pPr>
      <w:r>
        <w:rPr>
          <w:b/>
          <w:bCs/>
        </w:rPr>
        <w:t>Q3</w:t>
      </w:r>
      <w:r>
        <w:t xml:space="preserve">: Korelacije </w:t>
      </w:r>
      <w:proofErr w:type="spellStart"/>
      <w:r>
        <w:t>mikroklimatskih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pojavom</w:t>
      </w:r>
      <w:proofErr w:type="spellEnd"/>
      <w:r>
        <w:t xml:space="preserve"> </w:t>
      </w:r>
      <w:proofErr w:type="spellStart"/>
      <w:r>
        <w:t>bolesti</w:t>
      </w:r>
      <w:proofErr w:type="spellEnd"/>
      <w:r>
        <w:t>.</w:t>
      </w:r>
    </w:p>
    <w:p w:rsidR="00681530" w:rsidRDefault="00000000" w14:paraId="783F6C14" w14:textId="77777777">
      <w:pPr>
        <w:pStyle w:val="Heading3"/>
      </w:pPr>
      <w:bookmarkStart w:name="klasni-dijagram" w:id="15"/>
      <w:bookmarkEnd w:id="14"/>
      <w:proofErr w:type="spellStart"/>
      <w:r>
        <w:lastRenderedPageBreak/>
        <w:t>Klasni</w:t>
      </w:r>
      <w:proofErr w:type="spellEnd"/>
      <w:r>
        <w:t xml:space="preserve"> </w:t>
      </w:r>
      <w:proofErr w:type="spellStart"/>
      <w:r>
        <w:t>dijagram</w:t>
      </w:r>
      <w:proofErr w:type="spellEnd"/>
    </w:p>
    <w:bookmarkEnd w:id="1"/>
    <w:bookmarkEnd w:id="15"/>
    <w:p w:rsidR="00681530" w:rsidRDefault="006A0F53" w14:paraId="34223746" w14:textId="63492D29">
      <w:pPr>
        <w:pStyle w:val="SourceCode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5057E65B" wp14:editId="09566899">
            <wp:extent cx="5943600" cy="3703955"/>
            <wp:effectExtent l="0" t="0" r="0" b="0"/>
            <wp:docPr id="1219410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10645" name="Picture 12194106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530">
      <w:footnotePr>
        <w:numRestart w:val="eachSect"/>
      </w:footnote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7A0521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78ED39C"/>
    <w:lvl w:ilvl="0"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 w16cid:durableId="999038580">
    <w:abstractNumId w:val="0"/>
  </w:num>
  <w:num w:numId="2" w16cid:durableId="2087727999">
    <w:abstractNumId w:val="1"/>
  </w:num>
  <w:num w:numId="3" w16cid:durableId="1436632351">
    <w:abstractNumId w:val="1"/>
  </w:num>
  <w:num w:numId="4" w16cid:durableId="394478642">
    <w:abstractNumId w:val="1"/>
  </w:num>
  <w:num w:numId="5" w16cid:durableId="2086609399">
    <w:abstractNumId w:val="1"/>
  </w:num>
  <w:num w:numId="6" w16cid:durableId="985552320">
    <w:abstractNumId w:val="1"/>
  </w:num>
  <w:num w:numId="7" w16cid:durableId="1374840904">
    <w:abstractNumId w:val="1"/>
  </w:num>
  <w:num w:numId="8" w16cid:durableId="811798046">
    <w:abstractNumId w:val="1"/>
  </w:num>
  <w:num w:numId="9" w16cid:durableId="509567586">
    <w:abstractNumId w:val="1"/>
  </w:num>
  <w:num w:numId="10" w16cid:durableId="1608655758">
    <w:abstractNumId w:val="1"/>
  </w:num>
  <w:num w:numId="11" w16cid:durableId="975376751">
    <w:abstractNumId w:val="1"/>
  </w:num>
  <w:num w:numId="12" w16cid:durableId="272321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530"/>
    <w:rsid w:val="00000000"/>
    <w:rsid w:val="0001528A"/>
    <w:rsid w:val="00140EA6"/>
    <w:rsid w:val="00681530"/>
    <w:rsid w:val="006A0F53"/>
    <w:rsid w:val="006D42CA"/>
    <w:rsid w:val="00DB4750"/>
    <w:rsid w:val="00F671C6"/>
    <w:rsid w:val="5FA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5734"/>
  <w15:docId w15:val="{AF96FB9F-D3CA-4B1F-8ADA-F46AE436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10FD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styleId="FootnoteBlockText" w:customStyle="1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styleId="Table" w:customStyle="1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lastModifiedBy>Vuk Dimitrov</lastModifiedBy>
  <revision>6</revision>
  <dcterms:created xsi:type="dcterms:W3CDTF">2025-08-25T19:46:00.0000000Z</dcterms:created>
  <dcterms:modified xsi:type="dcterms:W3CDTF">2025-09-11T08:28:01.8088422Z</dcterms:modified>
</coreProperties>
</file>