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A3D2E" w:sz="8"/>
              <w:left w:val="single" w:color="0A3D2E" w:sz="8"/>
              <w:bottom w:val="single" w:color="0A3D2E" w:sz="8"/>
              <w:right w:val="single" w:color="0A3D2E" w:sz="8"/>
            </w:tcBorders>
            <w:shd w:fill="0A3D2E"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Inteligentni sistemi</w:t>
            </w:r>
          </w:p>
          <w:p>
            <w:pPr>
              <w:jc w:val="center"/>
            </w:pPr>
            <w:r>
              <w:rPr>
                <w:rFonts w:ascii="Arial" w:cs="Arial" w:eastAsia="Arial" w:hAnsi="Arial"/>
                <w:color w:val="A9DFBF"/>
                <w:sz w:val="26"/>
                <w:szCs w:val="26"/>
              </w:rPr>
              <w:t xml:space="preserve">KOLOKVIJUM — kNN Klasifikacija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100"/>
            </w:pPr>
            <w:r>
              <w:rPr>
                <w:rFonts w:ascii="Arial" w:cs="Arial" w:eastAsia="Arial" w:hAnsi="Arial"/>
                <w:b/>
                <w:bCs/>
                <w:sz w:val="22"/>
                <w:szCs w:val="22"/>
              </w:rPr>
              <w:t xml:space="preserve">Prezime i Ime: </w:t>
            </w:r>
            <w:r>
              <w:rPr>
                <w:rFonts w:ascii="Arial" w:cs="Arial" w:eastAsia="Arial" w:hAnsi="Arial"/>
                <w:sz w:val="22"/>
                <w:szCs w:val="22"/>
              </w:rPr>
              <w:t xml:space="preserve">_______________________________</w:t>
            </w:r>
          </w:p>
        </w:tc>
        <w:tc>
          <w:tcPr>
            <w:tcW w:type="dxa" w:w="4819"/>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100"/>
            </w:pPr>
            <w:r>
              <w:rPr>
                <w:rFonts w:ascii="Arial" w:cs="Arial" w:eastAsia="Arial" w:hAnsi="Arial"/>
                <w:b/>
                <w:bCs/>
                <w:sz w:val="22"/>
                <w:szCs w:val="22"/>
              </w:rPr>
              <w:t xml:space="preserve">Broj indeksa: </w:t>
            </w:r>
            <w:r>
              <w:rPr>
                <w:rFonts w:ascii="Arial" w:cs="Arial" w:eastAsia="Arial" w:hAnsi="Arial"/>
                <w:sz w:val="22"/>
                <w:szCs w:val="22"/>
              </w:rPr>
              <w:t xml:space="preserve">_______________________________</w:t>
            </w:r>
          </w:p>
        </w:tc>
      </w:tr>
    </w:tbl>
    <w:p>
      <w:pPr>
        <w:spacing w:after="200"/>
      </w:pPr>
    </w:p>
    <w:p>
      <w:pPr>
        <w:spacing w:after="100" w:before="100"/>
      </w:pPr>
      <w:r>
        <w:rPr>
          <w:rFonts w:ascii="Arial" w:cs="Arial" w:eastAsia="Arial" w:hAnsi="Arial"/>
          <w:b/>
          <w:bCs/>
          <w:color w:val="0A3D2E"/>
          <w:sz w:val="28"/>
          <w:szCs w:val="28"/>
        </w:rPr>
        <w:t xml:space="preserve">Zadatak (kNN): Predikcija padavina u Australiji</w:t>
      </w:r>
    </w:p>
    <w:p>
      <w:pPr>
        <w:pBdr>
          <w:bottom w:val="single" w:color="1A8A6E" w:sz="4" w:space="1"/>
        </w:pBdr>
        <w:spacing w:after="200" w:before="200"/>
      </w:pPr>
    </w:p>
    <w:p>
      <w:pPr>
        <w:spacing w:after="100"/>
      </w:pPr>
      <w:r>
        <w:rPr>
          <w:rFonts w:ascii="Arial" w:cs="Arial" w:eastAsia="Arial" w:hAnsi="Arial"/>
          <w:sz w:val="22"/>
          <w:szCs w:val="22"/>
        </w:rPr>
        <w:t xml:space="preserve">U fajlu </w:t>
      </w:r>
      <w:r>
        <w:rPr>
          <w:rFonts w:ascii="Arial" w:cs="Arial" w:eastAsia="Arial" w:hAnsi="Arial"/>
          <w:b/>
          <w:bCs/>
          <w:sz w:val="22"/>
          <w:szCs w:val="22"/>
        </w:rPr>
        <w:t xml:space="preserve">weatherAUS.csv</w:t>
      </w:r>
      <w:r>
        <w:rPr>
          <w:rFonts w:ascii="Arial" w:cs="Arial" w:eastAsia="Arial" w:hAnsi="Arial"/>
          <w:sz w:val="22"/>
          <w:szCs w:val="22"/>
        </w:rPr>
        <w:t xml:space="preserve"> dati su podaci o vremenskim uslovima prikupljeni na meteorološkim stanicama širom Australije. Svaki zapis opisuje izmjerene vremenske parametre za određeni dan i lokaciju. Cilj zadatka je kreiranje modela kNN klasifikacije koji predviđa da li će sutra padati kiša. Dataset sadrži 145.460 zapisa. Varijable dataset-a su:</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AAAAAA" w:sz="1"/>
              <w:left w:val="single" w:color="AAAAAA" w:sz="1"/>
              <w:bottom w:val="single" w:color="AAAAAA" w:sz="1"/>
              <w:right w:val="single" w:color="AAAAAA" w:sz="1"/>
            </w:tcBorders>
            <w:shd w:fill="0E665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Varijabla</w:t>
            </w:r>
          </w:p>
        </w:tc>
        <w:tc>
          <w:tcPr>
            <w:tcW w:type="dxa" w:w="6838"/>
            <w:tcBorders>
              <w:top w:val="single" w:color="AAAAAA" w:sz="1"/>
              <w:left w:val="single" w:color="AAAAAA" w:sz="1"/>
              <w:bottom w:val="single" w:color="AAAAAA" w:sz="1"/>
              <w:right w:val="single" w:color="AAAAAA" w:sz="1"/>
            </w:tcBorders>
            <w:shd w:fill="0E665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Opis</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Location</w:t>
            </w:r>
          </w:p>
        </w:tc>
        <w:tc>
          <w:tcPr>
            <w:tcW w:type="dxa" w:w="683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Naziv meteorološke stanice (grad/region)</w:t>
            </w:r>
          </w:p>
        </w:tc>
      </w:tr>
      <w:tr>
        <w:tc>
          <w:tcPr>
            <w:tcW w:type="dxa" w:w="2800"/>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pPr>
              <w:jc w:val="center"/>
            </w:pPr>
            <w:r>
              <w:rPr>
                <w:rFonts w:ascii="Arial" w:cs="Arial" w:eastAsia="Arial" w:hAnsi="Arial"/>
                <w:sz w:val="20"/>
                <w:szCs w:val="20"/>
              </w:rPr>
              <w:t xml:space="preserve">MinTemp</w:t>
            </w:r>
          </w:p>
        </w:tc>
        <w:tc>
          <w:tcPr>
            <w:tcW w:type="dxa" w:w="6838"/>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pPr>
              <w:jc w:val="center"/>
            </w:pPr>
            <w:r>
              <w:rPr>
                <w:rFonts w:ascii="Arial" w:cs="Arial" w:eastAsia="Arial" w:hAnsi="Arial"/>
                <w:sz w:val="20"/>
                <w:szCs w:val="20"/>
              </w:rPr>
              <w:t xml:space="preserve">Minimalna temperatura tog dana (°C)</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MaxTemp</w:t>
            </w:r>
          </w:p>
        </w:tc>
        <w:tc>
          <w:tcPr>
            <w:tcW w:type="dxa" w:w="683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Maksimalna temperatura tog dana (°C)</w:t>
            </w:r>
          </w:p>
        </w:tc>
      </w:tr>
      <w:tr>
        <w:tc>
          <w:tcPr>
            <w:tcW w:type="dxa" w:w="2800"/>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pPr>
              <w:jc w:val="center"/>
            </w:pPr>
            <w:r>
              <w:rPr>
                <w:rFonts w:ascii="Arial" w:cs="Arial" w:eastAsia="Arial" w:hAnsi="Arial"/>
                <w:sz w:val="20"/>
                <w:szCs w:val="20"/>
              </w:rPr>
              <w:t xml:space="preserve">Rainfall</w:t>
            </w:r>
          </w:p>
        </w:tc>
        <w:tc>
          <w:tcPr>
            <w:tcW w:type="dxa" w:w="6838"/>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pPr>
              <w:jc w:val="center"/>
            </w:pPr>
            <w:r>
              <w:rPr>
                <w:rFonts w:ascii="Arial" w:cs="Arial" w:eastAsia="Arial" w:hAnsi="Arial"/>
                <w:sz w:val="20"/>
                <w:szCs w:val="20"/>
              </w:rPr>
              <w:t xml:space="preserve">Količina padavina u mm</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WindGustSpeed</w:t>
            </w:r>
          </w:p>
        </w:tc>
        <w:tc>
          <w:tcPr>
            <w:tcW w:type="dxa" w:w="683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Maksimalna brzina udara vjetra (km/h)</w:t>
            </w:r>
          </w:p>
        </w:tc>
      </w:tr>
      <w:tr>
        <w:tc>
          <w:tcPr>
            <w:tcW w:type="dxa" w:w="2800"/>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pPr>
              <w:jc w:val="center"/>
            </w:pPr>
            <w:r>
              <w:rPr>
                <w:rFonts w:ascii="Arial" w:cs="Arial" w:eastAsia="Arial" w:hAnsi="Arial"/>
                <w:sz w:val="20"/>
                <w:szCs w:val="20"/>
              </w:rPr>
              <w:t xml:space="preserve">WindSpeed9am</w:t>
            </w:r>
          </w:p>
        </w:tc>
        <w:tc>
          <w:tcPr>
            <w:tcW w:type="dxa" w:w="6838"/>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pPr>
              <w:jc w:val="center"/>
            </w:pPr>
            <w:r>
              <w:rPr>
                <w:rFonts w:ascii="Arial" w:cs="Arial" w:eastAsia="Arial" w:hAnsi="Arial"/>
                <w:sz w:val="20"/>
                <w:szCs w:val="20"/>
              </w:rPr>
              <w:t xml:space="preserve">Brzina vjetra u 9h ujutro (km/h)</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WindSpeed3pm</w:t>
            </w:r>
          </w:p>
        </w:tc>
        <w:tc>
          <w:tcPr>
            <w:tcW w:type="dxa" w:w="683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Brzina vjetra u 15h (km/h)</w:t>
            </w:r>
          </w:p>
        </w:tc>
      </w:tr>
      <w:tr>
        <w:tc>
          <w:tcPr>
            <w:tcW w:type="dxa" w:w="2800"/>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pPr>
              <w:jc w:val="center"/>
            </w:pPr>
            <w:r>
              <w:rPr>
                <w:rFonts w:ascii="Arial" w:cs="Arial" w:eastAsia="Arial" w:hAnsi="Arial"/>
                <w:sz w:val="20"/>
                <w:szCs w:val="20"/>
              </w:rPr>
              <w:t xml:space="preserve">Humidity9am</w:t>
            </w:r>
          </w:p>
        </w:tc>
        <w:tc>
          <w:tcPr>
            <w:tcW w:type="dxa" w:w="6838"/>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pPr>
              <w:jc w:val="center"/>
            </w:pPr>
            <w:r>
              <w:rPr>
                <w:rFonts w:ascii="Arial" w:cs="Arial" w:eastAsia="Arial" w:hAnsi="Arial"/>
                <w:sz w:val="20"/>
                <w:szCs w:val="20"/>
              </w:rPr>
              <w:t xml:space="preserve">Vlažnost vazduha u 9h ujutro (%)</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Humidity3pm</w:t>
            </w:r>
          </w:p>
        </w:tc>
        <w:tc>
          <w:tcPr>
            <w:tcW w:type="dxa" w:w="683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Vlažnost vazduha u 15h (%)</w:t>
            </w:r>
          </w:p>
        </w:tc>
      </w:tr>
      <w:tr>
        <w:tc>
          <w:tcPr>
            <w:tcW w:type="dxa" w:w="2800"/>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pPr>
              <w:jc w:val="center"/>
            </w:pPr>
            <w:r>
              <w:rPr>
                <w:rFonts w:ascii="Arial" w:cs="Arial" w:eastAsia="Arial" w:hAnsi="Arial"/>
                <w:sz w:val="20"/>
                <w:szCs w:val="20"/>
              </w:rPr>
              <w:t xml:space="preserve">Pressure9am</w:t>
            </w:r>
          </w:p>
        </w:tc>
        <w:tc>
          <w:tcPr>
            <w:tcW w:type="dxa" w:w="6838"/>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pPr>
              <w:jc w:val="center"/>
            </w:pPr>
            <w:r>
              <w:rPr>
                <w:rFonts w:ascii="Arial" w:cs="Arial" w:eastAsia="Arial" w:hAnsi="Arial"/>
                <w:sz w:val="20"/>
                <w:szCs w:val="20"/>
              </w:rPr>
              <w:t xml:space="preserve">Atmosferski pritisak u 9h (hPa)</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Pressure3pm</w:t>
            </w:r>
          </w:p>
        </w:tc>
        <w:tc>
          <w:tcPr>
            <w:tcW w:type="dxa" w:w="683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Atmosferski pritisak u 15h (hPa)</w:t>
            </w:r>
          </w:p>
        </w:tc>
      </w:tr>
      <w:tr>
        <w:tc>
          <w:tcPr>
            <w:tcW w:type="dxa" w:w="2800"/>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pPr>
              <w:jc w:val="center"/>
            </w:pPr>
            <w:r>
              <w:rPr>
                <w:rFonts w:ascii="Arial" w:cs="Arial" w:eastAsia="Arial" w:hAnsi="Arial"/>
                <w:sz w:val="20"/>
                <w:szCs w:val="20"/>
              </w:rPr>
              <w:t xml:space="preserve">Cloud9am</w:t>
            </w:r>
          </w:p>
        </w:tc>
        <w:tc>
          <w:tcPr>
            <w:tcW w:type="dxa" w:w="6838"/>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pPr>
              <w:jc w:val="center"/>
            </w:pPr>
            <w:r>
              <w:rPr>
                <w:rFonts w:ascii="Arial" w:cs="Arial" w:eastAsia="Arial" w:hAnsi="Arial"/>
                <w:sz w:val="20"/>
                <w:szCs w:val="20"/>
              </w:rPr>
              <w:t xml:space="preserve">Pokrivenost neba oblacima u 9h (0-8)</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Temp9am</w:t>
            </w:r>
          </w:p>
        </w:tc>
        <w:tc>
          <w:tcPr>
            <w:tcW w:type="dxa" w:w="683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Temperatura u 9h ujutro (°C)</w:t>
            </w:r>
          </w:p>
        </w:tc>
      </w:tr>
      <w:tr>
        <w:tc>
          <w:tcPr>
            <w:tcW w:type="dxa" w:w="2800"/>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pPr>
              <w:jc w:val="center"/>
            </w:pPr>
            <w:r>
              <w:rPr>
                <w:rFonts w:ascii="Arial" w:cs="Arial" w:eastAsia="Arial" w:hAnsi="Arial"/>
                <w:sz w:val="20"/>
                <w:szCs w:val="20"/>
              </w:rPr>
              <w:t xml:space="preserve">Temp3pm</w:t>
            </w:r>
          </w:p>
        </w:tc>
        <w:tc>
          <w:tcPr>
            <w:tcW w:type="dxa" w:w="6838"/>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pPr>
              <w:jc w:val="center"/>
            </w:pPr>
            <w:r>
              <w:rPr>
                <w:rFonts w:ascii="Arial" w:cs="Arial" w:eastAsia="Arial" w:hAnsi="Arial"/>
                <w:sz w:val="20"/>
                <w:szCs w:val="20"/>
              </w:rPr>
              <w:t xml:space="preserve">Temperatura u 15h (°C)</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RainToday</w:t>
            </w:r>
          </w:p>
        </w:tc>
        <w:tc>
          <w:tcPr>
            <w:tcW w:type="dxa" w:w="683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Da li je danas padala kiša (Yes/No)</w:t>
            </w:r>
          </w:p>
        </w:tc>
      </w:tr>
      <w:tr>
        <w:tc>
          <w:tcPr>
            <w:tcW w:type="dxa" w:w="2800"/>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pPr>
              <w:jc w:val="center"/>
            </w:pPr>
            <w:r>
              <w:rPr>
                <w:rFonts w:ascii="Arial" w:cs="Arial" w:eastAsia="Arial" w:hAnsi="Arial"/>
                <w:sz w:val="20"/>
                <w:szCs w:val="20"/>
              </w:rPr>
              <w:t xml:space="preserve">RainTomorrow</w:t>
            </w:r>
          </w:p>
        </w:tc>
        <w:tc>
          <w:tcPr>
            <w:tcW w:type="dxa" w:w="6838"/>
            <w:tcBorders>
              <w:top w:val="single" w:color="AAAAAA" w:sz="1"/>
              <w:left w:val="single" w:color="AAAAAA" w:sz="1"/>
              <w:bottom w:val="single" w:color="AAAAAA" w:sz="1"/>
              <w:right w:val="single" w:color="AAAAAA" w:sz="1"/>
            </w:tcBorders>
            <w:shd w:fill="D5F5E3" w:val="clear"/>
            <w:tcMar>
              <w:top w:type="dxa" w:w="60"/>
              <w:left w:type="dxa" w:w="120"/>
              <w:bottom w:type="dxa" w:w="60"/>
              <w:right w:type="dxa" w:w="120"/>
            </w:tcMar>
          </w:tcPr>
          <w:p>
            <w:pPr>
              <w:jc w:val="center"/>
            </w:pPr>
            <w:r>
              <w:rPr>
                <w:rFonts w:ascii="Arial" w:cs="Arial" w:eastAsia="Arial" w:hAnsi="Arial"/>
                <w:sz w:val="20"/>
                <w:szCs w:val="20"/>
              </w:rPr>
              <w:t xml:space="preserve">Izlazna varijabla: da li sutra pada kiša (Yes/No). Pozitivna klasa je Yes.</w:t>
            </w:r>
          </w:p>
        </w:tc>
      </w:tr>
    </w:tbl>
    <w:p>
      <w:pPr>
        <w:spacing w:after="240"/>
      </w:pPr>
    </w:p>
    <w:p>
      <w:pPr>
        <w:spacing w:after="100"/>
      </w:pPr>
      <w:r>
        <w:rPr>
          <w:rFonts w:ascii="Arial" w:cs="Arial" w:eastAsia="Arial" w:hAnsi="Arial"/>
          <w:sz w:val="22"/>
          <w:szCs w:val="22"/>
        </w:rPr>
        <w:t xml:space="preserve">Potrebno je uraditi sledeće:</w:t>
      </w:r>
    </w:p>
    <w:p>
      <w:pPr>
        <w:spacing w:after="80"/>
      </w:pPr>
    </w:p>
    <w:p>
      <w:pPr>
        <w:pStyle w:val="ListParagraph"/>
        <w:numPr>
          <w:ilvl w:val="0"/>
          <w:numId w:val="2"/>
        </w:numPr>
        <w:spacing w:after="80"/>
      </w:pPr>
      <w:r>
        <w:rPr>
          <w:rFonts w:ascii="Arial" w:cs="Arial" w:eastAsia="Arial" w:hAnsi="Arial"/>
          <w:sz w:val="22"/>
          <w:szCs w:val="22"/>
        </w:rPr>
        <w:t xml:space="preserve">Kreirati novu binarnu izlaznu varijablu pod nazivom WillRain na osnovu varijable RainTomorrow. Varijabla WillRain ima vrijednost 1 (Yes) ukoliko je RainTomorrow = "Yes", i vrijednost 0 (No) u suprotnom. Pozitivna klasa je 1.</w:t>
      </w:r>
    </w:p>
    <w:p>
      <w:pPr>
        <w:pStyle w:val="ListParagraph"/>
        <w:numPr>
          <w:ilvl w:val="0"/>
          <w:numId w:val="2"/>
        </w:numPr>
        <w:spacing w:after="80"/>
      </w:pPr>
      <w:r>
        <w:rPr>
          <w:rFonts w:ascii="Arial" w:cs="Arial" w:eastAsia="Arial" w:hAnsi="Arial"/>
          <w:sz w:val="22"/>
          <w:szCs w:val="22"/>
        </w:rPr>
        <w:t xml:space="preserve">Dataset treba eventualno dodatno pripremiti da bi bio pogodan za predviđanje vrijednosti izlazne varijable WillRain primjenom kNN metode. U tom cilju, procjeniti koje atribute je potrebno uključiti u model zasnovan na kNN algoritmu. Obavezno navesti u komentaru zašto su baš ti atributi uključeni u model. Takođe, ukoliko se neki atribut izostavi, obrazložiti zašto je izostavljen.</w:t>
      </w:r>
    </w:p>
    <w:p>
      <w:pPr>
        <w:pStyle w:val="ListParagraph"/>
        <w:numPr>
          <w:ilvl w:val="0"/>
          <w:numId w:val="2"/>
        </w:numPr>
        <w:spacing w:after="80"/>
      </w:pPr>
      <w:r>
        <w:rPr>
          <w:rFonts w:ascii="Arial" w:cs="Arial" w:eastAsia="Arial" w:hAnsi="Arial"/>
          <w:sz w:val="22"/>
          <w:szCs w:val="22"/>
        </w:rPr>
        <w:t xml:space="preserve">U dataset-u dobijenom na osnovu prethodnog zahtjeva provjeriti da li postoje nedostajuće vrijednosti (NA, "-", " ", ili "") i ako je moguće, zamijeniti ih adekvatnim vrijednostima. Prokomentarisati postupak zamjene vrijednosti, odnosno zašto je određeni metod zamjene vrijednosti odabran. Tako dobijeni dataset eventualno dodatno obraditi da bi bio pogodan za primjenu metode kNN.</w:t>
      </w:r>
    </w:p>
    <w:p>
      <w:pPr>
        <w:pStyle w:val="ListParagraph"/>
        <w:numPr>
          <w:ilvl w:val="0"/>
          <w:numId w:val="2"/>
        </w:numPr>
        <w:spacing w:after="80"/>
      </w:pPr>
      <w:r>
        <w:rPr>
          <w:rFonts w:ascii="Arial" w:cs="Arial" w:eastAsia="Arial" w:hAnsi="Arial"/>
          <w:sz w:val="22"/>
          <w:szCs w:val="22"/>
        </w:rPr>
        <w:t xml:space="preserve">Primjenom kros validacije sa 10 iteracija (10-fold cross-validation) odrediti najbolju vrijednost za parametar K.</w:t>
      </w:r>
    </w:p>
    <w:p>
      <w:pPr>
        <w:pStyle w:val="ListParagraph"/>
        <w:numPr>
          <w:ilvl w:val="0"/>
          <w:numId w:val="2"/>
        </w:numPr>
        <w:spacing w:after="80"/>
      </w:pPr>
      <w:r>
        <w:rPr>
          <w:rFonts w:ascii="Arial" w:cs="Arial" w:eastAsia="Arial" w:hAnsi="Arial"/>
          <w:sz w:val="22"/>
          <w:szCs w:val="22"/>
        </w:rPr>
        <w:t xml:space="preserve">Kreirati klasifikacioni model na osnovu izabrane vrijednosti za K.</w:t>
      </w:r>
    </w:p>
    <w:p>
      <w:pPr>
        <w:pStyle w:val="ListParagraph"/>
        <w:numPr>
          <w:ilvl w:val="0"/>
          <w:numId w:val="2"/>
        </w:numPr>
        <w:spacing w:after="80"/>
      </w:pPr>
      <w:r>
        <w:rPr>
          <w:rFonts w:ascii="Arial" w:cs="Arial" w:eastAsia="Arial" w:hAnsi="Arial"/>
          <w:sz w:val="22"/>
          <w:szCs w:val="22"/>
        </w:rPr>
        <w:t xml:space="preserve">Za kreirani model:</w:t>
      </w:r>
    </w:p>
    <w:p>
      <w:pPr>
        <w:pStyle w:val="ListParagraph"/>
        <w:numPr>
          <w:ilvl w:val="0"/>
          <w:numId w:val="3"/>
        </w:numPr>
        <w:spacing w:after="60"/>
      </w:pPr>
      <w:r>
        <w:rPr>
          <w:rFonts w:ascii="Arial" w:cs="Arial" w:eastAsia="Arial" w:hAnsi="Arial"/>
          <w:sz w:val="22"/>
          <w:szCs w:val="22"/>
        </w:rPr>
        <w:t xml:space="preserve">kreirati i interpretirati matricu konfuzije u kontekstu problema koji se rješava u zadatku i dataset-a koji se koristi¹</w:t>
      </w:r>
    </w:p>
    <w:p>
      <w:pPr>
        <w:pStyle w:val="ListParagraph"/>
        <w:numPr>
          <w:ilvl w:val="0"/>
          <w:numId w:val="3"/>
        </w:numPr>
        <w:spacing w:after="60"/>
      </w:pPr>
      <w:r>
        <w:rPr>
          <w:rFonts w:ascii="Arial" w:cs="Arial" w:eastAsia="Arial" w:hAnsi="Arial"/>
          <w:sz w:val="22"/>
          <w:szCs w:val="22"/>
        </w:rPr>
        <w:t xml:space="preserve">navesti i objasniti 4 metrike koje se najčešće koriste za procjenu klasifikatora,</w:t>
      </w:r>
    </w:p>
    <w:p>
      <w:pPr>
        <w:pStyle w:val="ListParagraph"/>
        <w:numPr>
          <w:ilvl w:val="0"/>
          <w:numId w:val="3"/>
        </w:numPr>
        <w:spacing w:after="60"/>
      </w:pPr>
      <w:r>
        <w:rPr>
          <w:rFonts w:ascii="Arial" w:cs="Arial" w:eastAsia="Arial" w:hAnsi="Arial"/>
          <w:sz w:val="22"/>
          <w:szCs w:val="22"/>
        </w:rPr>
        <w:t xml:space="preserve">izračunati i protumačiti vrijednosti evaluacionih metrika u kontekstu problema koji se rješava u zadatku i dataset-a koji se koristi².</w:t>
      </w:r>
    </w:p>
    <w:p>
      <w:pPr>
        <w:spacing w:after="200"/>
      </w:pPr>
    </w:p>
    <w:p>
      <w:pPr>
        <w:pBdr>
          <w:bottom w:val="single" w:color="1A8A6E" w:sz="4" w:space="1"/>
        </w:pBdr>
        <w:spacing w:after="200" w:before="200"/>
      </w:pPr>
    </w:p>
    <w:p>
      <w:pPr>
        <w:spacing w:after="80"/>
      </w:pPr>
      <w:r>
        <w:rPr>
          <w:rFonts w:ascii="Arial" w:cs="Arial" w:eastAsia="Arial" w:hAnsi="Arial"/>
          <w:b/>
          <w:bCs/>
          <w:color w:val="0A3D2E"/>
          <w:sz w:val="20"/>
          <w:szCs w:val="20"/>
        </w:rPr>
        <w:t xml:space="preserve">Napomena:</w:t>
      </w:r>
    </w:p>
    <w:p>
      <w:pPr>
        <w:spacing w:after="60"/>
      </w:pPr>
      <w:r>
        <w:rPr>
          <w:rFonts w:ascii="Arial" w:cs="Arial" w:eastAsia="Arial" w:hAnsi="Arial"/>
          <w:i/>
          <w:iCs/>
          <w:color w:val="444444"/>
          <w:sz w:val="18"/>
          <w:szCs w:val="18"/>
        </w:rPr>
        <w:t xml:space="preserve">Varijable koje očigledno nema smisla koristiti za predviđanje izlazne se mogu izbaciti bez analiziranja — potrebno je samo napisati komentar zašto se ta kolona izbacuje.</w:t>
      </w:r>
    </w:p>
    <w:p>
      <w:pPr>
        <w:spacing w:after="60"/>
      </w:pPr>
      <w:r>
        <w:rPr>
          <w:rFonts w:ascii="Arial" w:cs="Arial" w:eastAsia="Arial" w:hAnsi="Arial"/>
          <w:i/>
          <w:iCs/>
          <w:color w:val="444444"/>
          <w:sz w:val="18"/>
          <w:szCs w:val="18"/>
        </w:rPr>
        <w:t xml:space="preserve">Svaka varijabla čiji odnos sa izlaznom nije očigledan na prvi pogled, mora se na neki način uporediti sa izlaznom, i na osnovu toga donijeti zaključak da li se koristi u modelu ili ne, sa propratnim komentarima.</w:t>
      </w:r>
    </w:p>
    <w:p>
      <w:pPr>
        <w:spacing w:after="120"/>
      </w:pPr>
    </w:p>
    <w:p>
      <w:pPr>
        <w:spacing w:after="60"/>
      </w:pPr>
      <w:r>
        <w:rPr>
          <w:rFonts w:ascii="Arial" w:cs="Arial" w:eastAsia="Arial" w:hAnsi="Arial"/>
          <w:i/>
          <w:iCs/>
          <w:color w:val="444444"/>
          <w:sz w:val="18"/>
          <w:szCs w:val="18"/>
        </w:rPr>
        <w:t xml:space="preserve">¹ Značenje tog izraza je: ne navoditi u komentarima samo brojke koje se dobiju u matrici, već protumačiti šta one znače u kontekstu problema predviđanja padavina koji se rješava u zadatku.</w:t>
      </w:r>
    </w:p>
    <w:p>
      <w:pPr>
        <w:spacing w:after="60"/>
      </w:pPr>
      <w:r>
        <w:rPr>
          <w:rFonts w:ascii="Arial" w:cs="Arial" w:eastAsia="Arial" w:hAnsi="Arial"/>
          <w:i/>
          <w:iCs/>
          <w:color w:val="444444"/>
          <w:sz w:val="18"/>
          <w:szCs w:val="18"/>
        </w:rPr>
        <w:t xml:space="preserve">² Značenje tog izraza je: ne navoditi u komentarima samo brojke koje se dobiju, već protumačiti šta one znače u kontekstu problema koji se rješava u zadatku i dataset-a koji se koristi.</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Inteligentni sistemi — Kolokvijum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2026-06-08T19:27:39.867Z</dcterms:created>
  <dcterms:modified xsi:type="dcterms:W3CDTF">2026-06-08T19:27:39.879Z</dcterms:modified>
</cp:coreProperties>
</file>

<file path=docProps/custom.xml><?xml version="1.0" encoding="utf-8"?>
<Properties xmlns="http://schemas.openxmlformats.org/officeDocument/2006/custom-properties" xmlns:vt="http://schemas.openxmlformats.org/officeDocument/2006/docPropsVTypes"/>
</file>