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Style3"/>
          <w:rFonts w:ascii="Times New Roman" w:hAnsi="Times New Roman" w:cs="Times New Roman"/>
          <w:sz w:val="24"/>
          <w:szCs w:val="24"/>
        </w:rPr>
        <w:alias w:val="Upišite traženi podatak."/>
        <w:tag w:val="Upišite traženi podatak."/>
        <w:id w:val="1356380326"/>
        <w:placeholder>
          <w:docPart w:val="E93A2BC7F61A4F088B516A0FB1B80B3A"/>
        </w:placeholder>
      </w:sdtPr>
      <w:sdtEndPr>
        <w:rPr>
          <w:rStyle w:val="DefaultParagraphFont"/>
        </w:rPr>
      </w:sdtEndPr>
      <w:sdtContent>
        <w:p w:rsidR="00304EEE" w:rsidRPr="00931E6B" w:rsidRDefault="00980E68" w:rsidP="00304EEE">
          <w:pPr>
            <w:jc w:val="both"/>
            <w:rPr>
              <w:rStyle w:val="Style3"/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Trebam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: 1)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Navesti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opći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cilj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; 2)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Teorijsko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polazište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3)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Uže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područje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teme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; 4)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Specifične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ciljeve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; 5)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Očekivani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doprinos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;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ostalo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motivaciju</w:t>
          </w:r>
          <w:proofErr w:type="spellEnd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objašnjenje</w:t>
          </w:r>
          <w:proofErr w:type="spellEnd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07B9A"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doprinos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)</w:t>
          </w:r>
        </w:p>
        <w:p w:rsidR="00304EEE" w:rsidRPr="00931E6B" w:rsidRDefault="00304EEE" w:rsidP="00304EEE">
          <w:pPr>
            <w:jc w:val="both"/>
            <w:rPr>
              <w:rStyle w:val="Style3"/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Strojno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učenje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postalo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nezaobilazna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točka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u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svakoj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grani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suvremene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znanosti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Također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strojno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učenje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područje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postalo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vrijedan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resurs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koji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se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koristi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u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komercijalne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svrhe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svladavanje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baratanje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konceptima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strojnoga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učenja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predstavlja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veliku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prednost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na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tržištu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rada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Isto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tako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strojno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učenje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postala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privlačna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istraživačka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metoda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u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društvenim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proofErr w:type="gram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znanostima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,</w:t>
          </w:r>
          <w:proofErr w:type="gram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no u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hrvatskoj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sociologiji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dalje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nezastupljeno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.</w:t>
          </w:r>
        </w:p>
        <w:p w:rsidR="00304EEE" w:rsidRPr="00931E6B" w:rsidRDefault="00304EEE" w:rsidP="00304EEE">
          <w:pPr>
            <w:jc w:val="both"/>
            <w:rPr>
              <w:rStyle w:val="Style3"/>
              <w:rFonts w:ascii="Times New Roman" w:hAnsi="Times New Roman" w:cs="Times New Roman"/>
              <w:sz w:val="24"/>
              <w:szCs w:val="24"/>
            </w:rPr>
          </w:pPr>
        </w:p>
        <w:p w:rsidR="00487342" w:rsidRPr="00487342" w:rsidRDefault="00304EEE" w:rsidP="00304EE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Doprinos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ovoga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rada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može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se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očitovati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u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nezastupljenosti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korištenja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strojnoga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učenja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kao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kvantitativne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bare</w:t>
          </w:r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>m</w:t>
          </w:r>
          <w:proofErr w:type="spellEnd"/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u </w:t>
          </w:r>
          <w:proofErr w:type="spellStart"/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>trenutku</w:t>
          </w:r>
          <w:proofErr w:type="spellEnd"/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>podnošenja</w:t>
          </w:r>
          <w:proofErr w:type="spellEnd"/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>obrasca</w:t>
          </w:r>
          <w:proofErr w:type="spellEnd"/>
          <w:r w:rsidR="00487342">
            <w:rPr>
              <w:rStyle w:val="Style3"/>
              <w:rFonts w:ascii="Times New Roman" w:hAnsi="Times New Roman" w:cs="Times New Roman"/>
              <w:sz w:val="24"/>
              <w:szCs w:val="24"/>
            </w:rPr>
            <w:t>.</w:t>
          </w:r>
        </w:p>
      </w:sdtContent>
    </w:sdt>
    <w:sdt>
      <w:sdtPr>
        <w:rPr>
          <w:rStyle w:val="Style3"/>
          <w:rFonts w:ascii="Times New Roman" w:hAnsi="Times New Roman" w:cs="Times New Roman"/>
          <w:sz w:val="24"/>
          <w:szCs w:val="24"/>
        </w:rPr>
        <w:alias w:val="Upišite traženi podatak."/>
        <w:tag w:val="Upišite traženi podatak."/>
        <w:id w:val="1584949932"/>
        <w:placeholder>
          <w:docPart w:val="DBFC41B0750D4EA59AD730AB2622618A"/>
        </w:placeholder>
      </w:sdtPr>
      <w:sdtEndPr>
        <w:rPr>
          <w:rStyle w:val="DefaultParagraphFont"/>
        </w:rPr>
      </w:sdtEndPr>
      <w:sdtContent>
        <w:p w:rsidR="00487342" w:rsidRDefault="00487342" w:rsidP="006B7BBC">
          <w:pPr>
            <w:spacing w:line="360" w:lineRule="auto"/>
            <w:jc w:val="both"/>
            <w:rPr>
              <w:rStyle w:val="Style3"/>
              <w:rFonts w:ascii="Times New Roman" w:hAnsi="Times New Roman" w:cs="Times New Roman"/>
              <w:b/>
              <w:i/>
              <w:color w:val="0070C0"/>
              <w:sz w:val="24"/>
              <w:szCs w:val="24"/>
            </w:rPr>
          </w:pPr>
          <w:r>
            <w:rPr>
              <w:rStyle w:val="Style3"/>
              <w:rFonts w:ascii="Times New Roman" w:hAnsi="Times New Roman" w:cs="Times New Roman"/>
              <w:b/>
              <w:i/>
              <w:color w:val="0070C0"/>
              <w:sz w:val="24"/>
              <w:szCs w:val="24"/>
            </w:rPr>
            <w:t>OBRAZLOŽITI DO KRAJA TEORIJSKI OKVIR; ISPRAVITI NEKE STV</w:t>
          </w:r>
          <w:r w:rsidR="00786F00">
            <w:rPr>
              <w:rStyle w:val="Style3"/>
              <w:rFonts w:ascii="Times New Roman" w:hAnsi="Times New Roman" w:cs="Times New Roman"/>
              <w:b/>
              <w:i/>
              <w:color w:val="0070C0"/>
              <w:sz w:val="24"/>
              <w:szCs w:val="24"/>
            </w:rPr>
            <w:t xml:space="preserve">ARI AK </w:t>
          </w:r>
          <w:r w:rsidR="00DB5D92">
            <w:rPr>
              <w:rStyle w:val="Style3"/>
              <w:rFonts w:ascii="Times New Roman" w:hAnsi="Times New Roman" w:cs="Times New Roman"/>
              <w:b/>
              <w:i/>
              <w:color w:val="0070C0"/>
              <w:sz w:val="24"/>
              <w:szCs w:val="24"/>
            </w:rPr>
            <w:t xml:space="preserve">BUDE POTREBNO I TO JE TO. </w:t>
          </w:r>
          <w:r w:rsidR="00786F00">
            <w:rPr>
              <w:rStyle w:val="Style3"/>
              <w:rFonts w:ascii="Times New Roman" w:hAnsi="Times New Roman" w:cs="Times New Roman"/>
              <w:b/>
              <w:i/>
              <w:color w:val="0070C0"/>
              <w:sz w:val="24"/>
              <w:szCs w:val="24"/>
            </w:rPr>
            <w:t>(VALJDA)</w:t>
          </w:r>
        </w:p>
        <w:p w:rsidR="00720F7F" w:rsidRDefault="00720F7F" w:rsidP="006B7BBC">
          <w:pPr>
            <w:spacing w:line="360" w:lineRule="auto"/>
            <w:jc w:val="both"/>
            <w:rPr>
              <w:rStyle w:val="Style3"/>
              <w:rFonts w:ascii="Times New Roman" w:hAnsi="Times New Roman" w:cs="Times New Roman"/>
              <w:b/>
              <w:i/>
              <w:color w:val="0070C0"/>
              <w:sz w:val="24"/>
              <w:szCs w:val="24"/>
            </w:rPr>
          </w:pPr>
        </w:p>
        <w:p w:rsidR="00720F7F" w:rsidRPr="00102349" w:rsidRDefault="00720F7F" w:rsidP="00720F7F">
          <w:pPr>
            <w:spacing w:before="100" w:beforeAutospacing="1" w:after="100" w:afterAutospacing="1" w:line="360" w:lineRule="auto"/>
            <w:jc w:val="both"/>
            <w:rPr>
              <w:rFonts w:ascii="Times New Roman" w:eastAsia="Times New Roman" w:hAnsi="Times New Roman" w:cs="Times New Roman"/>
              <w:b/>
              <w:color w:val="0070C0"/>
              <w:sz w:val="24"/>
              <w:szCs w:val="24"/>
              <w:u w:val="single"/>
            </w:rPr>
          </w:pPr>
          <w:r w:rsidRPr="00102349">
            <w:rPr>
              <w:rFonts w:ascii="Times New Roman" w:eastAsia="Times New Roman" w:hAnsi="Times New Roman" w:cs="Times New Roman"/>
              <w:b/>
              <w:color w:val="0070C0"/>
              <w:sz w:val="24"/>
              <w:szCs w:val="24"/>
              <w:u w:val="single"/>
            </w:rPr>
            <w:t>WHY SO (UN)SATISFIED? MACHINE LEARNING EVIDENCE ON</w:t>
          </w:r>
          <w:r>
            <w:rPr>
              <w:rFonts w:ascii="Times New Roman" w:eastAsia="Times New Roman" w:hAnsi="Times New Roman" w:cs="Times New Roman"/>
              <w:b/>
              <w:color w:val="0070C0"/>
              <w:sz w:val="24"/>
              <w:szCs w:val="24"/>
              <w:u w:val="single"/>
            </w:rPr>
            <w:t xml:space="preserve"> LIFE SATISFACTION DETERMINANTS FROM THE ESS 2020 AND WORLD BANK 2020 DATA</w:t>
          </w:r>
        </w:p>
        <w:p w:rsidR="00720F7F" w:rsidRPr="00033346" w:rsidRDefault="00F170D4" w:rsidP="006B7BBC">
          <w:pPr>
            <w:spacing w:line="360" w:lineRule="auto"/>
            <w:jc w:val="both"/>
            <w:rPr>
              <w:rStyle w:val="Style3"/>
              <w:rFonts w:ascii="Times New Roman" w:hAnsi="Times New Roman" w:cs="Times New Roman"/>
              <w:color w:val="0070C0"/>
              <w:sz w:val="24"/>
              <w:szCs w:val="24"/>
            </w:rPr>
          </w:pPr>
          <w:r>
            <w:rPr>
              <w:rStyle w:val="Style3"/>
              <w:rFonts w:ascii="Times New Roman" w:hAnsi="Times New Roman" w:cs="Times New Roman"/>
              <w:color w:val="0070C0"/>
              <w:sz w:val="24"/>
              <w:szCs w:val="24"/>
            </w:rPr>
            <w:t>PROVEDI ANALIZU PRIJE NEGO KAJ PODNESEŠ OBRAZAC!!!</w:t>
          </w:r>
          <w:bookmarkStart w:id="0" w:name="_GoBack"/>
          <w:bookmarkEnd w:id="0"/>
        </w:p>
        <w:p w:rsidR="00931E6B" w:rsidRPr="00931E6B" w:rsidRDefault="00931E6B" w:rsidP="006B7BB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Biti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zadovoljan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/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zadovoljna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životom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postalo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jednim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od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najvažnijih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ciljeva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kojega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suvremeni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čovjek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želi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ostvariti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="000E2F16">
            <w:rPr>
              <w:rStyle w:val="Style3"/>
              <w:rFonts w:ascii="Times New Roman" w:hAnsi="Times New Roman" w:cs="Times New Roman"/>
              <w:sz w:val="24"/>
              <w:szCs w:val="24"/>
            </w:rPr>
            <w:t>Zadovoljstvo</w:t>
          </w:r>
          <w:proofErr w:type="spellEnd"/>
          <w:r w:rsidR="000E2F16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E2F16">
            <w:rPr>
              <w:rStyle w:val="Style3"/>
              <w:rFonts w:ascii="Times New Roman" w:hAnsi="Times New Roman" w:cs="Times New Roman"/>
              <w:sz w:val="24"/>
              <w:szCs w:val="24"/>
            </w:rPr>
            <w:t>životom</w:t>
          </w:r>
          <w:proofErr w:type="spellEnd"/>
          <w:r w:rsidR="000E2F16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jest</w:t>
          </w:r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>kognitivno</w:t>
          </w:r>
          <w:proofErr w:type="spellEnd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>sveobuhvatno</w:t>
          </w:r>
          <w:proofErr w:type="spellEnd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>trajno</w:t>
          </w:r>
          <w:proofErr w:type="spellEnd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>stanje</w:t>
          </w:r>
          <w:proofErr w:type="spellEnd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32FCC">
            <w:rPr>
              <w:rStyle w:val="Style3"/>
              <w:rFonts w:ascii="Times New Roman" w:hAnsi="Times New Roman" w:cs="Times New Roman"/>
              <w:sz w:val="24"/>
              <w:szCs w:val="24"/>
            </w:rPr>
            <w:t>uma</w:t>
          </w:r>
          <w:proofErr w:type="spellEnd"/>
          <w:r w:rsidR="000E2F16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>te</w:t>
          </w:r>
          <w:proofErr w:type="spellEnd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se </w:t>
          </w:r>
          <w:proofErr w:type="spellStart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>kao</w:t>
          </w:r>
          <w:proofErr w:type="spellEnd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>takvo</w:t>
          </w:r>
          <w:proofErr w:type="spellEnd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>jače</w:t>
          </w:r>
          <w:proofErr w:type="spellEnd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>veže</w:t>
          </w:r>
          <w:proofErr w:type="spellEnd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>uz</w:t>
          </w:r>
          <w:proofErr w:type="spellEnd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>društvene</w:t>
          </w:r>
          <w:proofErr w:type="spellEnd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D0AFE">
            <w:rPr>
              <w:rStyle w:val="Style3"/>
              <w:rFonts w:ascii="Times New Roman" w:hAnsi="Times New Roman" w:cs="Times New Roman"/>
              <w:sz w:val="24"/>
              <w:szCs w:val="24"/>
            </w:rPr>
            <w:t>struktur</w:t>
          </w:r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e</w:t>
          </w:r>
          <w:proofErr w:type="spellEnd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>od</w:t>
          </w:r>
          <w:proofErr w:type="spellEnd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>pojma</w:t>
          </w:r>
          <w:proofErr w:type="spellEnd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B7BBC">
            <w:rPr>
              <w:rStyle w:val="Style3"/>
              <w:rFonts w:ascii="Times New Roman" w:hAnsi="Times New Roman" w:cs="Times New Roman"/>
              <w:sz w:val="24"/>
              <w:szCs w:val="24"/>
            </w:rPr>
            <w:t>sreće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, a 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samim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time 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daje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mogućnost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otkrivanja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određenih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podatkovnih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obrazaca</w:t>
          </w:r>
          <w:proofErr w:type="spellEnd"/>
          <w:r w:rsidR="00BD4677">
            <w:rPr>
              <w:rStyle w:val="Style3"/>
              <w:rFonts w:ascii="Times New Roman" w:hAnsi="Times New Roman" w:cs="Times New Roman"/>
              <w:sz w:val="24"/>
              <w:szCs w:val="24"/>
            </w:rPr>
            <w:t>.</w:t>
          </w:r>
          <w:r w:rsidR="00F170D4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 xml:space="preserve">Koji me </w:t>
          </w:r>
          <w:proofErr w:type="spellStart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>teorijski</w:t>
          </w:r>
          <w:proofErr w:type="spellEnd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 xml:space="preserve"> </w:t>
          </w:r>
          <w:proofErr w:type="spellStart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>pravac</w:t>
          </w:r>
          <w:proofErr w:type="spellEnd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 xml:space="preserve"> void </w:t>
          </w:r>
          <w:proofErr w:type="spellStart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>kroz</w:t>
          </w:r>
          <w:proofErr w:type="spellEnd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 xml:space="preserve"> rad/</w:t>
          </w:r>
          <w:proofErr w:type="spellStart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>analizu</w:t>
          </w:r>
          <w:proofErr w:type="spellEnd"/>
          <w:r w:rsidR="00F170D4">
            <w:rPr>
              <w:rStyle w:val="Style3"/>
              <w:rFonts w:ascii="Times New Roman" w:hAnsi="Times New Roman" w:cs="Times New Roman"/>
              <w:color w:val="FF0000"/>
              <w:sz w:val="24"/>
              <w:szCs w:val="24"/>
            </w:rPr>
            <w:t>?</w:t>
          </w:r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br/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Unatoč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povećem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broju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radova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u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kojima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se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analiziraju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zadovoljstvo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životom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njezine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sastavnice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značajno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manji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broj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onih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koji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istoj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problematici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prilaze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E4C01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u </w:t>
          </w:r>
          <w:proofErr w:type="spellStart"/>
          <w:r w:rsidR="009E4C01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cipelama</w:t>
          </w:r>
          <w:proofErr w:type="spellEnd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str</w:t>
          </w:r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>ojnoga</w:t>
          </w:r>
          <w:proofErr w:type="spellEnd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E4C01">
            <w:rPr>
              <w:rStyle w:val="Style3"/>
              <w:rFonts w:ascii="Times New Roman" w:hAnsi="Times New Roman" w:cs="Times New Roman"/>
              <w:sz w:val="24"/>
              <w:szCs w:val="24"/>
            </w:rPr>
            <w:t>učenja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Strojno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je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učenje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postalo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nezaobilazna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točka</w:t>
          </w:r>
          <w:proofErr w:type="spellEnd"/>
          <w:r w:rsidR="009E4C01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9E4C01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za</w:t>
          </w:r>
          <w:proofErr w:type="spellEnd"/>
          <w:r w:rsidR="009E4C01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9E4C01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razumijevanje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podataka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u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svakoj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grani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suvremene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znanosti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.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Također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,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strojno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je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učenje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i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područje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koje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je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postalo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vrijedan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resurs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koji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se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koristi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i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u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komercij</w:t>
          </w:r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alne</w:t>
          </w:r>
          <w:proofErr w:type="spellEnd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svrhe</w:t>
          </w:r>
          <w:proofErr w:type="spellEnd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, pa </w:t>
          </w:r>
          <w:proofErr w:type="spellStart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baratanje</w:t>
          </w:r>
          <w:proofErr w:type="spellEnd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konceptima</w:t>
          </w:r>
          <w:proofErr w:type="spellEnd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i</w:t>
          </w:r>
          <w:proofErr w:type="spellEnd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6B7BBC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svladavanje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strojnoga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učenja</w:t>
          </w:r>
          <w:proofErr w:type="spellEnd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stvara</w:t>
          </w:r>
          <w:proofErr w:type="spellEnd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dodanu</w:t>
          </w:r>
          <w:proofErr w:type="spellEnd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vrijednost</w:t>
          </w:r>
          <w:proofErr w:type="spellEnd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 xml:space="preserve"> </w:t>
          </w:r>
          <w:proofErr w:type="spellStart"/>
          <w:r w:rsidR="00C1755B"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zapošljivosti</w:t>
          </w:r>
          <w:proofErr w:type="spellEnd"/>
          <w:r w:rsidRPr="005C256C">
            <w:rPr>
              <w:rStyle w:val="Style3"/>
              <w:rFonts w:ascii="Times New Roman" w:hAnsi="Times New Roman" w:cs="Times New Roman"/>
              <w:sz w:val="24"/>
              <w:szCs w:val="24"/>
              <w:highlight w:val="yellow"/>
            </w:rPr>
            <w:t>.</w:t>
          </w:r>
          <w:r w:rsidR="00756243">
            <w:rPr>
              <w:rStyle w:val="Style3"/>
              <w:rFonts w:ascii="Times New Roman" w:hAnsi="Times New Roman" w:cs="Times New Roman"/>
              <w:sz w:val="24"/>
              <w:szCs w:val="24"/>
            </w:rPr>
            <w:br/>
          </w:r>
          <w:proofErr w:type="spellStart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>Cilj</w:t>
          </w:r>
          <w:proofErr w:type="spellEnd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je </w:t>
          </w:r>
          <w:proofErr w:type="spellStart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>ovoga</w:t>
          </w:r>
          <w:proofErr w:type="spellEnd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>rada</w:t>
          </w:r>
          <w:proofErr w:type="spellEnd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>dakle</w:t>
          </w:r>
          <w:proofErr w:type="spellEnd"/>
          <w:r w:rsidR="00CC2B88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pružiti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integrirani</w:t>
          </w:r>
          <w:proofErr w:type="spellEnd"/>
          <w:r w:rsidR="00716F75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16F75">
            <w:rPr>
              <w:rStyle w:val="Style3"/>
              <w:rFonts w:ascii="Times New Roman" w:hAnsi="Times New Roman" w:cs="Times New Roman"/>
              <w:sz w:val="24"/>
              <w:szCs w:val="24"/>
            </w:rPr>
            <w:t>teorijski</w:t>
          </w:r>
          <w:proofErr w:type="spellEnd"/>
          <w:r w:rsidR="00716F75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16F75">
            <w:rPr>
              <w:rStyle w:val="Style3"/>
              <w:rFonts w:ascii="Times New Roman" w:hAnsi="Times New Roman" w:cs="Times New Roman"/>
              <w:sz w:val="24"/>
              <w:szCs w:val="24"/>
            </w:rPr>
            <w:t>okvir</w:t>
          </w:r>
          <w:proofErr w:type="spellEnd"/>
          <w:r w:rsidR="00716F75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za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razumijevanje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zadovoljstva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životom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za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razvijanje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što</w:t>
          </w:r>
          <w:proofErr w:type="spellEnd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E6B">
            <w:rPr>
              <w:rStyle w:val="Style3"/>
              <w:rFonts w:ascii="Times New Roman" w:hAnsi="Times New Roman" w:cs="Times New Roman"/>
              <w:sz w:val="24"/>
              <w:szCs w:val="24"/>
            </w:rPr>
            <w:t>precizniji</w:t>
          </w:r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h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klasifikacijskih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instrumenata</w:t>
          </w:r>
          <w:proofErr w:type="spellEnd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>koji</w:t>
          </w:r>
          <w:proofErr w:type="spellEnd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se </w:t>
          </w:r>
          <w:proofErr w:type="spellStart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>konvencionalnim</w:t>
          </w:r>
          <w:proofErr w:type="spellEnd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>metodama</w:t>
          </w:r>
          <w:proofErr w:type="spellEnd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ne </w:t>
          </w:r>
          <w:proofErr w:type="spellStart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>mogu</w:t>
          </w:r>
          <w:proofErr w:type="spellEnd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A5E8B">
            <w:rPr>
              <w:rStyle w:val="Style3"/>
              <w:rFonts w:ascii="Times New Roman" w:hAnsi="Times New Roman" w:cs="Times New Roman"/>
              <w:sz w:val="24"/>
              <w:szCs w:val="24"/>
            </w:rPr>
            <w:t>otkriti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C4F71">
            <w:rPr>
              <w:rStyle w:val="Style3"/>
              <w:rFonts w:ascii="Times New Roman" w:hAnsi="Times New Roman" w:cs="Times New Roman"/>
              <w:sz w:val="24"/>
              <w:szCs w:val="24"/>
            </w:rPr>
            <w:t>te</w:t>
          </w:r>
          <w:proofErr w:type="spellEnd"/>
          <w:r w:rsidR="003C4F71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sociologiju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u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Hrvatskoj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produbiti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novim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kvantitativnim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metodama</w:t>
          </w:r>
          <w:proofErr w:type="spellEnd"/>
          <w:r w:rsidR="00DD0A3B">
            <w:rPr>
              <w:rStyle w:val="Style3"/>
              <w:rFonts w:ascii="Times New Roman" w:hAnsi="Times New Roman" w:cs="Times New Roman"/>
              <w:sz w:val="24"/>
              <w:szCs w:val="24"/>
            </w:rPr>
            <w:t>.</w:t>
          </w:r>
        </w:p>
      </w:sdtContent>
    </w:sdt>
    <w:sectPr w:rsidR="00931E6B" w:rsidRPr="00931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D"/>
    <w:rsid w:val="00033346"/>
    <w:rsid w:val="00097EAE"/>
    <w:rsid w:val="000E2F16"/>
    <w:rsid w:val="0016385B"/>
    <w:rsid w:val="001A5E8B"/>
    <w:rsid w:val="00304EEE"/>
    <w:rsid w:val="003C4F71"/>
    <w:rsid w:val="00487342"/>
    <w:rsid w:val="004E09E8"/>
    <w:rsid w:val="005C256C"/>
    <w:rsid w:val="006B7BBC"/>
    <w:rsid w:val="00715AE1"/>
    <w:rsid w:val="00716F75"/>
    <w:rsid w:val="00720F7F"/>
    <w:rsid w:val="00756243"/>
    <w:rsid w:val="00786F00"/>
    <w:rsid w:val="00931E6B"/>
    <w:rsid w:val="00980E68"/>
    <w:rsid w:val="009E4C01"/>
    <w:rsid w:val="00A32FCC"/>
    <w:rsid w:val="00A5193D"/>
    <w:rsid w:val="00B07B9A"/>
    <w:rsid w:val="00BD4677"/>
    <w:rsid w:val="00C1755B"/>
    <w:rsid w:val="00CC2B88"/>
    <w:rsid w:val="00D466E6"/>
    <w:rsid w:val="00DB5D92"/>
    <w:rsid w:val="00DD0A3B"/>
    <w:rsid w:val="00ED0AFE"/>
    <w:rsid w:val="00F170D4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4932"/>
  <w15:chartTrackingRefBased/>
  <w15:docId w15:val="{2354D82A-F950-4FE9-BA3F-1E56EAA5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">
    <w:name w:val="Style3"/>
    <w:basedOn w:val="DefaultParagraphFont"/>
    <w:uiPriority w:val="1"/>
    <w:rsid w:val="00A5193D"/>
    <w:rPr>
      <w:rFonts w:ascii="Book Antiqua" w:hAnsi="Book Antiqu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3A2BC7F61A4F088B516A0FB1B8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63AE3-4A8B-4A51-A18C-7C00EE2F1CEA}"/>
      </w:docPartPr>
      <w:docPartBody>
        <w:p w:rsidR="00707ADC" w:rsidRDefault="00E15333" w:rsidP="00E15333">
          <w:pPr>
            <w:pStyle w:val="E93A2BC7F61A4F088B516A0FB1B80B3A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DBFC41B0750D4EA59AD730AB26226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47368-A287-4E1C-AEBF-5DE698C8B61A}"/>
      </w:docPartPr>
      <w:docPartBody>
        <w:p w:rsidR="00FA28CB" w:rsidRDefault="00707ADC" w:rsidP="00707ADC">
          <w:pPr>
            <w:pStyle w:val="DBFC41B0750D4EA59AD730AB2622618A"/>
          </w:pPr>
          <w:r w:rsidRPr="00F7399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33"/>
    <w:rsid w:val="00237108"/>
    <w:rsid w:val="006F464F"/>
    <w:rsid w:val="00707ADC"/>
    <w:rsid w:val="00A3583E"/>
    <w:rsid w:val="00E15333"/>
    <w:rsid w:val="00F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ADC"/>
    <w:rPr>
      <w:color w:val="808080"/>
    </w:rPr>
  </w:style>
  <w:style w:type="paragraph" w:customStyle="1" w:styleId="03049606B3C04B81A0710BE6A4918E8F">
    <w:name w:val="03049606B3C04B81A0710BE6A4918E8F"/>
    <w:rsid w:val="00E15333"/>
  </w:style>
  <w:style w:type="paragraph" w:customStyle="1" w:styleId="E93A2BC7F61A4F088B516A0FB1B80B3A">
    <w:name w:val="E93A2BC7F61A4F088B516A0FB1B80B3A"/>
    <w:rsid w:val="00E15333"/>
  </w:style>
  <w:style w:type="paragraph" w:customStyle="1" w:styleId="DBFC41B0750D4EA59AD730AB2622618A">
    <w:name w:val="DBFC41B0750D4EA59AD730AB2622618A"/>
    <w:rsid w:val="00707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Vuksan</dc:creator>
  <cp:keywords/>
  <dc:description/>
  <cp:lastModifiedBy>Dominik Vuksan</cp:lastModifiedBy>
  <cp:revision>15</cp:revision>
  <dcterms:created xsi:type="dcterms:W3CDTF">2023-10-10T18:24:00Z</dcterms:created>
  <dcterms:modified xsi:type="dcterms:W3CDTF">2023-10-13T09:35:00Z</dcterms:modified>
</cp:coreProperties>
</file>