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C919AB" w:rsidRDefault="00B94551" w:rsidP="00C919AB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C919AB">
        <w:rPr>
          <w:rFonts w:ascii="Courier New" w:hAnsi="Courier New" w:cs="Courier New"/>
        </w:rPr>
        <w:t>Dokaz o porijeklu (ukoliko je roba iz EU)</w:t>
      </w:r>
    </w:p>
    <w:sectPr w:rsidR="00000000" w:rsidRPr="00C919AB" w:rsidSect="00C919A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D83"/>
    <w:rsid w:val="00946D83"/>
    <w:rsid w:val="00B94551"/>
    <w:rsid w:val="00C9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AA0A2A1-A6B5-4E70-A4A9-1B41D3F9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919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919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36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word</cp:lastModifiedBy>
  <cp:revision>2</cp:revision>
  <dcterms:created xsi:type="dcterms:W3CDTF">2022-11-20T10:15:00Z</dcterms:created>
  <dcterms:modified xsi:type="dcterms:W3CDTF">2022-11-20T10:15:00Z</dcterms:modified>
</cp:coreProperties>
</file>