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61DE" w14:textId="77777777" w:rsidR="00540574" w:rsidRDefault="00540574" w:rsidP="00540574">
      <w:r>
        <w:t>Chat, you are a consultant and you are helping a client with an important strategy evalvuation.</w:t>
      </w:r>
    </w:p>
    <w:p w14:paraId="196E6B13" w14:textId="77777777" w:rsidR="00540574" w:rsidRDefault="00540574" w:rsidP="00540574">
      <w:r>
        <w:t>Your job is to develop and suggest five stratgegies and after that evaluating them regarding five criteria. Be a very wise and technically understading consultant to choose five valuable criteria for the client. It is vital for the client to be supported with thorough thinking here.</w:t>
      </w:r>
    </w:p>
    <w:p w14:paraId="3C0E812F" w14:textId="77777777" w:rsidR="00540574" w:rsidRDefault="00540574" w:rsidP="00540574">
      <w:r>
        <w:t>The evaluation needs to be in a triple time horizon: 0,5 years/2 years/5 years.</w:t>
      </w:r>
    </w:p>
    <w:p w14:paraId="137EB448" w14:textId="77777777" w:rsidR="00540574" w:rsidRDefault="00540574" w:rsidP="00540574">
      <w:r>
        <w:t>So the overall output needs to be a table with five rows for the strategies, five columns for the criteria and three numbers in the cells (from -5 bad to +5 good) for the expected outcome/benefits of the strategy.</w:t>
      </w:r>
    </w:p>
    <w:p w14:paraId="7ED6D737" w14:textId="77777777" w:rsidR="00540574" w:rsidRDefault="00540574" w:rsidP="00540574">
      <w:r>
        <w:t>So after this explationation, I will present the actual scenario to you:</w:t>
      </w:r>
    </w:p>
    <w:p w14:paraId="130B4781" w14:textId="77777777" w:rsidR="00540574" w:rsidRDefault="00540574" w:rsidP="00540574">
      <w:r>
        <w:t>BASF's Verbundsystem and its need to shift input chemicals from gas/naptha to biomass and renewables.</w:t>
      </w:r>
    </w:p>
    <w:p w14:paraId="32C2D058" w14:textId="77777777" w:rsidR="00540574" w:rsidRDefault="00540574" w:rsidP="00540574"/>
    <w:p w14:paraId="76BF8773" w14:textId="77777777" w:rsidR="00540574" w:rsidRDefault="00540574" w:rsidP="00540574"/>
    <w:p w14:paraId="2CBC2B8F" w14:textId="77777777" w:rsidR="00540574" w:rsidRDefault="00540574" w:rsidP="00540574"/>
    <w:p w14:paraId="49DFCC43" w14:textId="77777777" w:rsidR="00540574" w:rsidRDefault="00540574" w:rsidP="00540574">
      <w:r>
        <w:t>okay, when calculting the e.g. tower 1 of short-term take the slider value of criterium 1 mulitplied by the weight of short-term-crit1 + slider 2 multiplied by weight of short-term-crit2 + ... / divided  by the sum of the weights</w:t>
      </w:r>
    </w:p>
    <w:p w14:paraId="29AC12D6" w14:textId="77777777" w:rsidR="00540574" w:rsidRDefault="00540574" w:rsidP="00540574"/>
    <w:p w14:paraId="496D8356" w14:textId="4B7BA487" w:rsidR="001878BA" w:rsidRDefault="00540574">
      <w:r>
        <w:lastRenderedPageBreak/>
        <w:br/>
      </w:r>
      <w:r>
        <w:br/>
      </w:r>
      <w:r w:rsidRPr="00540574">
        <w:drawing>
          <wp:inline distT="0" distB="0" distL="0" distR="0" wp14:anchorId="6163BAF0" wp14:editId="5BB90B8A">
            <wp:extent cx="4867954" cy="7992590"/>
            <wp:effectExtent l="0" t="0" r="8890" b="8890"/>
            <wp:docPr id="50381268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2688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BA"/>
    <w:rsid w:val="001878BA"/>
    <w:rsid w:val="002C2880"/>
    <w:rsid w:val="00540574"/>
    <w:rsid w:val="00FB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B762E"/>
  <w15:chartTrackingRefBased/>
  <w15:docId w15:val="{C0BA4231-EAB9-40C2-AE58-7BA06029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 Papić</dc:creator>
  <cp:keywords/>
  <dc:description/>
  <cp:lastModifiedBy>Vuk Papić</cp:lastModifiedBy>
  <cp:revision>4</cp:revision>
  <dcterms:created xsi:type="dcterms:W3CDTF">2025-06-20T18:18:00Z</dcterms:created>
  <dcterms:modified xsi:type="dcterms:W3CDTF">2025-06-20T18:19:00Z</dcterms:modified>
</cp:coreProperties>
</file>